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1A" w:rsidRPr="005D1838" w:rsidRDefault="0026171A" w:rsidP="0026171A">
      <w:pPr>
        <w:contextualSpacing/>
        <w:jc w:val="center"/>
        <w:rPr>
          <w:b/>
          <w:sz w:val="28"/>
          <w:szCs w:val="28"/>
        </w:rPr>
      </w:pPr>
      <w:r w:rsidRPr="005D1838">
        <w:rPr>
          <w:b/>
          <w:sz w:val="28"/>
          <w:szCs w:val="28"/>
        </w:rPr>
        <w:t>МИНИСТЕРСТВО ОБРАЗОВАНИЯ РЕСПУБЛИКИ БЕЛАРУСЬ</w:t>
      </w:r>
    </w:p>
    <w:p w:rsidR="0026171A" w:rsidRPr="006B3447" w:rsidRDefault="0026171A" w:rsidP="0026171A">
      <w:pPr>
        <w:contextualSpacing/>
        <w:jc w:val="center"/>
        <w:rPr>
          <w:b/>
          <w:sz w:val="28"/>
          <w:szCs w:val="28"/>
        </w:rPr>
      </w:pPr>
      <w:r w:rsidRPr="006B3447">
        <w:rPr>
          <w:b/>
          <w:sz w:val="28"/>
          <w:szCs w:val="28"/>
        </w:rPr>
        <w:t>Учебно-методическое объединение по лингвистическому образованию</w:t>
      </w:r>
    </w:p>
    <w:p w:rsidR="0026171A" w:rsidRDefault="0026171A" w:rsidP="0026171A">
      <w:pPr>
        <w:contextualSpacing/>
        <w:jc w:val="center"/>
        <w:rPr>
          <w:sz w:val="28"/>
          <w:szCs w:val="28"/>
        </w:rPr>
      </w:pPr>
    </w:p>
    <w:p w:rsidR="00636716" w:rsidRPr="005D1838" w:rsidRDefault="00636716" w:rsidP="0026171A">
      <w:pPr>
        <w:contextualSpacing/>
        <w:jc w:val="center"/>
        <w:rPr>
          <w:sz w:val="28"/>
          <w:szCs w:val="28"/>
        </w:rPr>
      </w:pPr>
    </w:p>
    <w:p w:rsidR="0026171A" w:rsidRPr="005D1838" w:rsidRDefault="0026171A" w:rsidP="0026171A">
      <w:pPr>
        <w:contextualSpacing/>
        <w:jc w:val="both"/>
        <w:rPr>
          <w:b/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="002E494E">
        <w:rPr>
          <w:b/>
          <w:sz w:val="28"/>
          <w:szCs w:val="28"/>
        </w:rPr>
        <w:t>УТВЕРЖДЕНО</w:t>
      </w:r>
    </w:p>
    <w:p w:rsidR="0026171A" w:rsidRPr="002E494E" w:rsidRDefault="0026171A" w:rsidP="0026171A">
      <w:pPr>
        <w:contextualSpacing/>
        <w:jc w:val="both"/>
        <w:rPr>
          <w:spacing w:val="-6"/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="002E494E" w:rsidRPr="002E494E">
        <w:rPr>
          <w:spacing w:val="-6"/>
          <w:sz w:val="28"/>
          <w:szCs w:val="28"/>
        </w:rPr>
        <w:t>Первым</w:t>
      </w:r>
      <w:r w:rsidRPr="002E494E">
        <w:rPr>
          <w:spacing w:val="-6"/>
          <w:sz w:val="28"/>
          <w:szCs w:val="28"/>
        </w:rPr>
        <w:t xml:space="preserve"> заместител</w:t>
      </w:r>
      <w:r w:rsidR="002E494E" w:rsidRPr="002E494E">
        <w:rPr>
          <w:spacing w:val="-6"/>
          <w:sz w:val="28"/>
          <w:szCs w:val="28"/>
        </w:rPr>
        <w:t>ем</w:t>
      </w:r>
      <w:r w:rsidRPr="002E494E">
        <w:rPr>
          <w:spacing w:val="-6"/>
          <w:sz w:val="28"/>
          <w:szCs w:val="28"/>
        </w:rPr>
        <w:t xml:space="preserve"> Министра образования</w:t>
      </w:r>
    </w:p>
    <w:p w:rsidR="0026171A" w:rsidRPr="005D1838" w:rsidRDefault="0026171A" w:rsidP="0026171A">
      <w:pPr>
        <w:contextualSpacing/>
        <w:jc w:val="both"/>
        <w:rPr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Pr="005D1838">
        <w:rPr>
          <w:sz w:val="28"/>
          <w:szCs w:val="28"/>
        </w:rPr>
        <w:t>Республики Беларусь</w:t>
      </w:r>
    </w:p>
    <w:p w:rsidR="0026171A" w:rsidRPr="005D1838" w:rsidRDefault="0026171A" w:rsidP="0026171A">
      <w:pPr>
        <w:contextualSpacing/>
        <w:jc w:val="both"/>
        <w:rPr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="002E494E">
        <w:rPr>
          <w:sz w:val="28"/>
          <w:szCs w:val="28"/>
        </w:rPr>
        <w:t>И.А. Старовойтовой</w:t>
      </w:r>
    </w:p>
    <w:p w:rsidR="0026171A" w:rsidRPr="002E494E" w:rsidRDefault="0026171A" w:rsidP="0026171A">
      <w:pPr>
        <w:contextualSpacing/>
        <w:jc w:val="both"/>
        <w:rPr>
          <w:b/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="002E494E" w:rsidRPr="002E494E">
        <w:rPr>
          <w:b/>
          <w:sz w:val="28"/>
          <w:szCs w:val="28"/>
        </w:rPr>
        <w:t>11.05.2022</w:t>
      </w:r>
    </w:p>
    <w:p w:rsidR="0026171A" w:rsidRPr="002E494E" w:rsidRDefault="0026171A" w:rsidP="0026171A">
      <w:pPr>
        <w:contextualSpacing/>
        <w:jc w:val="both"/>
        <w:rPr>
          <w:b/>
          <w:sz w:val="28"/>
          <w:szCs w:val="28"/>
        </w:rPr>
      </w:pP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Pr="005D1838">
        <w:rPr>
          <w:sz w:val="28"/>
          <w:szCs w:val="28"/>
        </w:rPr>
        <w:tab/>
      </w:r>
      <w:r w:rsidR="002F0208">
        <w:rPr>
          <w:sz w:val="28"/>
          <w:szCs w:val="28"/>
        </w:rPr>
        <w:tab/>
      </w:r>
      <w:r w:rsidRPr="005D1838">
        <w:rPr>
          <w:sz w:val="28"/>
          <w:szCs w:val="28"/>
        </w:rPr>
        <w:t xml:space="preserve">Регистрационный № </w:t>
      </w:r>
      <w:bookmarkStart w:id="0" w:name="_GoBack"/>
      <w:r w:rsidR="002E494E" w:rsidRPr="002E494E">
        <w:rPr>
          <w:b/>
          <w:sz w:val="28"/>
          <w:szCs w:val="28"/>
        </w:rPr>
        <w:t>ТД-E.892/тип.</w:t>
      </w:r>
    </w:p>
    <w:bookmarkEnd w:id="0"/>
    <w:p w:rsidR="0026171A" w:rsidRPr="005D1838" w:rsidRDefault="0026171A" w:rsidP="0026171A">
      <w:pPr>
        <w:contextualSpacing/>
        <w:jc w:val="both"/>
        <w:rPr>
          <w:sz w:val="28"/>
          <w:szCs w:val="28"/>
        </w:rPr>
      </w:pPr>
    </w:p>
    <w:p w:rsidR="00636716" w:rsidRDefault="00636716" w:rsidP="0026171A">
      <w:pPr>
        <w:contextualSpacing/>
        <w:jc w:val="center"/>
        <w:rPr>
          <w:b/>
          <w:sz w:val="28"/>
          <w:szCs w:val="28"/>
        </w:rPr>
      </w:pPr>
    </w:p>
    <w:p w:rsidR="00636716" w:rsidRDefault="00636716" w:rsidP="0026171A">
      <w:pPr>
        <w:contextualSpacing/>
        <w:jc w:val="center"/>
        <w:rPr>
          <w:b/>
          <w:sz w:val="28"/>
          <w:szCs w:val="28"/>
        </w:rPr>
      </w:pPr>
    </w:p>
    <w:p w:rsidR="0026171A" w:rsidRPr="005D1838" w:rsidRDefault="0026171A" w:rsidP="0026171A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СТРАТЕГИИ КОММУНИКАТИВНОГО ПОВЕДЕНИЯ</w:t>
      </w:r>
    </w:p>
    <w:p w:rsidR="00A65539" w:rsidRDefault="00A65539" w:rsidP="00A65539">
      <w:pPr>
        <w:contextualSpacing/>
        <w:jc w:val="center"/>
        <w:rPr>
          <w:b/>
          <w:sz w:val="28"/>
          <w:szCs w:val="28"/>
        </w:rPr>
      </w:pPr>
    </w:p>
    <w:p w:rsidR="0026171A" w:rsidRPr="005D1838" w:rsidRDefault="0026171A" w:rsidP="00A65539">
      <w:pPr>
        <w:contextualSpacing/>
        <w:jc w:val="center"/>
        <w:rPr>
          <w:b/>
          <w:sz w:val="28"/>
          <w:szCs w:val="28"/>
        </w:rPr>
      </w:pPr>
      <w:r w:rsidRPr="005D1838">
        <w:rPr>
          <w:b/>
          <w:sz w:val="28"/>
          <w:szCs w:val="28"/>
        </w:rPr>
        <w:t>Типовая учебная программа по учебной дисциплине</w:t>
      </w:r>
      <w:r w:rsidR="00A65539">
        <w:rPr>
          <w:b/>
          <w:sz w:val="28"/>
          <w:szCs w:val="28"/>
        </w:rPr>
        <w:t xml:space="preserve"> </w:t>
      </w:r>
      <w:r w:rsidRPr="005D1838">
        <w:rPr>
          <w:b/>
          <w:sz w:val="28"/>
          <w:szCs w:val="28"/>
        </w:rPr>
        <w:t>для специальности</w:t>
      </w:r>
    </w:p>
    <w:p w:rsidR="0026171A" w:rsidRPr="005D1838" w:rsidRDefault="0026171A" w:rsidP="00A65539">
      <w:pPr>
        <w:contextualSpacing/>
        <w:jc w:val="center"/>
        <w:rPr>
          <w:b/>
          <w:sz w:val="28"/>
          <w:szCs w:val="28"/>
        </w:rPr>
      </w:pPr>
      <w:r w:rsidRPr="005D1838">
        <w:rPr>
          <w:b/>
          <w:sz w:val="28"/>
          <w:szCs w:val="28"/>
        </w:rPr>
        <w:t>1-23 01 02 Лингвистическое обеспечение межкультурных коммуникаций (по направлениям)</w:t>
      </w:r>
    </w:p>
    <w:p w:rsidR="0026171A" w:rsidRDefault="0026171A" w:rsidP="0026171A">
      <w:pPr>
        <w:contextualSpacing/>
        <w:jc w:val="both"/>
        <w:rPr>
          <w:sz w:val="28"/>
          <w:szCs w:val="28"/>
        </w:rPr>
      </w:pPr>
    </w:p>
    <w:p w:rsidR="00176761" w:rsidRPr="005D1838" w:rsidRDefault="00176761" w:rsidP="0026171A">
      <w:pPr>
        <w:contextualSpacing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6B3447" w:rsidRPr="00902C17" w:rsidTr="006B3447">
        <w:tc>
          <w:tcPr>
            <w:tcW w:w="4962" w:type="dxa"/>
            <w:shd w:val="clear" w:color="auto" w:fill="auto"/>
          </w:tcPr>
          <w:p w:rsidR="006B3447" w:rsidRPr="00902C17" w:rsidRDefault="006B3447" w:rsidP="00F9592C">
            <w:pPr>
              <w:spacing w:line="276" w:lineRule="auto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Председатель 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:rsidR="006B3447" w:rsidRPr="002722C4" w:rsidRDefault="00382B93" w:rsidP="00F9592C">
            <w:pPr>
              <w:spacing w:line="276" w:lineRule="auto"/>
              <w:jc w:val="both"/>
              <w:rPr>
                <w:b/>
                <w:sz w:val="28"/>
                <w:szCs w:val="28"/>
                <w:lang w:val="be-BY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="006B3447" w:rsidRPr="00382B93">
              <w:rPr>
                <w:sz w:val="28"/>
                <w:szCs w:val="28"/>
              </w:rPr>
              <w:t xml:space="preserve"> </w:t>
            </w:r>
            <w:r w:rsidR="006B3447">
              <w:rPr>
                <w:sz w:val="28"/>
                <w:szCs w:val="28"/>
                <w:lang w:val="be-BY"/>
              </w:rPr>
              <w:t>Н.П. Баранова</w:t>
            </w:r>
          </w:p>
          <w:p w:rsidR="006B3447" w:rsidRPr="00A35A46" w:rsidRDefault="00382B93" w:rsidP="00F9592C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</w:tc>
        <w:tc>
          <w:tcPr>
            <w:tcW w:w="4961" w:type="dxa"/>
            <w:shd w:val="clear" w:color="auto" w:fill="auto"/>
          </w:tcPr>
          <w:p w:rsidR="006B3447" w:rsidRPr="00902C17" w:rsidRDefault="006B3447" w:rsidP="00F959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 xml:space="preserve">СОГЛАСОВАНО </w:t>
            </w:r>
          </w:p>
          <w:p w:rsidR="006B3447" w:rsidRPr="00902C17" w:rsidRDefault="006B3447" w:rsidP="00BD4AF5">
            <w:pPr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Главного у</w:t>
            </w:r>
            <w:r w:rsidRPr="00902C17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>профессионального</w:t>
            </w:r>
            <w:r w:rsidRPr="00902C17">
              <w:rPr>
                <w:sz w:val="28"/>
                <w:szCs w:val="28"/>
              </w:rPr>
              <w:t xml:space="preserve"> образования Министерства образования Республики Беларусь </w:t>
            </w:r>
          </w:p>
          <w:p w:rsidR="006B3447" w:rsidRPr="00902C17" w:rsidRDefault="006B3447" w:rsidP="00F9592C">
            <w:pPr>
              <w:spacing w:line="276" w:lineRule="auto"/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="00382B93">
              <w:rPr>
                <w:sz w:val="28"/>
                <w:szCs w:val="28"/>
              </w:rPr>
              <w:t xml:space="preserve"> </w:t>
            </w:r>
            <w:r w:rsidRPr="007C21E1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C21E1">
              <w:rPr>
                <w:sz w:val="28"/>
                <w:szCs w:val="28"/>
              </w:rPr>
              <w:t>Касперович</w:t>
            </w:r>
            <w:r w:rsidRPr="00902C17">
              <w:rPr>
                <w:b/>
                <w:sz w:val="28"/>
                <w:szCs w:val="28"/>
              </w:rPr>
              <w:t xml:space="preserve"> </w:t>
            </w:r>
          </w:p>
          <w:p w:rsidR="006B3447" w:rsidRDefault="00382B93" w:rsidP="00F9592C">
            <w:pPr>
              <w:spacing w:line="276" w:lineRule="auto"/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  <w:p w:rsidR="006B3447" w:rsidRPr="00902C17" w:rsidRDefault="006B3447" w:rsidP="00F9592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B3447" w:rsidRPr="00902C17" w:rsidTr="006B3447">
        <w:tc>
          <w:tcPr>
            <w:tcW w:w="4962" w:type="dxa"/>
            <w:shd w:val="clear" w:color="auto" w:fill="auto"/>
          </w:tcPr>
          <w:p w:rsidR="006B3447" w:rsidRPr="00A35A46" w:rsidRDefault="006B3447" w:rsidP="00F9592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B3447" w:rsidRPr="00902C17" w:rsidRDefault="006B3447" w:rsidP="00F9592C">
            <w:pPr>
              <w:spacing w:line="276" w:lineRule="auto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6B3447" w:rsidRPr="00902C17" w:rsidRDefault="006B3447" w:rsidP="00BD4AF5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>институт высшей школы»</w:t>
            </w:r>
          </w:p>
          <w:p w:rsidR="006B3447" w:rsidRPr="00902C17" w:rsidRDefault="00382B93" w:rsidP="00F959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="006B3447" w:rsidRPr="00902C17">
              <w:rPr>
                <w:sz w:val="28"/>
                <w:szCs w:val="28"/>
              </w:rPr>
              <w:t xml:space="preserve"> И.В. Титович</w:t>
            </w:r>
          </w:p>
          <w:p w:rsidR="006B3447" w:rsidRPr="00902C17" w:rsidRDefault="00382B93" w:rsidP="00F959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</w:tc>
      </w:tr>
      <w:tr w:rsidR="006B3447" w:rsidRPr="00A35A46" w:rsidTr="006B3447">
        <w:tc>
          <w:tcPr>
            <w:tcW w:w="4962" w:type="dxa"/>
            <w:shd w:val="clear" w:color="auto" w:fill="auto"/>
          </w:tcPr>
          <w:p w:rsidR="006B3447" w:rsidRPr="00A35A46" w:rsidRDefault="006B3447" w:rsidP="00F95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D4AF5" w:rsidRDefault="00BD4AF5" w:rsidP="00F9592C">
            <w:pPr>
              <w:rPr>
                <w:sz w:val="28"/>
                <w:szCs w:val="28"/>
              </w:rPr>
            </w:pPr>
          </w:p>
          <w:p w:rsidR="006B3447" w:rsidRPr="00A35A46" w:rsidRDefault="006B3447" w:rsidP="00F9592C">
            <w:pPr>
              <w:rPr>
                <w:sz w:val="28"/>
                <w:szCs w:val="28"/>
              </w:rPr>
            </w:pPr>
            <w:r w:rsidRPr="00A35A46">
              <w:rPr>
                <w:sz w:val="28"/>
                <w:szCs w:val="28"/>
              </w:rPr>
              <w:t>Эксперт-нормок</w:t>
            </w:r>
            <w:r w:rsidRPr="002722C4">
              <w:rPr>
                <w:sz w:val="28"/>
                <w:szCs w:val="28"/>
              </w:rPr>
              <w:t>онтролер</w:t>
            </w:r>
          </w:p>
          <w:p w:rsidR="006B3447" w:rsidRPr="00A35A46" w:rsidRDefault="00382B93" w:rsidP="00F9592C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="006B3447" w:rsidRPr="00A35A46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______</w:t>
            </w:r>
            <w:r w:rsidR="006B3447" w:rsidRPr="00A35A46">
              <w:rPr>
                <w:sz w:val="28"/>
                <w:szCs w:val="28"/>
              </w:rPr>
              <w:t>_____</w:t>
            </w:r>
          </w:p>
          <w:p w:rsidR="006B3447" w:rsidRPr="00A35A46" w:rsidRDefault="006B3447" w:rsidP="00F9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</w:tr>
    </w:tbl>
    <w:p w:rsidR="0026171A" w:rsidRDefault="0026171A" w:rsidP="0026171A">
      <w:pPr>
        <w:contextualSpacing/>
        <w:jc w:val="both"/>
        <w:rPr>
          <w:sz w:val="28"/>
          <w:szCs w:val="28"/>
        </w:rPr>
      </w:pPr>
    </w:p>
    <w:p w:rsidR="00176761" w:rsidRPr="005D1838" w:rsidRDefault="00176761" w:rsidP="0026171A">
      <w:pPr>
        <w:contextualSpacing/>
        <w:jc w:val="both"/>
        <w:rPr>
          <w:sz w:val="28"/>
          <w:szCs w:val="28"/>
        </w:rPr>
      </w:pPr>
    </w:p>
    <w:p w:rsidR="00176761" w:rsidRDefault="007F5100" w:rsidP="00176761">
      <w:pPr>
        <w:contextualSpacing/>
        <w:jc w:val="center"/>
        <w:rPr>
          <w:sz w:val="28"/>
          <w:szCs w:val="28"/>
        </w:rPr>
      </w:pPr>
      <w:r w:rsidRPr="00CF2D49">
        <w:rPr>
          <w:sz w:val="28"/>
          <w:szCs w:val="28"/>
        </w:rPr>
        <w:t>Минск 202</w:t>
      </w:r>
      <w:r w:rsidR="00382B93" w:rsidRPr="00CF2D49">
        <w:rPr>
          <w:sz w:val="28"/>
          <w:szCs w:val="28"/>
        </w:rPr>
        <w:t>2</w:t>
      </w:r>
    </w:p>
    <w:p w:rsidR="00382B93" w:rsidRDefault="00382B93">
      <w:pPr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br w:type="page"/>
      </w:r>
    </w:p>
    <w:p w:rsidR="002F0208" w:rsidRPr="00A6086D" w:rsidRDefault="0026171A" w:rsidP="00A6086D">
      <w:pPr>
        <w:contextualSpacing/>
        <w:jc w:val="both"/>
        <w:rPr>
          <w:rFonts w:ascii="Times New Roman Полужирный" w:hAnsi="Times New Roman Полужирный"/>
          <w:b/>
          <w:sz w:val="28"/>
          <w:szCs w:val="28"/>
        </w:rPr>
      </w:pPr>
      <w:r w:rsidRPr="00A6086D">
        <w:rPr>
          <w:rFonts w:ascii="Times New Roman Полужирный" w:hAnsi="Times New Roman Полужирный"/>
          <w:b/>
          <w:sz w:val="28"/>
          <w:szCs w:val="28"/>
        </w:rPr>
        <w:lastRenderedPageBreak/>
        <w:t>СОСТАВИТЕЛИ:</w:t>
      </w:r>
    </w:p>
    <w:p w:rsidR="002F0208" w:rsidRPr="00636716" w:rsidRDefault="002F0208" w:rsidP="00A6086D">
      <w:pPr>
        <w:contextualSpacing/>
        <w:jc w:val="both"/>
        <w:rPr>
          <w:spacing w:val="40"/>
          <w:sz w:val="28"/>
          <w:szCs w:val="28"/>
        </w:rPr>
      </w:pPr>
      <w:r w:rsidRPr="00636716">
        <w:rPr>
          <w:sz w:val="28"/>
          <w:szCs w:val="28"/>
        </w:rPr>
        <w:t>Т.В.</w:t>
      </w:r>
      <w:r w:rsidR="00636716">
        <w:rPr>
          <w:sz w:val="28"/>
          <w:szCs w:val="28"/>
        </w:rPr>
        <w:t xml:space="preserve"> </w:t>
      </w:r>
      <w:r w:rsidRPr="00636716">
        <w:rPr>
          <w:sz w:val="28"/>
          <w:szCs w:val="28"/>
        </w:rPr>
        <w:t xml:space="preserve">Поплавская, </w:t>
      </w:r>
      <w:r w:rsidR="001D56B3" w:rsidRPr="00636716">
        <w:rPr>
          <w:sz w:val="28"/>
          <w:szCs w:val="28"/>
        </w:rPr>
        <w:t>зав</w:t>
      </w:r>
      <w:r w:rsidR="00636716">
        <w:rPr>
          <w:sz w:val="28"/>
          <w:szCs w:val="28"/>
        </w:rPr>
        <w:t>едующий</w:t>
      </w:r>
      <w:r w:rsidRPr="00636716">
        <w:rPr>
          <w:sz w:val="28"/>
          <w:szCs w:val="28"/>
        </w:rPr>
        <w:t xml:space="preserve"> кафедрой речеведения и теории коммуникации учреждения образования «Минский государственный лингвистический университет», доктор филологических наук, профессор;</w:t>
      </w:r>
    </w:p>
    <w:p w:rsidR="0026171A" w:rsidRPr="00636716" w:rsidRDefault="0026171A" w:rsidP="00A6086D">
      <w:pPr>
        <w:contextualSpacing/>
        <w:jc w:val="both"/>
        <w:rPr>
          <w:sz w:val="28"/>
          <w:szCs w:val="28"/>
        </w:rPr>
      </w:pPr>
      <w:r w:rsidRPr="00636716">
        <w:rPr>
          <w:sz w:val="28"/>
          <w:szCs w:val="28"/>
        </w:rPr>
        <w:t>Н.Н.</w:t>
      </w:r>
      <w:r w:rsidR="00636716">
        <w:rPr>
          <w:sz w:val="28"/>
          <w:szCs w:val="28"/>
        </w:rPr>
        <w:t xml:space="preserve"> </w:t>
      </w:r>
      <w:r w:rsidRPr="00636716">
        <w:rPr>
          <w:sz w:val="28"/>
          <w:szCs w:val="28"/>
        </w:rPr>
        <w:t>Алешкевич, старший преподаватель кафедры речеведения и теории коммуникации учреждения образования «Минский государственный лингвистический университет»;</w:t>
      </w:r>
    </w:p>
    <w:p w:rsidR="0026171A" w:rsidRPr="00636716" w:rsidRDefault="0026171A" w:rsidP="00A6086D">
      <w:pPr>
        <w:contextualSpacing/>
        <w:jc w:val="both"/>
        <w:rPr>
          <w:sz w:val="28"/>
          <w:szCs w:val="28"/>
        </w:rPr>
      </w:pPr>
      <w:r w:rsidRPr="00636716">
        <w:rPr>
          <w:sz w:val="28"/>
          <w:szCs w:val="28"/>
        </w:rPr>
        <w:t>Н.Н. Максименя, старший преподаватель кафедры речеведения и теории коммуникации учреждения образования «Минский государственный лингвистический университет.</w:t>
      </w:r>
    </w:p>
    <w:p w:rsidR="000F4FE3" w:rsidRDefault="000F4FE3" w:rsidP="00A6086D">
      <w:pPr>
        <w:contextualSpacing/>
        <w:jc w:val="both"/>
        <w:rPr>
          <w:sz w:val="28"/>
          <w:szCs w:val="28"/>
        </w:rPr>
      </w:pPr>
    </w:p>
    <w:p w:rsidR="00A6086D" w:rsidRPr="00636716" w:rsidRDefault="00A6086D" w:rsidP="00A6086D">
      <w:pPr>
        <w:contextualSpacing/>
        <w:jc w:val="both"/>
        <w:rPr>
          <w:sz w:val="28"/>
          <w:szCs w:val="28"/>
        </w:rPr>
      </w:pPr>
    </w:p>
    <w:p w:rsidR="000F4FE3" w:rsidRPr="00A6086D" w:rsidRDefault="0026171A" w:rsidP="00A6086D">
      <w:pPr>
        <w:contextualSpacing/>
        <w:jc w:val="both"/>
        <w:rPr>
          <w:rFonts w:ascii="Times New Roman Полужирный" w:hAnsi="Times New Roman Полужирный"/>
          <w:b/>
          <w:sz w:val="28"/>
          <w:szCs w:val="28"/>
        </w:rPr>
      </w:pPr>
      <w:r w:rsidRPr="00A6086D">
        <w:rPr>
          <w:rFonts w:ascii="Times New Roman Полужирный" w:hAnsi="Times New Roman Полужирный"/>
          <w:b/>
          <w:sz w:val="28"/>
          <w:szCs w:val="28"/>
        </w:rPr>
        <w:t>РЕЦЕНЗЕНТЫ:</w:t>
      </w:r>
    </w:p>
    <w:p w:rsidR="00CF2D49" w:rsidRPr="001636B3" w:rsidRDefault="00CF2D49" w:rsidP="00CF2D49">
      <w:pPr>
        <w:jc w:val="both"/>
        <w:rPr>
          <w:b/>
          <w:sz w:val="28"/>
          <w:szCs w:val="28"/>
        </w:rPr>
      </w:pPr>
      <w:r w:rsidRPr="001636B3">
        <w:rPr>
          <w:sz w:val="28"/>
          <w:szCs w:val="28"/>
        </w:rPr>
        <w:t xml:space="preserve">Кафедра межкультурной экономической коммуникации учреждения образования «Белорусский государственный экономический университет» (протокол № 8 от 23.03.2022); </w:t>
      </w:r>
    </w:p>
    <w:p w:rsidR="00176761" w:rsidRPr="00636716" w:rsidRDefault="007F5100" w:rsidP="00A6086D">
      <w:pPr>
        <w:contextualSpacing/>
        <w:jc w:val="both"/>
        <w:rPr>
          <w:color w:val="000000" w:themeColor="text1"/>
          <w:sz w:val="28"/>
          <w:szCs w:val="28"/>
        </w:rPr>
      </w:pPr>
      <w:r w:rsidRPr="001636B3">
        <w:rPr>
          <w:sz w:val="28"/>
          <w:szCs w:val="28"/>
        </w:rPr>
        <w:t>С</w:t>
      </w:r>
      <w:r w:rsidR="00591E55" w:rsidRPr="001636B3">
        <w:rPr>
          <w:sz w:val="28"/>
          <w:szCs w:val="28"/>
        </w:rPr>
        <w:t>.</w:t>
      </w:r>
      <w:r w:rsidR="00176761" w:rsidRPr="001636B3">
        <w:rPr>
          <w:sz w:val="28"/>
          <w:szCs w:val="28"/>
        </w:rPr>
        <w:t xml:space="preserve"> </w:t>
      </w:r>
      <w:r w:rsidR="00591E55" w:rsidRPr="001636B3">
        <w:rPr>
          <w:sz w:val="28"/>
          <w:szCs w:val="28"/>
        </w:rPr>
        <w:t xml:space="preserve">А. </w:t>
      </w:r>
      <w:r w:rsidRPr="001636B3">
        <w:rPr>
          <w:sz w:val="28"/>
          <w:szCs w:val="28"/>
        </w:rPr>
        <w:t>Дубинко</w:t>
      </w:r>
      <w:r w:rsidR="0026171A" w:rsidRPr="001636B3">
        <w:rPr>
          <w:sz w:val="28"/>
          <w:szCs w:val="28"/>
        </w:rPr>
        <w:t>,</w:t>
      </w:r>
      <w:r w:rsidR="00176761" w:rsidRPr="001636B3">
        <w:rPr>
          <w:sz w:val="28"/>
          <w:szCs w:val="28"/>
        </w:rPr>
        <w:t xml:space="preserve"> заведующий</w:t>
      </w:r>
      <w:r w:rsidR="0026171A" w:rsidRPr="001636B3">
        <w:rPr>
          <w:sz w:val="28"/>
          <w:szCs w:val="28"/>
        </w:rPr>
        <w:t xml:space="preserve"> кафедрой </w:t>
      </w:r>
      <w:r w:rsidRPr="001636B3">
        <w:rPr>
          <w:sz w:val="28"/>
          <w:szCs w:val="28"/>
        </w:rPr>
        <w:t xml:space="preserve">английского языка экономических </w:t>
      </w:r>
      <w:r w:rsidRPr="00636716">
        <w:rPr>
          <w:color w:val="000000" w:themeColor="text1"/>
          <w:sz w:val="28"/>
          <w:szCs w:val="28"/>
        </w:rPr>
        <w:t>специальностей факультета международных отношений Белорусск</w:t>
      </w:r>
      <w:r w:rsidR="00636716">
        <w:rPr>
          <w:color w:val="000000" w:themeColor="text1"/>
          <w:sz w:val="28"/>
          <w:szCs w:val="28"/>
        </w:rPr>
        <w:t>ого</w:t>
      </w:r>
      <w:r w:rsidRPr="00636716">
        <w:rPr>
          <w:color w:val="000000" w:themeColor="text1"/>
          <w:sz w:val="28"/>
          <w:szCs w:val="28"/>
        </w:rPr>
        <w:t xml:space="preserve"> государственн</w:t>
      </w:r>
      <w:r w:rsidR="00636716">
        <w:rPr>
          <w:color w:val="000000" w:themeColor="text1"/>
          <w:sz w:val="28"/>
          <w:szCs w:val="28"/>
        </w:rPr>
        <w:t>ого</w:t>
      </w:r>
      <w:r w:rsidRPr="00636716">
        <w:rPr>
          <w:color w:val="000000" w:themeColor="text1"/>
          <w:sz w:val="28"/>
          <w:szCs w:val="28"/>
        </w:rPr>
        <w:t xml:space="preserve"> университет</w:t>
      </w:r>
      <w:r w:rsidR="00636716">
        <w:rPr>
          <w:color w:val="000000" w:themeColor="text1"/>
          <w:sz w:val="28"/>
          <w:szCs w:val="28"/>
        </w:rPr>
        <w:t>а</w:t>
      </w:r>
      <w:r w:rsidR="0026171A" w:rsidRPr="00636716">
        <w:rPr>
          <w:color w:val="000000" w:themeColor="text1"/>
          <w:sz w:val="28"/>
          <w:szCs w:val="28"/>
        </w:rPr>
        <w:t>, кандидат филологических наук, доцент.</w:t>
      </w:r>
    </w:p>
    <w:p w:rsidR="00A6086D" w:rsidRDefault="00A6086D" w:rsidP="00A6086D">
      <w:pPr>
        <w:rPr>
          <w:rFonts w:ascii="Times New Roman Полужирный" w:hAnsi="Times New Roman Полужирный"/>
          <w:b/>
          <w:bCs/>
          <w:sz w:val="28"/>
          <w:szCs w:val="28"/>
          <w:lang w:eastAsia="en-US"/>
        </w:rPr>
      </w:pPr>
    </w:p>
    <w:p w:rsidR="00A6086D" w:rsidRDefault="00A6086D" w:rsidP="00A6086D">
      <w:pPr>
        <w:rPr>
          <w:rFonts w:ascii="Times New Roman Полужирный" w:hAnsi="Times New Roman Полужирный"/>
          <w:b/>
          <w:bCs/>
          <w:sz w:val="28"/>
          <w:szCs w:val="28"/>
          <w:lang w:eastAsia="en-US"/>
        </w:rPr>
      </w:pPr>
    </w:p>
    <w:p w:rsidR="00176761" w:rsidRPr="00A6086D" w:rsidRDefault="0026171A" w:rsidP="00A6086D">
      <w:pPr>
        <w:rPr>
          <w:rFonts w:ascii="Times New Roman Полужирный" w:hAnsi="Times New Roman Полужирный"/>
          <w:b/>
          <w:bCs/>
          <w:sz w:val="28"/>
          <w:szCs w:val="28"/>
          <w:lang w:eastAsia="en-US"/>
        </w:rPr>
      </w:pPr>
      <w:r w:rsidRPr="00A6086D">
        <w:rPr>
          <w:rFonts w:ascii="Times New Roman Полужирный" w:hAnsi="Times New Roman Полужирный"/>
          <w:b/>
          <w:bCs/>
          <w:sz w:val="28"/>
          <w:szCs w:val="28"/>
          <w:lang w:eastAsia="en-US"/>
        </w:rPr>
        <w:t xml:space="preserve">РЕКОМЕНДОВАНА К УТВЕРЖДЕНИЮ В КАЧЕСТВЕ ТИПОВОЙ: </w:t>
      </w:r>
    </w:p>
    <w:p w:rsidR="00A6086D" w:rsidRPr="001636B3" w:rsidRDefault="0026171A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  <w:r w:rsidRPr="001636B3">
        <w:rPr>
          <w:rFonts w:ascii="Times New Roman" w:hAnsi="Times New Roman"/>
          <w:sz w:val="28"/>
          <w:szCs w:val="28"/>
        </w:rPr>
        <w:t xml:space="preserve">Кафедрой речеведения и теории коммуникации учреждения образования «Минский государственный лингвистический университет» </w:t>
      </w:r>
    </w:p>
    <w:p w:rsidR="0026171A" w:rsidRDefault="001D56B3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  <w:r w:rsidRPr="001636B3">
        <w:rPr>
          <w:rFonts w:ascii="Times New Roman" w:hAnsi="Times New Roman"/>
          <w:sz w:val="28"/>
          <w:szCs w:val="28"/>
        </w:rPr>
        <w:t xml:space="preserve">(протокол № </w:t>
      </w:r>
      <w:r w:rsidR="00A6086D" w:rsidRPr="001636B3">
        <w:rPr>
          <w:rFonts w:ascii="Times New Roman" w:hAnsi="Times New Roman"/>
          <w:sz w:val="28"/>
          <w:szCs w:val="28"/>
        </w:rPr>
        <w:t>10</w:t>
      </w:r>
      <w:r w:rsidRPr="001636B3">
        <w:rPr>
          <w:rFonts w:ascii="Times New Roman" w:hAnsi="Times New Roman"/>
          <w:sz w:val="28"/>
          <w:szCs w:val="28"/>
        </w:rPr>
        <w:t xml:space="preserve"> от </w:t>
      </w:r>
      <w:r w:rsidR="00A6086D" w:rsidRPr="001636B3">
        <w:rPr>
          <w:rFonts w:ascii="Times New Roman" w:hAnsi="Times New Roman"/>
          <w:sz w:val="28"/>
          <w:szCs w:val="28"/>
        </w:rPr>
        <w:t>31.05.2021</w:t>
      </w:r>
      <w:r w:rsidR="0026171A" w:rsidRPr="001636B3">
        <w:rPr>
          <w:rFonts w:ascii="Times New Roman" w:hAnsi="Times New Roman"/>
          <w:sz w:val="28"/>
          <w:szCs w:val="28"/>
        </w:rPr>
        <w:t>);</w:t>
      </w:r>
    </w:p>
    <w:p w:rsidR="001636B3" w:rsidRPr="00636716" w:rsidRDefault="001636B3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1D56B3" w:rsidRPr="00636716" w:rsidRDefault="0026171A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  <w:r w:rsidRPr="00636716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:rsidR="00A6086D" w:rsidRPr="001636B3" w:rsidRDefault="00A6086D" w:rsidP="00A6086D">
      <w:pPr>
        <w:jc w:val="both"/>
        <w:rPr>
          <w:sz w:val="28"/>
          <w:szCs w:val="28"/>
        </w:rPr>
      </w:pPr>
      <w:r w:rsidRPr="001636B3">
        <w:rPr>
          <w:sz w:val="28"/>
          <w:szCs w:val="28"/>
        </w:rPr>
        <w:t xml:space="preserve">(протокол № </w:t>
      </w:r>
      <w:r w:rsidR="001636B3" w:rsidRPr="001636B3">
        <w:rPr>
          <w:sz w:val="28"/>
          <w:szCs w:val="28"/>
        </w:rPr>
        <w:t>5</w:t>
      </w:r>
      <w:r w:rsidRPr="001636B3">
        <w:rPr>
          <w:sz w:val="28"/>
          <w:szCs w:val="28"/>
        </w:rPr>
        <w:t xml:space="preserve"> от </w:t>
      </w:r>
      <w:r w:rsidR="001636B3" w:rsidRPr="001636B3">
        <w:rPr>
          <w:sz w:val="28"/>
          <w:szCs w:val="28"/>
        </w:rPr>
        <w:t>10.03.2022</w:t>
      </w:r>
      <w:r w:rsidRPr="001636B3">
        <w:rPr>
          <w:sz w:val="28"/>
          <w:szCs w:val="28"/>
        </w:rPr>
        <w:t xml:space="preserve">); </w:t>
      </w:r>
    </w:p>
    <w:p w:rsidR="001636B3" w:rsidRPr="001636B3" w:rsidRDefault="001636B3" w:rsidP="00A6086D">
      <w:pPr>
        <w:jc w:val="both"/>
        <w:rPr>
          <w:sz w:val="28"/>
          <w:szCs w:val="28"/>
        </w:rPr>
      </w:pPr>
    </w:p>
    <w:p w:rsidR="0026171A" w:rsidRPr="001636B3" w:rsidRDefault="00FF4699" w:rsidP="001636B3">
      <w:pPr>
        <w:tabs>
          <w:tab w:val="left" w:pos="4713"/>
        </w:tabs>
        <w:jc w:val="both"/>
        <w:rPr>
          <w:sz w:val="28"/>
          <w:szCs w:val="28"/>
        </w:rPr>
      </w:pPr>
      <w:r w:rsidRPr="001636B3">
        <w:rPr>
          <w:sz w:val="28"/>
          <w:szCs w:val="28"/>
        </w:rPr>
        <w:t>Президиумом Совета</w:t>
      </w:r>
      <w:r w:rsidR="00706876" w:rsidRPr="001636B3">
        <w:rPr>
          <w:sz w:val="28"/>
          <w:szCs w:val="28"/>
        </w:rPr>
        <w:t xml:space="preserve"> </w:t>
      </w:r>
      <w:r w:rsidR="001636B3">
        <w:rPr>
          <w:sz w:val="28"/>
          <w:szCs w:val="28"/>
        </w:rPr>
        <w:t>у</w:t>
      </w:r>
      <w:r w:rsidR="00706876" w:rsidRPr="001636B3">
        <w:rPr>
          <w:sz w:val="28"/>
          <w:szCs w:val="28"/>
        </w:rPr>
        <w:t>чебно-методического объединения по лингвистическому образованию</w:t>
      </w:r>
      <w:r w:rsidR="001636B3" w:rsidRPr="001636B3">
        <w:rPr>
          <w:sz w:val="28"/>
          <w:szCs w:val="28"/>
        </w:rPr>
        <w:t xml:space="preserve"> </w:t>
      </w:r>
      <w:r w:rsidR="00A6086D" w:rsidRPr="001636B3">
        <w:rPr>
          <w:sz w:val="28"/>
          <w:szCs w:val="28"/>
        </w:rPr>
        <w:t xml:space="preserve">(протокол № </w:t>
      </w:r>
      <w:r w:rsidR="001636B3" w:rsidRPr="001636B3">
        <w:rPr>
          <w:sz w:val="28"/>
          <w:szCs w:val="28"/>
        </w:rPr>
        <w:t>8</w:t>
      </w:r>
      <w:r w:rsidR="00A6086D" w:rsidRPr="001636B3">
        <w:rPr>
          <w:sz w:val="28"/>
          <w:szCs w:val="28"/>
        </w:rPr>
        <w:t xml:space="preserve"> от </w:t>
      </w:r>
      <w:r w:rsidR="001636B3" w:rsidRPr="001636B3">
        <w:rPr>
          <w:sz w:val="28"/>
          <w:szCs w:val="28"/>
        </w:rPr>
        <w:t>15.03.2022</w:t>
      </w:r>
      <w:r w:rsidR="00376895">
        <w:rPr>
          <w:sz w:val="28"/>
          <w:szCs w:val="28"/>
        </w:rPr>
        <w:t>).</w:t>
      </w:r>
    </w:p>
    <w:p w:rsidR="00BD4AF5" w:rsidRPr="001636B3" w:rsidRDefault="00BD4AF5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D4AF5" w:rsidRPr="001636B3" w:rsidRDefault="00BD4AF5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D4AF5" w:rsidRPr="001636B3" w:rsidRDefault="00BD4AF5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D4AF5" w:rsidRPr="001636B3" w:rsidRDefault="00BD4AF5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D4AF5" w:rsidRPr="001636B3" w:rsidRDefault="00BD4AF5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F2D49" w:rsidRPr="001636B3" w:rsidRDefault="00CF2D49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F2D49" w:rsidRPr="001636B3" w:rsidRDefault="00CF2D49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F2D49" w:rsidRPr="001636B3" w:rsidRDefault="00CF2D49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F2D49" w:rsidRPr="001636B3" w:rsidRDefault="00CF2D49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F2D49" w:rsidRPr="001636B3" w:rsidRDefault="00CF2D49" w:rsidP="00A6086D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176761" w:rsidRPr="001636B3" w:rsidRDefault="0026171A" w:rsidP="00A6086D">
      <w:pPr>
        <w:contextualSpacing/>
        <w:jc w:val="both"/>
        <w:rPr>
          <w:sz w:val="28"/>
          <w:szCs w:val="28"/>
        </w:rPr>
      </w:pPr>
      <w:r w:rsidRPr="001636B3">
        <w:rPr>
          <w:sz w:val="28"/>
          <w:szCs w:val="28"/>
        </w:rPr>
        <w:t>Ответственный за редакцию: Н.Н. Алешкевич</w:t>
      </w:r>
    </w:p>
    <w:p w:rsidR="00A6086D" w:rsidRDefault="0026171A" w:rsidP="00A6086D">
      <w:pPr>
        <w:contextualSpacing/>
        <w:jc w:val="both"/>
        <w:rPr>
          <w:sz w:val="28"/>
          <w:szCs w:val="28"/>
        </w:rPr>
      </w:pPr>
      <w:r w:rsidRPr="00636716">
        <w:rPr>
          <w:sz w:val="28"/>
          <w:szCs w:val="28"/>
        </w:rPr>
        <w:t>Ответственный за выпуск: Н.Н. Максименя</w:t>
      </w:r>
      <w:r w:rsidR="00A6086D">
        <w:rPr>
          <w:sz w:val="28"/>
          <w:szCs w:val="28"/>
        </w:rPr>
        <w:br w:type="page"/>
      </w:r>
    </w:p>
    <w:p w:rsidR="0026171A" w:rsidRPr="00A6086D" w:rsidRDefault="0026171A" w:rsidP="00A6086D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r w:rsidRPr="00A6086D">
        <w:rPr>
          <w:b/>
          <w:bCs/>
          <w:sz w:val="28"/>
          <w:szCs w:val="28"/>
        </w:rPr>
        <w:t>ПОЯСНИТЕЛЬНАЯ</w:t>
      </w:r>
      <w:r w:rsidR="00A6086D">
        <w:rPr>
          <w:b/>
          <w:bCs/>
          <w:sz w:val="28"/>
          <w:szCs w:val="28"/>
        </w:rPr>
        <w:t xml:space="preserve"> </w:t>
      </w:r>
      <w:r w:rsidRPr="00A6086D">
        <w:rPr>
          <w:b/>
          <w:bCs/>
          <w:sz w:val="28"/>
          <w:szCs w:val="28"/>
        </w:rPr>
        <w:t xml:space="preserve"> ЗАПИСКА</w:t>
      </w:r>
    </w:p>
    <w:p w:rsidR="0026171A" w:rsidRPr="00A6086D" w:rsidRDefault="0026171A" w:rsidP="00A6086D">
      <w:pPr>
        <w:pStyle w:val="21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5F4020" w:rsidRPr="00A6086D" w:rsidRDefault="005F4020" w:rsidP="00A6086D">
      <w:pPr>
        <w:ind w:firstLine="709"/>
        <w:jc w:val="both"/>
        <w:rPr>
          <w:sz w:val="28"/>
          <w:szCs w:val="28"/>
        </w:rPr>
      </w:pPr>
      <w:r w:rsidRPr="00A6086D">
        <w:rPr>
          <w:sz w:val="28"/>
          <w:szCs w:val="28"/>
        </w:rPr>
        <w:t xml:space="preserve">Учебная дисциплина «Стратегии коммуникативного поведения» является составной частью лингвистической подготовки специалистов по межкультурной коммуникации. Она изучается на завершающем этапе обучения, носит интегративный характер и включает два </w:t>
      </w:r>
      <w:r w:rsidR="00052A2E">
        <w:rPr>
          <w:sz w:val="28"/>
          <w:szCs w:val="28"/>
        </w:rPr>
        <w:t>раздела</w:t>
      </w:r>
      <w:r w:rsidRPr="00A6086D">
        <w:rPr>
          <w:sz w:val="28"/>
          <w:szCs w:val="28"/>
        </w:rPr>
        <w:t xml:space="preserve"> – </w:t>
      </w:r>
      <w:r w:rsidR="00CB0008" w:rsidRPr="00A6086D">
        <w:rPr>
          <w:sz w:val="28"/>
          <w:szCs w:val="28"/>
        </w:rPr>
        <w:t xml:space="preserve">«Стратегии коммуникативного поведения» и </w:t>
      </w:r>
      <w:r w:rsidRPr="00A6086D">
        <w:rPr>
          <w:sz w:val="28"/>
          <w:szCs w:val="28"/>
        </w:rPr>
        <w:t>«Профессиональное общение».</w:t>
      </w:r>
    </w:p>
    <w:p w:rsidR="00460E41" w:rsidRPr="00675E47" w:rsidRDefault="00460E41" w:rsidP="00460E41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9B">
        <w:rPr>
          <w:rFonts w:ascii="Times New Roman" w:hAnsi="Times New Roman" w:cs="Times New Roman"/>
          <w:sz w:val="28"/>
          <w:szCs w:val="28"/>
        </w:rPr>
        <w:t xml:space="preserve">Типовая учебная программа по учебной дисциплине </w:t>
      </w:r>
      <w:r w:rsidRPr="001A022B">
        <w:rPr>
          <w:rFonts w:ascii="Times New Roman" w:hAnsi="Times New Roman"/>
          <w:sz w:val="28"/>
          <w:szCs w:val="28"/>
        </w:rPr>
        <w:t>«</w:t>
      </w:r>
      <w:r w:rsidRPr="00A6086D">
        <w:rPr>
          <w:rFonts w:ascii="Times New Roman" w:hAnsi="Times New Roman" w:cs="Times New Roman"/>
          <w:sz w:val="28"/>
          <w:szCs w:val="28"/>
        </w:rPr>
        <w:t>Стратегии коммуникативного поведения</w:t>
      </w:r>
      <w:r w:rsidRPr="001A022B">
        <w:rPr>
          <w:rFonts w:ascii="Times New Roman" w:hAnsi="Times New Roman"/>
          <w:sz w:val="28"/>
          <w:szCs w:val="28"/>
        </w:rPr>
        <w:t>»</w:t>
      </w:r>
      <w:r w:rsidRPr="0003359B">
        <w:rPr>
          <w:rFonts w:ascii="Times New Roman" w:hAnsi="Times New Roman"/>
          <w:sz w:val="28"/>
          <w:szCs w:val="28"/>
        </w:rPr>
        <w:t xml:space="preserve"> </w:t>
      </w:r>
      <w:r w:rsidRPr="0003359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052A2E">
        <w:rPr>
          <w:rFonts w:ascii="Times New Roman" w:hAnsi="Times New Roman" w:cs="Times New Roman"/>
          <w:sz w:val="28"/>
          <w:szCs w:val="28"/>
        </w:rPr>
        <w:t xml:space="preserve">с образовательным стандартом высшего образования </w:t>
      </w:r>
      <w:r w:rsidRPr="00052A2E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Pr="00052A2E">
        <w:rPr>
          <w:rFonts w:ascii="Times New Roman" w:hAnsi="Times New Roman" w:cs="Times New Roman"/>
          <w:sz w:val="28"/>
          <w:szCs w:val="28"/>
        </w:rPr>
        <w:t>ступени и типовыми учебными планами по направлениям специальности 1-23 01 02 «Лингвистическое обеспечение межкультурных коммуникаций (по направлениям)».</w:t>
      </w:r>
    </w:p>
    <w:p w:rsidR="005F4020" w:rsidRDefault="009D7B6D" w:rsidP="00A6086D">
      <w:pPr>
        <w:ind w:firstLine="709"/>
        <w:jc w:val="both"/>
        <w:rPr>
          <w:sz w:val="28"/>
          <w:szCs w:val="28"/>
        </w:rPr>
      </w:pPr>
      <w:r w:rsidRPr="00052A2E">
        <w:rPr>
          <w:b/>
          <w:bCs/>
          <w:iCs/>
          <w:sz w:val="28"/>
          <w:szCs w:val="28"/>
        </w:rPr>
        <w:t>Цель</w:t>
      </w:r>
      <w:r w:rsidRPr="00052A2E">
        <w:rPr>
          <w:bCs/>
          <w:iCs/>
          <w:sz w:val="28"/>
          <w:szCs w:val="28"/>
        </w:rPr>
        <w:t xml:space="preserve"> изучения учебной дисциплины</w:t>
      </w:r>
      <w:r w:rsidR="00BB11CA" w:rsidRPr="00052A2E">
        <w:rPr>
          <w:bCs/>
          <w:iCs/>
          <w:sz w:val="28"/>
          <w:szCs w:val="28"/>
        </w:rPr>
        <w:t xml:space="preserve"> </w:t>
      </w:r>
      <w:r w:rsidR="00B22605" w:rsidRPr="00052A2E">
        <w:rPr>
          <w:sz w:val="28"/>
          <w:szCs w:val="28"/>
        </w:rPr>
        <w:t xml:space="preserve">состоит в </w:t>
      </w:r>
      <w:r w:rsidR="005F4020" w:rsidRPr="00052A2E">
        <w:rPr>
          <w:sz w:val="28"/>
          <w:szCs w:val="28"/>
        </w:rPr>
        <w:t>развити</w:t>
      </w:r>
      <w:r w:rsidR="00B22605" w:rsidRPr="00052A2E">
        <w:rPr>
          <w:sz w:val="28"/>
          <w:szCs w:val="28"/>
        </w:rPr>
        <w:t>и</w:t>
      </w:r>
      <w:r w:rsidR="005F4020" w:rsidRPr="00052A2E">
        <w:rPr>
          <w:sz w:val="28"/>
          <w:szCs w:val="28"/>
        </w:rPr>
        <w:t xml:space="preserve"> </w:t>
      </w:r>
      <w:r w:rsidR="0099524F" w:rsidRPr="00052A2E">
        <w:rPr>
          <w:sz w:val="28"/>
          <w:szCs w:val="28"/>
        </w:rPr>
        <w:t xml:space="preserve">у обучающихся </w:t>
      </w:r>
      <w:r w:rsidR="005F4020" w:rsidRPr="00052A2E">
        <w:rPr>
          <w:sz w:val="28"/>
          <w:szCs w:val="28"/>
        </w:rPr>
        <w:t>умений, связанных с реали</w:t>
      </w:r>
      <w:r w:rsidR="007F5100" w:rsidRPr="00052A2E">
        <w:rPr>
          <w:sz w:val="28"/>
          <w:szCs w:val="28"/>
        </w:rPr>
        <w:t>зацией коммуникативных стратеги</w:t>
      </w:r>
      <w:r w:rsidR="005F4020" w:rsidRPr="00052A2E">
        <w:rPr>
          <w:sz w:val="28"/>
          <w:szCs w:val="28"/>
        </w:rPr>
        <w:t>й в различных форматах общения.</w:t>
      </w:r>
    </w:p>
    <w:p w:rsidR="0099524F" w:rsidRDefault="0099524F" w:rsidP="0099524F">
      <w:pPr>
        <w:ind w:firstLine="709"/>
        <w:jc w:val="both"/>
        <w:rPr>
          <w:sz w:val="28"/>
          <w:szCs w:val="28"/>
        </w:rPr>
      </w:pPr>
      <w:r w:rsidRPr="00052A2E">
        <w:rPr>
          <w:sz w:val="28"/>
          <w:szCs w:val="28"/>
        </w:rPr>
        <w:t>Основными задачами изучения учебной дисциплины являются:</w:t>
      </w:r>
    </w:p>
    <w:p w:rsidR="005F4020" w:rsidRPr="00052A2E" w:rsidRDefault="00150320" w:rsidP="00A6086D">
      <w:pPr>
        <w:pStyle w:val="afa"/>
        <w:ind w:firstLine="709"/>
        <w:jc w:val="both"/>
        <w:rPr>
          <w:sz w:val="28"/>
          <w:szCs w:val="28"/>
        </w:rPr>
      </w:pPr>
      <w:r w:rsidRPr="00052A2E">
        <w:rPr>
          <w:sz w:val="28"/>
          <w:szCs w:val="28"/>
        </w:rPr>
        <w:t>достижени</w:t>
      </w:r>
      <w:r w:rsidR="0099524F" w:rsidRPr="00052A2E">
        <w:rPr>
          <w:sz w:val="28"/>
          <w:szCs w:val="28"/>
        </w:rPr>
        <w:t>е</w:t>
      </w:r>
      <w:r w:rsidRPr="00052A2E">
        <w:rPr>
          <w:sz w:val="28"/>
          <w:szCs w:val="28"/>
        </w:rPr>
        <w:t xml:space="preserve"> стилистического уровня владения языком, выражающегося в автоматической дифференциации коммуникативных ситуаций при порождении и восприятии речи; </w:t>
      </w:r>
    </w:p>
    <w:p w:rsidR="005F4020" w:rsidRPr="00052A2E" w:rsidRDefault="00150320" w:rsidP="00A6086D">
      <w:pPr>
        <w:pStyle w:val="afa"/>
        <w:ind w:firstLine="709"/>
        <w:jc w:val="both"/>
        <w:rPr>
          <w:sz w:val="28"/>
          <w:szCs w:val="28"/>
        </w:rPr>
      </w:pPr>
      <w:r w:rsidRPr="00052A2E">
        <w:rPr>
          <w:sz w:val="28"/>
          <w:szCs w:val="28"/>
        </w:rPr>
        <w:t>формировани</w:t>
      </w:r>
      <w:r w:rsidR="0099524F" w:rsidRPr="00052A2E">
        <w:rPr>
          <w:sz w:val="28"/>
          <w:szCs w:val="28"/>
        </w:rPr>
        <w:t>е</w:t>
      </w:r>
      <w:r w:rsidRPr="00052A2E">
        <w:rPr>
          <w:sz w:val="28"/>
          <w:szCs w:val="28"/>
        </w:rPr>
        <w:t xml:space="preserve"> критического </w:t>
      </w:r>
      <w:r w:rsidR="005F4020" w:rsidRPr="00052A2E">
        <w:rPr>
          <w:sz w:val="28"/>
          <w:szCs w:val="28"/>
        </w:rPr>
        <w:t>отношения к содержанию общения;</w:t>
      </w:r>
    </w:p>
    <w:p w:rsidR="005F4020" w:rsidRPr="00052A2E" w:rsidRDefault="00150320" w:rsidP="00A6086D">
      <w:pPr>
        <w:pStyle w:val="afa"/>
        <w:ind w:firstLine="709"/>
        <w:jc w:val="both"/>
        <w:rPr>
          <w:sz w:val="28"/>
          <w:szCs w:val="28"/>
        </w:rPr>
      </w:pPr>
      <w:r w:rsidRPr="00052A2E">
        <w:rPr>
          <w:sz w:val="28"/>
          <w:szCs w:val="28"/>
        </w:rPr>
        <w:t>формировани</w:t>
      </w:r>
      <w:r w:rsidR="0099524F" w:rsidRPr="00052A2E">
        <w:rPr>
          <w:sz w:val="28"/>
          <w:szCs w:val="28"/>
        </w:rPr>
        <w:t>е</w:t>
      </w:r>
      <w:r w:rsidRPr="00052A2E">
        <w:rPr>
          <w:sz w:val="28"/>
          <w:szCs w:val="28"/>
        </w:rPr>
        <w:t xml:space="preserve"> умений и навыков, связанных с дифференциацией способов общения, разработкой стратегии собственного коммуникативного пов</w:t>
      </w:r>
      <w:r w:rsidR="005F4020" w:rsidRPr="00052A2E">
        <w:rPr>
          <w:sz w:val="28"/>
          <w:szCs w:val="28"/>
        </w:rPr>
        <w:t>едения и интерпретацией чужого;</w:t>
      </w:r>
    </w:p>
    <w:p w:rsidR="00150320" w:rsidRPr="00A6086D" w:rsidRDefault="00150320" w:rsidP="00A6086D">
      <w:pPr>
        <w:pStyle w:val="afa"/>
        <w:ind w:firstLine="709"/>
        <w:jc w:val="both"/>
        <w:rPr>
          <w:sz w:val="28"/>
          <w:szCs w:val="28"/>
        </w:rPr>
      </w:pPr>
      <w:r w:rsidRPr="00052A2E">
        <w:rPr>
          <w:sz w:val="28"/>
          <w:szCs w:val="28"/>
        </w:rPr>
        <w:t>овладени</w:t>
      </w:r>
      <w:r w:rsidR="0099524F" w:rsidRPr="00052A2E">
        <w:rPr>
          <w:sz w:val="28"/>
          <w:szCs w:val="28"/>
        </w:rPr>
        <w:t>е</w:t>
      </w:r>
      <w:r w:rsidRPr="00052A2E">
        <w:rPr>
          <w:sz w:val="28"/>
          <w:szCs w:val="28"/>
        </w:rPr>
        <w:t xml:space="preserve"> приемами внутриличностной, межличностной, групповой и</w:t>
      </w:r>
      <w:r w:rsidRPr="00A6086D">
        <w:rPr>
          <w:sz w:val="28"/>
          <w:szCs w:val="28"/>
        </w:rPr>
        <w:t xml:space="preserve"> массовой коммуникации во множестве социальных контекстов и во множестве форматов (круглый стол, дебаты, панельная дискуссия, подиумная дискуссия, </w:t>
      </w:r>
      <w:r w:rsidRPr="00052A2E">
        <w:rPr>
          <w:sz w:val="28"/>
          <w:szCs w:val="28"/>
        </w:rPr>
        <w:t>конференция, пресс брифинг, интервью, переговоры, ток-шоу и т.д.)</w:t>
      </w:r>
      <w:r w:rsidR="0099524F" w:rsidRPr="00052A2E">
        <w:rPr>
          <w:sz w:val="28"/>
          <w:szCs w:val="28"/>
        </w:rPr>
        <w:t>.</w:t>
      </w:r>
    </w:p>
    <w:p w:rsidR="005F4020" w:rsidRDefault="00A31631" w:rsidP="00A6086D">
      <w:pPr>
        <w:ind w:firstLine="709"/>
        <w:jc w:val="both"/>
        <w:rPr>
          <w:spacing w:val="-4"/>
          <w:sz w:val="28"/>
          <w:szCs w:val="28"/>
        </w:rPr>
      </w:pPr>
      <w:r w:rsidRPr="00376895">
        <w:rPr>
          <w:sz w:val="28"/>
          <w:szCs w:val="28"/>
        </w:rPr>
        <w:t xml:space="preserve">Освоение учебной дисциплины </w:t>
      </w:r>
      <w:r w:rsidR="005F4020" w:rsidRPr="00376895">
        <w:rPr>
          <w:sz w:val="28"/>
          <w:szCs w:val="28"/>
        </w:rPr>
        <w:t>«</w:t>
      </w:r>
      <w:r w:rsidR="005F4020" w:rsidRPr="00376895">
        <w:rPr>
          <w:spacing w:val="-4"/>
          <w:sz w:val="28"/>
          <w:szCs w:val="28"/>
        </w:rPr>
        <w:t>Стратегии коммуникативного поведения</w:t>
      </w:r>
      <w:r w:rsidR="005F4020" w:rsidRPr="00376895">
        <w:rPr>
          <w:sz w:val="28"/>
          <w:szCs w:val="28"/>
        </w:rPr>
        <w:t xml:space="preserve">» </w:t>
      </w:r>
      <w:r w:rsidRPr="00376895">
        <w:rPr>
          <w:sz w:val="28"/>
          <w:szCs w:val="28"/>
        </w:rPr>
        <w:t xml:space="preserve">базируется на компетенциях, полученных студентами ранее при изучении учебной дисциплины </w:t>
      </w:r>
      <w:r w:rsidR="003B0BEB" w:rsidRPr="00376895">
        <w:rPr>
          <w:spacing w:val="-4"/>
          <w:sz w:val="28"/>
          <w:szCs w:val="28"/>
        </w:rPr>
        <w:t xml:space="preserve">компонента учреждения высшего образования </w:t>
      </w:r>
      <w:r w:rsidR="005F4020" w:rsidRPr="00376895">
        <w:rPr>
          <w:spacing w:val="-4"/>
          <w:sz w:val="28"/>
          <w:szCs w:val="28"/>
        </w:rPr>
        <w:t>«Практикум по культуре речевого общения»</w:t>
      </w:r>
      <w:r w:rsidR="003B0BEB" w:rsidRPr="00376895">
        <w:rPr>
          <w:spacing w:val="-4"/>
          <w:sz w:val="28"/>
          <w:szCs w:val="28"/>
        </w:rPr>
        <w:t>.</w:t>
      </w:r>
      <w:r w:rsidR="005F4020" w:rsidRPr="00376895">
        <w:rPr>
          <w:spacing w:val="-4"/>
          <w:sz w:val="28"/>
          <w:szCs w:val="28"/>
        </w:rPr>
        <w:t xml:space="preserve"> </w:t>
      </w:r>
      <w:r w:rsidR="005F491C" w:rsidRPr="00376895">
        <w:rPr>
          <w:sz w:val="28"/>
          <w:szCs w:val="28"/>
        </w:rPr>
        <w:t>Знания, полученные при изучении данной</w:t>
      </w:r>
      <w:r w:rsidR="005F491C" w:rsidRPr="00EC42E5">
        <w:rPr>
          <w:sz w:val="28"/>
          <w:szCs w:val="28"/>
        </w:rPr>
        <w:t xml:space="preserve"> дисциплины, используются при изучении такой дисциплины, как </w:t>
      </w:r>
      <w:r w:rsidR="005F491C" w:rsidRPr="00EC42E5">
        <w:rPr>
          <w:spacing w:val="-4"/>
          <w:sz w:val="28"/>
          <w:szCs w:val="28"/>
        </w:rPr>
        <w:t>«Культурный контекст профессионального общения»</w:t>
      </w:r>
      <w:r w:rsidR="005F491C" w:rsidRPr="00EC42E5">
        <w:rPr>
          <w:sz w:val="28"/>
          <w:szCs w:val="28"/>
        </w:rPr>
        <w:t>.</w:t>
      </w:r>
      <w:r w:rsidR="005F491C" w:rsidRPr="00A6086D">
        <w:rPr>
          <w:spacing w:val="-4"/>
          <w:sz w:val="28"/>
          <w:szCs w:val="28"/>
        </w:rPr>
        <w:t xml:space="preserve"> </w:t>
      </w:r>
    </w:p>
    <w:p w:rsidR="007146D2" w:rsidRPr="006D04FE" w:rsidRDefault="007146D2" w:rsidP="007146D2">
      <w:pPr>
        <w:ind w:firstLine="709"/>
        <w:jc w:val="both"/>
        <w:rPr>
          <w:sz w:val="28"/>
          <w:szCs w:val="28"/>
        </w:rPr>
      </w:pPr>
      <w:bookmarkStart w:id="1" w:name="_Hlk73000231"/>
      <w:r w:rsidRPr="006D04FE">
        <w:rPr>
          <w:sz w:val="28"/>
          <w:szCs w:val="28"/>
        </w:rPr>
        <w:t>В результате освоения учебной дисциплины «Стратегии коммуникативного поведения» формируются следующие компетенции:</w:t>
      </w:r>
    </w:p>
    <w:p w:rsidR="007146D2" w:rsidRPr="006D04FE" w:rsidRDefault="007146D2" w:rsidP="007146D2">
      <w:pPr>
        <w:ind w:firstLine="709"/>
        <w:jc w:val="both"/>
        <w:rPr>
          <w:b/>
          <w:i/>
          <w:sz w:val="28"/>
          <w:szCs w:val="28"/>
        </w:rPr>
      </w:pPr>
      <w:r w:rsidRPr="006D04FE">
        <w:rPr>
          <w:b/>
          <w:i/>
          <w:sz w:val="28"/>
          <w:szCs w:val="28"/>
        </w:rPr>
        <w:t>академические:</w:t>
      </w:r>
    </w:p>
    <w:bookmarkEnd w:id="1"/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у</w:t>
      </w:r>
      <w:r w:rsidR="00BB11CA" w:rsidRPr="006D04FE">
        <w:rPr>
          <w:color w:val="000000" w:themeColor="text1"/>
          <w:sz w:val="28"/>
          <w:szCs w:val="28"/>
        </w:rPr>
        <w:t>меть применять базовые научно-теоретические знания для решения тео</w:t>
      </w:r>
      <w:r w:rsidRPr="006D04FE">
        <w:rPr>
          <w:color w:val="000000" w:themeColor="text1"/>
          <w:sz w:val="28"/>
          <w:szCs w:val="28"/>
        </w:rPr>
        <w:t>ретических и практических задач;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в</w:t>
      </w:r>
      <w:r w:rsidR="00BB11CA" w:rsidRPr="006D04FE">
        <w:rPr>
          <w:color w:val="000000" w:themeColor="text1"/>
          <w:sz w:val="28"/>
          <w:szCs w:val="28"/>
        </w:rPr>
        <w:t>лад</w:t>
      </w:r>
      <w:r w:rsidRPr="006D04FE">
        <w:rPr>
          <w:color w:val="000000" w:themeColor="text1"/>
          <w:sz w:val="28"/>
          <w:szCs w:val="28"/>
        </w:rPr>
        <w:t>еть исследовательскими навыками;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уметь работать самостоятельно;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б</w:t>
      </w:r>
      <w:r w:rsidR="00BB11CA" w:rsidRPr="006D04FE">
        <w:rPr>
          <w:color w:val="000000" w:themeColor="text1"/>
          <w:sz w:val="28"/>
          <w:szCs w:val="28"/>
        </w:rPr>
        <w:t>ыть способным порождать новы</w:t>
      </w:r>
      <w:r w:rsidRPr="006D04FE">
        <w:rPr>
          <w:color w:val="000000" w:themeColor="text1"/>
          <w:sz w:val="28"/>
          <w:szCs w:val="28"/>
        </w:rPr>
        <w:t>е идеи (обладать креативностью);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у</w:t>
      </w:r>
      <w:r w:rsidR="00BB11CA" w:rsidRPr="006D04FE">
        <w:rPr>
          <w:color w:val="000000" w:themeColor="text1"/>
          <w:sz w:val="28"/>
          <w:szCs w:val="28"/>
        </w:rPr>
        <w:t>меть учиться, повышать свою кв</w:t>
      </w:r>
      <w:r w:rsidRPr="006D04FE">
        <w:rPr>
          <w:color w:val="000000" w:themeColor="text1"/>
          <w:sz w:val="28"/>
          <w:szCs w:val="28"/>
        </w:rPr>
        <w:t>алификацию в течение всей жизни;</w:t>
      </w:r>
    </w:p>
    <w:p w:rsidR="00993412" w:rsidRPr="006D04FE" w:rsidRDefault="00993412" w:rsidP="00993412">
      <w:pPr>
        <w:ind w:firstLine="709"/>
        <w:jc w:val="both"/>
        <w:rPr>
          <w:b/>
          <w:sz w:val="28"/>
          <w:szCs w:val="28"/>
        </w:rPr>
      </w:pPr>
      <w:r w:rsidRPr="006D04FE">
        <w:rPr>
          <w:b/>
          <w:i/>
          <w:sz w:val="28"/>
          <w:szCs w:val="28"/>
        </w:rPr>
        <w:t>социально-личностные: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б</w:t>
      </w:r>
      <w:r w:rsidR="00BB11CA" w:rsidRPr="006D04FE">
        <w:rPr>
          <w:color w:val="000000" w:themeColor="text1"/>
          <w:sz w:val="28"/>
          <w:szCs w:val="28"/>
        </w:rPr>
        <w:t>ыть способн</w:t>
      </w:r>
      <w:r w:rsidRPr="006D04FE">
        <w:rPr>
          <w:color w:val="000000" w:themeColor="text1"/>
          <w:sz w:val="28"/>
          <w:szCs w:val="28"/>
        </w:rPr>
        <w:t>ым к социальному взаимодействию;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о</w:t>
      </w:r>
      <w:r w:rsidR="00BB11CA" w:rsidRPr="006D04FE">
        <w:rPr>
          <w:color w:val="000000" w:themeColor="text1"/>
          <w:sz w:val="28"/>
          <w:szCs w:val="28"/>
        </w:rPr>
        <w:t>бладать способность</w:t>
      </w:r>
      <w:r w:rsidRPr="006D04FE">
        <w:rPr>
          <w:color w:val="000000" w:themeColor="text1"/>
          <w:sz w:val="28"/>
          <w:szCs w:val="28"/>
        </w:rPr>
        <w:t>ю к межличностным коммуникациям;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б</w:t>
      </w:r>
      <w:r w:rsidR="00BB11CA" w:rsidRPr="006D04FE">
        <w:rPr>
          <w:color w:val="000000" w:themeColor="text1"/>
          <w:sz w:val="28"/>
          <w:szCs w:val="28"/>
        </w:rPr>
        <w:t>ыть способным к критике и самокрит</w:t>
      </w:r>
      <w:r w:rsidRPr="006D04FE">
        <w:rPr>
          <w:color w:val="000000" w:themeColor="text1"/>
          <w:sz w:val="28"/>
          <w:szCs w:val="28"/>
        </w:rPr>
        <w:t>ике;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уметь работать в команде;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у</w:t>
      </w:r>
      <w:r w:rsidR="00BB11CA" w:rsidRPr="006D04FE">
        <w:rPr>
          <w:color w:val="000000" w:themeColor="text1"/>
          <w:sz w:val="28"/>
          <w:szCs w:val="28"/>
        </w:rPr>
        <w:t>меть принимать решения с</w:t>
      </w:r>
      <w:r w:rsidRPr="006D04FE">
        <w:rPr>
          <w:color w:val="000000" w:themeColor="text1"/>
          <w:sz w:val="28"/>
          <w:szCs w:val="28"/>
        </w:rPr>
        <w:t xml:space="preserve"> учетом сложившейся конъюнктуры;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и</w:t>
      </w:r>
      <w:r w:rsidR="00BB11CA" w:rsidRPr="006D04FE">
        <w:rPr>
          <w:color w:val="000000" w:themeColor="text1"/>
          <w:sz w:val="28"/>
          <w:szCs w:val="28"/>
        </w:rPr>
        <w:t>м</w:t>
      </w:r>
      <w:r w:rsidRPr="006D04FE">
        <w:rPr>
          <w:color w:val="000000" w:themeColor="text1"/>
          <w:sz w:val="28"/>
          <w:szCs w:val="28"/>
        </w:rPr>
        <w:t>еть опыт публичной коммуникации;</w:t>
      </w:r>
    </w:p>
    <w:p w:rsidR="00993412" w:rsidRPr="006D04FE" w:rsidRDefault="00993412" w:rsidP="00993412">
      <w:pPr>
        <w:ind w:firstLine="709"/>
        <w:jc w:val="both"/>
        <w:rPr>
          <w:b/>
          <w:sz w:val="28"/>
          <w:szCs w:val="28"/>
        </w:rPr>
      </w:pPr>
      <w:r w:rsidRPr="006D04FE">
        <w:rPr>
          <w:b/>
          <w:i/>
          <w:sz w:val="28"/>
          <w:szCs w:val="28"/>
        </w:rPr>
        <w:t>профессиональные: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в</w:t>
      </w:r>
      <w:r w:rsidR="00BB11CA" w:rsidRPr="006D04FE">
        <w:rPr>
          <w:color w:val="000000" w:themeColor="text1"/>
          <w:sz w:val="28"/>
          <w:szCs w:val="28"/>
        </w:rPr>
        <w:t>ладеть сложными коммуникативными навыками и умениями; быть способным к формированию новых навыков и умений в иных социальных структу</w:t>
      </w:r>
      <w:r w:rsidRPr="006D04FE">
        <w:rPr>
          <w:color w:val="000000" w:themeColor="text1"/>
          <w:sz w:val="28"/>
          <w:szCs w:val="28"/>
        </w:rPr>
        <w:t>рах и социокультурных ситуациях;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р</w:t>
      </w:r>
      <w:r w:rsidR="00BB11CA" w:rsidRPr="006D04FE">
        <w:rPr>
          <w:color w:val="000000" w:themeColor="text1"/>
          <w:sz w:val="28"/>
          <w:szCs w:val="28"/>
        </w:rPr>
        <w:t>еализовывать требуемый ролев</w:t>
      </w:r>
      <w:r w:rsidRPr="006D04FE">
        <w:rPr>
          <w:color w:val="000000" w:themeColor="text1"/>
          <w:sz w:val="28"/>
          <w:szCs w:val="28"/>
        </w:rPr>
        <w:t>ой репертуар в рамках профессии;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обладать способностью убеждать;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в</w:t>
      </w:r>
      <w:r w:rsidR="00BB11CA" w:rsidRPr="006D04FE">
        <w:rPr>
          <w:color w:val="000000" w:themeColor="text1"/>
          <w:sz w:val="28"/>
          <w:szCs w:val="28"/>
        </w:rPr>
        <w:t>ладеть навыками публичной речи на родном и на не ме</w:t>
      </w:r>
      <w:r w:rsidRPr="006D04FE">
        <w:rPr>
          <w:color w:val="000000" w:themeColor="text1"/>
          <w:sz w:val="28"/>
          <w:szCs w:val="28"/>
        </w:rPr>
        <w:t>нее чем двух иностранных языках;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э</w:t>
      </w:r>
      <w:r w:rsidR="00BB11CA" w:rsidRPr="006D04FE">
        <w:rPr>
          <w:color w:val="000000" w:themeColor="text1"/>
          <w:sz w:val="28"/>
          <w:szCs w:val="28"/>
        </w:rPr>
        <w:t>ффективно взаимодействоват</w:t>
      </w:r>
      <w:r w:rsidRPr="006D04FE">
        <w:rPr>
          <w:color w:val="000000" w:themeColor="text1"/>
          <w:sz w:val="28"/>
          <w:szCs w:val="28"/>
        </w:rPr>
        <w:t>ь в мультикультурном коллективе;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в</w:t>
      </w:r>
      <w:r w:rsidR="00BB11CA" w:rsidRPr="006D04FE">
        <w:rPr>
          <w:color w:val="000000" w:themeColor="text1"/>
          <w:sz w:val="28"/>
          <w:szCs w:val="28"/>
        </w:rPr>
        <w:t>ырабатывать и принимать профессиональные решения, корректировать собственную деятельность и деятельность других участников проц</w:t>
      </w:r>
      <w:r w:rsidRPr="006D04FE">
        <w:rPr>
          <w:color w:val="000000" w:themeColor="text1"/>
          <w:sz w:val="28"/>
          <w:szCs w:val="28"/>
        </w:rPr>
        <w:t>есса межкультурной коммуникации;</w:t>
      </w:r>
    </w:p>
    <w:p w:rsidR="00BB11CA" w:rsidRPr="006D04FE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в</w:t>
      </w:r>
      <w:r w:rsidR="00BB11CA" w:rsidRPr="006D04FE">
        <w:rPr>
          <w:color w:val="000000" w:themeColor="text1"/>
          <w:sz w:val="28"/>
          <w:szCs w:val="28"/>
        </w:rPr>
        <w:t>ладеть приемами мозгового штурма, кейс-стади и игровыми технологиями</w:t>
      </w:r>
      <w:r w:rsidRPr="006D04FE">
        <w:rPr>
          <w:color w:val="000000" w:themeColor="text1"/>
          <w:sz w:val="28"/>
          <w:szCs w:val="28"/>
        </w:rPr>
        <w:t>;</w:t>
      </w:r>
    </w:p>
    <w:p w:rsidR="00BB11CA" w:rsidRDefault="00993412" w:rsidP="00A6086D">
      <w:pPr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D04FE">
        <w:rPr>
          <w:color w:val="000000" w:themeColor="text1"/>
          <w:sz w:val="28"/>
          <w:szCs w:val="28"/>
        </w:rPr>
        <w:t>о</w:t>
      </w:r>
      <w:r w:rsidR="00BB11CA" w:rsidRPr="006D04FE">
        <w:rPr>
          <w:color w:val="000000" w:themeColor="text1"/>
          <w:sz w:val="28"/>
          <w:szCs w:val="28"/>
        </w:rPr>
        <w:t>бладать опытом использования кооперативной стратегии и тактик: «да-да», «да-но», «с позиции другого», «тактики протянутой руки».</w:t>
      </w:r>
    </w:p>
    <w:p w:rsidR="005F4020" w:rsidRPr="00A6086D" w:rsidRDefault="005F4020" w:rsidP="00A6086D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A6086D">
        <w:rPr>
          <w:sz w:val="28"/>
          <w:szCs w:val="28"/>
        </w:rPr>
        <w:t>В результате изучения учебной дисциплины студент долж</w:t>
      </w:r>
      <w:r w:rsidR="00BB11CA" w:rsidRPr="00A6086D">
        <w:rPr>
          <w:sz w:val="28"/>
          <w:szCs w:val="28"/>
        </w:rPr>
        <w:t>е</w:t>
      </w:r>
      <w:r w:rsidRPr="00A6086D">
        <w:rPr>
          <w:sz w:val="28"/>
          <w:szCs w:val="28"/>
        </w:rPr>
        <w:t>н</w:t>
      </w:r>
      <w:r w:rsidR="00176761" w:rsidRPr="00A6086D">
        <w:rPr>
          <w:sz w:val="28"/>
          <w:szCs w:val="28"/>
        </w:rPr>
        <w:t>:</w:t>
      </w:r>
      <w:r w:rsidRPr="00A6086D">
        <w:rPr>
          <w:i/>
          <w:sz w:val="28"/>
          <w:szCs w:val="28"/>
        </w:rPr>
        <w:t xml:space="preserve"> </w:t>
      </w:r>
    </w:p>
    <w:p w:rsidR="005F4020" w:rsidRPr="00BD4AF5" w:rsidRDefault="005F4020" w:rsidP="00A6086D">
      <w:pPr>
        <w:ind w:firstLine="709"/>
        <w:contextualSpacing/>
        <w:jc w:val="both"/>
        <w:rPr>
          <w:b/>
          <w:sz w:val="28"/>
          <w:szCs w:val="28"/>
        </w:rPr>
      </w:pPr>
      <w:r w:rsidRPr="00BD4AF5">
        <w:rPr>
          <w:b/>
          <w:bCs/>
          <w:i/>
          <w:iCs/>
          <w:sz w:val="28"/>
          <w:szCs w:val="28"/>
        </w:rPr>
        <w:t>знать: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стратегии и тактики коммуникативного поведения;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основные типы дискурсивных практик;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способы контактирования;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типы обратной связи;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характеристики целевых аудиторий;</w:t>
      </w:r>
    </w:p>
    <w:p w:rsidR="00E51878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форматы внутриличностной, межличностной, групповой и массовой коммуникации;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основные принципы убеждающей и аргументативной коммуникации;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принципы композиционного построения текста;</w:t>
      </w:r>
    </w:p>
    <w:p w:rsidR="005F4020" w:rsidRPr="00BD4AF5" w:rsidRDefault="005F4020" w:rsidP="00A6086D">
      <w:pPr>
        <w:ind w:firstLine="709"/>
        <w:contextualSpacing/>
        <w:jc w:val="both"/>
        <w:rPr>
          <w:b/>
          <w:sz w:val="28"/>
          <w:szCs w:val="28"/>
        </w:rPr>
      </w:pPr>
      <w:r w:rsidRPr="00BD4AF5">
        <w:rPr>
          <w:b/>
          <w:bCs/>
          <w:i/>
          <w:iCs/>
          <w:sz w:val="28"/>
          <w:szCs w:val="28"/>
        </w:rPr>
        <w:t>уметь: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анализировать речевой материал на предмет использования в нем коммуникативных стратегий и тактик, способов убеждения, воздействия и аргументирования;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дифференцировать речевой материал по сферам общения, способам контактирования, целеустановке, типам обратной связи, характеристике аудитории;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осуществлять выбор речевых стратегий, тактик и языкового материала в соответствии с предлагаемой коммуникативной ситуацией;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применять стратегии и тактики организации и проведения всех типов дискуссии в реальных форматах;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на основе предлагаемых образцов создавать ранжированные письменные тексты;</w:t>
      </w:r>
    </w:p>
    <w:p w:rsidR="005F4020" w:rsidRPr="00BD4AF5" w:rsidRDefault="005F4020" w:rsidP="00A6086D">
      <w:pPr>
        <w:ind w:firstLine="709"/>
        <w:contextualSpacing/>
        <w:jc w:val="both"/>
        <w:rPr>
          <w:spacing w:val="-4"/>
          <w:sz w:val="28"/>
          <w:szCs w:val="28"/>
        </w:rPr>
      </w:pPr>
      <w:r w:rsidRPr="00BD4AF5">
        <w:rPr>
          <w:spacing w:val="-4"/>
          <w:sz w:val="28"/>
          <w:szCs w:val="28"/>
        </w:rPr>
        <w:t>анализировать особенности композиционного построения монологических, диалогических и полилогических высказываний;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строить собственные высказывания с учетом композиционных особенностей данного типа текста;</w:t>
      </w:r>
    </w:p>
    <w:p w:rsidR="005F4020" w:rsidRPr="00BD4AF5" w:rsidRDefault="005F4020" w:rsidP="00A6086D">
      <w:pPr>
        <w:ind w:firstLine="709"/>
        <w:contextualSpacing/>
        <w:jc w:val="both"/>
        <w:rPr>
          <w:b/>
          <w:sz w:val="28"/>
          <w:szCs w:val="28"/>
        </w:rPr>
      </w:pPr>
      <w:r w:rsidRPr="00BD4AF5">
        <w:rPr>
          <w:b/>
          <w:bCs/>
          <w:i/>
          <w:iCs/>
          <w:sz w:val="28"/>
          <w:szCs w:val="28"/>
        </w:rPr>
        <w:t>владеть:</w:t>
      </w:r>
    </w:p>
    <w:p w:rsidR="005F4020" w:rsidRPr="00A6086D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приемами разработки коммуникативных тактик;</w:t>
      </w:r>
    </w:p>
    <w:p w:rsidR="005F4020" w:rsidRDefault="005F4020" w:rsidP="00A6086D">
      <w:pPr>
        <w:ind w:firstLine="709"/>
        <w:contextualSpacing/>
        <w:jc w:val="both"/>
        <w:rPr>
          <w:sz w:val="28"/>
          <w:szCs w:val="28"/>
        </w:rPr>
      </w:pPr>
      <w:r w:rsidRPr="00A6086D">
        <w:rPr>
          <w:sz w:val="28"/>
          <w:szCs w:val="28"/>
        </w:rPr>
        <w:t>методами выбора речевых стратегий.</w:t>
      </w:r>
    </w:p>
    <w:p w:rsidR="006B7527" w:rsidRPr="006D04FE" w:rsidRDefault="006B7527" w:rsidP="006B752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04FE">
        <w:rPr>
          <w:sz w:val="28"/>
          <w:szCs w:val="28"/>
        </w:rPr>
        <w:t>В результате изучения учебной дисциплины «Стратегии коммуникативного поведения» студент также должен уметь применять эффективные стратегии и тактики устной и письменной коммуникации на иностранном языке для решения профессиональных задач, проявлять инициативу и адаптироваться к изменениям в профессиональной деятельности.</w:t>
      </w:r>
    </w:p>
    <w:p w:rsidR="006B7527" w:rsidRPr="00C1081B" w:rsidRDefault="006B7527" w:rsidP="006B75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4FE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B7527" w:rsidRPr="004138B4" w:rsidRDefault="000600E5" w:rsidP="00BD4AF5">
      <w:pPr>
        <w:ind w:firstLine="709"/>
        <w:contextualSpacing/>
        <w:jc w:val="both"/>
        <w:rPr>
          <w:spacing w:val="-4"/>
          <w:sz w:val="28"/>
          <w:szCs w:val="28"/>
        </w:rPr>
      </w:pPr>
      <w:r w:rsidRPr="004138B4">
        <w:rPr>
          <w:spacing w:val="-4"/>
          <w:sz w:val="28"/>
          <w:szCs w:val="28"/>
        </w:rPr>
        <w:t xml:space="preserve">Изучение учебной дисциплины </w:t>
      </w:r>
      <w:r w:rsidR="00BB11CA" w:rsidRPr="004138B4">
        <w:rPr>
          <w:spacing w:val="-4"/>
          <w:sz w:val="28"/>
          <w:szCs w:val="28"/>
        </w:rPr>
        <w:t xml:space="preserve">«Стратегии коммуникативного поведения» </w:t>
      </w:r>
      <w:r w:rsidR="00822AB3" w:rsidRPr="004138B4">
        <w:rPr>
          <w:spacing w:val="-4"/>
          <w:sz w:val="28"/>
          <w:szCs w:val="28"/>
        </w:rPr>
        <w:t>рассчитан</w:t>
      </w:r>
      <w:r w:rsidRPr="004138B4">
        <w:rPr>
          <w:spacing w:val="-4"/>
          <w:sz w:val="28"/>
          <w:szCs w:val="28"/>
        </w:rPr>
        <w:t>о</w:t>
      </w:r>
      <w:r w:rsidR="00822AB3" w:rsidRPr="004138B4">
        <w:rPr>
          <w:spacing w:val="-4"/>
          <w:sz w:val="28"/>
          <w:szCs w:val="28"/>
        </w:rPr>
        <w:t xml:space="preserve"> на</w:t>
      </w:r>
      <w:r w:rsidR="00176761" w:rsidRPr="004138B4">
        <w:rPr>
          <w:spacing w:val="-4"/>
          <w:sz w:val="28"/>
          <w:szCs w:val="28"/>
        </w:rPr>
        <w:t xml:space="preserve"> 278 часов, </w:t>
      </w:r>
      <w:r w:rsidRPr="004138B4">
        <w:rPr>
          <w:spacing w:val="-4"/>
          <w:sz w:val="28"/>
          <w:szCs w:val="28"/>
        </w:rPr>
        <w:t xml:space="preserve">из них – </w:t>
      </w:r>
      <w:r w:rsidR="00176761" w:rsidRPr="004138B4">
        <w:rPr>
          <w:spacing w:val="-4"/>
          <w:sz w:val="28"/>
          <w:szCs w:val="28"/>
        </w:rPr>
        <w:t xml:space="preserve">132 </w:t>
      </w:r>
      <w:r w:rsidR="00B22605" w:rsidRPr="004138B4">
        <w:rPr>
          <w:spacing w:val="-4"/>
          <w:sz w:val="28"/>
          <w:szCs w:val="28"/>
        </w:rPr>
        <w:t>аудиторных</w:t>
      </w:r>
      <w:r w:rsidR="00885433" w:rsidRPr="004138B4">
        <w:rPr>
          <w:spacing w:val="-4"/>
          <w:sz w:val="28"/>
          <w:szCs w:val="28"/>
        </w:rPr>
        <w:t xml:space="preserve"> (практические занятия</w:t>
      </w:r>
      <w:r w:rsidR="00D246CB" w:rsidRPr="004138B4">
        <w:rPr>
          <w:spacing w:val="-4"/>
          <w:sz w:val="28"/>
          <w:szCs w:val="28"/>
        </w:rPr>
        <w:t>)</w:t>
      </w:r>
      <w:r w:rsidR="00885433" w:rsidRPr="004138B4">
        <w:rPr>
          <w:spacing w:val="-4"/>
          <w:sz w:val="28"/>
          <w:szCs w:val="28"/>
        </w:rPr>
        <w:t xml:space="preserve">, по 66 часов на </w:t>
      </w:r>
      <w:r w:rsidR="004138B4" w:rsidRPr="004138B4">
        <w:rPr>
          <w:spacing w:val="-4"/>
          <w:sz w:val="28"/>
          <w:szCs w:val="28"/>
        </w:rPr>
        <w:t>разделы</w:t>
      </w:r>
      <w:r w:rsidR="00885433" w:rsidRPr="004138B4">
        <w:rPr>
          <w:spacing w:val="-4"/>
          <w:sz w:val="28"/>
          <w:szCs w:val="28"/>
        </w:rPr>
        <w:t xml:space="preserve"> «Стратегии</w:t>
      </w:r>
      <w:r w:rsidR="00885433" w:rsidRPr="004138B4">
        <w:rPr>
          <w:sz w:val="28"/>
          <w:szCs w:val="28"/>
        </w:rPr>
        <w:t xml:space="preserve"> </w:t>
      </w:r>
      <w:r w:rsidR="00885433" w:rsidRPr="004138B4">
        <w:rPr>
          <w:spacing w:val="-4"/>
          <w:sz w:val="28"/>
          <w:szCs w:val="28"/>
        </w:rPr>
        <w:t>коммуникативного поведения» и «Профессиональное общение»</w:t>
      </w:r>
      <w:r w:rsidR="00176761" w:rsidRPr="004138B4">
        <w:rPr>
          <w:spacing w:val="-4"/>
          <w:sz w:val="28"/>
          <w:szCs w:val="28"/>
        </w:rPr>
        <w:t xml:space="preserve">. </w:t>
      </w:r>
    </w:p>
    <w:p w:rsidR="0026171A" w:rsidRPr="005D1838" w:rsidRDefault="0026171A" w:rsidP="00BD4A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7CDD" w:rsidRPr="004A6B84" w:rsidRDefault="00177CDD" w:rsidP="00BD4AF5">
      <w:pPr>
        <w:pStyle w:val="21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192E7D">
        <w:rPr>
          <w:b/>
          <w:bCs/>
          <w:sz w:val="28"/>
          <w:szCs w:val="28"/>
        </w:rPr>
        <w:t>ПРИМЕРНЫЙ</w:t>
      </w:r>
      <w:r w:rsidRPr="004A6B84">
        <w:rPr>
          <w:b/>
          <w:bCs/>
          <w:sz w:val="28"/>
          <w:szCs w:val="28"/>
        </w:rPr>
        <w:t xml:space="preserve"> ТЕМАТИЧЕСКИЙ ПЛАН</w:t>
      </w:r>
    </w:p>
    <w:p w:rsidR="00BD4AF5" w:rsidRDefault="00BD4AF5" w:rsidP="00BD4AF5">
      <w:pPr>
        <w:jc w:val="center"/>
        <w:rPr>
          <w:bCs/>
          <w:color w:val="000000"/>
          <w:sz w:val="28"/>
          <w:szCs w:val="28"/>
        </w:rPr>
      </w:pPr>
    </w:p>
    <w:p w:rsidR="001D56B3" w:rsidRPr="00BD4AF5" w:rsidRDefault="007D3C36" w:rsidP="00BD4AF5">
      <w:pPr>
        <w:jc w:val="center"/>
        <w:rPr>
          <w:b/>
          <w:bCs/>
          <w:color w:val="000000"/>
          <w:sz w:val="28"/>
          <w:szCs w:val="28"/>
        </w:rPr>
      </w:pPr>
      <w:r w:rsidRPr="007D3C36">
        <w:rPr>
          <w:b/>
          <w:bCs/>
          <w:color w:val="000000"/>
          <w:sz w:val="28"/>
          <w:szCs w:val="28"/>
        </w:rPr>
        <w:t>Раздел</w:t>
      </w:r>
      <w:r w:rsidR="001D56B3" w:rsidRPr="007D3C36">
        <w:rPr>
          <w:b/>
          <w:bCs/>
          <w:color w:val="000000"/>
          <w:sz w:val="28"/>
          <w:szCs w:val="28"/>
        </w:rPr>
        <w:t xml:space="preserve"> «</w:t>
      </w:r>
      <w:r w:rsidR="00CB0008" w:rsidRPr="007D3C36">
        <w:rPr>
          <w:b/>
          <w:sz w:val="28"/>
          <w:szCs w:val="28"/>
        </w:rPr>
        <w:t>Стратегии коммуникативного поведения</w:t>
      </w:r>
      <w:r w:rsidR="001D56B3" w:rsidRPr="007D3C36">
        <w:rPr>
          <w:b/>
          <w:bCs/>
          <w:color w:val="000000"/>
          <w:sz w:val="28"/>
          <w:szCs w:val="28"/>
        </w:rPr>
        <w:t>»</w:t>
      </w:r>
    </w:p>
    <w:p w:rsidR="001D56B3" w:rsidRDefault="001D56B3" w:rsidP="001D56B3">
      <w:pPr>
        <w:rPr>
          <w:bCs/>
          <w:i/>
          <w:color w:val="000000"/>
          <w:sz w:val="28"/>
          <w:szCs w:val="28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20"/>
        <w:gridCol w:w="2268"/>
      </w:tblGrid>
      <w:tr w:rsidR="00885433" w:rsidRPr="00013926" w:rsidTr="00885433">
        <w:trPr>
          <w:trHeight w:val="227"/>
        </w:trPr>
        <w:tc>
          <w:tcPr>
            <w:tcW w:w="7320" w:type="dxa"/>
          </w:tcPr>
          <w:p w:rsidR="00885433" w:rsidRPr="00013926" w:rsidRDefault="00885433" w:rsidP="007D3C36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013926">
              <w:rPr>
                <w:b/>
                <w:spacing w:val="-4"/>
                <w:sz w:val="28"/>
                <w:szCs w:val="28"/>
              </w:rPr>
              <w:t>Наименование тем</w:t>
            </w:r>
          </w:p>
        </w:tc>
        <w:tc>
          <w:tcPr>
            <w:tcW w:w="2268" w:type="dxa"/>
          </w:tcPr>
          <w:p w:rsidR="00885433" w:rsidRPr="00013926" w:rsidRDefault="00885433" w:rsidP="0088543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013926">
              <w:rPr>
                <w:b/>
                <w:spacing w:val="-4"/>
                <w:sz w:val="28"/>
                <w:szCs w:val="28"/>
              </w:rPr>
              <w:t>Количество аудиторных</w:t>
            </w:r>
            <w:r>
              <w:rPr>
                <w:b/>
                <w:spacing w:val="-4"/>
                <w:sz w:val="28"/>
                <w:szCs w:val="28"/>
              </w:rPr>
              <w:t xml:space="preserve"> (практических) </w:t>
            </w:r>
            <w:r w:rsidRPr="00013926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1.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bCs/>
                <w:spacing w:val="-4"/>
                <w:sz w:val="28"/>
                <w:szCs w:val="28"/>
              </w:rPr>
              <w:t>Эффективная коммуникация: ответственный выбор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6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color w:val="000000"/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2.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spacing w:val="-4"/>
                <w:sz w:val="28"/>
                <w:szCs w:val="28"/>
              </w:rPr>
              <w:t>Типы и характеристики целевых аудиторий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6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3.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bCs/>
                <w:spacing w:val="-4"/>
                <w:sz w:val="28"/>
                <w:szCs w:val="28"/>
              </w:rPr>
              <w:t>Правила эффективной организации презентаций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4.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spacing w:val="-4"/>
                <w:sz w:val="28"/>
                <w:szCs w:val="28"/>
              </w:rPr>
              <w:t>Эффективная информационная презентация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5.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spacing w:val="-4"/>
                <w:sz w:val="28"/>
                <w:szCs w:val="28"/>
              </w:rPr>
              <w:t>Стратегии убеждения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6.</w:t>
            </w:r>
            <w:r>
              <w:rPr>
                <w:spacing w:val="-4"/>
                <w:sz w:val="28"/>
                <w:szCs w:val="28"/>
              </w:rPr>
              <w:t> </w:t>
            </w:r>
            <w:r w:rsidRPr="00BD4AF5">
              <w:rPr>
                <w:spacing w:val="-4"/>
                <w:sz w:val="28"/>
                <w:szCs w:val="28"/>
              </w:rPr>
              <w:t>Эффективная персуазивная презентация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</w:t>
            </w:r>
            <w:r>
              <w:rPr>
                <w:spacing w:val="-4"/>
                <w:sz w:val="28"/>
                <w:szCs w:val="28"/>
              </w:rPr>
              <w:t>ма 7. Построение личного бренда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</w:tcPr>
          <w:p w:rsidR="00885433" w:rsidRPr="00BD4AF5" w:rsidRDefault="00885433" w:rsidP="00BD4AF5">
            <w:pPr>
              <w:rPr>
                <w:spacing w:val="-6"/>
                <w:sz w:val="28"/>
                <w:szCs w:val="28"/>
              </w:rPr>
            </w:pPr>
            <w:r w:rsidRPr="00BD4AF5">
              <w:rPr>
                <w:spacing w:val="-6"/>
                <w:sz w:val="28"/>
                <w:szCs w:val="28"/>
              </w:rPr>
              <w:t>Тема 8.</w:t>
            </w:r>
            <w:r>
              <w:rPr>
                <w:spacing w:val="-6"/>
                <w:sz w:val="28"/>
                <w:szCs w:val="28"/>
              </w:rPr>
              <w:t> </w:t>
            </w:r>
            <w:r w:rsidRPr="00BD4AF5">
              <w:rPr>
                <w:spacing w:val="-6"/>
                <w:sz w:val="28"/>
                <w:szCs w:val="28"/>
              </w:rPr>
              <w:t>Репутационный менеджме</w:t>
            </w:r>
            <w:r>
              <w:rPr>
                <w:spacing w:val="-6"/>
                <w:sz w:val="28"/>
                <w:szCs w:val="28"/>
              </w:rPr>
              <w:t>нт как управленческая стратегия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885433" w:rsidRPr="00BD4AF5" w:rsidTr="00885433">
        <w:trPr>
          <w:trHeight w:val="227"/>
        </w:trPr>
        <w:tc>
          <w:tcPr>
            <w:tcW w:w="7320" w:type="dxa"/>
            <w:vAlign w:val="center"/>
          </w:tcPr>
          <w:p w:rsidR="00885433" w:rsidRPr="00BD4AF5" w:rsidRDefault="00885433" w:rsidP="00947D8D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BD4AF5">
              <w:rPr>
                <w:b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885433" w:rsidRPr="00BD4AF5" w:rsidRDefault="00885433" w:rsidP="00947D8D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BD4AF5">
              <w:rPr>
                <w:b/>
                <w:spacing w:val="-4"/>
                <w:sz w:val="28"/>
                <w:szCs w:val="28"/>
              </w:rPr>
              <w:t>66</w:t>
            </w:r>
          </w:p>
        </w:tc>
      </w:tr>
    </w:tbl>
    <w:p w:rsidR="00101025" w:rsidRPr="00101025" w:rsidRDefault="00101025" w:rsidP="001D56B3">
      <w:pPr>
        <w:rPr>
          <w:bCs/>
          <w:color w:val="000000"/>
          <w:sz w:val="28"/>
          <w:szCs w:val="28"/>
        </w:rPr>
      </w:pPr>
    </w:p>
    <w:p w:rsidR="001D56B3" w:rsidRPr="00BD4AF5" w:rsidRDefault="007D3C36" w:rsidP="001D56B3">
      <w:pPr>
        <w:jc w:val="center"/>
        <w:rPr>
          <w:b/>
          <w:bCs/>
          <w:color w:val="000000"/>
          <w:sz w:val="28"/>
          <w:szCs w:val="28"/>
        </w:rPr>
      </w:pPr>
      <w:r w:rsidRPr="007D3C36">
        <w:rPr>
          <w:b/>
          <w:bCs/>
          <w:color w:val="000000"/>
          <w:sz w:val="28"/>
          <w:szCs w:val="28"/>
        </w:rPr>
        <w:t>Раздел</w:t>
      </w:r>
      <w:r w:rsidR="001D56B3" w:rsidRPr="007D3C36">
        <w:rPr>
          <w:b/>
          <w:bCs/>
          <w:color w:val="000000"/>
          <w:sz w:val="28"/>
          <w:szCs w:val="28"/>
        </w:rPr>
        <w:t xml:space="preserve"> «Профессиональное общение»</w:t>
      </w:r>
    </w:p>
    <w:p w:rsidR="001D56B3" w:rsidRDefault="001D56B3" w:rsidP="001D56B3">
      <w:pPr>
        <w:rPr>
          <w:bCs/>
          <w:i/>
          <w:color w:val="000000"/>
          <w:sz w:val="28"/>
          <w:szCs w:val="28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20"/>
        <w:gridCol w:w="2268"/>
      </w:tblGrid>
      <w:tr w:rsidR="00324093" w:rsidRPr="00013926" w:rsidTr="00324093">
        <w:trPr>
          <w:trHeight w:val="227"/>
        </w:trPr>
        <w:tc>
          <w:tcPr>
            <w:tcW w:w="7320" w:type="dxa"/>
          </w:tcPr>
          <w:p w:rsidR="00324093" w:rsidRPr="00013926" w:rsidRDefault="00324093" w:rsidP="007D3C36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013926">
              <w:rPr>
                <w:b/>
                <w:spacing w:val="-4"/>
                <w:sz w:val="28"/>
                <w:szCs w:val="28"/>
              </w:rPr>
              <w:t>Наименование тем</w:t>
            </w:r>
          </w:p>
        </w:tc>
        <w:tc>
          <w:tcPr>
            <w:tcW w:w="2268" w:type="dxa"/>
          </w:tcPr>
          <w:p w:rsidR="00324093" w:rsidRPr="00013926" w:rsidRDefault="00324093" w:rsidP="00BD4AF5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013926">
              <w:rPr>
                <w:b/>
                <w:spacing w:val="-4"/>
                <w:sz w:val="28"/>
                <w:szCs w:val="28"/>
              </w:rPr>
              <w:t>Количество аудиторных</w:t>
            </w:r>
            <w:r>
              <w:rPr>
                <w:b/>
                <w:spacing w:val="-4"/>
                <w:sz w:val="28"/>
                <w:szCs w:val="28"/>
              </w:rPr>
              <w:t xml:space="preserve"> (практических) </w:t>
            </w:r>
            <w:r w:rsidRPr="00013926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1. </w:t>
            </w:r>
            <w:r w:rsidRPr="00BD4AF5">
              <w:rPr>
                <w:bCs/>
                <w:spacing w:val="-4"/>
                <w:sz w:val="28"/>
                <w:szCs w:val="28"/>
              </w:rPr>
              <w:t>Профессиональная коммуникация в 21 веке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2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rPr>
                <w:color w:val="000000"/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2. Мир бизнеса: становление и развитие современных компаний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jc w:val="both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3. Эффективное собеседование при приеме на работу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4. Короткая деловая презентация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4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5. Искусство управления компанией и эффективный менеджмент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6. Эффективная коммуникация внутри организации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7. Установление деловых контактов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8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jc w:val="both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8. Искусство ведения переговоров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10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</w:tcPr>
          <w:p w:rsidR="00324093" w:rsidRPr="00BD4AF5" w:rsidRDefault="00324093" w:rsidP="00BD4AF5">
            <w:pPr>
              <w:jc w:val="both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Тема 9. Работа в зарубежном представительстве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spacing w:val="-4"/>
                <w:sz w:val="28"/>
                <w:szCs w:val="28"/>
              </w:rPr>
            </w:pPr>
            <w:r w:rsidRPr="00BD4AF5">
              <w:rPr>
                <w:spacing w:val="-4"/>
                <w:sz w:val="28"/>
                <w:szCs w:val="28"/>
              </w:rPr>
              <w:t>6</w:t>
            </w:r>
          </w:p>
        </w:tc>
      </w:tr>
      <w:tr w:rsidR="00324093" w:rsidRPr="00BD4AF5" w:rsidTr="00324093">
        <w:trPr>
          <w:trHeight w:val="227"/>
        </w:trPr>
        <w:tc>
          <w:tcPr>
            <w:tcW w:w="7320" w:type="dxa"/>
            <w:vAlign w:val="center"/>
          </w:tcPr>
          <w:p w:rsidR="00324093" w:rsidRPr="00BD4AF5" w:rsidRDefault="00324093" w:rsidP="003F5921">
            <w:pPr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Всего</w:t>
            </w:r>
            <w:r w:rsidRPr="00BD4AF5">
              <w:rPr>
                <w:b/>
                <w:spacing w:val="-4"/>
                <w:sz w:val="28"/>
                <w:szCs w:val="28"/>
              </w:rPr>
              <w:t>:</w:t>
            </w:r>
          </w:p>
        </w:tc>
        <w:tc>
          <w:tcPr>
            <w:tcW w:w="2268" w:type="dxa"/>
            <w:vAlign w:val="center"/>
          </w:tcPr>
          <w:p w:rsidR="00324093" w:rsidRPr="00BD4AF5" w:rsidRDefault="00324093" w:rsidP="003F5921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BD4AF5">
              <w:rPr>
                <w:b/>
                <w:spacing w:val="-4"/>
                <w:sz w:val="28"/>
                <w:szCs w:val="28"/>
              </w:rPr>
              <w:t>66</w:t>
            </w:r>
          </w:p>
        </w:tc>
      </w:tr>
    </w:tbl>
    <w:p w:rsidR="00101025" w:rsidRDefault="00101025" w:rsidP="001D56B3">
      <w:pPr>
        <w:rPr>
          <w:bCs/>
          <w:i/>
          <w:color w:val="000000"/>
          <w:sz w:val="28"/>
          <w:szCs w:val="28"/>
        </w:rPr>
      </w:pPr>
    </w:p>
    <w:p w:rsidR="00177CDD" w:rsidRDefault="00177CDD" w:rsidP="005870CF">
      <w:pPr>
        <w:pStyle w:val="33"/>
        <w:spacing w:after="0"/>
        <w:ind w:left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60AE8">
        <w:rPr>
          <w:b/>
          <w:sz w:val="28"/>
          <w:szCs w:val="28"/>
        </w:rPr>
        <w:t>СОДЕРЖАНИЕ УЧЕБНОГО МАТЕРИАЛА</w:t>
      </w:r>
    </w:p>
    <w:p w:rsidR="005F4020" w:rsidRPr="00B60AE8" w:rsidRDefault="005F4020" w:rsidP="00177CDD">
      <w:pPr>
        <w:pStyle w:val="33"/>
        <w:spacing w:after="0"/>
        <w:contextualSpacing/>
        <w:jc w:val="center"/>
        <w:rPr>
          <w:b/>
          <w:sz w:val="28"/>
          <w:szCs w:val="28"/>
        </w:rPr>
      </w:pPr>
    </w:p>
    <w:p w:rsidR="001D56B3" w:rsidRPr="005870CF" w:rsidRDefault="00614592" w:rsidP="001D56B3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</w:t>
      </w:r>
      <w:r w:rsidR="001D56B3" w:rsidRPr="005870CF">
        <w:rPr>
          <w:b/>
          <w:bCs/>
          <w:color w:val="000000"/>
          <w:sz w:val="28"/>
          <w:szCs w:val="28"/>
        </w:rPr>
        <w:t xml:space="preserve"> </w:t>
      </w:r>
      <w:r w:rsidR="001D56B3" w:rsidRPr="005870CF">
        <w:rPr>
          <w:b/>
          <w:color w:val="000000"/>
          <w:sz w:val="28"/>
          <w:szCs w:val="28"/>
        </w:rPr>
        <w:t>«</w:t>
      </w:r>
      <w:r w:rsidR="00CB0008" w:rsidRPr="005870CF">
        <w:rPr>
          <w:b/>
          <w:sz w:val="28"/>
          <w:szCs w:val="28"/>
        </w:rPr>
        <w:t>Стратегии коммуникативного поведения</w:t>
      </w:r>
      <w:r w:rsidR="001D56B3" w:rsidRPr="005870CF">
        <w:rPr>
          <w:b/>
          <w:color w:val="000000"/>
          <w:sz w:val="28"/>
          <w:szCs w:val="28"/>
        </w:rPr>
        <w:t>»</w:t>
      </w:r>
    </w:p>
    <w:p w:rsidR="001D56B3" w:rsidRPr="005870CF" w:rsidRDefault="001D56B3" w:rsidP="001D56B3">
      <w:pPr>
        <w:jc w:val="both"/>
        <w:rPr>
          <w:sz w:val="12"/>
          <w:szCs w:val="12"/>
        </w:rPr>
      </w:pPr>
    </w:p>
    <w:p w:rsidR="001D56B3" w:rsidRPr="005870CF" w:rsidRDefault="001D56B3" w:rsidP="005870CF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>Тема 1.</w:t>
      </w:r>
      <w:r w:rsidRPr="005870CF">
        <w:rPr>
          <w:b/>
          <w:spacing w:val="-4"/>
          <w:sz w:val="28"/>
          <w:szCs w:val="28"/>
        </w:rPr>
        <w:t xml:space="preserve"> </w:t>
      </w:r>
      <w:r w:rsidRPr="005870CF">
        <w:rPr>
          <w:b/>
          <w:bCs/>
          <w:spacing w:val="-4"/>
          <w:sz w:val="28"/>
          <w:szCs w:val="28"/>
        </w:rPr>
        <w:t>Эффективная ко</w:t>
      </w:r>
      <w:r w:rsidR="005870CF">
        <w:rPr>
          <w:b/>
          <w:bCs/>
          <w:spacing w:val="-4"/>
          <w:sz w:val="28"/>
          <w:szCs w:val="28"/>
        </w:rPr>
        <w:t>ммуникация: ответственный выбор</w:t>
      </w:r>
    </w:p>
    <w:p w:rsidR="001D56B3" w:rsidRPr="005870CF" w:rsidRDefault="001D56B3" w:rsidP="005870CF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Определение коммуникации. Основные составляющие коммуникативного поведения. Ключевые характеристики эффективной коммуникации. Уровни коммуникации.</w:t>
      </w:r>
    </w:p>
    <w:p w:rsidR="001D56B3" w:rsidRPr="005870CF" w:rsidRDefault="001D56B3" w:rsidP="00B22605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Стратегии установления контакта и формирования взаимопонимания. Эффективные коммуникативные стратегии в современной политике, рекламе, сфере торговли, образования, здравоохранения и т.д.</w:t>
      </w:r>
    </w:p>
    <w:p w:rsidR="001D56B3" w:rsidRDefault="001D56B3" w:rsidP="005870CF">
      <w:pPr>
        <w:tabs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Коммуникативные секреты выдающихся лидеров современности.</w:t>
      </w:r>
    </w:p>
    <w:p w:rsidR="005870CF" w:rsidRPr="005870CF" w:rsidRDefault="005870CF" w:rsidP="005870CF">
      <w:pPr>
        <w:tabs>
          <w:tab w:val="left" w:pos="1260"/>
        </w:tabs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2. </w:t>
      </w:r>
      <w:r w:rsidRPr="005870CF">
        <w:rPr>
          <w:b/>
          <w:spacing w:val="-4"/>
          <w:sz w:val="28"/>
          <w:szCs w:val="28"/>
        </w:rPr>
        <w:t>Типы и х</w:t>
      </w:r>
      <w:r w:rsidR="005870CF">
        <w:rPr>
          <w:b/>
          <w:spacing w:val="-4"/>
          <w:sz w:val="28"/>
          <w:szCs w:val="28"/>
        </w:rPr>
        <w:t>арактеристики целевых аудиторий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Психология целевой аудитории. Демографический анализ аудитории. Ситуационный анализ аудитории.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Источники получения информации о целевой аудитории. Метод анкетирования.</w:t>
      </w:r>
    </w:p>
    <w:p w:rsidR="001D56B3" w:rsidRDefault="001D56B3" w:rsidP="005870CF">
      <w:pPr>
        <w:ind w:firstLine="709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Теория множественного интеллекта Г. Гарднера. Стратегии взаимодействия с представителями разных типов интеллекта.</w:t>
      </w:r>
    </w:p>
    <w:p w:rsidR="005870CF" w:rsidRPr="005870CF" w:rsidRDefault="005870CF" w:rsidP="005870CF">
      <w:pPr>
        <w:ind w:firstLine="709"/>
        <w:contextualSpacing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>Тема 3. Правила эффе</w:t>
      </w:r>
      <w:r w:rsidR="005870CF">
        <w:rPr>
          <w:b/>
          <w:bCs/>
          <w:spacing w:val="-4"/>
          <w:sz w:val="28"/>
          <w:szCs w:val="28"/>
        </w:rPr>
        <w:t>ктивной организации презентаций</w:t>
      </w:r>
    </w:p>
    <w:p w:rsidR="001D56B3" w:rsidRPr="005870CF" w:rsidRDefault="001D56B3" w:rsidP="00B22605">
      <w:pPr>
        <w:ind w:firstLine="720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Как подготовиться к презентации. Структура презентации. </w:t>
      </w:r>
    </w:p>
    <w:p w:rsidR="001D56B3" w:rsidRPr="005870CF" w:rsidRDefault="001D56B3" w:rsidP="00B22605">
      <w:pPr>
        <w:ind w:firstLine="720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Типы вступлений. Вступление по модели Э. Ли. Тактики и приемы привлечения внимания.</w:t>
      </w:r>
    </w:p>
    <w:p w:rsidR="001D56B3" w:rsidRPr="005870CF" w:rsidRDefault="001D56B3" w:rsidP="00B22605">
      <w:pPr>
        <w:ind w:firstLine="720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Типы заключений. Техники и приемы, использующиеся в заключениях.</w:t>
      </w:r>
    </w:p>
    <w:p w:rsidR="001D56B3" w:rsidRPr="005870CF" w:rsidRDefault="001D56B3" w:rsidP="00B22605">
      <w:pPr>
        <w:ind w:firstLine="720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Стратегии связности в презентации. Коннекторы. Тактики поддержания внимания.</w:t>
      </w:r>
    </w:p>
    <w:p w:rsidR="001D56B3" w:rsidRDefault="001D56B3" w:rsidP="00B22605">
      <w:pPr>
        <w:ind w:firstLine="720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Как оперировать данными в презентации. Стратегии и тактики представления данных. Советы по представлению слайдов в презентациях.</w:t>
      </w:r>
    </w:p>
    <w:p w:rsidR="005870CF" w:rsidRPr="005870CF" w:rsidRDefault="005870CF" w:rsidP="00B22605">
      <w:pPr>
        <w:ind w:firstLine="720"/>
        <w:contextualSpacing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4. </w:t>
      </w:r>
      <w:r w:rsidRPr="005870CF">
        <w:rPr>
          <w:b/>
          <w:spacing w:val="-4"/>
          <w:sz w:val="28"/>
          <w:szCs w:val="28"/>
        </w:rPr>
        <w:t>Эффекти</w:t>
      </w:r>
      <w:r w:rsidR="005870CF">
        <w:rPr>
          <w:b/>
          <w:spacing w:val="-4"/>
          <w:sz w:val="28"/>
          <w:szCs w:val="28"/>
        </w:rPr>
        <w:t>вная информационная презентация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Стратегии и тактики информирования.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Типы информирующих речей (об об</w:t>
      </w:r>
      <w:r w:rsidR="00614592">
        <w:rPr>
          <w:spacing w:val="-4"/>
          <w:sz w:val="28"/>
          <w:szCs w:val="28"/>
        </w:rPr>
        <w:t>ъ</w:t>
      </w:r>
      <w:r w:rsidRPr="005870CF">
        <w:rPr>
          <w:spacing w:val="-4"/>
          <w:sz w:val="28"/>
          <w:szCs w:val="28"/>
        </w:rPr>
        <w:t xml:space="preserve">екте, событии, процессе, понятии/концепте). 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Композиционная организация информационных презентаций. </w:t>
      </w:r>
    </w:p>
    <w:p w:rsidR="001D56B3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Рекомендации по составлению информационных выступлений.</w:t>
      </w:r>
    </w:p>
    <w:p w:rsidR="005870CF" w:rsidRPr="005870CF" w:rsidRDefault="005870CF" w:rsidP="00B22605">
      <w:pPr>
        <w:ind w:firstLine="720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5. </w:t>
      </w:r>
      <w:r w:rsidR="005870CF">
        <w:rPr>
          <w:b/>
          <w:spacing w:val="-4"/>
          <w:sz w:val="28"/>
          <w:szCs w:val="28"/>
        </w:rPr>
        <w:t>Стратегии убеждения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Стратегии построения и укрепления доверия к адресанту. 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Использование доказательств и вспомогательных материалов. 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Стратегии аргументирования. Софизмы. </w:t>
      </w:r>
    </w:p>
    <w:p w:rsidR="001D56B3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Апелляция к эмоциям как стратегия убеждения.</w:t>
      </w:r>
    </w:p>
    <w:p w:rsidR="005870CF" w:rsidRPr="005870CF" w:rsidRDefault="005870CF" w:rsidP="00B22605">
      <w:pPr>
        <w:ind w:firstLine="720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6. </w:t>
      </w:r>
      <w:r w:rsidRPr="005870CF">
        <w:rPr>
          <w:b/>
          <w:spacing w:val="-4"/>
          <w:sz w:val="28"/>
          <w:szCs w:val="28"/>
        </w:rPr>
        <w:t>Эффек</w:t>
      </w:r>
      <w:r w:rsidR="005870CF">
        <w:rPr>
          <w:b/>
          <w:spacing w:val="-4"/>
          <w:sz w:val="28"/>
          <w:szCs w:val="28"/>
        </w:rPr>
        <w:t>тивная персуазивная презентация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Этический аспект убеждения. Психология убеждения. Восприятие убеждающего сообщения.</w:t>
      </w:r>
    </w:p>
    <w:p w:rsid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Типы убеждающих речей.</w:t>
      </w:r>
    </w:p>
    <w:p w:rsidR="001D56B3" w:rsidRPr="005870CF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Композиционная организация персуазивных презентаций. Методика создания мотивации Э. Монро.</w:t>
      </w:r>
    </w:p>
    <w:p w:rsidR="001D56B3" w:rsidRDefault="001D56B3" w:rsidP="00B22605">
      <w:pPr>
        <w:ind w:firstLine="720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Рекомендации по составлению персуазивных выступлений.</w:t>
      </w:r>
    </w:p>
    <w:p w:rsidR="005870CF" w:rsidRPr="005870CF" w:rsidRDefault="005870CF" w:rsidP="00B22605">
      <w:pPr>
        <w:ind w:firstLine="720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spacing w:val="-4"/>
          <w:sz w:val="28"/>
          <w:szCs w:val="28"/>
        </w:rPr>
        <w:t>Тем</w:t>
      </w:r>
      <w:r w:rsidR="005870CF">
        <w:rPr>
          <w:b/>
          <w:spacing w:val="-4"/>
          <w:sz w:val="28"/>
          <w:szCs w:val="28"/>
        </w:rPr>
        <w:t>а 7. Построение личного бренда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Личный бренд или я-бренд: идея, суть, позиционирование. 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Основные этапы создания персонального бренда.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Стратегия самопрезентации. Стратегии построения личного бренда.</w:t>
      </w:r>
    </w:p>
    <w:p w:rsidR="005870CF" w:rsidRPr="005870CF" w:rsidRDefault="005870CF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spacing w:val="-4"/>
          <w:sz w:val="28"/>
          <w:szCs w:val="28"/>
        </w:rPr>
        <w:t>Тема 8. Репутационный менеджме</w:t>
      </w:r>
      <w:r w:rsidR="005870CF">
        <w:rPr>
          <w:b/>
          <w:spacing w:val="-4"/>
          <w:sz w:val="28"/>
          <w:szCs w:val="28"/>
        </w:rPr>
        <w:t>нт как управленческая стратегия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Деловая репутация. Структура репутационного менеджмента. Создание информационной основы репутации.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Технологии осуществления репутационного менеджмента в сферах образования, здравоохранения и др.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Технологии управления деловой репутацией репутацией компании и руководителя.</w:t>
      </w:r>
    </w:p>
    <w:p w:rsidR="001D56B3" w:rsidRPr="005870CF" w:rsidRDefault="001D56B3" w:rsidP="005870CF">
      <w:pPr>
        <w:ind w:firstLine="709"/>
        <w:jc w:val="both"/>
        <w:rPr>
          <w:spacing w:val="-6"/>
          <w:sz w:val="28"/>
          <w:szCs w:val="28"/>
        </w:rPr>
      </w:pPr>
      <w:r w:rsidRPr="005870CF">
        <w:rPr>
          <w:spacing w:val="-6"/>
          <w:sz w:val="28"/>
          <w:szCs w:val="28"/>
        </w:rPr>
        <w:t>Стратегии антикризисной коммуникации как инструмент защиты репутации.</w:t>
      </w:r>
    </w:p>
    <w:p w:rsidR="001D56B3" w:rsidRPr="005870CF" w:rsidRDefault="001D56B3" w:rsidP="001D56B3">
      <w:pPr>
        <w:pStyle w:val="33"/>
        <w:spacing w:after="0"/>
        <w:ind w:left="0"/>
        <w:contextualSpacing/>
        <w:rPr>
          <w:b/>
          <w:bCs/>
          <w:sz w:val="28"/>
          <w:szCs w:val="28"/>
        </w:rPr>
      </w:pPr>
    </w:p>
    <w:p w:rsidR="001D56B3" w:rsidRPr="005870CF" w:rsidRDefault="00614592" w:rsidP="001D56B3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</w:t>
      </w:r>
      <w:r w:rsidR="001D56B3" w:rsidRPr="005870CF">
        <w:rPr>
          <w:b/>
          <w:bCs/>
          <w:color w:val="000000"/>
          <w:sz w:val="28"/>
          <w:szCs w:val="28"/>
        </w:rPr>
        <w:t xml:space="preserve"> </w:t>
      </w:r>
      <w:r w:rsidR="001D56B3" w:rsidRPr="005870CF">
        <w:rPr>
          <w:b/>
          <w:color w:val="000000"/>
          <w:sz w:val="28"/>
          <w:szCs w:val="28"/>
        </w:rPr>
        <w:t>«Профессиональное общение»</w:t>
      </w:r>
    </w:p>
    <w:p w:rsidR="001D56B3" w:rsidRPr="005870CF" w:rsidRDefault="001D56B3" w:rsidP="001D56B3">
      <w:pPr>
        <w:jc w:val="both"/>
        <w:rPr>
          <w:sz w:val="12"/>
          <w:szCs w:val="12"/>
        </w:rPr>
      </w:pPr>
    </w:p>
    <w:p w:rsidR="001D56B3" w:rsidRPr="005870CF" w:rsidRDefault="001D56B3" w:rsidP="005870CF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>Тема 1. Професси</w:t>
      </w:r>
      <w:r w:rsidR="005870CF">
        <w:rPr>
          <w:b/>
          <w:bCs/>
          <w:spacing w:val="-4"/>
          <w:sz w:val="28"/>
          <w:szCs w:val="28"/>
        </w:rPr>
        <w:t>ональная коммуникация в 21 веке</w:t>
      </w:r>
    </w:p>
    <w:p w:rsidR="001D56B3" w:rsidRDefault="00B22605" w:rsidP="005870CF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ab/>
      </w:r>
      <w:r w:rsidR="001D56B3" w:rsidRPr="005870CF">
        <w:rPr>
          <w:spacing w:val="-4"/>
          <w:sz w:val="28"/>
          <w:szCs w:val="28"/>
        </w:rPr>
        <w:t>Значимость коммуникации в современном деловом мире. Активные составляющие профессиональной коммуникации. Особенности конструирования эффективной профессиональной коммуникации в 21 веке.</w:t>
      </w:r>
    </w:p>
    <w:p w:rsidR="005870CF" w:rsidRPr="005870CF" w:rsidRDefault="005870CF" w:rsidP="005870CF">
      <w:pPr>
        <w:tabs>
          <w:tab w:val="left" w:pos="0"/>
        </w:tabs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2. </w:t>
      </w:r>
      <w:r w:rsidRPr="005870CF">
        <w:rPr>
          <w:b/>
          <w:spacing w:val="-4"/>
          <w:sz w:val="28"/>
          <w:szCs w:val="28"/>
        </w:rPr>
        <w:t>Мир бизнеса: становление и</w:t>
      </w:r>
      <w:r w:rsidR="008D2246">
        <w:rPr>
          <w:b/>
          <w:spacing w:val="-4"/>
          <w:sz w:val="28"/>
          <w:szCs w:val="28"/>
        </w:rPr>
        <w:t xml:space="preserve"> развитие современных компаний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Начальный этап становления бизнеса. Организации, создающие новый продукт или услугу в условиях высокой неопределенности. Идеи и маркетинговое продвижение для стартапов. Инновационные ст</w:t>
      </w:r>
      <w:r w:rsidR="00B22605" w:rsidRPr="005870CF">
        <w:rPr>
          <w:spacing w:val="-4"/>
          <w:sz w:val="28"/>
          <w:szCs w:val="28"/>
        </w:rPr>
        <w:t>ар</w:t>
      </w:r>
      <w:r w:rsidRPr="005870CF">
        <w:rPr>
          <w:spacing w:val="-4"/>
          <w:sz w:val="28"/>
          <w:szCs w:val="28"/>
        </w:rPr>
        <w:t>тапы последних лет. Растущие компании. Слияние и поглощение компаний. Крупнейшие сделки по слиянию и поглощению компаний в 21 веке. Известные корпорации, которые правят миром.</w:t>
      </w: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3. </w:t>
      </w:r>
      <w:r w:rsidRPr="005870CF">
        <w:rPr>
          <w:b/>
          <w:spacing w:val="-4"/>
          <w:sz w:val="28"/>
          <w:szCs w:val="28"/>
        </w:rPr>
        <w:t>Эффективное соб</w:t>
      </w:r>
      <w:r w:rsidR="008D2246">
        <w:rPr>
          <w:b/>
          <w:spacing w:val="-4"/>
          <w:sz w:val="28"/>
          <w:szCs w:val="28"/>
        </w:rPr>
        <w:t>еседование при приеме на работу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Подготовка к собеседованию: изучение должностных инструкций и обязанностей, составление краткого резюме об образовании и профессиональном опыте. Ключевые вопросы во время собеседования. Результативные ответы на вопросы работодателя. Фразы-клише, конструирующие успешное интервью. Невербальное поведение в процессе собеседования. Психологическая подготовка к беседе с работодателем. Моделирование собственного поведения во время собеседования.</w:t>
      </w: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4. </w:t>
      </w:r>
      <w:r w:rsidR="008D2246">
        <w:rPr>
          <w:b/>
          <w:spacing w:val="-4"/>
          <w:sz w:val="28"/>
          <w:szCs w:val="28"/>
        </w:rPr>
        <w:t>Короткая деловая презентация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Презентация в лифте: что это такое? Структура краткой презентации, эффективное управление презентацией, способы удержания внимания. Невербальная составляющая презентации для лифта. Конструирование результативной короткой самопрезентации специалиста. Конструирование результативной короткой презентации идеи, услуги, компании.</w:t>
      </w:r>
    </w:p>
    <w:p w:rsid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5. </w:t>
      </w:r>
      <w:r w:rsidRPr="005870CF">
        <w:rPr>
          <w:b/>
          <w:spacing w:val="-4"/>
          <w:sz w:val="28"/>
          <w:szCs w:val="28"/>
        </w:rPr>
        <w:t>Искусство управления ком</w:t>
      </w:r>
      <w:r w:rsidR="008D2246">
        <w:rPr>
          <w:b/>
          <w:spacing w:val="-4"/>
          <w:sz w:val="28"/>
          <w:szCs w:val="28"/>
        </w:rPr>
        <w:t>панией и эффективный менеджмент</w:t>
      </w:r>
    </w:p>
    <w:p w:rsidR="001D56B3" w:rsidRDefault="001D56B3" w:rsidP="005870CF">
      <w:pPr>
        <w:ind w:firstLine="709"/>
        <w:contextualSpacing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Типы компаний. SWOT-анализ компании: правила и примеры составления. Искусство менеджмента в управлении компанией. Планирование и постановка целей. Конструирование эффективного бизнес-плана. Секреты тайм-менеджмента. Умение работать в команде. Лидерство и мотивация. Менеджеры и/или лидеры. Портрет успешного менеджера: необходимые качества и умения.  Женщины в менеджменте. Успешные бизнес-леди современности.</w:t>
      </w:r>
    </w:p>
    <w:p w:rsidR="008D2246" w:rsidRPr="008D2246" w:rsidRDefault="008D2246" w:rsidP="005870CF">
      <w:pPr>
        <w:ind w:firstLine="709"/>
        <w:contextualSpacing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5870CF">
        <w:rPr>
          <w:b/>
          <w:bCs/>
          <w:spacing w:val="-4"/>
          <w:sz w:val="28"/>
          <w:szCs w:val="28"/>
        </w:rPr>
        <w:t xml:space="preserve">Тема 6. </w:t>
      </w:r>
      <w:r w:rsidRPr="005870CF">
        <w:rPr>
          <w:b/>
          <w:spacing w:val="-4"/>
          <w:sz w:val="28"/>
          <w:szCs w:val="28"/>
        </w:rPr>
        <w:t xml:space="preserve">Эффективная </w:t>
      </w:r>
      <w:r w:rsidR="008D2246">
        <w:rPr>
          <w:b/>
          <w:spacing w:val="-4"/>
          <w:sz w:val="28"/>
          <w:szCs w:val="28"/>
        </w:rPr>
        <w:t>коммуникация внутри организации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Общение с коллегами. Конструирование команды, поддержка и наставничество. Делегирование полномочий и контролирование. Тактика активного слушания. Работа с «трудными» коллегами. Моделирование собственного коммуникативного поведения с трудными коллегами. Пути преодоления конфликтных ситуаций внутри компании. Оценка качества работы и поощрения сотрудников. Корпоративная культура.</w:t>
      </w: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b/>
          <w:spacing w:val="-4"/>
          <w:sz w:val="28"/>
          <w:szCs w:val="28"/>
        </w:rPr>
        <w:t>Тема 7.</w:t>
      </w:r>
      <w:r w:rsidR="008D2246">
        <w:rPr>
          <w:b/>
          <w:spacing w:val="-4"/>
          <w:sz w:val="28"/>
          <w:szCs w:val="28"/>
        </w:rPr>
        <w:t xml:space="preserve"> Установление деловых контактов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Короткая деловая презентация компании с указанием основных параметров работы. Социализация: принятие и отклонение предложений о сотрудничестве, отправление запросов и деловых предложений, выражения согласия и несогласия. Умение слушать, виды полезного слушания для установления контактов. Конструирование возможных коммуникативных ситуаций с целью установления деловых контактов. Использование социальных сетей для установления контактов.</w:t>
      </w: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b/>
          <w:spacing w:val="-4"/>
          <w:sz w:val="28"/>
          <w:szCs w:val="28"/>
        </w:rPr>
      </w:pPr>
      <w:r w:rsidRPr="005870CF">
        <w:rPr>
          <w:b/>
          <w:spacing w:val="-4"/>
          <w:sz w:val="28"/>
          <w:szCs w:val="28"/>
        </w:rPr>
        <w:t>Тема 8</w:t>
      </w:r>
      <w:r w:rsidR="008D2246">
        <w:rPr>
          <w:b/>
          <w:spacing w:val="-4"/>
          <w:sz w:val="28"/>
          <w:szCs w:val="28"/>
        </w:rPr>
        <w:t>. Искусство ведения переговоров</w:t>
      </w:r>
    </w:p>
    <w:p w:rsidR="001D56B3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>Деловые встречи. Стратегии и тактики выражения мнения, уточнения, разъяснения, внесения предложений, реагирования, принятия или отклонения предложений. Этапы проведения переговоров: установление отношений, начальные позиции сторон, ведение переговоров, заключение сделки. Умение заключать сделки в ходе ведения переговоров. Моделирование собственного коммуникативного поведения в переговорном процессе.</w:t>
      </w:r>
    </w:p>
    <w:p w:rsidR="008D2246" w:rsidRPr="008D2246" w:rsidRDefault="008D2246" w:rsidP="005870CF">
      <w:pPr>
        <w:ind w:firstLine="709"/>
        <w:jc w:val="both"/>
        <w:rPr>
          <w:spacing w:val="-4"/>
          <w:sz w:val="8"/>
          <w:szCs w:val="8"/>
        </w:rPr>
      </w:pP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b/>
          <w:spacing w:val="-4"/>
          <w:sz w:val="28"/>
          <w:szCs w:val="28"/>
        </w:rPr>
        <w:t>Тема 9.</w:t>
      </w:r>
      <w:r w:rsidRPr="005870CF">
        <w:rPr>
          <w:spacing w:val="-4"/>
          <w:sz w:val="28"/>
          <w:szCs w:val="28"/>
        </w:rPr>
        <w:t xml:space="preserve"> </w:t>
      </w:r>
      <w:r w:rsidRPr="005870CF">
        <w:rPr>
          <w:b/>
          <w:spacing w:val="-4"/>
          <w:sz w:val="28"/>
          <w:szCs w:val="28"/>
        </w:rPr>
        <w:t>Работа</w:t>
      </w:r>
      <w:r w:rsidR="008D2246">
        <w:rPr>
          <w:b/>
          <w:spacing w:val="-4"/>
          <w:sz w:val="28"/>
          <w:szCs w:val="28"/>
        </w:rPr>
        <w:t xml:space="preserve"> в зарубежном представительстве</w:t>
      </w:r>
    </w:p>
    <w:p w:rsidR="001D56B3" w:rsidRPr="005870CF" w:rsidRDefault="001D56B3" w:rsidP="005870CF">
      <w:pPr>
        <w:ind w:firstLine="709"/>
        <w:jc w:val="both"/>
        <w:rPr>
          <w:spacing w:val="-4"/>
          <w:sz w:val="28"/>
          <w:szCs w:val="28"/>
        </w:rPr>
      </w:pPr>
      <w:r w:rsidRPr="005870CF">
        <w:rPr>
          <w:spacing w:val="-4"/>
          <w:sz w:val="28"/>
          <w:szCs w:val="28"/>
        </w:rPr>
        <w:t xml:space="preserve">Особенности работы в зарубежном представительстве компании: представление интересов основной организации, ведение переговоров, обеспечение работы с контрагентами. Филиалы и представительства крупных международных корпораций. </w:t>
      </w:r>
    </w:p>
    <w:p w:rsidR="00177CDD" w:rsidRDefault="00177CDD" w:rsidP="000F4FE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7CDD" w:rsidRPr="00EA0A06" w:rsidRDefault="002F0208" w:rsidP="008D2246">
      <w:pPr>
        <w:pStyle w:val="23"/>
        <w:tabs>
          <w:tab w:val="left" w:pos="426"/>
        </w:tabs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8D2246">
        <w:rPr>
          <w:b/>
          <w:strike/>
          <w:sz w:val="28"/>
          <w:szCs w:val="28"/>
        </w:rPr>
        <w:t>4</w:t>
      </w:r>
      <w:r w:rsidR="00177CDD" w:rsidRPr="008D2246">
        <w:rPr>
          <w:b/>
          <w:strike/>
          <w:sz w:val="28"/>
          <w:szCs w:val="28"/>
        </w:rPr>
        <w:t>.</w:t>
      </w:r>
      <w:r w:rsidR="00177CDD">
        <w:rPr>
          <w:b/>
          <w:sz w:val="28"/>
          <w:szCs w:val="28"/>
        </w:rPr>
        <w:t xml:space="preserve"> </w:t>
      </w:r>
      <w:r w:rsidR="00177CDD" w:rsidRPr="00EA0A06">
        <w:rPr>
          <w:b/>
          <w:sz w:val="28"/>
          <w:szCs w:val="28"/>
        </w:rPr>
        <w:t>ИНФОРМАЦИОННО-МЕТОДИЧЕСКАЯ ЧАСТЬ</w:t>
      </w:r>
    </w:p>
    <w:p w:rsidR="00177CDD" w:rsidRPr="00EA0A06" w:rsidRDefault="00177CDD" w:rsidP="008D2246">
      <w:pPr>
        <w:pStyle w:val="23"/>
        <w:tabs>
          <w:tab w:val="left" w:pos="426"/>
        </w:tabs>
        <w:spacing w:after="0" w:line="240" w:lineRule="auto"/>
        <w:ind w:left="0"/>
        <w:contextualSpacing/>
        <w:jc w:val="center"/>
        <w:rPr>
          <w:rStyle w:val="af7"/>
          <w:i w:val="0"/>
          <w:iCs w:val="0"/>
          <w:color w:val="FF0000"/>
          <w:szCs w:val="28"/>
        </w:rPr>
      </w:pPr>
    </w:p>
    <w:p w:rsidR="001D56B3" w:rsidRPr="00014D37" w:rsidRDefault="001D56B3" w:rsidP="008D2246">
      <w:pPr>
        <w:pStyle w:val="23"/>
        <w:tabs>
          <w:tab w:val="left" w:pos="426"/>
        </w:tabs>
        <w:spacing w:after="0" w:line="240" w:lineRule="auto"/>
        <w:ind w:left="0"/>
        <w:contextualSpacing/>
        <w:jc w:val="center"/>
        <w:rPr>
          <w:b/>
          <w:bCs/>
          <w:color w:val="000000"/>
          <w:sz w:val="28"/>
          <w:szCs w:val="28"/>
        </w:rPr>
      </w:pPr>
      <w:r w:rsidRPr="00014D37">
        <w:rPr>
          <w:b/>
          <w:bCs/>
          <w:color w:val="000000"/>
          <w:sz w:val="28"/>
          <w:szCs w:val="28"/>
        </w:rPr>
        <w:t>ЛИТЕРАТУРА</w:t>
      </w:r>
    </w:p>
    <w:p w:rsidR="001D56B3" w:rsidRPr="00014D37" w:rsidRDefault="001D56B3" w:rsidP="008D2246">
      <w:pPr>
        <w:pStyle w:val="23"/>
        <w:tabs>
          <w:tab w:val="left" w:pos="426"/>
        </w:tabs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</w:p>
    <w:p w:rsidR="001D56B3" w:rsidRPr="008D2246" w:rsidRDefault="00614592" w:rsidP="008D224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1D56B3" w:rsidRPr="008D2246">
        <w:rPr>
          <w:b/>
          <w:sz w:val="28"/>
          <w:szCs w:val="28"/>
        </w:rPr>
        <w:t xml:space="preserve"> «Стратегии коммуникативного поведения»</w:t>
      </w:r>
    </w:p>
    <w:p w:rsidR="001D56B3" w:rsidRPr="008D2246" w:rsidRDefault="001D56B3" w:rsidP="008D2246">
      <w:pPr>
        <w:contextualSpacing/>
        <w:jc w:val="center"/>
        <w:rPr>
          <w:sz w:val="24"/>
          <w:szCs w:val="24"/>
        </w:rPr>
      </w:pPr>
    </w:p>
    <w:p w:rsidR="001D56B3" w:rsidRPr="00014D37" w:rsidRDefault="00176761" w:rsidP="008D224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1D56B3" w:rsidRPr="00014D37" w:rsidRDefault="001D56B3" w:rsidP="008D2246">
      <w:pPr>
        <w:pStyle w:val="23"/>
        <w:tabs>
          <w:tab w:val="left" w:pos="426"/>
        </w:tabs>
        <w:spacing w:after="0" w:line="240" w:lineRule="auto"/>
        <w:ind w:left="0"/>
        <w:contextualSpacing/>
        <w:jc w:val="center"/>
        <w:rPr>
          <w:rStyle w:val="af7"/>
          <w:i w:val="0"/>
          <w:iCs w:val="0"/>
          <w:color w:val="FF0000"/>
          <w:szCs w:val="28"/>
        </w:rPr>
      </w:pPr>
    </w:p>
    <w:p w:rsidR="001D56B3" w:rsidRPr="008D2246" w:rsidRDefault="001D56B3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2246">
        <w:rPr>
          <w:rFonts w:ascii="Times New Roman" w:hAnsi="Times New Roman"/>
          <w:spacing w:val="-4"/>
          <w:sz w:val="28"/>
          <w:szCs w:val="28"/>
        </w:rPr>
        <w:t xml:space="preserve">1) Поплавская, Т. В. Английский язык. Проблемы коммуникации : учеб. пособие для вузов / Т. В. Поплавская, Т. А. Сысоева. – М. : Юрайт, 2018. – 175 с. </w:t>
      </w:r>
    </w:p>
    <w:p w:rsidR="001D56B3" w:rsidRPr="008D2246" w:rsidRDefault="001D56B3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2246">
        <w:rPr>
          <w:rFonts w:ascii="Times New Roman" w:hAnsi="Times New Roman"/>
          <w:spacing w:val="-4"/>
          <w:sz w:val="28"/>
          <w:szCs w:val="28"/>
        </w:rPr>
        <w:t xml:space="preserve">2) Стратегии коммуникативного поведения =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Strategies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of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Communicative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Behaviour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: пособие для студентов учреждений высшего образования, обучающихся по специальности </w:t>
      </w:r>
      <w:r w:rsidRPr="008D2246">
        <w:rPr>
          <w:rStyle w:val="af7"/>
          <w:rFonts w:ascii="Times New Roman" w:hAnsi="Times New Roman"/>
          <w:i w:val="0"/>
          <w:spacing w:val="-4"/>
          <w:sz w:val="28"/>
          <w:szCs w:val="28"/>
        </w:rPr>
        <w:t>1-23 01 02-05 «Лингвистическое обеспечение межкультурных коммуникаций (внешнеэкономические связи)» / Н. В. Алешкевич, Т. П. Карпилович</w:t>
      </w:r>
      <w:r w:rsidRPr="008D2246">
        <w:rPr>
          <w:rStyle w:val="af7"/>
          <w:rFonts w:ascii="Times New Roman" w:hAnsi="Times New Roman"/>
          <w:spacing w:val="-4"/>
          <w:sz w:val="28"/>
          <w:szCs w:val="28"/>
        </w:rPr>
        <w:t xml:space="preserve">. </w:t>
      </w:r>
      <w:r w:rsidRPr="008D2246">
        <w:rPr>
          <w:rFonts w:ascii="Times New Roman" w:hAnsi="Times New Roman"/>
          <w:spacing w:val="-4"/>
          <w:sz w:val="28"/>
          <w:szCs w:val="28"/>
        </w:rPr>
        <w:t>– Минск: МГЛУ, 2017. – 152 с.</w:t>
      </w:r>
    </w:p>
    <w:p w:rsidR="001D56B3" w:rsidRPr="008D2246" w:rsidRDefault="001D56B3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3) Lucas, S. E. The Art of Public Speaking / S. E. Lucas. – 7th ed. – N.Y.</w:t>
      </w:r>
      <w:r w:rsidR="008D2246" w:rsidRPr="008D2246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: McGraw-Hill Education, 2019. – 449 p.</w:t>
      </w:r>
    </w:p>
    <w:p w:rsidR="001D56B3" w:rsidRPr="008D2246" w:rsidRDefault="001D56B3" w:rsidP="001D56B3">
      <w:pPr>
        <w:pStyle w:val="afb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D56B3" w:rsidRPr="00014D37" w:rsidRDefault="00176761" w:rsidP="001D56B3">
      <w:pPr>
        <w:contextualSpacing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Дополнительная</w:t>
      </w:r>
      <w:r w:rsidR="001D56B3" w:rsidRPr="00014D3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литература</w:t>
      </w:r>
    </w:p>
    <w:p w:rsidR="001D56B3" w:rsidRPr="008D2246" w:rsidRDefault="001D56B3" w:rsidP="001D56B3">
      <w:pPr>
        <w:pStyle w:val="afb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D56B3" w:rsidRPr="008D2246" w:rsidRDefault="00176761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1</w:t>
      </w:r>
      <w:r w:rsidR="001D56B3" w:rsidRPr="008D2246">
        <w:rPr>
          <w:rFonts w:ascii="Times New Roman" w:hAnsi="Times New Roman"/>
          <w:spacing w:val="-4"/>
          <w:sz w:val="28"/>
          <w:szCs w:val="28"/>
          <w:lang w:val="en-US"/>
        </w:rPr>
        <w:t>) Chandler, D. Strategic Corporate Responsibility: Sustainable Value Creation / D. Chandler. – 4th ed. – Thousand Oaks : Sage Publications, 2016. – 488 p.</w:t>
      </w:r>
    </w:p>
    <w:p w:rsidR="001D56B3" w:rsidRPr="008D2246" w:rsidRDefault="00176761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2</w:t>
      </w:r>
      <w:r w:rsidR="001D56B3" w:rsidRPr="008D2246">
        <w:rPr>
          <w:rFonts w:ascii="Times New Roman" w:hAnsi="Times New Roman"/>
          <w:spacing w:val="-4"/>
          <w:sz w:val="28"/>
          <w:szCs w:val="28"/>
          <w:lang w:val="en-US"/>
        </w:rPr>
        <w:t>) Frandsen, F. Organizational Crisis Communication. A Multivocal Approach / F. Frandsen, W. Johansen. – 1st ed. – Thousand Oaks : Sage Publications, 2016. – 280 p.</w:t>
      </w:r>
    </w:p>
    <w:p w:rsidR="001D56B3" w:rsidRPr="008D2246" w:rsidRDefault="00176761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3</w:t>
      </w:r>
      <w:r w:rsidR="001D56B3" w:rsidRPr="008D2246">
        <w:rPr>
          <w:rFonts w:ascii="Times New Roman" w:hAnsi="Times New Roman"/>
          <w:spacing w:val="-4"/>
          <w:sz w:val="28"/>
          <w:szCs w:val="28"/>
          <w:lang w:val="en-US"/>
        </w:rPr>
        <w:t>) Landert, D. Personalisation in mass media communication: British online news between public and private / D. Landert. – Amsterdam : Philadelphia : John Benjamins Publishing, 2014. – 294 p.</w:t>
      </w:r>
    </w:p>
    <w:p w:rsidR="001D56B3" w:rsidRPr="00014D37" w:rsidRDefault="001D56B3" w:rsidP="001D56B3">
      <w:pPr>
        <w:jc w:val="both"/>
        <w:rPr>
          <w:sz w:val="28"/>
          <w:szCs w:val="28"/>
          <w:lang w:val="en-US"/>
        </w:rPr>
      </w:pPr>
    </w:p>
    <w:p w:rsidR="001D56B3" w:rsidRPr="008D2246" w:rsidRDefault="00614592" w:rsidP="001D56B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1D56B3" w:rsidRPr="008D2246">
        <w:rPr>
          <w:b/>
          <w:sz w:val="28"/>
          <w:szCs w:val="28"/>
        </w:rPr>
        <w:t xml:space="preserve"> «Профессиональное общение»</w:t>
      </w:r>
    </w:p>
    <w:p w:rsidR="001D56B3" w:rsidRPr="008D2246" w:rsidRDefault="001D56B3" w:rsidP="001D56B3">
      <w:pPr>
        <w:contextualSpacing/>
        <w:jc w:val="center"/>
        <w:rPr>
          <w:sz w:val="24"/>
          <w:szCs w:val="24"/>
        </w:rPr>
      </w:pPr>
    </w:p>
    <w:p w:rsidR="001D56B3" w:rsidRPr="00014D37" w:rsidRDefault="00176761" w:rsidP="001D56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1D56B3" w:rsidRPr="008D2246" w:rsidRDefault="001D56B3" w:rsidP="001D56B3">
      <w:pPr>
        <w:contextualSpacing/>
        <w:jc w:val="center"/>
      </w:pPr>
    </w:p>
    <w:p w:rsidR="001D56B3" w:rsidRPr="009F722C" w:rsidRDefault="001D56B3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8D2246">
        <w:rPr>
          <w:rFonts w:ascii="Times New Roman" w:hAnsi="Times New Roman"/>
          <w:spacing w:val="-4"/>
          <w:sz w:val="28"/>
          <w:szCs w:val="28"/>
        </w:rPr>
        <w:t xml:space="preserve">1) Профессиональная коммуникация =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Professional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Communication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 : пособие для студентов высших учебных заведений, обучающихся по специальности </w:t>
      </w:r>
      <w:r w:rsidR="008D2246">
        <w:rPr>
          <w:rFonts w:ascii="Times New Roman" w:hAnsi="Times New Roman"/>
          <w:spacing w:val="-4"/>
          <w:sz w:val="28"/>
          <w:szCs w:val="28"/>
        </w:rPr>
        <w:br/>
      </w:r>
      <w:r w:rsidRPr="008D2246">
        <w:rPr>
          <w:rFonts w:ascii="Times New Roman" w:hAnsi="Times New Roman"/>
          <w:spacing w:val="-4"/>
          <w:sz w:val="28"/>
          <w:szCs w:val="28"/>
        </w:rPr>
        <w:t>1-23 01 02 «Лингвистическое обеспечение межкультурных коммуникаций» / М.</w:t>
      </w:r>
      <w:r w:rsidR="008D2246">
        <w:rPr>
          <w:rFonts w:ascii="Times New Roman" w:hAnsi="Times New Roman"/>
          <w:spacing w:val="-4"/>
          <w:sz w:val="28"/>
          <w:szCs w:val="28"/>
        </w:rPr>
        <w:t> </w:t>
      </w:r>
      <w:r w:rsidRPr="008D2246">
        <w:rPr>
          <w:rFonts w:ascii="Times New Roman" w:hAnsi="Times New Roman"/>
          <w:spacing w:val="-4"/>
          <w:sz w:val="28"/>
          <w:szCs w:val="28"/>
        </w:rPr>
        <w:t>А.</w:t>
      </w:r>
      <w:r w:rsidR="008D2246">
        <w:rPr>
          <w:rFonts w:ascii="Times New Roman" w:hAnsi="Times New Roman"/>
          <w:spacing w:val="-4"/>
          <w:sz w:val="28"/>
          <w:szCs w:val="28"/>
        </w:rPr>
        <w:t> </w:t>
      </w:r>
      <w:r w:rsidRPr="008D2246">
        <w:rPr>
          <w:rFonts w:ascii="Times New Roman" w:hAnsi="Times New Roman"/>
          <w:spacing w:val="-4"/>
          <w:sz w:val="28"/>
          <w:szCs w:val="28"/>
        </w:rPr>
        <w:t>Гладко, О. А. Шуманская, Е. П. Маюк, Е. В. Шилей, В. Н. Поклад, М.</w:t>
      </w:r>
      <w:r w:rsidR="008D2246">
        <w:rPr>
          <w:rFonts w:ascii="Times New Roman" w:hAnsi="Times New Roman"/>
          <w:spacing w:val="-4"/>
          <w:sz w:val="28"/>
          <w:szCs w:val="28"/>
        </w:rPr>
        <w:t> </w:t>
      </w:r>
      <w:r w:rsidRPr="008D2246">
        <w:rPr>
          <w:rFonts w:ascii="Times New Roman" w:hAnsi="Times New Roman"/>
          <w:spacing w:val="-4"/>
          <w:sz w:val="28"/>
          <w:szCs w:val="28"/>
        </w:rPr>
        <w:t>Ю.</w:t>
      </w:r>
      <w:r w:rsidR="008D2246">
        <w:rPr>
          <w:rFonts w:ascii="Times New Roman" w:hAnsi="Times New Roman"/>
          <w:spacing w:val="-4"/>
          <w:sz w:val="28"/>
          <w:szCs w:val="28"/>
        </w:rPr>
        <w:t> </w:t>
      </w:r>
      <w:r w:rsidRPr="008D2246">
        <w:rPr>
          <w:rFonts w:ascii="Times New Roman" w:hAnsi="Times New Roman"/>
          <w:spacing w:val="-4"/>
          <w:sz w:val="28"/>
          <w:szCs w:val="28"/>
        </w:rPr>
        <w:t xml:space="preserve">Крылович. 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‒ </w:t>
      </w:r>
      <w:r w:rsidRPr="008D2246">
        <w:rPr>
          <w:rFonts w:ascii="Times New Roman" w:hAnsi="Times New Roman"/>
          <w:spacing w:val="-4"/>
          <w:sz w:val="28"/>
          <w:szCs w:val="28"/>
        </w:rPr>
        <w:t>Минск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: </w:t>
      </w:r>
      <w:r w:rsidRPr="008D2246">
        <w:rPr>
          <w:rFonts w:ascii="Times New Roman" w:hAnsi="Times New Roman"/>
          <w:spacing w:val="-4"/>
          <w:sz w:val="28"/>
          <w:szCs w:val="28"/>
        </w:rPr>
        <w:t>МГЛУ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, 2016. – 292 </w:t>
      </w:r>
      <w:r w:rsidRPr="008D2246">
        <w:rPr>
          <w:rFonts w:ascii="Times New Roman" w:hAnsi="Times New Roman"/>
          <w:spacing w:val="-4"/>
          <w:sz w:val="28"/>
          <w:szCs w:val="28"/>
        </w:rPr>
        <w:t>с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>.</w:t>
      </w:r>
    </w:p>
    <w:p w:rsidR="001D56B3" w:rsidRPr="008D2246" w:rsidRDefault="001D56B3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2)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Emmerson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Paul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Business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English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Handbook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Advanced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The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whole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of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business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in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one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book</w:t>
      </w: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. – 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>Macmillan Publishers Limited, 2011. – 128 p.</w:t>
      </w:r>
    </w:p>
    <w:p w:rsidR="001D56B3" w:rsidRPr="008D2246" w:rsidRDefault="001D56B3" w:rsidP="001D56B3">
      <w:pPr>
        <w:pStyle w:val="afb"/>
        <w:rPr>
          <w:rFonts w:ascii="Times New Roman" w:hAnsi="Times New Roman"/>
          <w:sz w:val="20"/>
          <w:szCs w:val="20"/>
          <w:lang w:val="en-US"/>
        </w:rPr>
      </w:pPr>
    </w:p>
    <w:p w:rsidR="001D56B3" w:rsidRPr="00014D37" w:rsidRDefault="00176761" w:rsidP="001D56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1D56B3" w:rsidRPr="008D2246" w:rsidRDefault="001D56B3" w:rsidP="001D56B3">
      <w:pPr>
        <w:tabs>
          <w:tab w:val="left" w:pos="0"/>
        </w:tabs>
        <w:jc w:val="both"/>
      </w:pPr>
    </w:p>
    <w:p w:rsidR="001D56B3" w:rsidRPr="00614592" w:rsidRDefault="00176761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4592">
        <w:rPr>
          <w:rFonts w:ascii="Times New Roman" w:hAnsi="Times New Roman"/>
          <w:spacing w:val="-4"/>
          <w:sz w:val="28"/>
          <w:szCs w:val="28"/>
          <w:lang w:val="en-US"/>
        </w:rPr>
        <w:t>1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) Barrett, Barney, Sharma, Pete. Networking in English. Informal communication in business. </w:t>
      </w:r>
      <w:r w:rsidR="008D2246" w:rsidRPr="00614592">
        <w:rPr>
          <w:rFonts w:ascii="Times New Roman" w:hAnsi="Times New Roman"/>
          <w:spacing w:val="-4"/>
          <w:sz w:val="28"/>
          <w:szCs w:val="28"/>
          <w:lang w:val="en-US"/>
        </w:rPr>
        <w:t>–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 Macmillan Publishers Limited, 2015. – 112 p. </w:t>
      </w:r>
    </w:p>
    <w:p w:rsidR="008D2246" w:rsidRPr="008D2246" w:rsidRDefault="008D2246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4592">
        <w:rPr>
          <w:rFonts w:ascii="Times New Roman" w:hAnsi="Times New Roman"/>
          <w:spacing w:val="-4"/>
          <w:sz w:val="28"/>
          <w:szCs w:val="28"/>
          <w:lang w:val="en-US"/>
        </w:rPr>
        <w:t>2) Emmerson, Paul. Business Vocabulary Builder. Intermediate to Upper</w:t>
      </w:r>
      <w:r w:rsidRPr="008D2246">
        <w:rPr>
          <w:rFonts w:ascii="Times New Roman" w:hAnsi="Times New Roman"/>
          <w:spacing w:val="-4"/>
          <w:sz w:val="28"/>
          <w:szCs w:val="28"/>
          <w:lang w:val="en-US"/>
        </w:rPr>
        <w:t xml:space="preserve"> Intermediate. The words and phrases you need to succeed. – Macmillan Publishers Limited, 2013. – 176 p.</w:t>
      </w:r>
    </w:p>
    <w:p w:rsidR="001D56B3" w:rsidRPr="009F722C" w:rsidRDefault="003E2950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>3</w:t>
      </w:r>
      <w:r w:rsidR="001D56B3" w:rsidRPr="009F722C">
        <w:rPr>
          <w:rFonts w:ascii="Times New Roman" w:hAnsi="Times New Roman"/>
          <w:spacing w:val="-4"/>
          <w:sz w:val="28"/>
          <w:szCs w:val="28"/>
          <w:lang w:val="en-US"/>
        </w:rPr>
        <w:t>) Evans, David. Decisionmaker. 14 business situations for analysis and discussion. – Cambridge University Press, 2008. – 100 p.</w:t>
      </w:r>
    </w:p>
    <w:p w:rsidR="001D56B3" w:rsidRPr="009F3670" w:rsidRDefault="003E2950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9F722C">
        <w:rPr>
          <w:rFonts w:ascii="Times New Roman" w:hAnsi="Times New Roman"/>
          <w:spacing w:val="-4"/>
          <w:sz w:val="28"/>
          <w:szCs w:val="28"/>
          <w:lang w:val="en-US"/>
        </w:rPr>
        <w:t>4</w:t>
      </w:r>
      <w:r w:rsidR="001D56B3" w:rsidRPr="009F722C">
        <w:rPr>
          <w:rFonts w:ascii="Times New Roman" w:hAnsi="Times New Roman"/>
          <w:spacing w:val="-4"/>
          <w:sz w:val="28"/>
          <w:szCs w:val="28"/>
          <w:lang w:val="en-US"/>
        </w:rPr>
        <w:t xml:space="preserve">) Fowles, Anthony, Miller, Margaret, Stocker, Jean. Executive Decisions: Business Case Studies and Communication Skills Training. </w:t>
      </w:r>
      <w:r w:rsidR="001D56B3" w:rsidRPr="009F3670">
        <w:rPr>
          <w:rFonts w:ascii="Times New Roman" w:hAnsi="Times New Roman"/>
          <w:spacing w:val="-4"/>
          <w:sz w:val="28"/>
          <w:szCs w:val="28"/>
          <w:lang w:val="en-US"/>
        </w:rPr>
        <w:t>Tom 2. – Nelson, 1995. – 167 p.</w:t>
      </w:r>
    </w:p>
    <w:p w:rsidR="001D56B3" w:rsidRPr="00614592" w:rsidRDefault="003E2950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4592">
        <w:rPr>
          <w:rFonts w:ascii="Times New Roman" w:hAnsi="Times New Roman"/>
          <w:spacing w:val="-4"/>
          <w:sz w:val="28"/>
          <w:szCs w:val="28"/>
          <w:lang w:val="en-US"/>
        </w:rPr>
        <w:t>5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) Guffey, Mary Ellen, Loewy, Dana. Essentials of Business Communication. </w:t>
      </w:r>
      <w:r w:rsidR="008D2246" w:rsidRPr="00614592">
        <w:rPr>
          <w:rFonts w:ascii="Times New Roman" w:hAnsi="Times New Roman"/>
          <w:spacing w:val="-4"/>
          <w:sz w:val="28"/>
          <w:szCs w:val="28"/>
          <w:lang w:val="en-US"/>
        </w:rPr>
        <w:t>–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 South-Western, Cengage Learning, 2012. – 592 p.</w:t>
      </w:r>
    </w:p>
    <w:p w:rsidR="001D56B3" w:rsidRPr="00614592" w:rsidRDefault="003E2950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4592">
        <w:rPr>
          <w:rFonts w:ascii="Times New Roman" w:hAnsi="Times New Roman"/>
          <w:spacing w:val="-4"/>
          <w:sz w:val="28"/>
          <w:szCs w:val="28"/>
          <w:lang w:val="en-US"/>
        </w:rPr>
        <w:t>6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>) Means, Thomas L. Business Communication. – South-Western, Cengage Learning, 2010. – 672 p.</w:t>
      </w:r>
    </w:p>
    <w:p w:rsidR="001D56B3" w:rsidRPr="008D2246" w:rsidRDefault="003E2950" w:rsidP="008D2246">
      <w:pPr>
        <w:pStyle w:val="afb"/>
        <w:ind w:firstLine="709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4592">
        <w:rPr>
          <w:rFonts w:ascii="Times New Roman" w:hAnsi="Times New Roman"/>
          <w:spacing w:val="-4"/>
          <w:sz w:val="28"/>
          <w:szCs w:val="28"/>
          <w:lang w:val="en-US"/>
        </w:rPr>
        <w:t>7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) Stephens, Bryan. Meetings in English. Be effective in international meetings. </w:t>
      </w:r>
      <w:r w:rsidR="008D2246" w:rsidRPr="00614592">
        <w:rPr>
          <w:rFonts w:ascii="Times New Roman" w:hAnsi="Times New Roman"/>
          <w:spacing w:val="-4"/>
          <w:sz w:val="28"/>
          <w:szCs w:val="28"/>
          <w:lang w:val="en-US"/>
        </w:rPr>
        <w:t>–</w:t>
      </w:r>
      <w:r w:rsidR="001D56B3" w:rsidRPr="00614592">
        <w:rPr>
          <w:rFonts w:ascii="Times New Roman" w:hAnsi="Times New Roman"/>
          <w:spacing w:val="-4"/>
          <w:sz w:val="28"/>
          <w:szCs w:val="28"/>
          <w:lang w:val="en-US"/>
        </w:rPr>
        <w:t xml:space="preserve"> Macmillan Publishers Limited, 2011. – 126 p.</w:t>
      </w:r>
    </w:p>
    <w:p w:rsidR="00591E55" w:rsidRPr="00015B5D" w:rsidRDefault="00591E55" w:rsidP="00591E55">
      <w:pPr>
        <w:rPr>
          <w:b/>
          <w:bCs/>
          <w:sz w:val="28"/>
          <w:szCs w:val="28"/>
          <w:lang w:val="en-US"/>
        </w:rPr>
      </w:pPr>
    </w:p>
    <w:p w:rsidR="004E6194" w:rsidRDefault="00591E55" w:rsidP="004E619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:rsidR="003C2F09" w:rsidRDefault="003C2F09" w:rsidP="003C2F09">
      <w:pPr>
        <w:jc w:val="center"/>
        <w:rPr>
          <w:b/>
          <w:sz w:val="28"/>
          <w:szCs w:val="28"/>
        </w:rPr>
      </w:pPr>
      <w:r w:rsidRPr="00F9694F">
        <w:rPr>
          <w:b/>
          <w:sz w:val="28"/>
          <w:szCs w:val="28"/>
        </w:rPr>
        <w:t xml:space="preserve">МЕТОДИЧЕСКИЕ РЕКОМЕНДАЦИИ </w:t>
      </w:r>
    </w:p>
    <w:p w:rsidR="003C2F09" w:rsidRPr="00F9694F" w:rsidRDefault="003C2F09" w:rsidP="003C2F09">
      <w:pPr>
        <w:jc w:val="center"/>
        <w:rPr>
          <w:b/>
          <w:sz w:val="28"/>
          <w:szCs w:val="28"/>
        </w:rPr>
      </w:pPr>
      <w:r w:rsidRPr="00F9694F">
        <w:rPr>
          <w:b/>
          <w:sz w:val="28"/>
          <w:szCs w:val="28"/>
        </w:rPr>
        <w:t>ПО ОРГАНИЗАЦИИ И ВЫПОЛНЕНИЮ САМОСТОЯТЕЛЬНОЙ РАБОТЫ СТУД</w:t>
      </w:r>
      <w:r>
        <w:rPr>
          <w:b/>
          <w:sz w:val="28"/>
          <w:szCs w:val="28"/>
        </w:rPr>
        <w:t>Е</w:t>
      </w:r>
      <w:r w:rsidRPr="00F9694F">
        <w:rPr>
          <w:b/>
          <w:sz w:val="28"/>
          <w:szCs w:val="28"/>
        </w:rPr>
        <w:t>НТОВ</w:t>
      </w:r>
      <w:r>
        <w:rPr>
          <w:b/>
          <w:sz w:val="28"/>
          <w:szCs w:val="28"/>
        </w:rPr>
        <w:t xml:space="preserve"> ПО УЧЕБНОЙ ДИСЦИПЛИНЕ</w:t>
      </w:r>
      <w:r w:rsidRPr="00F9694F">
        <w:rPr>
          <w:b/>
          <w:sz w:val="28"/>
          <w:szCs w:val="28"/>
        </w:rPr>
        <w:t xml:space="preserve"> </w:t>
      </w:r>
    </w:p>
    <w:p w:rsidR="00B22605" w:rsidRPr="00014D37" w:rsidRDefault="00B22605" w:rsidP="001D56B3">
      <w:pPr>
        <w:contextualSpacing/>
        <w:jc w:val="center"/>
        <w:rPr>
          <w:b/>
          <w:sz w:val="28"/>
          <w:szCs w:val="28"/>
        </w:rPr>
      </w:pPr>
    </w:p>
    <w:p w:rsidR="008D2246" w:rsidRPr="008D2246" w:rsidRDefault="008D2246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7E5867">
        <w:rPr>
          <w:spacing w:val="-4"/>
          <w:sz w:val="28"/>
          <w:szCs w:val="28"/>
        </w:rPr>
        <w:t>Рекомендуется использовать следующие формы самостоятельной работы:</w:t>
      </w:r>
    </w:p>
    <w:p w:rsidR="001D56B3" w:rsidRPr="008D2246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8D2246">
        <w:rPr>
          <w:spacing w:val="-4"/>
          <w:sz w:val="28"/>
          <w:szCs w:val="28"/>
        </w:rPr>
        <w:t>подготовка докладов и презентаций на заданную тему;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анализ и обработка видео- и аудио-информации с последующим построением монологических высказываний;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выполнение творческих заданий (подготовка проектов, портфолио, полевых исследований, организация и проведение дебатов, ролевых игр и др.).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 xml:space="preserve">Для контроля выполнения самостоятельной работы студентов разрабатывается и формируется фонд оценочных средств, который включает: 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 xml:space="preserve">тестовые задания для самопроверки и самоконтроля; 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ус</w:t>
      </w:r>
      <w:r w:rsidR="00FE5591">
        <w:rPr>
          <w:spacing w:val="-4"/>
          <w:sz w:val="28"/>
          <w:szCs w:val="28"/>
        </w:rPr>
        <w:t>т</w:t>
      </w:r>
      <w:r w:rsidRPr="00B24679">
        <w:rPr>
          <w:spacing w:val="-4"/>
          <w:sz w:val="28"/>
          <w:szCs w:val="28"/>
        </w:rPr>
        <w:t>ный опрос, дискуссию;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обсуждение доклада, презентации;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представление проекта.</w:t>
      </w:r>
    </w:p>
    <w:p w:rsidR="001D56B3" w:rsidRPr="00B24679" w:rsidRDefault="001D56B3" w:rsidP="001D56B3">
      <w:pPr>
        <w:ind w:firstLine="720"/>
        <w:contextualSpacing/>
        <w:jc w:val="both"/>
        <w:rPr>
          <w:spacing w:val="-4"/>
          <w:sz w:val="28"/>
          <w:szCs w:val="28"/>
        </w:rPr>
      </w:pPr>
      <w:r w:rsidRPr="00B24679">
        <w:rPr>
          <w:spacing w:val="-4"/>
          <w:sz w:val="28"/>
          <w:szCs w:val="28"/>
        </w:rPr>
        <w:t>Контроль выполнения заданий по самостоятельной работе осуществляется преимущественно на аудиторных занятиях в ходе обсуждения и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/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или презентаций выполненных заданий, а также в форме отзыва, доклада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/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отчета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/</w:t>
      </w:r>
      <w:r w:rsidR="003661F9" w:rsidRPr="00B24679">
        <w:rPr>
          <w:spacing w:val="-4"/>
          <w:sz w:val="28"/>
          <w:szCs w:val="28"/>
        </w:rPr>
        <w:t> </w:t>
      </w:r>
      <w:r w:rsidRPr="00B24679">
        <w:rPr>
          <w:spacing w:val="-4"/>
          <w:sz w:val="28"/>
          <w:szCs w:val="28"/>
        </w:rPr>
        <w:t>реферата и путем экспресс-опроса студентов по вопросам, вынесенным на самостоятельное изучение.</w:t>
      </w:r>
    </w:p>
    <w:p w:rsidR="00177CDD" w:rsidRPr="00B24679" w:rsidRDefault="00177CDD" w:rsidP="00177CDD">
      <w:pPr>
        <w:ind w:firstLine="720"/>
        <w:contextualSpacing/>
        <w:jc w:val="both"/>
        <w:rPr>
          <w:spacing w:val="-4"/>
          <w:sz w:val="28"/>
          <w:szCs w:val="28"/>
        </w:rPr>
      </w:pPr>
    </w:p>
    <w:p w:rsidR="001D56B3" w:rsidRPr="00B24679" w:rsidRDefault="009D467C" w:rsidP="002322D9">
      <w:pPr>
        <w:jc w:val="center"/>
        <w:rPr>
          <w:b/>
          <w:color w:val="000000"/>
          <w:spacing w:val="-4"/>
          <w:sz w:val="28"/>
          <w:szCs w:val="28"/>
        </w:rPr>
      </w:pPr>
      <w:r w:rsidRPr="007E5867">
        <w:rPr>
          <w:b/>
          <w:color w:val="000000"/>
          <w:spacing w:val="-4"/>
          <w:sz w:val="28"/>
          <w:szCs w:val="28"/>
        </w:rPr>
        <w:t xml:space="preserve">ПЕРЕЧЕНЬ </w:t>
      </w:r>
      <w:r w:rsidR="003B68E9" w:rsidRPr="007E5867">
        <w:rPr>
          <w:b/>
          <w:color w:val="000000"/>
          <w:spacing w:val="-4"/>
          <w:sz w:val="28"/>
          <w:szCs w:val="28"/>
        </w:rPr>
        <w:t xml:space="preserve">РЕКОМЕНДУЕМЫХ </w:t>
      </w:r>
      <w:r w:rsidRPr="007E5867">
        <w:rPr>
          <w:b/>
          <w:color w:val="000000"/>
          <w:spacing w:val="-4"/>
          <w:sz w:val="28"/>
          <w:szCs w:val="28"/>
        </w:rPr>
        <w:t>СРЕДСТВ ДИАГНОСТИКИ</w:t>
      </w:r>
      <w:r w:rsidRPr="00B24679">
        <w:rPr>
          <w:b/>
          <w:color w:val="000000"/>
          <w:spacing w:val="-4"/>
          <w:sz w:val="28"/>
          <w:szCs w:val="28"/>
        </w:rPr>
        <w:t xml:space="preserve"> </w:t>
      </w:r>
    </w:p>
    <w:p w:rsidR="00B22605" w:rsidRPr="00B24679" w:rsidRDefault="00B22605" w:rsidP="002322D9">
      <w:pPr>
        <w:jc w:val="center"/>
        <w:rPr>
          <w:b/>
          <w:color w:val="000000"/>
          <w:spacing w:val="-4"/>
          <w:sz w:val="28"/>
          <w:szCs w:val="28"/>
        </w:rPr>
      </w:pPr>
    </w:p>
    <w:p w:rsidR="003661F9" w:rsidRPr="00BC2F51" w:rsidRDefault="003661F9" w:rsidP="003661F9">
      <w:pPr>
        <w:ind w:firstLine="709"/>
        <w:jc w:val="both"/>
        <w:rPr>
          <w:spacing w:val="-4"/>
          <w:sz w:val="28"/>
          <w:szCs w:val="28"/>
        </w:rPr>
      </w:pPr>
      <w:r w:rsidRPr="00BC2F51">
        <w:rPr>
          <w:spacing w:val="-4"/>
          <w:sz w:val="28"/>
          <w:szCs w:val="28"/>
        </w:rPr>
        <w:t>Для оценки уровня знаний и достижений студентов рекомендуется использовать следующий диагностический инструментарий: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фронтальный, групповой и индивидуальный опрос;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выполнение тестовых заданий;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анализ текста (устного выступления, печатной статьи или кейса);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выступление с докладом или презентацией;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представление проекта, портфолио или результатов исследовательского задания;</w:t>
      </w:r>
    </w:p>
    <w:p w:rsidR="003661F9" w:rsidRPr="00BC2F51" w:rsidRDefault="003661F9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участие в дискуссии или дебатах, ролевых играх.</w:t>
      </w:r>
    </w:p>
    <w:p w:rsidR="001D56B3" w:rsidRPr="00B24679" w:rsidRDefault="001D56B3" w:rsidP="009D467C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BC2F51">
        <w:rPr>
          <w:color w:val="000000"/>
          <w:spacing w:val="-4"/>
          <w:sz w:val="28"/>
          <w:szCs w:val="28"/>
        </w:rPr>
        <w:t>Итогов</w:t>
      </w:r>
      <w:r w:rsidR="00F566C8" w:rsidRPr="00BC2F51">
        <w:rPr>
          <w:color w:val="000000"/>
          <w:spacing w:val="-4"/>
          <w:sz w:val="28"/>
          <w:szCs w:val="28"/>
        </w:rPr>
        <w:t>ую</w:t>
      </w:r>
      <w:r w:rsidRPr="00BC2F51">
        <w:rPr>
          <w:color w:val="000000"/>
          <w:spacing w:val="-4"/>
          <w:sz w:val="28"/>
          <w:szCs w:val="28"/>
        </w:rPr>
        <w:t xml:space="preserve"> диагностик</w:t>
      </w:r>
      <w:r w:rsidR="00F566C8" w:rsidRPr="00BC2F51">
        <w:rPr>
          <w:color w:val="000000"/>
          <w:spacing w:val="-4"/>
          <w:sz w:val="28"/>
          <w:szCs w:val="28"/>
        </w:rPr>
        <w:t>у</w:t>
      </w:r>
      <w:r w:rsidRPr="00BC2F51">
        <w:rPr>
          <w:color w:val="000000"/>
          <w:spacing w:val="-4"/>
          <w:sz w:val="28"/>
          <w:szCs w:val="28"/>
        </w:rPr>
        <w:t xml:space="preserve"> результатов учебной деятельности студентов по учебной дисциплине «Стратегии коммуникативного поведения» </w:t>
      </w:r>
      <w:r w:rsidR="00F566C8" w:rsidRPr="00BC2F51">
        <w:rPr>
          <w:color w:val="000000"/>
          <w:spacing w:val="-4"/>
          <w:sz w:val="28"/>
          <w:szCs w:val="28"/>
        </w:rPr>
        <w:t xml:space="preserve">рекомендуется </w:t>
      </w:r>
      <w:r w:rsidRPr="00BC2F51">
        <w:rPr>
          <w:color w:val="000000"/>
          <w:spacing w:val="-4"/>
          <w:sz w:val="28"/>
          <w:szCs w:val="28"/>
        </w:rPr>
        <w:t>осуществлят</w:t>
      </w:r>
      <w:r w:rsidR="00F566C8" w:rsidRPr="00BC2F51">
        <w:rPr>
          <w:color w:val="000000"/>
          <w:spacing w:val="-4"/>
          <w:sz w:val="28"/>
          <w:szCs w:val="28"/>
        </w:rPr>
        <w:t>ь</w:t>
      </w:r>
      <w:r w:rsidRPr="00BC2F51">
        <w:rPr>
          <w:color w:val="000000"/>
          <w:spacing w:val="-4"/>
          <w:sz w:val="28"/>
          <w:szCs w:val="28"/>
        </w:rPr>
        <w:t xml:space="preserve"> в ходе текущей аттестации</w:t>
      </w:r>
      <w:r w:rsidR="005F4020" w:rsidRPr="00BC2F51">
        <w:rPr>
          <w:color w:val="000000"/>
          <w:spacing w:val="-4"/>
          <w:sz w:val="28"/>
          <w:szCs w:val="28"/>
        </w:rPr>
        <w:t>.</w:t>
      </w:r>
    </w:p>
    <w:p w:rsidR="002322D9" w:rsidRPr="00B24679" w:rsidRDefault="002322D9" w:rsidP="001D56B3">
      <w:pPr>
        <w:ind w:firstLine="426"/>
        <w:jc w:val="both"/>
        <w:rPr>
          <w:color w:val="000000"/>
          <w:spacing w:val="-4"/>
          <w:sz w:val="28"/>
          <w:szCs w:val="28"/>
        </w:rPr>
      </w:pPr>
    </w:p>
    <w:p w:rsidR="009F722C" w:rsidRPr="009F722C" w:rsidRDefault="003661F9" w:rsidP="003661F9">
      <w:pPr>
        <w:jc w:val="center"/>
        <w:rPr>
          <w:b/>
          <w:caps/>
          <w:spacing w:val="-4"/>
          <w:sz w:val="28"/>
          <w:szCs w:val="28"/>
        </w:rPr>
      </w:pPr>
      <w:r w:rsidRPr="009F722C">
        <w:rPr>
          <w:b/>
          <w:caps/>
          <w:spacing w:val="-4"/>
          <w:sz w:val="28"/>
          <w:szCs w:val="28"/>
        </w:rPr>
        <w:t xml:space="preserve">требования к обучающемуся </w:t>
      </w:r>
    </w:p>
    <w:p w:rsidR="003661F9" w:rsidRDefault="003661F9" w:rsidP="003661F9">
      <w:pPr>
        <w:jc w:val="center"/>
        <w:rPr>
          <w:b/>
          <w:caps/>
          <w:sz w:val="28"/>
          <w:szCs w:val="28"/>
        </w:rPr>
      </w:pPr>
      <w:r w:rsidRPr="009F722C">
        <w:rPr>
          <w:b/>
          <w:caps/>
          <w:spacing w:val="-4"/>
          <w:sz w:val="28"/>
          <w:szCs w:val="28"/>
        </w:rPr>
        <w:t>при прохождении</w:t>
      </w:r>
      <w:r w:rsidRPr="009F722C">
        <w:rPr>
          <w:b/>
          <w:caps/>
          <w:sz w:val="28"/>
          <w:szCs w:val="28"/>
        </w:rPr>
        <w:t xml:space="preserve"> текущей аттестации</w:t>
      </w:r>
    </w:p>
    <w:p w:rsidR="003661F9" w:rsidRPr="00215C52" w:rsidRDefault="003661F9" w:rsidP="003661F9">
      <w:pPr>
        <w:jc w:val="center"/>
        <w:rPr>
          <w:b/>
          <w:caps/>
          <w:sz w:val="28"/>
          <w:szCs w:val="28"/>
        </w:rPr>
      </w:pPr>
    </w:p>
    <w:p w:rsidR="003661F9" w:rsidRPr="00215C52" w:rsidRDefault="003661F9" w:rsidP="003661F9">
      <w:pPr>
        <w:ind w:firstLine="709"/>
        <w:jc w:val="both"/>
        <w:rPr>
          <w:spacing w:val="-4"/>
        </w:rPr>
      </w:pPr>
      <w:r w:rsidRPr="00215C52">
        <w:rPr>
          <w:spacing w:val="-4"/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3661F9" w:rsidRPr="00215C52" w:rsidSect="00A65539">
      <w:headerReference w:type="even" r:id="rId8"/>
      <w:headerReference w:type="default" r:id="rId9"/>
      <w:footerReference w:type="even" r:id="rId10"/>
      <w:pgSz w:w="11906" w:h="16838" w:code="9"/>
      <w:pgMar w:top="1134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95" w:rsidRDefault="007E7395">
      <w:r>
        <w:separator/>
      </w:r>
    </w:p>
  </w:endnote>
  <w:endnote w:type="continuationSeparator" w:id="0">
    <w:p w:rsidR="007E7395" w:rsidRDefault="007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08" w:rsidRDefault="00150320" w:rsidP="00096A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14208" w:rsidRDefault="007E7395" w:rsidP="00096A2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95" w:rsidRDefault="007E7395">
      <w:r>
        <w:separator/>
      </w:r>
    </w:p>
  </w:footnote>
  <w:footnote w:type="continuationSeparator" w:id="0">
    <w:p w:rsidR="007E7395" w:rsidRDefault="007E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08" w:rsidRDefault="00150320" w:rsidP="00096A2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14208" w:rsidRDefault="007E73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46" w:rsidRDefault="008D224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537"/>
    <w:multiLevelType w:val="hybridMultilevel"/>
    <w:tmpl w:val="5812052A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5C33E22"/>
    <w:multiLevelType w:val="hybridMultilevel"/>
    <w:tmpl w:val="D494C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C7551"/>
    <w:multiLevelType w:val="hybridMultilevel"/>
    <w:tmpl w:val="D7A432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AE827F1"/>
    <w:multiLevelType w:val="hybridMultilevel"/>
    <w:tmpl w:val="F3A21A4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EF90658"/>
    <w:multiLevelType w:val="hybridMultilevel"/>
    <w:tmpl w:val="F62EF9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77708"/>
    <w:multiLevelType w:val="hybridMultilevel"/>
    <w:tmpl w:val="78D8893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4A734C"/>
    <w:multiLevelType w:val="hybridMultilevel"/>
    <w:tmpl w:val="D0969B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D31664"/>
    <w:multiLevelType w:val="multilevel"/>
    <w:tmpl w:val="FC7E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F12E3"/>
    <w:multiLevelType w:val="hybridMultilevel"/>
    <w:tmpl w:val="8A5A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562A8"/>
    <w:multiLevelType w:val="hybridMultilevel"/>
    <w:tmpl w:val="227EA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A16E4F"/>
    <w:multiLevelType w:val="singleLevel"/>
    <w:tmpl w:val="270C7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811403"/>
    <w:multiLevelType w:val="hybridMultilevel"/>
    <w:tmpl w:val="ABA68866"/>
    <w:lvl w:ilvl="0" w:tplc="E5AC8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6BE7"/>
    <w:multiLevelType w:val="hybridMultilevel"/>
    <w:tmpl w:val="DF6CB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435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4737FAA"/>
    <w:multiLevelType w:val="hybridMultilevel"/>
    <w:tmpl w:val="E814C5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D72B06"/>
    <w:multiLevelType w:val="hybridMultilevel"/>
    <w:tmpl w:val="FC7E280C"/>
    <w:lvl w:ilvl="0" w:tplc="E5AC8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4662B4"/>
    <w:multiLevelType w:val="hybridMultilevel"/>
    <w:tmpl w:val="A9687770"/>
    <w:lvl w:ilvl="0" w:tplc="A1EC5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3E26F3"/>
    <w:multiLevelType w:val="singleLevel"/>
    <w:tmpl w:val="CD826B5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9">
    <w:nsid w:val="322D2F1E"/>
    <w:multiLevelType w:val="hybridMultilevel"/>
    <w:tmpl w:val="900E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B5EEE"/>
    <w:multiLevelType w:val="singleLevel"/>
    <w:tmpl w:val="270C7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D82799"/>
    <w:multiLevelType w:val="hybridMultilevel"/>
    <w:tmpl w:val="B50A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41B20"/>
    <w:multiLevelType w:val="hybridMultilevel"/>
    <w:tmpl w:val="95320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504182"/>
    <w:multiLevelType w:val="hybridMultilevel"/>
    <w:tmpl w:val="B5703AB6"/>
    <w:lvl w:ilvl="0" w:tplc="9CA01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0C6A94"/>
    <w:multiLevelType w:val="hybridMultilevel"/>
    <w:tmpl w:val="A036C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E23E3"/>
    <w:multiLevelType w:val="hybridMultilevel"/>
    <w:tmpl w:val="0504B8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1D6782C"/>
    <w:multiLevelType w:val="hybridMultilevel"/>
    <w:tmpl w:val="FE40AC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A438C4"/>
    <w:multiLevelType w:val="hybridMultilevel"/>
    <w:tmpl w:val="FEF6EEEE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B43070F"/>
    <w:multiLevelType w:val="hybridMultilevel"/>
    <w:tmpl w:val="D1A676D8"/>
    <w:lvl w:ilvl="0" w:tplc="9CA01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542223"/>
    <w:multiLevelType w:val="hybridMultilevel"/>
    <w:tmpl w:val="3E9401BA"/>
    <w:lvl w:ilvl="0" w:tplc="3034A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234E79"/>
    <w:multiLevelType w:val="hybridMultilevel"/>
    <w:tmpl w:val="6A4E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B006D"/>
    <w:multiLevelType w:val="hybridMultilevel"/>
    <w:tmpl w:val="F5F8F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52301"/>
    <w:multiLevelType w:val="hybridMultilevel"/>
    <w:tmpl w:val="0D0CCD88"/>
    <w:lvl w:ilvl="0" w:tplc="9CA01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D09DE"/>
    <w:multiLevelType w:val="hybridMultilevel"/>
    <w:tmpl w:val="550407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EE18A6"/>
    <w:multiLevelType w:val="multilevel"/>
    <w:tmpl w:val="B570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C1C66"/>
    <w:multiLevelType w:val="hybridMultilevel"/>
    <w:tmpl w:val="8BB89E54"/>
    <w:lvl w:ilvl="0" w:tplc="A7B0B5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C085F"/>
    <w:multiLevelType w:val="hybridMultilevel"/>
    <w:tmpl w:val="8A0C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75722"/>
    <w:multiLevelType w:val="hybridMultilevel"/>
    <w:tmpl w:val="19D2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900AB"/>
    <w:multiLevelType w:val="hybridMultilevel"/>
    <w:tmpl w:val="B7803D3C"/>
    <w:lvl w:ilvl="0" w:tplc="AC48C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525B7"/>
    <w:multiLevelType w:val="hybridMultilevel"/>
    <w:tmpl w:val="5030DA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1B4F96"/>
    <w:multiLevelType w:val="hybridMultilevel"/>
    <w:tmpl w:val="A93E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953D7"/>
    <w:multiLevelType w:val="hybridMultilevel"/>
    <w:tmpl w:val="3F46E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795526"/>
    <w:multiLevelType w:val="hybridMultilevel"/>
    <w:tmpl w:val="9F34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4115A"/>
    <w:multiLevelType w:val="hybridMultilevel"/>
    <w:tmpl w:val="C03C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A7A08"/>
    <w:multiLevelType w:val="multilevel"/>
    <w:tmpl w:val="FC7E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A562E2"/>
    <w:multiLevelType w:val="hybridMultilevel"/>
    <w:tmpl w:val="82C8C8D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10"/>
  </w:num>
  <w:num w:numId="5">
    <w:abstractNumId w:val="22"/>
  </w:num>
  <w:num w:numId="6">
    <w:abstractNumId w:val="41"/>
  </w:num>
  <w:num w:numId="7">
    <w:abstractNumId w:val="46"/>
  </w:num>
  <w:num w:numId="8">
    <w:abstractNumId w:val="40"/>
  </w:num>
  <w:num w:numId="9">
    <w:abstractNumId w:val="4"/>
  </w:num>
  <w:num w:numId="10">
    <w:abstractNumId w:val="36"/>
  </w:num>
  <w:num w:numId="11">
    <w:abstractNumId w:val="39"/>
  </w:num>
  <w:num w:numId="12">
    <w:abstractNumId w:val="9"/>
  </w:num>
  <w:num w:numId="13">
    <w:abstractNumId w:val="37"/>
  </w:num>
  <w:num w:numId="14">
    <w:abstractNumId w:val="26"/>
  </w:num>
  <w:num w:numId="15">
    <w:abstractNumId w:val="21"/>
  </w:num>
  <w:num w:numId="16">
    <w:abstractNumId w:val="8"/>
  </w:num>
  <w:num w:numId="17">
    <w:abstractNumId w:val="42"/>
  </w:num>
  <w:num w:numId="18">
    <w:abstractNumId w:val="14"/>
  </w:num>
  <w:num w:numId="19">
    <w:abstractNumId w:val="1"/>
  </w:num>
  <w:num w:numId="20">
    <w:abstractNumId w:val="3"/>
  </w:num>
  <w:num w:numId="21">
    <w:abstractNumId w:val="2"/>
  </w:num>
  <w:num w:numId="22">
    <w:abstractNumId w:val="5"/>
  </w:num>
  <w:num w:numId="23">
    <w:abstractNumId w:val="25"/>
  </w:num>
  <w:num w:numId="24">
    <w:abstractNumId w:val="15"/>
  </w:num>
  <w:num w:numId="25">
    <w:abstractNumId w:val="45"/>
  </w:num>
  <w:num w:numId="26">
    <w:abstractNumId w:val="43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9"/>
  </w:num>
  <w:num w:numId="31">
    <w:abstractNumId w:val="33"/>
  </w:num>
  <w:num w:numId="32">
    <w:abstractNumId w:val="16"/>
  </w:num>
  <w:num w:numId="33">
    <w:abstractNumId w:val="32"/>
  </w:num>
  <w:num w:numId="34">
    <w:abstractNumId w:val="12"/>
  </w:num>
  <w:num w:numId="35">
    <w:abstractNumId w:val="7"/>
  </w:num>
  <w:num w:numId="36">
    <w:abstractNumId w:val="11"/>
  </w:num>
  <w:num w:numId="37">
    <w:abstractNumId w:val="44"/>
  </w:num>
  <w:num w:numId="38">
    <w:abstractNumId w:val="23"/>
  </w:num>
  <w:num w:numId="39">
    <w:abstractNumId w:val="34"/>
  </w:num>
  <w:num w:numId="40">
    <w:abstractNumId w:val="28"/>
  </w:num>
  <w:num w:numId="41">
    <w:abstractNumId w:val="24"/>
  </w:num>
  <w:num w:numId="42">
    <w:abstractNumId w:val="1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8"/>
  </w:num>
  <w:num w:numId="46">
    <w:abstractNumId w:val="0"/>
  </w:num>
  <w:num w:numId="47">
    <w:abstractNumId w:val="6"/>
  </w:num>
  <w:num w:numId="48">
    <w:abstractNumId w:val="35"/>
  </w:num>
  <w:num w:numId="49">
    <w:abstractNumId w:val="3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1A"/>
    <w:rsid w:val="00013926"/>
    <w:rsid w:val="00052A2E"/>
    <w:rsid w:val="000600E5"/>
    <w:rsid w:val="0006757C"/>
    <w:rsid w:val="000A459A"/>
    <w:rsid w:val="000D28F8"/>
    <w:rsid w:val="000F4FE3"/>
    <w:rsid w:val="00101025"/>
    <w:rsid w:val="00150320"/>
    <w:rsid w:val="0015590E"/>
    <w:rsid w:val="00162C6D"/>
    <w:rsid w:val="001636B3"/>
    <w:rsid w:val="00176761"/>
    <w:rsid w:val="00177CDD"/>
    <w:rsid w:val="001C3CCF"/>
    <w:rsid w:val="001D56B3"/>
    <w:rsid w:val="00220EDD"/>
    <w:rsid w:val="002231AA"/>
    <w:rsid w:val="002322D9"/>
    <w:rsid w:val="0026171A"/>
    <w:rsid w:val="002863E4"/>
    <w:rsid w:val="002E494E"/>
    <w:rsid w:val="002F0208"/>
    <w:rsid w:val="00305EF2"/>
    <w:rsid w:val="0032169D"/>
    <w:rsid w:val="00324093"/>
    <w:rsid w:val="003661F9"/>
    <w:rsid w:val="00376331"/>
    <w:rsid w:val="00376895"/>
    <w:rsid w:val="00377A9B"/>
    <w:rsid w:val="00382B93"/>
    <w:rsid w:val="00393F26"/>
    <w:rsid w:val="00394975"/>
    <w:rsid w:val="003B0BEB"/>
    <w:rsid w:val="003B68E9"/>
    <w:rsid w:val="003C2F09"/>
    <w:rsid w:val="003D4982"/>
    <w:rsid w:val="003E2950"/>
    <w:rsid w:val="003F0FC4"/>
    <w:rsid w:val="003F5921"/>
    <w:rsid w:val="00406500"/>
    <w:rsid w:val="004138B4"/>
    <w:rsid w:val="004418D8"/>
    <w:rsid w:val="00460E41"/>
    <w:rsid w:val="004E6194"/>
    <w:rsid w:val="004F4385"/>
    <w:rsid w:val="00556C28"/>
    <w:rsid w:val="005870CF"/>
    <w:rsid w:val="00591E55"/>
    <w:rsid w:val="005A4663"/>
    <w:rsid w:val="005A7B7C"/>
    <w:rsid w:val="005C0DC7"/>
    <w:rsid w:val="005F4020"/>
    <w:rsid w:val="005F491C"/>
    <w:rsid w:val="00614592"/>
    <w:rsid w:val="00636716"/>
    <w:rsid w:val="00686AA2"/>
    <w:rsid w:val="00687E3F"/>
    <w:rsid w:val="006A2207"/>
    <w:rsid w:val="006B3447"/>
    <w:rsid w:val="006B7527"/>
    <w:rsid w:val="006D04FE"/>
    <w:rsid w:val="006F0523"/>
    <w:rsid w:val="007012ED"/>
    <w:rsid w:val="007026E1"/>
    <w:rsid w:val="00706876"/>
    <w:rsid w:val="007146D2"/>
    <w:rsid w:val="007D3C36"/>
    <w:rsid w:val="007E5867"/>
    <w:rsid w:val="007E7395"/>
    <w:rsid w:val="007F5100"/>
    <w:rsid w:val="00804B01"/>
    <w:rsid w:val="00822AB3"/>
    <w:rsid w:val="0088005F"/>
    <w:rsid w:val="008847B9"/>
    <w:rsid w:val="00885433"/>
    <w:rsid w:val="008B7E63"/>
    <w:rsid w:val="008D2246"/>
    <w:rsid w:val="008E4239"/>
    <w:rsid w:val="009614A4"/>
    <w:rsid w:val="00993412"/>
    <w:rsid w:val="0099524F"/>
    <w:rsid w:val="009C5D2B"/>
    <w:rsid w:val="009D467C"/>
    <w:rsid w:val="009D7B6D"/>
    <w:rsid w:val="009F3670"/>
    <w:rsid w:val="009F722C"/>
    <w:rsid w:val="009F76BD"/>
    <w:rsid w:val="00A04F50"/>
    <w:rsid w:val="00A31631"/>
    <w:rsid w:val="00A6086D"/>
    <w:rsid w:val="00A65539"/>
    <w:rsid w:val="00A84550"/>
    <w:rsid w:val="00AE3E94"/>
    <w:rsid w:val="00B22605"/>
    <w:rsid w:val="00B24679"/>
    <w:rsid w:val="00B30F30"/>
    <w:rsid w:val="00B352CD"/>
    <w:rsid w:val="00B369A7"/>
    <w:rsid w:val="00B946F0"/>
    <w:rsid w:val="00BB11CA"/>
    <w:rsid w:val="00BC2F51"/>
    <w:rsid w:val="00BD4AF5"/>
    <w:rsid w:val="00C013EA"/>
    <w:rsid w:val="00C32AF6"/>
    <w:rsid w:val="00C55A14"/>
    <w:rsid w:val="00CB0008"/>
    <w:rsid w:val="00CF2D49"/>
    <w:rsid w:val="00D23E30"/>
    <w:rsid w:val="00D246CB"/>
    <w:rsid w:val="00D32952"/>
    <w:rsid w:val="00DC26DF"/>
    <w:rsid w:val="00DC488C"/>
    <w:rsid w:val="00E51878"/>
    <w:rsid w:val="00E53E00"/>
    <w:rsid w:val="00EB0D6B"/>
    <w:rsid w:val="00EF7AB7"/>
    <w:rsid w:val="00F035E0"/>
    <w:rsid w:val="00F078F5"/>
    <w:rsid w:val="00F455CD"/>
    <w:rsid w:val="00F55B73"/>
    <w:rsid w:val="00F566C8"/>
    <w:rsid w:val="00F7566F"/>
    <w:rsid w:val="00FA211B"/>
    <w:rsid w:val="00FE5591"/>
    <w:rsid w:val="00FF0DEC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9F793-34FC-4766-ACBE-689E5CC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17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6171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6171A"/>
    <w:pPr>
      <w:keepNext/>
      <w:ind w:left="144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6171A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617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26171A"/>
    <w:pPr>
      <w:keepNext/>
      <w:spacing w:after="120"/>
      <w:ind w:firstLine="709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26171A"/>
    <w:pPr>
      <w:keepNext/>
      <w:spacing w:after="120"/>
      <w:ind w:firstLine="709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6171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6171A"/>
    <w:pPr>
      <w:keepNext/>
      <w:spacing w:after="120"/>
      <w:ind w:firstLine="709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71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6171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6171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6171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26171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26171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26171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26171A"/>
    <w:rPr>
      <w:rFonts w:ascii="Times New Roman" w:eastAsia="Times New Roman" w:hAnsi="Times New Roman" w:cs="Times New Roman"/>
      <w:i/>
      <w:iCs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26171A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26171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6171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2617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617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unhideWhenUsed/>
    <w:rsid w:val="002617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617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26171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6171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4"/>
    <w:uiPriority w:val="99"/>
    <w:unhideWhenUsed/>
    <w:rsid w:val="002617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6171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5">
    <w:name w:val="Hyperlink"/>
    <w:rsid w:val="002617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617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6171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617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17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617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7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uiPriority w:val="99"/>
    <w:rsid w:val="0026171A"/>
  </w:style>
  <w:style w:type="character" w:styleId="ad">
    <w:name w:val="footnote reference"/>
    <w:rsid w:val="0026171A"/>
    <w:rPr>
      <w:vertAlign w:val="superscript"/>
    </w:rPr>
  </w:style>
  <w:style w:type="paragraph" w:styleId="ae">
    <w:name w:val="footnote text"/>
    <w:basedOn w:val="a"/>
    <w:link w:val="af"/>
    <w:rsid w:val="0026171A"/>
    <w:rPr>
      <w:rFonts w:eastAsia="Calibri"/>
      <w:lang w:eastAsia="en-US"/>
    </w:rPr>
  </w:style>
  <w:style w:type="character" w:customStyle="1" w:styleId="af">
    <w:name w:val="Текст сноски Знак"/>
    <w:basedOn w:val="a0"/>
    <w:link w:val="ae"/>
    <w:rsid w:val="0026171A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0">
    <w:name w:val="Title"/>
    <w:basedOn w:val="a"/>
    <w:link w:val="af1"/>
    <w:qFormat/>
    <w:rsid w:val="0026171A"/>
    <w:pPr>
      <w:ind w:firstLine="425"/>
      <w:jc w:val="center"/>
    </w:pPr>
    <w:rPr>
      <w:b/>
      <w:sz w:val="24"/>
      <w:szCs w:val="24"/>
      <w:lang w:val="be-BY"/>
    </w:rPr>
  </w:style>
  <w:style w:type="character" w:customStyle="1" w:styleId="af1">
    <w:name w:val="Название Знак"/>
    <w:basedOn w:val="a0"/>
    <w:link w:val="af0"/>
    <w:rsid w:val="0026171A"/>
    <w:rPr>
      <w:rFonts w:ascii="Times New Roman" w:eastAsia="Times New Roman" w:hAnsi="Times New Roman" w:cs="Times New Roman"/>
      <w:b/>
      <w:lang w:val="be-BY" w:eastAsia="ru-RU"/>
    </w:rPr>
  </w:style>
  <w:style w:type="paragraph" w:styleId="af2">
    <w:name w:val="Balloon Text"/>
    <w:basedOn w:val="a"/>
    <w:link w:val="af3"/>
    <w:uiPriority w:val="99"/>
    <w:rsid w:val="0026171A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26171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26171A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26171A"/>
    <w:rPr>
      <w:rFonts w:ascii="Times New Roman" w:eastAsia="Times New Roman" w:hAnsi="Times New Roman" w:cs="Times New Roman"/>
      <w:lang w:val="ru-RU" w:eastAsia="ru-RU"/>
    </w:rPr>
  </w:style>
  <w:style w:type="paragraph" w:styleId="af6">
    <w:name w:val="Normal (Web)"/>
    <w:basedOn w:val="a"/>
    <w:uiPriority w:val="99"/>
    <w:unhideWhenUsed/>
    <w:rsid w:val="0026171A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uiPriority w:val="99"/>
    <w:qFormat/>
    <w:rsid w:val="0026171A"/>
    <w:rPr>
      <w:i/>
      <w:iCs/>
    </w:rPr>
  </w:style>
  <w:style w:type="paragraph" w:customStyle="1" w:styleId="af8">
    <w:name w:val="Заголовок приложения"/>
    <w:basedOn w:val="a"/>
    <w:next w:val="a"/>
    <w:rsid w:val="0026171A"/>
    <w:pPr>
      <w:keepNext/>
      <w:pageBreakBefore/>
      <w:widowControl w:val="0"/>
      <w:spacing w:before="240" w:after="60"/>
      <w:jc w:val="center"/>
    </w:pPr>
    <w:rPr>
      <w:b/>
      <w:kern w:val="28"/>
      <w:sz w:val="28"/>
    </w:rPr>
  </w:style>
  <w:style w:type="character" w:customStyle="1" w:styleId="srtitle1">
    <w:name w:val="srtitle1"/>
    <w:rsid w:val="0026171A"/>
    <w:rPr>
      <w:b/>
      <w:bCs/>
    </w:rPr>
  </w:style>
  <w:style w:type="character" w:styleId="af9">
    <w:name w:val="Strong"/>
    <w:qFormat/>
    <w:rsid w:val="0026171A"/>
    <w:rPr>
      <w:b/>
      <w:bCs/>
    </w:rPr>
  </w:style>
  <w:style w:type="character" w:customStyle="1" w:styleId="a-size-extra-large">
    <w:name w:val="a-size-extra-large"/>
    <w:basedOn w:val="a0"/>
    <w:rsid w:val="0026171A"/>
  </w:style>
  <w:style w:type="character" w:customStyle="1" w:styleId="apple-converted-space">
    <w:name w:val="apple-converted-space"/>
    <w:basedOn w:val="a0"/>
    <w:rsid w:val="0026171A"/>
  </w:style>
  <w:style w:type="character" w:customStyle="1" w:styleId="a-size-large">
    <w:name w:val="a-size-large"/>
    <w:basedOn w:val="a0"/>
    <w:rsid w:val="0026171A"/>
  </w:style>
  <w:style w:type="character" w:customStyle="1" w:styleId="author">
    <w:name w:val="author"/>
    <w:basedOn w:val="a0"/>
    <w:rsid w:val="0026171A"/>
  </w:style>
  <w:style w:type="character" w:customStyle="1" w:styleId="a-color-secondary">
    <w:name w:val="a-color-secondary"/>
    <w:basedOn w:val="a0"/>
    <w:rsid w:val="0026171A"/>
  </w:style>
  <w:style w:type="paragraph" w:customStyle="1" w:styleId="afa">
    <w:name w:val="Стиль"/>
    <w:uiPriority w:val="99"/>
    <w:rsid w:val="001503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afb">
    <w:name w:val="No Spacing"/>
    <w:uiPriority w:val="1"/>
    <w:qFormat/>
    <w:rsid w:val="001D56B3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11">
    <w:name w:val="Текст1"/>
    <w:basedOn w:val="a"/>
    <w:rsid w:val="00706876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 w:cs="Courier New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0A459A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F182-0142-4FDB-9851-B84CF02D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3035</Words>
  <Characters>17302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Михайлова Инна Николаевна</cp:lastModifiedBy>
  <cp:revision>25</cp:revision>
  <cp:lastPrinted>2022-04-29T06:35:00Z</cp:lastPrinted>
  <dcterms:created xsi:type="dcterms:W3CDTF">2022-04-21T08:19:00Z</dcterms:created>
  <dcterms:modified xsi:type="dcterms:W3CDTF">2022-05-27T11:06:00Z</dcterms:modified>
</cp:coreProperties>
</file>