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C2" w:rsidRPr="008328DA" w:rsidRDefault="00E92BC2" w:rsidP="00793674">
      <w:pPr>
        <w:jc w:val="center"/>
        <w:rPr>
          <w:b/>
          <w:caps/>
          <w:sz w:val="28"/>
          <w:szCs w:val="28"/>
        </w:rPr>
      </w:pPr>
      <w:r w:rsidRPr="008328DA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E92BC2" w:rsidRPr="008328DA" w:rsidRDefault="00E92BC2" w:rsidP="00E92BC2">
      <w:pPr>
        <w:spacing w:before="12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:rsidR="00E92BC2" w:rsidRPr="008328DA" w:rsidRDefault="00E92BC2" w:rsidP="00E92BC2">
      <w:pPr>
        <w:spacing w:before="120"/>
        <w:jc w:val="center"/>
        <w:rPr>
          <w:sz w:val="28"/>
          <w:szCs w:val="28"/>
        </w:rPr>
      </w:pPr>
    </w:p>
    <w:p w:rsidR="00E92BC2" w:rsidRPr="008328DA" w:rsidRDefault="00514726" w:rsidP="00E92BC2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:rsidR="00E92BC2" w:rsidRPr="008328DA" w:rsidRDefault="00514726" w:rsidP="00E92BC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:rsidR="00E92BC2" w:rsidRPr="008328DA" w:rsidRDefault="00E92BC2" w:rsidP="00E92BC2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:rsidR="00E92BC2" w:rsidRPr="008328DA" w:rsidRDefault="00E92BC2" w:rsidP="00E92BC2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:rsidR="00E92BC2" w:rsidRPr="008328DA" w:rsidRDefault="00514726" w:rsidP="00E92BC2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E92BC2" w:rsidRPr="00514726" w:rsidRDefault="00514726" w:rsidP="00E92BC2">
      <w:pPr>
        <w:ind w:left="5103"/>
        <w:jc w:val="both"/>
        <w:rPr>
          <w:b/>
          <w:sz w:val="28"/>
          <w:szCs w:val="28"/>
        </w:rPr>
      </w:pPr>
      <w:r w:rsidRPr="00514726">
        <w:rPr>
          <w:b/>
          <w:sz w:val="28"/>
          <w:szCs w:val="28"/>
        </w:rPr>
        <w:t>17.06.2022</w:t>
      </w:r>
    </w:p>
    <w:p w:rsidR="00E92BC2" w:rsidRPr="00514726" w:rsidRDefault="00E92BC2" w:rsidP="00E92BC2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bookmarkStart w:id="0" w:name="_GoBack"/>
      <w:r w:rsidR="00514726" w:rsidRPr="00514726">
        <w:rPr>
          <w:b/>
          <w:sz w:val="28"/>
          <w:szCs w:val="28"/>
        </w:rPr>
        <w:t>ТД-L.656/тип.</w:t>
      </w:r>
    </w:p>
    <w:bookmarkEnd w:id="0"/>
    <w:p w:rsidR="00E92BC2" w:rsidRPr="008328DA" w:rsidRDefault="00E92BC2" w:rsidP="00E92BC2">
      <w:pPr>
        <w:ind w:left="5103"/>
        <w:jc w:val="both"/>
        <w:rPr>
          <w:sz w:val="28"/>
          <w:szCs w:val="28"/>
        </w:rPr>
      </w:pPr>
    </w:p>
    <w:p w:rsidR="00E92BC2" w:rsidRPr="002D7F35" w:rsidRDefault="00793674" w:rsidP="00793674">
      <w:pPr>
        <w:jc w:val="center"/>
        <w:rPr>
          <w:b/>
          <w:caps/>
          <w:spacing w:val="20"/>
          <w:sz w:val="32"/>
          <w:szCs w:val="32"/>
        </w:rPr>
      </w:pPr>
      <w:r w:rsidRPr="002D7F35">
        <w:rPr>
          <w:b/>
          <w:caps/>
          <w:spacing w:val="20"/>
          <w:sz w:val="32"/>
          <w:szCs w:val="32"/>
        </w:rPr>
        <w:t>БИОЛОГИЧЕСКАЯ ХИМИЯ</w:t>
      </w:r>
    </w:p>
    <w:p w:rsidR="00E92BC2" w:rsidRPr="008328DA" w:rsidRDefault="00E92BC2" w:rsidP="00E92BC2">
      <w:pPr>
        <w:ind w:right="-98"/>
        <w:jc w:val="center"/>
        <w:rPr>
          <w:b/>
          <w:sz w:val="28"/>
          <w:szCs w:val="28"/>
        </w:rPr>
      </w:pPr>
    </w:p>
    <w:p w:rsidR="00E92BC2" w:rsidRPr="008328DA" w:rsidRDefault="00E92BC2" w:rsidP="00E92BC2">
      <w:pPr>
        <w:ind w:right="-98"/>
        <w:jc w:val="center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 xml:space="preserve">Типовая учебная программа по учебной дисциплине </w:t>
      </w:r>
    </w:p>
    <w:p w:rsidR="00E92BC2" w:rsidRPr="008328DA" w:rsidRDefault="000F55C5" w:rsidP="00E92BC2">
      <w:pPr>
        <w:ind w:right="-9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:rsidR="00E92BC2" w:rsidRPr="008328DA" w:rsidRDefault="000F55C5" w:rsidP="000F55C5">
      <w:pPr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1-79 01 02</w:t>
      </w:r>
      <w:r w:rsidR="00E92BC2" w:rsidRPr="00832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«Педиатрия»</w:t>
      </w:r>
    </w:p>
    <w:p w:rsidR="00E92BC2" w:rsidRPr="008328DA" w:rsidRDefault="00E92BC2" w:rsidP="00E92BC2">
      <w:pPr>
        <w:ind w:right="-96"/>
        <w:rPr>
          <w:b/>
          <w:sz w:val="22"/>
          <w:szCs w:val="1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E92BC2" w:rsidRPr="008328DA" w:rsidTr="00EC0984">
        <w:trPr>
          <w:trHeight w:val="472"/>
        </w:trPr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452A05" w:rsidP="00CE539F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Е.Н.Кроткова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E92BC2" w:rsidRPr="008328DA" w:rsidRDefault="00E34B15" w:rsidP="00CE539F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С.А.Касперович</w:t>
            </w:r>
          </w:p>
        </w:tc>
      </w:tr>
      <w:tr w:rsidR="00E92BC2" w:rsidRPr="008328DA" w:rsidTr="00EC0984">
        <w:tc>
          <w:tcPr>
            <w:tcW w:w="4820" w:type="dxa"/>
            <w:vAlign w:val="bottom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92BC2" w:rsidRPr="008328DA" w:rsidTr="00EC0984">
        <w:trPr>
          <w:trHeight w:val="441"/>
        </w:trPr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D3440B" w:rsidP="00D3440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="00E92BC2"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D3440B" w:rsidRPr="008328DA" w:rsidTr="00EC0984">
        <w:tc>
          <w:tcPr>
            <w:tcW w:w="4820" w:type="dxa"/>
          </w:tcPr>
          <w:p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</w:t>
            </w:r>
            <w:r w:rsidR="00D3440B" w:rsidRPr="008328DA">
              <w:rPr>
                <w:sz w:val="28"/>
                <w:szCs w:val="28"/>
              </w:rPr>
              <w:t xml:space="preserve"> медицинскому,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E92BC2" w:rsidRPr="008328DA" w:rsidTr="00EC0984">
        <w:trPr>
          <w:trHeight w:val="204"/>
        </w:trPr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</w:t>
            </w:r>
            <w:r w:rsidR="00D3440B" w:rsidRPr="008328DA">
              <w:rPr>
                <w:sz w:val="28"/>
                <w:szCs w:val="28"/>
              </w:rPr>
              <w:t xml:space="preserve"> образованию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34B15" w:rsidP="00CE539F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Pr="00D3440B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34B15" w:rsidP="00CE539F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И.В.Титович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E92BC2" w:rsidRPr="008328DA" w:rsidTr="00EC0984"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9A645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____________________________</w:t>
            </w:r>
          </w:p>
        </w:tc>
      </w:tr>
      <w:tr w:rsidR="00E92BC2" w:rsidRPr="008328DA" w:rsidTr="00EC0984">
        <w:tc>
          <w:tcPr>
            <w:tcW w:w="4820" w:type="dxa"/>
            <w:vAlign w:val="bottom"/>
          </w:tcPr>
          <w:p w:rsidR="00E92BC2" w:rsidRPr="008328DA" w:rsidRDefault="00E92BC2" w:rsidP="00E92BC2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:rsidR="00E34B15" w:rsidRDefault="00E34B15" w:rsidP="00E92BC2">
      <w:pPr>
        <w:spacing w:before="240"/>
        <w:jc w:val="center"/>
        <w:rPr>
          <w:sz w:val="28"/>
          <w:szCs w:val="28"/>
        </w:rPr>
      </w:pPr>
    </w:p>
    <w:p w:rsidR="00D3440B" w:rsidRDefault="00D3440B" w:rsidP="00E92BC2">
      <w:pPr>
        <w:spacing w:before="240"/>
        <w:jc w:val="center"/>
        <w:rPr>
          <w:sz w:val="28"/>
          <w:szCs w:val="28"/>
        </w:rPr>
      </w:pPr>
    </w:p>
    <w:p w:rsidR="00E92BC2" w:rsidRPr="008328DA" w:rsidRDefault="00E92BC2" w:rsidP="00E92BC2">
      <w:pPr>
        <w:spacing w:before="24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Минск 20</w:t>
      </w:r>
      <w:r w:rsidR="003A4064" w:rsidRPr="00CE7D7D">
        <w:rPr>
          <w:sz w:val="28"/>
          <w:szCs w:val="28"/>
        </w:rPr>
        <w:t>22</w:t>
      </w:r>
    </w:p>
    <w:p w:rsidR="00E92BC2" w:rsidRPr="008328DA" w:rsidRDefault="00E92BC2" w:rsidP="00E92BC2">
      <w:pPr>
        <w:spacing w:before="480"/>
        <w:jc w:val="center"/>
        <w:rPr>
          <w:sz w:val="28"/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92BC2" w:rsidRPr="00A80E52" w:rsidRDefault="00E92BC2" w:rsidP="00E92BC2">
      <w:pPr>
        <w:ind w:left="1321" w:hanging="1321"/>
        <w:rPr>
          <w:sz w:val="28"/>
          <w:szCs w:val="28"/>
        </w:rPr>
      </w:pPr>
      <w:r w:rsidRPr="008328DA">
        <w:rPr>
          <w:b/>
          <w:sz w:val="28"/>
          <w:szCs w:val="28"/>
        </w:rPr>
        <w:lastRenderedPageBreak/>
        <w:t>СОСТАВИТЕЛИ</w:t>
      </w:r>
      <w:r w:rsidR="00A80E52">
        <w:rPr>
          <w:sz w:val="28"/>
          <w:szCs w:val="28"/>
        </w:rPr>
        <w:t>:</w:t>
      </w:r>
    </w:p>
    <w:p w:rsidR="00E92BC2" w:rsidRPr="007B2316" w:rsidRDefault="007B2316" w:rsidP="007B2316">
      <w:pPr>
        <w:jc w:val="both"/>
        <w:rPr>
          <w:sz w:val="28"/>
          <w:szCs w:val="28"/>
        </w:rPr>
      </w:pPr>
      <w:r w:rsidRPr="007B2316">
        <w:rPr>
          <w:sz w:val="28"/>
          <w:szCs w:val="28"/>
        </w:rPr>
        <w:t>В.В.Л</w:t>
      </w:r>
      <w:r>
        <w:rPr>
          <w:sz w:val="28"/>
          <w:szCs w:val="28"/>
        </w:rPr>
        <w:t>елевич, заведующий кафедрой биологической химии учреждения образования «Гродненский государственный медицинский университет», доктор медицинских наук, профессор</w:t>
      </w:r>
      <w:r w:rsidR="00E92BC2" w:rsidRPr="007B2316">
        <w:rPr>
          <w:sz w:val="28"/>
          <w:szCs w:val="28"/>
        </w:rPr>
        <w:t>;</w:t>
      </w:r>
    </w:p>
    <w:p w:rsidR="00E92BC2" w:rsidRPr="008328DA" w:rsidRDefault="007B2316" w:rsidP="007B2316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Н.Э.</w:t>
      </w:r>
      <w:r>
        <w:rPr>
          <w:sz w:val="28"/>
          <w:szCs w:val="28"/>
        </w:rPr>
        <w:t>Петушок, доцент кафедры</w:t>
      </w:r>
      <w:r w:rsidRPr="007B2316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биологической химии учреждения образования «Гродненский государственный медицинский университет», кандидат биологических наук, доцент</w:t>
      </w:r>
    </w:p>
    <w:p w:rsidR="00E92BC2" w:rsidRPr="008328DA" w:rsidRDefault="00E92BC2" w:rsidP="00E92BC2">
      <w:pPr>
        <w:ind w:left="1497" w:hanging="1497"/>
        <w:rPr>
          <w:caps/>
          <w:sz w:val="28"/>
          <w:szCs w:val="28"/>
        </w:rPr>
      </w:pPr>
    </w:p>
    <w:p w:rsidR="00E92BC2" w:rsidRPr="008328DA" w:rsidRDefault="00E92BC2" w:rsidP="00E92BC2">
      <w:pPr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:rsidR="009A645B" w:rsidRDefault="00787BCC" w:rsidP="00787BCC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биологической химии учреждения образования «Гомельский государственный медицинский университет</w:t>
      </w:r>
      <w:r w:rsidR="00E92BC2" w:rsidRPr="008328DA">
        <w:rPr>
          <w:sz w:val="28"/>
          <w:szCs w:val="28"/>
        </w:rPr>
        <w:t>»</w:t>
      </w:r>
      <w:r w:rsidR="009A645B">
        <w:rPr>
          <w:sz w:val="28"/>
          <w:szCs w:val="28"/>
        </w:rPr>
        <w:t xml:space="preserve"> </w:t>
      </w:r>
    </w:p>
    <w:p w:rsidR="00E92BC2" w:rsidRPr="00CE7D7D" w:rsidRDefault="009A645B" w:rsidP="00787BCC">
      <w:pPr>
        <w:jc w:val="both"/>
        <w:rPr>
          <w:sz w:val="28"/>
          <w:szCs w:val="28"/>
        </w:rPr>
      </w:pPr>
      <w:r w:rsidRPr="00CE7D7D">
        <w:rPr>
          <w:sz w:val="28"/>
          <w:szCs w:val="28"/>
        </w:rPr>
        <w:t>(протокол № 2 от 05.02.2022)</w:t>
      </w:r>
      <w:r w:rsidR="00E92BC2" w:rsidRPr="00CE7D7D">
        <w:rPr>
          <w:sz w:val="28"/>
          <w:szCs w:val="28"/>
        </w:rPr>
        <w:t>;</w:t>
      </w:r>
    </w:p>
    <w:p w:rsidR="00787BCC" w:rsidRDefault="00787BCC" w:rsidP="00787BCC">
      <w:pPr>
        <w:jc w:val="both"/>
        <w:rPr>
          <w:sz w:val="28"/>
          <w:szCs w:val="28"/>
        </w:rPr>
      </w:pPr>
      <w:r>
        <w:rPr>
          <w:sz w:val="28"/>
          <w:szCs w:val="28"/>
        </w:rPr>
        <w:t>А.Д.Таганович, заведующий кафедрой биологической химии учреждения образования «Белорусский государственный медицинский университе</w:t>
      </w:r>
      <w:r w:rsidR="004558DE">
        <w:rPr>
          <w:sz w:val="28"/>
          <w:szCs w:val="28"/>
        </w:rPr>
        <w:t>т», доктор медицинских наук, пр</w:t>
      </w:r>
      <w:r>
        <w:rPr>
          <w:sz w:val="28"/>
          <w:szCs w:val="28"/>
        </w:rPr>
        <w:t>офессор</w:t>
      </w:r>
    </w:p>
    <w:p w:rsidR="008F4B32" w:rsidRDefault="008F4B32" w:rsidP="00E92BC2">
      <w:pPr>
        <w:rPr>
          <w:sz w:val="28"/>
          <w:szCs w:val="28"/>
        </w:rPr>
      </w:pP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:rsidR="00A80E52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Кафедрой </w:t>
      </w:r>
      <w:r w:rsidR="00A80E52">
        <w:rPr>
          <w:sz w:val="28"/>
          <w:szCs w:val="28"/>
        </w:rPr>
        <w:t>биологической химии учреждения образования «Гродненский государственный медицинский университет»</w:t>
      </w:r>
      <w:r w:rsidR="00A80E52" w:rsidRPr="008328DA">
        <w:rPr>
          <w:sz w:val="28"/>
          <w:szCs w:val="28"/>
        </w:rPr>
        <w:t xml:space="preserve"> </w:t>
      </w:r>
    </w:p>
    <w:p w:rsidR="00E92BC2" w:rsidRPr="008328DA" w:rsidRDefault="004558DE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6 от 31.01.2022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rPr>
          <w:sz w:val="28"/>
          <w:szCs w:val="28"/>
        </w:rPr>
      </w:pPr>
    </w:p>
    <w:p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E92BC2" w:rsidRPr="008328DA" w:rsidRDefault="003526C3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24.02.2022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ind w:left="7513"/>
        <w:rPr>
          <w:sz w:val="28"/>
          <w:szCs w:val="28"/>
        </w:rPr>
      </w:pPr>
    </w:p>
    <w:p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</w:t>
      </w:r>
      <w:r w:rsidR="00787BCC">
        <w:rPr>
          <w:sz w:val="28"/>
          <w:szCs w:val="28"/>
        </w:rPr>
        <w:t>медицинскому, фармацевтическому</w:t>
      </w:r>
      <w:r w:rsidRPr="008328DA">
        <w:rPr>
          <w:sz w:val="28"/>
          <w:szCs w:val="28"/>
        </w:rPr>
        <w:t xml:space="preserve"> образованию </w:t>
      </w:r>
    </w:p>
    <w:p w:rsidR="00E92BC2" w:rsidRPr="008328DA" w:rsidRDefault="00787BCC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</w:t>
      </w:r>
      <w:r w:rsidR="003526C3">
        <w:rPr>
          <w:sz w:val="28"/>
          <w:szCs w:val="28"/>
        </w:rPr>
        <w:t xml:space="preserve"> № 1 от 28.02.2022</w:t>
      </w:r>
      <w:r w:rsidR="00E92BC2" w:rsidRPr="008328DA">
        <w:rPr>
          <w:sz w:val="28"/>
          <w:szCs w:val="28"/>
        </w:rPr>
        <w:t>)</w:t>
      </w:r>
    </w:p>
    <w:p w:rsidR="00E92BC2" w:rsidRPr="008328DA" w:rsidRDefault="00E92BC2" w:rsidP="00E92BC2">
      <w:pPr>
        <w:jc w:val="both"/>
        <w:rPr>
          <w:sz w:val="28"/>
          <w:szCs w:val="28"/>
        </w:rPr>
      </w:pPr>
    </w:p>
    <w:p w:rsidR="000B6991" w:rsidRPr="008328DA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:rsidR="00E92BC2" w:rsidRPr="008328DA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:rsidR="00E92BC2" w:rsidRPr="008328DA" w:rsidRDefault="00C13031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«Биологическая химия</w:t>
      </w:r>
      <w:r w:rsidR="00E92BC2" w:rsidRPr="008328DA">
        <w:rPr>
          <w:sz w:val="28"/>
          <w:szCs w:val="28"/>
        </w:rPr>
        <w:t>» – учебная дис</w:t>
      </w:r>
      <w:r w:rsidR="0006056C">
        <w:rPr>
          <w:sz w:val="28"/>
          <w:szCs w:val="28"/>
        </w:rPr>
        <w:t>циплина биохимического модуля</w:t>
      </w:r>
      <w:r w:rsidR="00E92BC2" w:rsidRPr="008328DA">
        <w:rPr>
          <w:sz w:val="28"/>
          <w:szCs w:val="28"/>
        </w:rPr>
        <w:t>, содержащая системат</w:t>
      </w:r>
      <w:r>
        <w:rPr>
          <w:sz w:val="28"/>
          <w:szCs w:val="28"/>
        </w:rPr>
        <w:t xml:space="preserve">изированные научные знания о </w:t>
      </w:r>
      <w:r w:rsidR="00142A7A">
        <w:rPr>
          <w:sz w:val="28"/>
          <w:szCs w:val="28"/>
        </w:rPr>
        <w:t xml:space="preserve">химической природе и структуре веществ, входящих в состав живых организмов, путях превращения этих веществ, </w:t>
      </w:r>
      <w:r w:rsidR="00E71D05">
        <w:rPr>
          <w:sz w:val="28"/>
          <w:szCs w:val="28"/>
        </w:rPr>
        <w:t xml:space="preserve">о </w:t>
      </w:r>
      <w:r w:rsidR="00142A7A">
        <w:rPr>
          <w:sz w:val="28"/>
          <w:szCs w:val="28"/>
        </w:rPr>
        <w:t>механизмах происходящих между ними реакций, о связи этих превращений с функционированием тканей, органов и организма в целом.</w:t>
      </w:r>
    </w:p>
    <w:p w:rsidR="00E92BC2" w:rsidRPr="001203CF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pacing w:val="4"/>
          <w:sz w:val="28"/>
          <w:szCs w:val="28"/>
        </w:rPr>
      </w:pPr>
      <w:r w:rsidRPr="001203CF">
        <w:rPr>
          <w:spacing w:val="4"/>
          <w:sz w:val="28"/>
          <w:szCs w:val="28"/>
        </w:rPr>
        <w:t xml:space="preserve">Типовая учебная программа по учебной дисциплине </w:t>
      </w:r>
      <w:r w:rsidR="002C4DBB" w:rsidRPr="001203CF">
        <w:rPr>
          <w:spacing w:val="4"/>
          <w:sz w:val="28"/>
          <w:szCs w:val="28"/>
        </w:rPr>
        <w:t>«Биологическая химия»</w:t>
      </w:r>
      <w:r w:rsidRPr="001203CF">
        <w:rPr>
          <w:spacing w:val="4"/>
          <w:sz w:val="28"/>
          <w:szCs w:val="28"/>
        </w:rPr>
        <w:t xml:space="preserve"> разработана в соответствии с образовательным стандартом высшего образования </w:t>
      </w:r>
      <w:r w:rsidR="00111ECD" w:rsidRPr="00BD561F">
        <w:rPr>
          <w:spacing w:val="4"/>
          <w:sz w:val="28"/>
          <w:szCs w:val="28"/>
        </w:rPr>
        <w:sym w:font="Symbol" w:char="F049"/>
      </w:r>
      <w:r w:rsidR="00111ECD" w:rsidRPr="00BD561F">
        <w:rPr>
          <w:spacing w:val="4"/>
          <w:sz w:val="28"/>
          <w:szCs w:val="28"/>
        </w:rPr>
        <w:t xml:space="preserve"> ступени </w:t>
      </w:r>
      <w:r w:rsidRPr="001203CF">
        <w:rPr>
          <w:spacing w:val="4"/>
          <w:sz w:val="28"/>
          <w:szCs w:val="28"/>
        </w:rPr>
        <w:t xml:space="preserve">по специальности </w:t>
      </w:r>
      <w:r w:rsidR="004563F5" w:rsidRPr="001203CF">
        <w:rPr>
          <w:spacing w:val="4"/>
          <w:sz w:val="28"/>
          <w:szCs w:val="28"/>
        </w:rPr>
        <w:t>1-79 01 02 «Педиатрия»</w:t>
      </w:r>
      <w:r w:rsidRPr="001203CF">
        <w:rPr>
          <w:spacing w:val="4"/>
          <w:sz w:val="28"/>
          <w:szCs w:val="28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1203CF" w:rsidRPr="001203CF">
        <w:rPr>
          <w:spacing w:val="4"/>
          <w:sz w:val="28"/>
          <w:szCs w:val="28"/>
        </w:rPr>
        <w:t>26.01.2022</w:t>
      </w:r>
      <w:r w:rsidRPr="001203CF">
        <w:rPr>
          <w:spacing w:val="4"/>
          <w:sz w:val="28"/>
          <w:szCs w:val="28"/>
        </w:rPr>
        <w:t xml:space="preserve"> № </w:t>
      </w:r>
      <w:r w:rsidR="001203CF" w:rsidRPr="001203CF">
        <w:rPr>
          <w:spacing w:val="4"/>
          <w:sz w:val="28"/>
          <w:szCs w:val="28"/>
        </w:rPr>
        <w:t>14</w:t>
      </w:r>
      <w:r w:rsidRPr="001203CF">
        <w:rPr>
          <w:spacing w:val="4"/>
          <w:sz w:val="28"/>
          <w:szCs w:val="28"/>
        </w:rPr>
        <w:t>; типовым у</w:t>
      </w:r>
      <w:r w:rsidR="004563F5" w:rsidRPr="001203CF">
        <w:rPr>
          <w:spacing w:val="4"/>
          <w:sz w:val="28"/>
          <w:szCs w:val="28"/>
        </w:rPr>
        <w:t>чебным планом по специальности 1-79 01 02 «Педиатрия» (регистрационный № L 79-</w:t>
      </w:r>
      <w:r w:rsidR="0012044B" w:rsidRPr="001203CF">
        <w:rPr>
          <w:spacing w:val="4"/>
          <w:sz w:val="28"/>
          <w:szCs w:val="28"/>
        </w:rPr>
        <w:t>1-</w:t>
      </w:r>
      <w:r w:rsidR="004563F5" w:rsidRPr="001203CF">
        <w:rPr>
          <w:spacing w:val="4"/>
          <w:sz w:val="28"/>
          <w:szCs w:val="28"/>
        </w:rPr>
        <w:t>005/пр-</w:t>
      </w:r>
      <w:r w:rsidRPr="001203CF">
        <w:rPr>
          <w:spacing w:val="4"/>
          <w:sz w:val="28"/>
          <w:szCs w:val="28"/>
        </w:rPr>
        <w:t>тип.), утвержденным первым заместителем Министра образования Республики Беларусь</w:t>
      </w:r>
      <w:r w:rsidR="004563F5" w:rsidRPr="001203CF">
        <w:rPr>
          <w:spacing w:val="4"/>
          <w:sz w:val="28"/>
          <w:szCs w:val="28"/>
        </w:rPr>
        <w:t xml:space="preserve"> 19.05.2021</w:t>
      </w:r>
      <w:r w:rsidRPr="001203CF">
        <w:rPr>
          <w:spacing w:val="4"/>
          <w:sz w:val="28"/>
          <w:szCs w:val="28"/>
        </w:rPr>
        <w:t>.</w:t>
      </w:r>
    </w:p>
    <w:p w:rsidR="00142A7A" w:rsidRPr="00E140F6" w:rsidRDefault="00E92BC2" w:rsidP="00962009">
      <w:pPr>
        <w:ind w:firstLine="709"/>
        <w:jc w:val="both"/>
        <w:rPr>
          <w:sz w:val="28"/>
          <w:szCs w:val="28"/>
        </w:rPr>
      </w:pPr>
      <w:r w:rsidRPr="00E140F6">
        <w:rPr>
          <w:sz w:val="28"/>
          <w:szCs w:val="28"/>
        </w:rPr>
        <w:t>Цель учебной дисципл</w:t>
      </w:r>
      <w:r w:rsidR="00142A7A" w:rsidRPr="00E140F6">
        <w:rPr>
          <w:sz w:val="28"/>
          <w:szCs w:val="28"/>
        </w:rPr>
        <w:t xml:space="preserve">ины «Биологическая химия» – </w:t>
      </w:r>
      <w:r w:rsidR="000710AD" w:rsidRPr="00E140F6">
        <w:rPr>
          <w:sz w:val="28"/>
          <w:szCs w:val="28"/>
        </w:rPr>
        <w:t>формирование базовой профессиональной компетенции для</w:t>
      </w:r>
      <w:r w:rsidR="000710AD">
        <w:rPr>
          <w:sz w:val="28"/>
          <w:szCs w:val="28"/>
        </w:rPr>
        <w:t xml:space="preserve"> применения знаний о принципах</w:t>
      </w:r>
      <w:r w:rsidR="00931905" w:rsidRPr="00E140F6">
        <w:rPr>
          <w:sz w:val="28"/>
          <w:szCs w:val="28"/>
        </w:rPr>
        <w:t xml:space="preserve"> метаболизма основных классов ор</w:t>
      </w:r>
      <w:r w:rsidR="000710AD">
        <w:rPr>
          <w:sz w:val="28"/>
          <w:szCs w:val="28"/>
        </w:rPr>
        <w:t>ганических соединений и их связи</w:t>
      </w:r>
      <w:r w:rsidR="00931905" w:rsidRPr="00E140F6">
        <w:rPr>
          <w:sz w:val="28"/>
          <w:szCs w:val="28"/>
        </w:rPr>
        <w:t xml:space="preserve"> с функциональной активностью организма </w:t>
      </w:r>
      <w:r w:rsidR="000710AD">
        <w:rPr>
          <w:sz w:val="28"/>
          <w:szCs w:val="28"/>
        </w:rPr>
        <w:t xml:space="preserve">ребенка </w:t>
      </w:r>
      <w:r w:rsidR="00931905" w:rsidRPr="00E140F6">
        <w:rPr>
          <w:sz w:val="28"/>
          <w:szCs w:val="28"/>
        </w:rPr>
        <w:t>с</w:t>
      </w:r>
      <w:r w:rsidR="000710AD">
        <w:rPr>
          <w:sz w:val="28"/>
          <w:szCs w:val="28"/>
        </w:rPr>
        <w:t xml:space="preserve"> учетом возрастных особенностей при </w:t>
      </w:r>
      <w:r w:rsidRPr="00E140F6">
        <w:rPr>
          <w:sz w:val="28"/>
          <w:szCs w:val="28"/>
        </w:rPr>
        <w:t>реш</w:t>
      </w:r>
      <w:r w:rsidR="000710AD">
        <w:rPr>
          <w:sz w:val="28"/>
          <w:szCs w:val="28"/>
        </w:rPr>
        <w:t>ении</w:t>
      </w:r>
      <w:r w:rsidRPr="00E140F6">
        <w:rPr>
          <w:sz w:val="28"/>
          <w:szCs w:val="28"/>
        </w:rPr>
        <w:t xml:space="preserve"> задач профессиональной деятельности</w:t>
      </w:r>
      <w:r w:rsidR="00142A7A" w:rsidRPr="00E140F6">
        <w:rPr>
          <w:sz w:val="28"/>
          <w:szCs w:val="28"/>
        </w:rPr>
        <w:t xml:space="preserve"> врача-педиатра.</w:t>
      </w:r>
    </w:p>
    <w:p w:rsidR="00E92BC2" w:rsidRPr="008D45F5" w:rsidRDefault="00E92BC2" w:rsidP="008D45F5">
      <w:pPr>
        <w:ind w:firstLine="709"/>
        <w:jc w:val="both"/>
        <w:rPr>
          <w:spacing w:val="-4"/>
          <w:sz w:val="28"/>
          <w:szCs w:val="28"/>
        </w:rPr>
      </w:pPr>
      <w:r w:rsidRPr="00E140F6">
        <w:rPr>
          <w:spacing w:val="-4"/>
          <w:sz w:val="28"/>
          <w:szCs w:val="28"/>
        </w:rPr>
        <w:t xml:space="preserve">Задачи учебной дисциплины </w:t>
      </w:r>
      <w:r w:rsidR="00346859" w:rsidRPr="00E140F6">
        <w:rPr>
          <w:sz w:val="28"/>
          <w:szCs w:val="28"/>
        </w:rPr>
        <w:t>«Биологическая химия</w:t>
      </w:r>
      <w:r w:rsidRPr="00E140F6">
        <w:rPr>
          <w:sz w:val="28"/>
          <w:szCs w:val="28"/>
        </w:rPr>
        <w:t xml:space="preserve">» </w:t>
      </w:r>
      <w:r w:rsidRPr="00E140F6">
        <w:rPr>
          <w:spacing w:val="-4"/>
          <w:sz w:val="28"/>
          <w:szCs w:val="28"/>
        </w:rPr>
        <w:t xml:space="preserve">состоят в формировании у студентов научных знаний о </w:t>
      </w:r>
      <w:r w:rsidR="00655F9B" w:rsidRPr="00E140F6">
        <w:rPr>
          <w:spacing w:val="-4"/>
          <w:sz w:val="28"/>
          <w:szCs w:val="28"/>
        </w:rPr>
        <w:t>молекулярных основах жизнедеятель</w:t>
      </w:r>
      <w:r w:rsidR="00C71E27" w:rsidRPr="00E140F6">
        <w:rPr>
          <w:spacing w:val="-4"/>
          <w:sz w:val="28"/>
          <w:szCs w:val="28"/>
        </w:rPr>
        <w:t xml:space="preserve">ности </w:t>
      </w:r>
      <w:r w:rsidR="00F54F45" w:rsidRPr="00E140F6">
        <w:rPr>
          <w:spacing w:val="-4"/>
          <w:sz w:val="28"/>
          <w:szCs w:val="28"/>
        </w:rPr>
        <w:t xml:space="preserve">организма </w:t>
      </w:r>
      <w:r w:rsidR="00C71E27" w:rsidRPr="00E140F6">
        <w:rPr>
          <w:spacing w:val="-4"/>
          <w:sz w:val="28"/>
          <w:szCs w:val="28"/>
        </w:rPr>
        <w:t>человека с учетом</w:t>
      </w:r>
      <w:r w:rsidR="00931905" w:rsidRPr="00E140F6">
        <w:rPr>
          <w:spacing w:val="-4"/>
          <w:sz w:val="28"/>
          <w:szCs w:val="28"/>
        </w:rPr>
        <w:t xml:space="preserve"> особенностей обменных процессов в детском возрасте</w:t>
      </w:r>
      <w:r w:rsidR="00C71E27" w:rsidRPr="00E140F6">
        <w:rPr>
          <w:spacing w:val="-4"/>
          <w:sz w:val="28"/>
          <w:szCs w:val="28"/>
        </w:rPr>
        <w:t xml:space="preserve">, </w:t>
      </w:r>
      <w:r w:rsidR="00E71D05" w:rsidRPr="00E140F6">
        <w:rPr>
          <w:spacing w:val="-4"/>
          <w:sz w:val="28"/>
          <w:szCs w:val="28"/>
        </w:rPr>
        <w:t xml:space="preserve">биохимических </w:t>
      </w:r>
      <w:r w:rsidR="004508B4" w:rsidRPr="00E140F6">
        <w:rPr>
          <w:spacing w:val="-4"/>
          <w:sz w:val="28"/>
          <w:szCs w:val="28"/>
        </w:rPr>
        <w:t xml:space="preserve">механизмах развития патологических процессов </w:t>
      </w:r>
      <w:r w:rsidR="00F54F45" w:rsidRPr="00E140F6">
        <w:rPr>
          <w:spacing w:val="-4"/>
          <w:sz w:val="28"/>
          <w:szCs w:val="28"/>
        </w:rPr>
        <w:t>с учетом основных типов наследуемых</w:t>
      </w:r>
      <w:r w:rsidR="00F54F45">
        <w:rPr>
          <w:spacing w:val="-4"/>
          <w:sz w:val="28"/>
          <w:szCs w:val="28"/>
        </w:rPr>
        <w:t xml:space="preserve"> дефектов метаболизма, методах биохимических исследований, </w:t>
      </w:r>
      <w:r w:rsidRPr="008328DA">
        <w:rPr>
          <w:spacing w:val="-4"/>
          <w:sz w:val="28"/>
          <w:szCs w:val="28"/>
        </w:rPr>
        <w:t>умен</w:t>
      </w:r>
      <w:r w:rsidR="00C71E27">
        <w:rPr>
          <w:spacing w:val="-4"/>
          <w:sz w:val="28"/>
          <w:szCs w:val="28"/>
        </w:rPr>
        <w:t xml:space="preserve">ий и навыков, необходимых для </w:t>
      </w:r>
      <w:r w:rsidR="00F54F45">
        <w:rPr>
          <w:spacing w:val="-4"/>
          <w:sz w:val="28"/>
          <w:szCs w:val="28"/>
        </w:rPr>
        <w:t>оценки молекулярных механизмов заболеваний</w:t>
      </w:r>
      <w:r w:rsidR="008D45F5">
        <w:rPr>
          <w:spacing w:val="-4"/>
          <w:sz w:val="28"/>
          <w:szCs w:val="28"/>
        </w:rPr>
        <w:t xml:space="preserve"> и </w:t>
      </w:r>
      <w:r w:rsidRPr="008D45F5">
        <w:rPr>
          <w:spacing w:val="-4"/>
          <w:sz w:val="28"/>
          <w:szCs w:val="28"/>
        </w:rPr>
        <w:t>интерпретации результатов л</w:t>
      </w:r>
      <w:r w:rsidR="00F54F45" w:rsidRPr="008D45F5">
        <w:rPr>
          <w:spacing w:val="-4"/>
          <w:sz w:val="28"/>
          <w:szCs w:val="28"/>
        </w:rPr>
        <w:t xml:space="preserve">абораторных </w:t>
      </w:r>
      <w:r w:rsidR="008D45F5">
        <w:rPr>
          <w:spacing w:val="-4"/>
          <w:sz w:val="28"/>
          <w:szCs w:val="28"/>
        </w:rPr>
        <w:t>методов исследования.</w:t>
      </w:r>
    </w:p>
    <w:p w:rsidR="00E92BC2" w:rsidRPr="00D91882" w:rsidRDefault="00640DA2" w:rsidP="00F70733">
      <w:pPr>
        <w:ind w:firstLine="709"/>
        <w:jc w:val="both"/>
        <w:rPr>
          <w:sz w:val="28"/>
          <w:szCs w:val="28"/>
        </w:rPr>
      </w:pPr>
      <w:r w:rsidRPr="00D91882">
        <w:rPr>
          <w:sz w:val="28"/>
          <w:szCs w:val="28"/>
        </w:rPr>
        <w:t>Знания, умения, навыки, полученные при изучении у</w:t>
      </w:r>
      <w:r w:rsidR="00E92BC2" w:rsidRPr="00D91882">
        <w:rPr>
          <w:sz w:val="28"/>
          <w:szCs w:val="28"/>
        </w:rPr>
        <w:t>чебн</w:t>
      </w:r>
      <w:r w:rsidRPr="00D91882">
        <w:rPr>
          <w:sz w:val="28"/>
          <w:szCs w:val="28"/>
        </w:rPr>
        <w:t>ой</w:t>
      </w:r>
      <w:r w:rsidR="00E92BC2" w:rsidRPr="00D91882">
        <w:rPr>
          <w:sz w:val="28"/>
          <w:szCs w:val="28"/>
        </w:rPr>
        <w:t xml:space="preserve"> дисциплин</w:t>
      </w:r>
      <w:r w:rsidRPr="00D91882">
        <w:rPr>
          <w:sz w:val="28"/>
          <w:szCs w:val="28"/>
        </w:rPr>
        <w:t>ы</w:t>
      </w:r>
      <w:r w:rsidR="0006056C">
        <w:rPr>
          <w:sz w:val="28"/>
          <w:szCs w:val="28"/>
        </w:rPr>
        <w:t xml:space="preserve"> «Биологическая химия</w:t>
      </w:r>
      <w:r w:rsidR="00E92BC2" w:rsidRPr="00D91882">
        <w:rPr>
          <w:sz w:val="28"/>
          <w:szCs w:val="28"/>
        </w:rPr>
        <w:t>»</w:t>
      </w:r>
      <w:r w:rsidR="007060A7">
        <w:rPr>
          <w:sz w:val="28"/>
          <w:szCs w:val="28"/>
        </w:rPr>
        <w:t>,</w:t>
      </w:r>
      <w:r w:rsidR="00E92BC2" w:rsidRPr="00D91882">
        <w:rPr>
          <w:sz w:val="28"/>
          <w:szCs w:val="28"/>
        </w:rPr>
        <w:t xml:space="preserve"> </w:t>
      </w:r>
      <w:r w:rsidR="003C3E19" w:rsidRPr="00D91882">
        <w:rPr>
          <w:sz w:val="28"/>
          <w:szCs w:val="28"/>
        </w:rPr>
        <w:t>необходимы для успешного изучения</w:t>
      </w:r>
      <w:r w:rsidR="008A0A97" w:rsidRPr="00D91882">
        <w:rPr>
          <w:sz w:val="28"/>
          <w:szCs w:val="28"/>
        </w:rPr>
        <w:t xml:space="preserve"> следующих </w:t>
      </w:r>
      <w:r w:rsidR="008A0A97" w:rsidRPr="007060A7">
        <w:rPr>
          <w:sz w:val="28"/>
          <w:szCs w:val="28"/>
        </w:rPr>
        <w:t>учебных дисциплин</w:t>
      </w:r>
      <w:r w:rsidR="00912D6F">
        <w:rPr>
          <w:sz w:val="28"/>
          <w:szCs w:val="28"/>
        </w:rPr>
        <w:t xml:space="preserve">: </w:t>
      </w:r>
      <w:r w:rsidR="0006056C">
        <w:rPr>
          <w:sz w:val="28"/>
          <w:szCs w:val="28"/>
        </w:rPr>
        <w:t>«Патологическая физиология», «Фармакология», «Микробиоло</w:t>
      </w:r>
      <w:r w:rsidR="00912D6F">
        <w:rPr>
          <w:sz w:val="28"/>
          <w:szCs w:val="28"/>
        </w:rPr>
        <w:t>г</w:t>
      </w:r>
      <w:r w:rsidR="000710AD">
        <w:rPr>
          <w:sz w:val="28"/>
          <w:szCs w:val="28"/>
        </w:rPr>
        <w:t>ия, вирусология, иммунология» и</w:t>
      </w:r>
      <w:r w:rsidR="009B3DE6">
        <w:rPr>
          <w:sz w:val="28"/>
          <w:szCs w:val="28"/>
        </w:rPr>
        <w:t xml:space="preserve"> «К</w:t>
      </w:r>
      <w:r w:rsidR="00912D6F">
        <w:rPr>
          <w:sz w:val="28"/>
          <w:szCs w:val="28"/>
        </w:rPr>
        <w:t>линико-диагностического модуля</w:t>
      </w:r>
      <w:r w:rsidR="009B3DE6">
        <w:rPr>
          <w:sz w:val="28"/>
          <w:szCs w:val="28"/>
        </w:rPr>
        <w:t>»</w:t>
      </w:r>
      <w:r w:rsidR="00E92BC2" w:rsidRPr="00D91882">
        <w:rPr>
          <w:sz w:val="28"/>
          <w:szCs w:val="28"/>
        </w:rPr>
        <w:t>.</w:t>
      </w:r>
    </w:p>
    <w:p w:rsidR="0006056C" w:rsidRPr="008328DA" w:rsidRDefault="00E92BC2" w:rsidP="0006056C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Студент, освоивший содержание учебного материала учебной дисципл</w:t>
      </w:r>
      <w:r w:rsidR="006C389A">
        <w:rPr>
          <w:sz w:val="28"/>
          <w:szCs w:val="28"/>
        </w:rPr>
        <w:t>ины, должен обладать следующей базовой профессиональной компетенцией</w:t>
      </w:r>
      <w:r w:rsidRPr="008328DA">
        <w:rPr>
          <w:sz w:val="28"/>
          <w:szCs w:val="28"/>
        </w:rPr>
        <w:t>:</w:t>
      </w:r>
      <w:r w:rsidR="001203CF">
        <w:rPr>
          <w:sz w:val="28"/>
          <w:szCs w:val="28"/>
        </w:rPr>
        <w:t xml:space="preserve"> п</w:t>
      </w:r>
      <w:r w:rsidR="0006056C" w:rsidRPr="00A56499">
        <w:rPr>
          <w:sz w:val="28"/>
          <w:szCs w:val="28"/>
        </w:rPr>
        <w:t>рименять знания о молекулярных основах процессов жизнедеятельности в организме человека в норме и при патологии, применять принципы биохимических методов диагностики заболеваний, основных методов биохимических исследований</w:t>
      </w:r>
      <w:r w:rsidR="0006056C">
        <w:rPr>
          <w:sz w:val="28"/>
          <w:szCs w:val="28"/>
        </w:rPr>
        <w:t>.</w:t>
      </w:r>
    </w:p>
    <w:p w:rsidR="00E92BC2" w:rsidRPr="008328DA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 результате изучения учебной дисципл</w:t>
      </w:r>
      <w:r w:rsidR="0006056C">
        <w:rPr>
          <w:sz w:val="28"/>
          <w:szCs w:val="28"/>
        </w:rPr>
        <w:t>ины «Биологическая химия</w:t>
      </w:r>
      <w:r w:rsidR="001203CF">
        <w:rPr>
          <w:sz w:val="28"/>
          <w:szCs w:val="28"/>
        </w:rPr>
        <w:t>» студент должен</w:t>
      </w:r>
      <w:r w:rsidR="001203CF" w:rsidRPr="00BD561F">
        <w:rPr>
          <w:sz w:val="28"/>
          <w:szCs w:val="28"/>
        </w:rPr>
        <w:t>:</w:t>
      </w:r>
    </w:p>
    <w:p w:rsidR="00E92BC2" w:rsidRDefault="00E92BC2" w:rsidP="00D12EC8">
      <w:pPr>
        <w:widowControl w:val="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знать:</w:t>
      </w:r>
    </w:p>
    <w:p w:rsidR="00BD561F" w:rsidRPr="00BD561F" w:rsidRDefault="00864741" w:rsidP="00D12EC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F758FE">
        <w:rPr>
          <w:sz w:val="28"/>
          <w:szCs w:val="28"/>
        </w:rPr>
        <w:t>ос</w:t>
      </w:r>
      <w:r>
        <w:rPr>
          <w:sz w:val="28"/>
          <w:szCs w:val="28"/>
        </w:rPr>
        <w:t>тав</w:t>
      </w:r>
      <w:r w:rsidR="00E71D05" w:rsidRPr="00E71D05">
        <w:rPr>
          <w:sz w:val="28"/>
          <w:szCs w:val="28"/>
        </w:rPr>
        <w:t xml:space="preserve"> </w:t>
      </w:r>
      <w:r w:rsidR="00E71D05">
        <w:rPr>
          <w:sz w:val="28"/>
          <w:szCs w:val="28"/>
        </w:rPr>
        <w:t>живого организма</w:t>
      </w:r>
      <w:r w:rsidR="00A86F88">
        <w:rPr>
          <w:sz w:val="28"/>
          <w:szCs w:val="28"/>
        </w:rPr>
        <w:t xml:space="preserve"> </w:t>
      </w:r>
      <w:r w:rsidR="00D1088F">
        <w:rPr>
          <w:sz w:val="28"/>
          <w:szCs w:val="28"/>
        </w:rPr>
        <w:t xml:space="preserve">человека </w:t>
      </w:r>
      <w:r w:rsidR="00A86F88">
        <w:rPr>
          <w:sz w:val="28"/>
          <w:szCs w:val="28"/>
        </w:rPr>
        <w:t>с учетом возрастных особенностей</w:t>
      </w:r>
      <w:r w:rsidR="00E71D05">
        <w:rPr>
          <w:sz w:val="28"/>
          <w:szCs w:val="28"/>
        </w:rPr>
        <w:t xml:space="preserve">, </w:t>
      </w:r>
    </w:p>
    <w:p w:rsidR="00BD561F" w:rsidRPr="00514726" w:rsidRDefault="00BD561F" w:rsidP="00D12EC8">
      <w:pPr>
        <w:widowControl w:val="0"/>
        <w:ind w:firstLine="709"/>
        <w:jc w:val="both"/>
        <w:rPr>
          <w:sz w:val="28"/>
          <w:szCs w:val="28"/>
        </w:rPr>
      </w:pPr>
    </w:p>
    <w:p w:rsidR="00394500" w:rsidRDefault="00E71D05" w:rsidP="00BD56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строе</w:t>
      </w:r>
      <w:r w:rsidR="00A86F88">
        <w:rPr>
          <w:sz w:val="28"/>
          <w:szCs w:val="28"/>
        </w:rPr>
        <w:t>ние и физико-химические</w:t>
      </w:r>
      <w:r w:rsidR="006837BF">
        <w:rPr>
          <w:sz w:val="28"/>
          <w:szCs w:val="28"/>
        </w:rPr>
        <w:t xml:space="preserve"> </w:t>
      </w:r>
      <w:r w:rsidR="002D1193">
        <w:rPr>
          <w:sz w:val="28"/>
          <w:szCs w:val="28"/>
        </w:rPr>
        <w:t xml:space="preserve">свойства </w:t>
      </w:r>
      <w:r w:rsidR="006837BF">
        <w:rPr>
          <w:sz w:val="28"/>
          <w:szCs w:val="28"/>
        </w:rPr>
        <w:t>белков, нуклеиновых кислот, углеводов, липидов и аминокислот;</w:t>
      </w:r>
    </w:p>
    <w:p w:rsidR="00634DFB" w:rsidRPr="00F758FE" w:rsidRDefault="006837BF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метаболизм этих соединений,</w:t>
      </w:r>
      <w:r w:rsidR="00A86F88">
        <w:rPr>
          <w:sz w:val="28"/>
          <w:szCs w:val="28"/>
        </w:rPr>
        <w:t xml:space="preserve"> его </w:t>
      </w:r>
      <w:r>
        <w:rPr>
          <w:sz w:val="28"/>
          <w:szCs w:val="28"/>
        </w:rPr>
        <w:t>связь с фундаментальной активностью организма</w:t>
      </w:r>
      <w:r w:rsidR="00A86F88">
        <w:rPr>
          <w:sz w:val="28"/>
          <w:szCs w:val="28"/>
        </w:rPr>
        <w:t xml:space="preserve"> </w:t>
      </w:r>
      <w:r w:rsidR="00D1088F">
        <w:rPr>
          <w:sz w:val="28"/>
          <w:szCs w:val="28"/>
        </w:rPr>
        <w:t xml:space="preserve">человека </w:t>
      </w:r>
      <w:r w:rsidR="00A86F88">
        <w:rPr>
          <w:sz w:val="28"/>
          <w:szCs w:val="28"/>
        </w:rPr>
        <w:t xml:space="preserve">в онтогенезе; </w:t>
      </w:r>
    </w:p>
    <w:p w:rsidR="00634DFB" w:rsidRDefault="00A86F88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механизмы передачи и реализации генетической информации;</w:t>
      </w:r>
    </w:p>
    <w:p w:rsidR="00A86F88" w:rsidRDefault="00A86F88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регуляции процессов </w:t>
      </w:r>
      <w:r w:rsidR="00E256DE">
        <w:rPr>
          <w:sz w:val="28"/>
          <w:szCs w:val="28"/>
        </w:rPr>
        <w:t>жизнедеятельности на уровне ферментов, клеток, органов и целого организма;</w:t>
      </w:r>
    </w:p>
    <w:p w:rsidR="00E256DE" w:rsidRDefault="00E256DE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молекулярные механизмы развития основных патологических процессов, биохимические основы лечения и предупреждения заболеваний;</w:t>
      </w:r>
    </w:p>
    <w:p w:rsidR="00E256DE" w:rsidRPr="00695A2F" w:rsidRDefault="00E256DE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биохимических исследований и их применение для диагностики заболеваний;</w:t>
      </w:r>
    </w:p>
    <w:p w:rsidR="00E92BC2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уметь:</w:t>
      </w:r>
    </w:p>
    <w:p w:rsidR="00E256DE" w:rsidRDefault="00E256DE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клинико-лабораторные технологии и экспресс-методы диагностики состояния здоровья;</w:t>
      </w:r>
    </w:p>
    <w:p w:rsidR="00E256DE" w:rsidRPr="008328DA" w:rsidRDefault="00E256DE" w:rsidP="002D11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интерпретировать </w:t>
      </w:r>
      <w:r w:rsidRPr="00E256DE">
        <w:rPr>
          <w:sz w:val="28"/>
          <w:szCs w:val="28"/>
        </w:rPr>
        <w:t>результаты</w:t>
      </w:r>
      <w:r w:rsidR="002D1193">
        <w:rPr>
          <w:sz w:val="28"/>
          <w:szCs w:val="28"/>
        </w:rPr>
        <w:t xml:space="preserve"> биохимических исследований с оценкой состояния здоровья человека и пониманием механизма развития патологических процессов;</w:t>
      </w:r>
    </w:p>
    <w:p w:rsidR="00E92BC2" w:rsidRPr="008328DA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владеть:</w:t>
      </w:r>
    </w:p>
    <w:p w:rsidR="002D1193" w:rsidRDefault="002D1193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методами определения биохимических показателей в биологических жидкостях (кровь, моча, спинномозговая жидкость)</w:t>
      </w:r>
      <w:r w:rsidR="00CD6353">
        <w:rPr>
          <w:sz w:val="28"/>
          <w:szCs w:val="28"/>
        </w:rPr>
        <w:t xml:space="preserve"> и тканях</w:t>
      </w:r>
      <w:r>
        <w:rPr>
          <w:sz w:val="28"/>
          <w:szCs w:val="28"/>
        </w:rPr>
        <w:t>;</w:t>
      </w:r>
    </w:p>
    <w:p w:rsidR="002D1193" w:rsidRDefault="002D1193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навыками работы </w:t>
      </w:r>
      <w:r w:rsidR="0086023C">
        <w:rPr>
          <w:sz w:val="28"/>
          <w:szCs w:val="28"/>
        </w:rPr>
        <w:t xml:space="preserve">с автоматическими пипетками и </w:t>
      </w:r>
      <w:r w:rsidR="00B04A65">
        <w:rPr>
          <w:sz w:val="28"/>
          <w:szCs w:val="28"/>
        </w:rPr>
        <w:t>на cпектрофотометре</w:t>
      </w:r>
      <w:r w:rsidR="006C389A">
        <w:rPr>
          <w:sz w:val="28"/>
          <w:szCs w:val="28"/>
        </w:rPr>
        <w:t>.</w:t>
      </w:r>
    </w:p>
    <w:p w:rsidR="00DC39BB" w:rsidRPr="00DC39BB" w:rsidRDefault="00DC39BB" w:rsidP="00DC39BB">
      <w:pPr>
        <w:ind w:firstLine="709"/>
        <w:jc w:val="both"/>
        <w:rPr>
          <w:iCs/>
          <w:sz w:val="28"/>
          <w:szCs w:val="28"/>
        </w:rPr>
      </w:pPr>
      <w:r w:rsidRPr="00DC39BB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92BC2" w:rsidRPr="008328DA" w:rsidRDefault="00E92BC2" w:rsidP="00F70733">
      <w:pPr>
        <w:ind w:firstLine="709"/>
        <w:jc w:val="both"/>
        <w:outlineLvl w:val="0"/>
        <w:rPr>
          <w:sz w:val="28"/>
          <w:szCs w:val="28"/>
        </w:rPr>
      </w:pPr>
      <w:bookmarkStart w:id="2" w:name="_Toc402515616"/>
      <w:r w:rsidRPr="008328DA">
        <w:rPr>
          <w:sz w:val="28"/>
          <w:szCs w:val="28"/>
        </w:rPr>
        <w:t>Всего на изучение учебной дисциплины</w:t>
      </w:r>
      <w:r w:rsidR="00EA1071">
        <w:rPr>
          <w:sz w:val="28"/>
          <w:szCs w:val="28"/>
        </w:rPr>
        <w:t xml:space="preserve"> отводится 228</w:t>
      </w:r>
      <w:r w:rsidRPr="008328DA">
        <w:rPr>
          <w:sz w:val="28"/>
          <w:szCs w:val="28"/>
        </w:rPr>
        <w:t xml:space="preserve"> академических часов</w:t>
      </w:r>
      <w:r w:rsidR="00EA1071">
        <w:rPr>
          <w:sz w:val="28"/>
          <w:szCs w:val="28"/>
        </w:rPr>
        <w:t>, из них 149</w:t>
      </w:r>
      <w:r w:rsidRPr="008328DA">
        <w:rPr>
          <w:sz w:val="28"/>
          <w:szCs w:val="28"/>
        </w:rPr>
        <w:t xml:space="preserve"> аудиторных</w:t>
      </w:r>
      <w:r w:rsidRPr="008328DA">
        <w:rPr>
          <w:sz w:val="20"/>
          <w:szCs w:val="20"/>
        </w:rPr>
        <w:t xml:space="preserve"> </w:t>
      </w:r>
      <w:r w:rsidR="00EA1071">
        <w:rPr>
          <w:sz w:val="28"/>
          <w:szCs w:val="28"/>
        </w:rPr>
        <w:t>и 79</w:t>
      </w:r>
      <w:r w:rsidRPr="008328DA">
        <w:rPr>
          <w:sz w:val="28"/>
          <w:szCs w:val="28"/>
        </w:rPr>
        <w:t xml:space="preserve"> часов самостоятельной работы студента. </w:t>
      </w:r>
    </w:p>
    <w:p w:rsidR="00541CCC" w:rsidRPr="00D657BA" w:rsidRDefault="00E92BC2" w:rsidP="00541CCC">
      <w:pPr>
        <w:ind w:firstLine="709"/>
        <w:jc w:val="both"/>
        <w:outlineLvl w:val="0"/>
        <w:rPr>
          <w:spacing w:val="-16"/>
          <w:sz w:val="28"/>
          <w:szCs w:val="28"/>
        </w:rPr>
      </w:pPr>
      <w:r w:rsidRPr="00D657BA">
        <w:rPr>
          <w:spacing w:val="-16"/>
          <w:sz w:val="28"/>
          <w:szCs w:val="28"/>
        </w:rPr>
        <w:t>Рекомендуемые фор</w:t>
      </w:r>
      <w:r w:rsidR="00EA1071" w:rsidRPr="00D657BA">
        <w:rPr>
          <w:spacing w:val="-16"/>
          <w:sz w:val="28"/>
          <w:szCs w:val="28"/>
        </w:rPr>
        <w:t>мы текущей аттестации: зачет (3 семестр), экзамен (4</w:t>
      </w:r>
      <w:r w:rsidRPr="00D657BA">
        <w:rPr>
          <w:spacing w:val="-16"/>
          <w:sz w:val="28"/>
          <w:szCs w:val="28"/>
        </w:rPr>
        <w:t xml:space="preserve"> семестр).</w:t>
      </w:r>
      <w:bookmarkStart w:id="3" w:name="_Toc402515617"/>
      <w:bookmarkEnd w:id="2"/>
      <w:r w:rsidR="00541CCC" w:rsidRPr="00D657BA">
        <w:rPr>
          <w:spacing w:val="-16"/>
          <w:sz w:val="28"/>
          <w:szCs w:val="28"/>
        </w:rPr>
        <w:tab/>
      </w:r>
    </w:p>
    <w:p w:rsidR="00541CCC" w:rsidRPr="008328DA" w:rsidRDefault="00541CCC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br w:type="page"/>
      </w:r>
    </w:p>
    <w:p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3"/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1559"/>
        <w:gridCol w:w="1276"/>
        <w:gridCol w:w="2007"/>
      </w:tblGrid>
      <w:tr w:rsidR="008328DA" w:rsidRPr="008328DA" w:rsidTr="006C389A">
        <w:trPr>
          <w:cantSplit/>
          <w:trHeight w:val="537"/>
          <w:tblHeader/>
          <w:jc w:val="center"/>
        </w:trPr>
        <w:tc>
          <w:tcPr>
            <w:tcW w:w="4845" w:type="dxa"/>
            <w:vMerge w:val="restart"/>
            <w:vAlign w:val="center"/>
          </w:tcPr>
          <w:p w:rsidR="00E92BC2" w:rsidRPr="008328DA" w:rsidRDefault="00E92BC2" w:rsidP="008F19BA">
            <w:pPr>
              <w:jc w:val="center"/>
            </w:pPr>
            <w:r w:rsidRPr="008328DA">
              <w:t>Название раздела (темы)</w:t>
            </w:r>
          </w:p>
        </w:tc>
        <w:tc>
          <w:tcPr>
            <w:tcW w:w="1559" w:type="dxa"/>
            <w:vMerge w:val="restart"/>
            <w:vAlign w:val="center"/>
          </w:tcPr>
          <w:p w:rsidR="00E92BC2" w:rsidRPr="008328DA" w:rsidRDefault="00E92BC2" w:rsidP="008F19BA">
            <w:pPr>
              <w:jc w:val="center"/>
            </w:pPr>
            <w:r w:rsidRPr="008328DA">
              <w:t>Всего аудиторных часов</w:t>
            </w:r>
          </w:p>
        </w:tc>
        <w:tc>
          <w:tcPr>
            <w:tcW w:w="3283" w:type="dxa"/>
            <w:gridSpan w:val="2"/>
            <w:vAlign w:val="center"/>
          </w:tcPr>
          <w:p w:rsidR="00E92BC2" w:rsidRPr="008328DA" w:rsidRDefault="00E92BC2" w:rsidP="008F19BA">
            <w:pPr>
              <w:jc w:val="center"/>
            </w:pPr>
            <w:r w:rsidRPr="008328DA">
              <w:t>Примерное распределение аудиторных часов по видам занятий</w:t>
            </w:r>
          </w:p>
        </w:tc>
      </w:tr>
      <w:tr w:rsidR="008328DA" w:rsidRPr="008328DA" w:rsidTr="00AB409D">
        <w:trPr>
          <w:cantSplit/>
          <w:trHeight w:val="276"/>
          <w:tblHeader/>
          <w:jc w:val="center"/>
        </w:trPr>
        <w:tc>
          <w:tcPr>
            <w:tcW w:w="4845" w:type="dxa"/>
            <w:vMerge/>
            <w:vAlign w:val="center"/>
          </w:tcPr>
          <w:p w:rsidR="00E92BC2" w:rsidRPr="008328DA" w:rsidRDefault="00E92BC2" w:rsidP="008F19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  <w:r w:rsidRPr="008328DA">
              <w:rPr>
                <w:sz w:val="22"/>
                <w:szCs w:val="22"/>
              </w:rPr>
              <w:t>лекции</w:t>
            </w:r>
          </w:p>
        </w:tc>
        <w:tc>
          <w:tcPr>
            <w:tcW w:w="2007" w:type="dxa"/>
            <w:vAlign w:val="center"/>
          </w:tcPr>
          <w:p w:rsidR="00E92BC2" w:rsidRPr="008328DA" w:rsidRDefault="006C389A" w:rsidP="00111ECD">
            <w:pPr>
              <w:jc w:val="center"/>
              <w:rPr>
                <w:sz w:val="22"/>
                <w:szCs w:val="22"/>
              </w:rPr>
            </w:pPr>
            <w:r w:rsidRPr="00AB409D">
              <w:rPr>
                <w:iCs/>
                <w:sz w:val="22"/>
                <w:szCs w:val="22"/>
              </w:rPr>
              <w:t>лабораторные</w:t>
            </w:r>
          </w:p>
        </w:tc>
      </w:tr>
      <w:tr w:rsidR="008328DA" w:rsidRPr="008328DA" w:rsidTr="00D12EC8">
        <w:trPr>
          <w:jc w:val="center"/>
        </w:trPr>
        <w:tc>
          <w:tcPr>
            <w:tcW w:w="4845" w:type="dxa"/>
            <w:vAlign w:val="center"/>
          </w:tcPr>
          <w:p w:rsidR="00E92BC2" w:rsidRPr="008328DA" w:rsidRDefault="00452542" w:rsidP="00D12EC8">
            <w:pPr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343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 w:rsidRPr="00452542">
              <w:rPr>
                <w:b/>
                <w:bCs/>
                <w:sz w:val="26"/>
                <w:szCs w:val="26"/>
              </w:rPr>
              <w:t>Введение в учебную дисциплину «Биологическая химия». Структура и функции белков</w:t>
            </w:r>
          </w:p>
        </w:tc>
        <w:tc>
          <w:tcPr>
            <w:tcW w:w="1559" w:type="dxa"/>
            <w:vAlign w:val="bottom"/>
          </w:tcPr>
          <w:p w:rsidR="009B53F7" w:rsidRPr="00D12EC8" w:rsidRDefault="00D12EC8" w:rsidP="00D12E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bottom"/>
          </w:tcPr>
          <w:p w:rsidR="009B53F7" w:rsidRPr="00D12EC8" w:rsidRDefault="00D12EC8" w:rsidP="00D12E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07" w:type="dxa"/>
            <w:vAlign w:val="bottom"/>
          </w:tcPr>
          <w:p w:rsidR="009B53F7" w:rsidRPr="00D12EC8" w:rsidRDefault="00D12EC8" w:rsidP="00D12E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8328DA" w:rsidRPr="008328DA" w:rsidTr="00D12EC8">
        <w:trPr>
          <w:jc w:val="center"/>
        </w:trPr>
        <w:tc>
          <w:tcPr>
            <w:tcW w:w="4845" w:type="dxa"/>
            <w:vAlign w:val="center"/>
          </w:tcPr>
          <w:p w:rsidR="00E92BC2" w:rsidRPr="008328DA" w:rsidRDefault="00452542" w:rsidP="006C389A">
            <w:pPr>
              <w:numPr>
                <w:ilvl w:val="1"/>
                <w:numId w:val="8"/>
              </w:numPr>
              <w:tabs>
                <w:tab w:val="clear" w:pos="426"/>
                <w:tab w:val="num" w:pos="0"/>
                <w:tab w:val="num" w:pos="59"/>
                <w:tab w:val="left" w:pos="484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452542">
              <w:rPr>
                <w:sz w:val="26"/>
                <w:szCs w:val="26"/>
              </w:rPr>
              <w:t>Биохимия – наука о молекулярных основах жизни</w:t>
            </w:r>
          </w:p>
        </w:tc>
        <w:tc>
          <w:tcPr>
            <w:tcW w:w="1559" w:type="dxa"/>
            <w:vAlign w:val="bottom"/>
          </w:tcPr>
          <w:p w:rsidR="009B53F7" w:rsidRPr="008328DA" w:rsidRDefault="00D12EC8" w:rsidP="00D12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:rsidR="00E92BC2" w:rsidRPr="009B53F7" w:rsidRDefault="00E92BC2" w:rsidP="00D12EC8">
            <w:pPr>
              <w:jc w:val="center"/>
              <w:rPr>
                <w:sz w:val="26"/>
                <w:szCs w:val="26"/>
              </w:rPr>
            </w:pPr>
          </w:p>
          <w:p w:rsidR="009B53F7" w:rsidRPr="009B53F7" w:rsidRDefault="00D12EC8" w:rsidP="00D12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7" w:type="dxa"/>
            <w:vAlign w:val="bottom"/>
          </w:tcPr>
          <w:p w:rsidR="00E92BC2" w:rsidRPr="009B53F7" w:rsidRDefault="00E92BC2" w:rsidP="00D12EC8">
            <w:pPr>
              <w:jc w:val="center"/>
              <w:rPr>
                <w:sz w:val="26"/>
                <w:szCs w:val="26"/>
              </w:rPr>
            </w:pPr>
          </w:p>
          <w:p w:rsidR="009B53F7" w:rsidRPr="009B53F7" w:rsidRDefault="00D12EC8" w:rsidP="00D12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328DA" w:rsidRPr="008328DA" w:rsidTr="004A7470">
        <w:trPr>
          <w:jc w:val="center"/>
        </w:trPr>
        <w:tc>
          <w:tcPr>
            <w:tcW w:w="4845" w:type="dxa"/>
            <w:vAlign w:val="center"/>
          </w:tcPr>
          <w:p w:rsidR="00E92BC2" w:rsidRPr="008328DA" w:rsidRDefault="00452542" w:rsidP="006C389A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452542">
              <w:rPr>
                <w:sz w:val="26"/>
                <w:szCs w:val="26"/>
              </w:rPr>
              <w:t>Строение и функции белков</w:t>
            </w:r>
          </w:p>
        </w:tc>
        <w:tc>
          <w:tcPr>
            <w:tcW w:w="1559" w:type="dxa"/>
            <w:vAlign w:val="bottom"/>
          </w:tcPr>
          <w:p w:rsidR="00E92BC2" w:rsidRPr="008328DA" w:rsidRDefault="009B53F7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  <w:vAlign w:val="bottom"/>
          </w:tcPr>
          <w:p w:rsidR="00E92BC2" w:rsidRPr="009B53F7" w:rsidRDefault="009B53F7" w:rsidP="004A7470">
            <w:pPr>
              <w:jc w:val="center"/>
              <w:rPr>
                <w:sz w:val="26"/>
                <w:szCs w:val="26"/>
              </w:rPr>
            </w:pPr>
            <w:r w:rsidRPr="009B53F7">
              <w:rPr>
                <w:sz w:val="26"/>
                <w:szCs w:val="26"/>
              </w:rPr>
              <w:t>4</w:t>
            </w:r>
          </w:p>
        </w:tc>
        <w:tc>
          <w:tcPr>
            <w:tcW w:w="2007" w:type="dxa"/>
            <w:vAlign w:val="bottom"/>
          </w:tcPr>
          <w:p w:rsidR="00E92BC2" w:rsidRPr="009B53F7" w:rsidRDefault="009B53F7" w:rsidP="004A7470">
            <w:pPr>
              <w:jc w:val="center"/>
              <w:rPr>
                <w:sz w:val="26"/>
                <w:szCs w:val="26"/>
              </w:rPr>
            </w:pPr>
            <w:r w:rsidRPr="009B53F7">
              <w:rPr>
                <w:sz w:val="26"/>
                <w:szCs w:val="26"/>
              </w:rPr>
              <w:t>9</w:t>
            </w:r>
          </w:p>
        </w:tc>
      </w:tr>
      <w:tr w:rsidR="008328DA" w:rsidRPr="008328DA" w:rsidTr="004A7470">
        <w:trPr>
          <w:jc w:val="center"/>
        </w:trPr>
        <w:tc>
          <w:tcPr>
            <w:tcW w:w="4845" w:type="dxa"/>
            <w:vAlign w:val="center"/>
          </w:tcPr>
          <w:p w:rsidR="00E92BC2" w:rsidRPr="008328DA" w:rsidRDefault="006C389A" w:rsidP="006C389A">
            <w:pPr>
              <w:numPr>
                <w:ilvl w:val="0"/>
                <w:numId w:val="8"/>
              </w:numPr>
              <w:tabs>
                <w:tab w:val="clear" w:pos="360"/>
                <w:tab w:val="num" w:pos="2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452542">
              <w:rPr>
                <w:b/>
                <w:bCs/>
                <w:sz w:val="26"/>
                <w:szCs w:val="26"/>
              </w:rPr>
              <w:t>Ферменты</w:t>
            </w:r>
          </w:p>
        </w:tc>
        <w:tc>
          <w:tcPr>
            <w:tcW w:w="1559" w:type="dxa"/>
            <w:vAlign w:val="bottom"/>
          </w:tcPr>
          <w:p w:rsidR="00E92BC2" w:rsidRPr="008328DA" w:rsidRDefault="009B53F7" w:rsidP="004A747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vAlign w:val="bottom"/>
          </w:tcPr>
          <w:p w:rsidR="00E92BC2" w:rsidRPr="009B53F7" w:rsidRDefault="0086023C" w:rsidP="004A7470">
            <w:pPr>
              <w:jc w:val="center"/>
              <w:rPr>
                <w:b/>
                <w:bCs/>
                <w:sz w:val="26"/>
                <w:szCs w:val="26"/>
              </w:rPr>
            </w:pPr>
            <w:r w:rsidRPr="009B53F7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07" w:type="dxa"/>
            <w:vAlign w:val="bottom"/>
          </w:tcPr>
          <w:p w:rsidR="00E92BC2" w:rsidRPr="009B53F7" w:rsidRDefault="0086023C" w:rsidP="004A7470">
            <w:pPr>
              <w:jc w:val="center"/>
              <w:rPr>
                <w:b/>
                <w:bCs/>
                <w:sz w:val="26"/>
                <w:szCs w:val="26"/>
              </w:rPr>
            </w:pPr>
            <w:r w:rsidRPr="009B53F7">
              <w:rPr>
                <w:b/>
                <w:bCs/>
                <w:sz w:val="26"/>
                <w:szCs w:val="26"/>
              </w:rPr>
              <w:t>9</w:t>
            </w:r>
          </w:p>
        </w:tc>
      </w:tr>
      <w:tr w:rsidR="008328DA" w:rsidRPr="008328DA" w:rsidTr="004A7470">
        <w:trPr>
          <w:jc w:val="center"/>
        </w:trPr>
        <w:tc>
          <w:tcPr>
            <w:tcW w:w="4845" w:type="dxa"/>
            <w:vAlign w:val="center"/>
          </w:tcPr>
          <w:p w:rsidR="00E92BC2" w:rsidRPr="008328DA" w:rsidRDefault="006C389A" w:rsidP="006C389A">
            <w:pPr>
              <w:numPr>
                <w:ilvl w:val="0"/>
                <w:numId w:val="8"/>
              </w:numPr>
              <w:tabs>
                <w:tab w:val="clear" w:pos="360"/>
                <w:tab w:val="num" w:pos="2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820248">
              <w:rPr>
                <w:b/>
                <w:bCs/>
                <w:sz w:val="26"/>
                <w:szCs w:val="26"/>
              </w:rPr>
              <w:t>Обмен и функции аминокислот</w:t>
            </w:r>
          </w:p>
        </w:tc>
        <w:tc>
          <w:tcPr>
            <w:tcW w:w="1559" w:type="dxa"/>
            <w:vAlign w:val="bottom"/>
          </w:tcPr>
          <w:p w:rsidR="00E92BC2" w:rsidRPr="008328DA" w:rsidRDefault="009B53F7" w:rsidP="004A747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  <w:vAlign w:val="bottom"/>
          </w:tcPr>
          <w:p w:rsidR="00E92BC2" w:rsidRPr="009B53F7" w:rsidRDefault="0086023C" w:rsidP="004A7470">
            <w:pPr>
              <w:jc w:val="center"/>
              <w:rPr>
                <w:b/>
                <w:bCs/>
                <w:sz w:val="26"/>
                <w:szCs w:val="26"/>
              </w:rPr>
            </w:pPr>
            <w:r w:rsidRPr="009B53F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07" w:type="dxa"/>
            <w:vAlign w:val="bottom"/>
          </w:tcPr>
          <w:p w:rsidR="00E92BC2" w:rsidRPr="009B53F7" w:rsidRDefault="0086023C" w:rsidP="004A7470">
            <w:pPr>
              <w:jc w:val="center"/>
              <w:rPr>
                <w:b/>
                <w:bCs/>
                <w:sz w:val="26"/>
                <w:szCs w:val="26"/>
              </w:rPr>
            </w:pPr>
            <w:r w:rsidRPr="009B53F7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328DA" w:rsidRPr="008328DA" w:rsidTr="004A7470">
        <w:trPr>
          <w:jc w:val="center"/>
        </w:trPr>
        <w:tc>
          <w:tcPr>
            <w:tcW w:w="4845" w:type="dxa"/>
            <w:vAlign w:val="center"/>
          </w:tcPr>
          <w:p w:rsidR="009B53F7" w:rsidRPr="009B53F7" w:rsidRDefault="00D06806" w:rsidP="00D06806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0"/>
                <w:tab w:val="num" w:pos="201"/>
              </w:tabs>
              <w:ind w:left="0" w:firstLine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</w:t>
            </w:r>
            <w:r w:rsidR="009B53F7" w:rsidRPr="009B53F7">
              <w:rPr>
                <w:b/>
                <w:iCs/>
                <w:sz w:val="26"/>
                <w:szCs w:val="26"/>
              </w:rPr>
              <w:t>Строение и синтез нуклеиновых кислот. Биосинтез белко</w:t>
            </w:r>
            <w:r w:rsidR="00CD6353">
              <w:rPr>
                <w:b/>
                <w:iCs/>
                <w:sz w:val="26"/>
                <w:szCs w:val="26"/>
              </w:rPr>
              <w:t>в. Методы молекулярной биологии</w:t>
            </w:r>
          </w:p>
        </w:tc>
        <w:tc>
          <w:tcPr>
            <w:tcW w:w="1559" w:type="dxa"/>
            <w:vAlign w:val="bottom"/>
          </w:tcPr>
          <w:p w:rsidR="009B53F7" w:rsidRDefault="009B53F7" w:rsidP="004A7470">
            <w:pPr>
              <w:jc w:val="center"/>
              <w:rPr>
                <w:sz w:val="26"/>
                <w:szCs w:val="26"/>
              </w:rPr>
            </w:pPr>
          </w:p>
          <w:p w:rsidR="009B53F7" w:rsidRPr="0021744A" w:rsidRDefault="0021744A" w:rsidP="004A7470">
            <w:pPr>
              <w:jc w:val="center"/>
              <w:rPr>
                <w:b/>
                <w:sz w:val="26"/>
                <w:szCs w:val="26"/>
              </w:rPr>
            </w:pPr>
            <w:r w:rsidRPr="0021744A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vAlign w:val="bottom"/>
          </w:tcPr>
          <w:p w:rsidR="009B53F7" w:rsidRDefault="009B53F7" w:rsidP="004A7470">
            <w:pPr>
              <w:jc w:val="center"/>
              <w:rPr>
                <w:b/>
                <w:sz w:val="26"/>
                <w:szCs w:val="26"/>
              </w:rPr>
            </w:pPr>
          </w:p>
          <w:p w:rsidR="009B53F7" w:rsidRPr="009B53F7" w:rsidRDefault="0021744A" w:rsidP="004A74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007" w:type="dxa"/>
            <w:vAlign w:val="bottom"/>
          </w:tcPr>
          <w:p w:rsidR="009B53F7" w:rsidRDefault="009B53F7" w:rsidP="004A7470">
            <w:pPr>
              <w:jc w:val="center"/>
              <w:rPr>
                <w:b/>
                <w:sz w:val="26"/>
                <w:szCs w:val="26"/>
              </w:rPr>
            </w:pPr>
          </w:p>
          <w:p w:rsidR="009B53F7" w:rsidRPr="009B53F7" w:rsidRDefault="0021744A" w:rsidP="004A74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D06806" w:rsidP="00D06806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0"/>
                <w:tab w:val="num" w:pos="201"/>
              </w:tabs>
              <w:ind w:left="0" w:firstLine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М</w:t>
            </w:r>
            <w:r w:rsidR="00820248">
              <w:rPr>
                <w:b/>
                <w:iCs/>
                <w:sz w:val="26"/>
                <w:szCs w:val="26"/>
              </w:rPr>
              <w:t>етаболизм. Основы биоэнергетики</w:t>
            </w:r>
          </w:p>
        </w:tc>
        <w:tc>
          <w:tcPr>
            <w:tcW w:w="1559" w:type="dxa"/>
            <w:vAlign w:val="bottom"/>
          </w:tcPr>
          <w:p w:rsidR="009B53F7" w:rsidRPr="00D12EC8" w:rsidRDefault="00D12EC8" w:rsidP="004A7470">
            <w:pPr>
              <w:jc w:val="center"/>
              <w:rPr>
                <w:b/>
                <w:sz w:val="26"/>
                <w:szCs w:val="26"/>
              </w:rPr>
            </w:pPr>
            <w:r w:rsidRPr="00D12EC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276" w:type="dxa"/>
            <w:vAlign w:val="bottom"/>
          </w:tcPr>
          <w:p w:rsidR="009B53F7" w:rsidRPr="009B53F7" w:rsidRDefault="00D12EC8" w:rsidP="004A74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07" w:type="dxa"/>
            <w:vAlign w:val="bottom"/>
          </w:tcPr>
          <w:p w:rsidR="009B53F7" w:rsidRPr="009B53F7" w:rsidRDefault="00D12EC8" w:rsidP="004A74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D06806" w:rsidP="00D06806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1"/>
                <w:tab w:val="num" w:pos="54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</w:t>
            </w:r>
            <w:r w:rsidR="00820248">
              <w:rPr>
                <w:b/>
                <w:iCs/>
                <w:sz w:val="26"/>
                <w:szCs w:val="26"/>
              </w:rPr>
              <w:t>Обмен у функции углеводов</w:t>
            </w:r>
          </w:p>
        </w:tc>
        <w:tc>
          <w:tcPr>
            <w:tcW w:w="1559" w:type="dxa"/>
            <w:vAlign w:val="bottom"/>
          </w:tcPr>
          <w:p w:rsidR="00820248" w:rsidRPr="009B53F7" w:rsidRDefault="009B53F7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007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15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D06806" w:rsidP="00D06806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1"/>
                <w:tab w:val="num" w:pos="54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</w:t>
            </w:r>
            <w:r w:rsidR="00820248">
              <w:rPr>
                <w:b/>
                <w:iCs/>
                <w:sz w:val="26"/>
                <w:szCs w:val="26"/>
              </w:rPr>
              <w:t>Обмен и функции липидов</w:t>
            </w:r>
          </w:p>
        </w:tc>
        <w:tc>
          <w:tcPr>
            <w:tcW w:w="1559" w:type="dxa"/>
            <w:vAlign w:val="bottom"/>
          </w:tcPr>
          <w:p w:rsidR="00820248" w:rsidRPr="009B53F7" w:rsidRDefault="009B53F7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007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15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D06806" w:rsidP="00D06806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1"/>
              </w:tabs>
              <w:ind w:left="0" w:firstLine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</w:t>
            </w:r>
            <w:r w:rsidR="00820248">
              <w:rPr>
                <w:b/>
                <w:iCs/>
                <w:sz w:val="26"/>
                <w:szCs w:val="26"/>
              </w:rPr>
              <w:t>Регуляция метаболизма. Биохимия гормонов</w:t>
            </w:r>
          </w:p>
        </w:tc>
        <w:tc>
          <w:tcPr>
            <w:tcW w:w="1559" w:type="dxa"/>
            <w:vAlign w:val="bottom"/>
          </w:tcPr>
          <w:p w:rsidR="009B53F7" w:rsidRPr="00D12EC8" w:rsidRDefault="00D12EC8" w:rsidP="004A7470">
            <w:pPr>
              <w:jc w:val="center"/>
              <w:rPr>
                <w:b/>
                <w:sz w:val="26"/>
                <w:szCs w:val="26"/>
              </w:rPr>
            </w:pPr>
            <w:r w:rsidRPr="00D12EC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bottom"/>
          </w:tcPr>
          <w:p w:rsidR="009B53F7" w:rsidRPr="009B53F7" w:rsidRDefault="00D12EC8" w:rsidP="004A74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07" w:type="dxa"/>
            <w:vAlign w:val="bottom"/>
          </w:tcPr>
          <w:p w:rsidR="009B53F7" w:rsidRPr="009B53F7" w:rsidRDefault="00D12EC8" w:rsidP="004A74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D06806" w:rsidP="00D06806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1"/>
                <w:tab w:val="num" w:pos="54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</w:t>
            </w:r>
            <w:r w:rsidR="00820248">
              <w:rPr>
                <w:b/>
                <w:iCs/>
                <w:sz w:val="26"/>
                <w:szCs w:val="26"/>
              </w:rPr>
              <w:t>Биохимия питания. Витамины</w:t>
            </w:r>
          </w:p>
        </w:tc>
        <w:tc>
          <w:tcPr>
            <w:tcW w:w="1559" w:type="dxa"/>
            <w:vAlign w:val="bottom"/>
          </w:tcPr>
          <w:p w:rsidR="00820248" w:rsidRPr="009B53F7" w:rsidRDefault="009B53F7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07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3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820248" w:rsidP="006C389A">
            <w:pPr>
              <w:pStyle w:val="ae"/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Биохимия органов и тканей</w:t>
            </w:r>
          </w:p>
        </w:tc>
        <w:tc>
          <w:tcPr>
            <w:tcW w:w="1559" w:type="dxa"/>
            <w:vAlign w:val="bottom"/>
          </w:tcPr>
          <w:p w:rsidR="00820248" w:rsidRPr="00CD6353" w:rsidRDefault="00CD6353" w:rsidP="004A7470">
            <w:pPr>
              <w:jc w:val="center"/>
              <w:rPr>
                <w:b/>
                <w:sz w:val="26"/>
                <w:szCs w:val="26"/>
              </w:rPr>
            </w:pPr>
            <w:r w:rsidRPr="00CD6353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276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</w:rPr>
            </w:pPr>
            <w:r w:rsidRPr="009B53F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07" w:type="dxa"/>
            <w:vAlign w:val="bottom"/>
          </w:tcPr>
          <w:p w:rsidR="00820248" w:rsidRPr="009B53F7" w:rsidRDefault="0086023C" w:rsidP="004A747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B53F7">
              <w:rPr>
                <w:b/>
                <w:sz w:val="26"/>
                <w:szCs w:val="26"/>
              </w:rPr>
              <w:t>15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69365F" w:rsidP="00D06806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20248">
              <w:rPr>
                <w:sz w:val="26"/>
                <w:szCs w:val="26"/>
              </w:rPr>
              <w:t>Биохимия крови</w:t>
            </w:r>
          </w:p>
        </w:tc>
        <w:tc>
          <w:tcPr>
            <w:tcW w:w="1559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07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69365F" w:rsidP="00D06806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  <w:r w:rsidR="00820248">
              <w:rPr>
                <w:iCs/>
                <w:sz w:val="26"/>
                <w:szCs w:val="26"/>
              </w:rPr>
              <w:t>Биохимия печени</w:t>
            </w:r>
          </w:p>
        </w:tc>
        <w:tc>
          <w:tcPr>
            <w:tcW w:w="1559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07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820248" w:rsidRDefault="00D06806" w:rsidP="00D06806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0"/>
                <w:tab w:val="num" w:pos="540"/>
                <w:tab w:val="left" w:pos="626"/>
              </w:tabs>
              <w:ind w:left="0" w:firstLine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  <w:r w:rsidR="00E22DE1">
              <w:rPr>
                <w:iCs/>
                <w:sz w:val="26"/>
                <w:szCs w:val="26"/>
              </w:rPr>
              <w:t>Водно-солевой обмен. Биохимия почек и мочи</w:t>
            </w:r>
          </w:p>
        </w:tc>
        <w:tc>
          <w:tcPr>
            <w:tcW w:w="1559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07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E22DE1" w:rsidRDefault="00E22DE1" w:rsidP="00D06806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Биохимия нервной си</w:t>
            </w:r>
            <w:r w:rsidR="00A56A9E">
              <w:rPr>
                <w:iCs/>
                <w:sz w:val="26"/>
                <w:szCs w:val="26"/>
              </w:rPr>
              <w:t>с</w:t>
            </w:r>
            <w:r>
              <w:rPr>
                <w:iCs/>
                <w:sz w:val="26"/>
                <w:szCs w:val="26"/>
              </w:rPr>
              <w:t>темы</w:t>
            </w:r>
          </w:p>
        </w:tc>
        <w:tc>
          <w:tcPr>
            <w:tcW w:w="1559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7" w:type="dxa"/>
            <w:vAlign w:val="bottom"/>
          </w:tcPr>
          <w:p w:rsidR="00820248" w:rsidRPr="008328DA" w:rsidRDefault="004A7470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820248" w:rsidRPr="008328DA" w:rsidTr="004A7470">
        <w:trPr>
          <w:jc w:val="center"/>
        </w:trPr>
        <w:tc>
          <w:tcPr>
            <w:tcW w:w="4845" w:type="dxa"/>
            <w:vAlign w:val="center"/>
          </w:tcPr>
          <w:p w:rsidR="00820248" w:rsidRPr="00E22DE1" w:rsidRDefault="00E22DE1" w:rsidP="00D06806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0"/>
                <w:tab w:val="num" w:pos="540"/>
                <w:tab w:val="left" w:pos="626"/>
              </w:tabs>
              <w:ind w:left="0" w:firstLine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Биохимия мышц</w:t>
            </w:r>
            <w:r w:rsidR="009B53F7">
              <w:rPr>
                <w:iCs/>
                <w:sz w:val="26"/>
                <w:szCs w:val="26"/>
              </w:rPr>
              <w:t xml:space="preserve"> и соединительной ткани</w:t>
            </w:r>
          </w:p>
        </w:tc>
        <w:tc>
          <w:tcPr>
            <w:tcW w:w="1559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7" w:type="dxa"/>
            <w:vAlign w:val="bottom"/>
          </w:tcPr>
          <w:p w:rsidR="00820248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C3630" w:rsidRPr="008328DA" w:rsidTr="004A7470">
        <w:trPr>
          <w:jc w:val="center"/>
        </w:trPr>
        <w:tc>
          <w:tcPr>
            <w:tcW w:w="4845" w:type="dxa"/>
            <w:vAlign w:val="center"/>
          </w:tcPr>
          <w:p w:rsidR="00AC3630" w:rsidRPr="009B53F7" w:rsidRDefault="009B53F7" w:rsidP="006C389A">
            <w:pPr>
              <w:pStyle w:val="ae"/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Основы клинической биохимии</w:t>
            </w:r>
          </w:p>
        </w:tc>
        <w:tc>
          <w:tcPr>
            <w:tcW w:w="1559" w:type="dxa"/>
            <w:vAlign w:val="bottom"/>
          </w:tcPr>
          <w:p w:rsidR="00AC3630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bottom"/>
          </w:tcPr>
          <w:p w:rsidR="00AC3630" w:rsidRPr="008328DA" w:rsidRDefault="004A7470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007" w:type="dxa"/>
            <w:vAlign w:val="bottom"/>
          </w:tcPr>
          <w:p w:rsidR="00AC3630" w:rsidRPr="008328DA" w:rsidRDefault="00CD6353" w:rsidP="004A7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328DA" w:rsidRPr="008328DA" w:rsidTr="006C389A">
        <w:trPr>
          <w:jc w:val="center"/>
        </w:trPr>
        <w:tc>
          <w:tcPr>
            <w:tcW w:w="4845" w:type="dxa"/>
            <w:vAlign w:val="center"/>
          </w:tcPr>
          <w:p w:rsidR="00E92BC2" w:rsidRPr="008328DA" w:rsidRDefault="00E92BC2" w:rsidP="008F19BA">
            <w:pPr>
              <w:rPr>
                <w:b/>
                <w:bCs/>
                <w:sz w:val="26"/>
                <w:szCs w:val="26"/>
              </w:rPr>
            </w:pPr>
            <w:r w:rsidRPr="008328DA">
              <w:rPr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1559" w:type="dxa"/>
            <w:vAlign w:val="bottom"/>
          </w:tcPr>
          <w:p w:rsidR="00E92BC2" w:rsidRPr="008328DA" w:rsidRDefault="00452542" w:rsidP="008F19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149</w:t>
            </w:r>
          </w:p>
        </w:tc>
        <w:tc>
          <w:tcPr>
            <w:tcW w:w="1276" w:type="dxa"/>
            <w:vAlign w:val="bottom"/>
          </w:tcPr>
          <w:p w:rsidR="00E92BC2" w:rsidRPr="008328DA" w:rsidRDefault="00452542" w:rsidP="008F19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2007" w:type="dxa"/>
            <w:vAlign w:val="bottom"/>
          </w:tcPr>
          <w:p w:rsidR="00E92BC2" w:rsidRPr="008328DA" w:rsidRDefault="00452542" w:rsidP="008F19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105</w:t>
            </w:r>
          </w:p>
        </w:tc>
      </w:tr>
    </w:tbl>
    <w:p w:rsidR="00AC3630" w:rsidRDefault="00AC3630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4" w:name="_Toc402515618"/>
    </w:p>
    <w:p w:rsidR="00F97A7B" w:rsidRPr="008328DA" w:rsidRDefault="00AC3630" w:rsidP="00AC3630">
      <w:pPr>
        <w:ind w:firstLine="709"/>
        <w:jc w:val="both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br w:type="page"/>
      </w:r>
    </w:p>
    <w:p w:rsidR="00EA1071" w:rsidRPr="00AC3630" w:rsidRDefault="00E92BC2" w:rsidP="00AC3630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  <w:bookmarkStart w:id="5" w:name="_Toc229722342"/>
      <w:bookmarkEnd w:id="4"/>
    </w:p>
    <w:p w:rsidR="00EA1071" w:rsidRPr="002D1193" w:rsidRDefault="00EA1071" w:rsidP="00A75901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EA1071">
        <w:rPr>
          <w:b/>
          <w:sz w:val="28"/>
          <w:szCs w:val="28"/>
        </w:rPr>
        <w:t>1.</w:t>
      </w:r>
      <w:r w:rsidR="00A75901">
        <w:rPr>
          <w:b/>
          <w:sz w:val="28"/>
          <w:szCs w:val="28"/>
        </w:rPr>
        <w:t> </w:t>
      </w:r>
      <w:r w:rsidRPr="00EA1071">
        <w:rPr>
          <w:b/>
          <w:sz w:val="28"/>
          <w:szCs w:val="28"/>
        </w:rPr>
        <w:t>Введение в учебную дисциплину «Биологическая хим</w:t>
      </w:r>
      <w:r w:rsidR="00452542">
        <w:rPr>
          <w:b/>
          <w:sz w:val="28"/>
          <w:szCs w:val="28"/>
        </w:rPr>
        <w:t>ия». Структура и функции белков</w:t>
      </w:r>
    </w:p>
    <w:p w:rsidR="008F59A3" w:rsidRDefault="002D1193" w:rsidP="002D1193">
      <w:pPr>
        <w:tabs>
          <w:tab w:val="left" w:pos="0"/>
          <w:tab w:val="left" w:pos="1276"/>
        </w:tabs>
        <w:ind w:left="360" w:firstLine="34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EA1071" w:rsidRPr="002D1193">
        <w:rPr>
          <w:b/>
          <w:sz w:val="28"/>
          <w:szCs w:val="28"/>
        </w:rPr>
        <w:t>Биохимия – наука о молекулярных основах жизни</w:t>
      </w:r>
      <w:r w:rsidR="00EA1071" w:rsidRPr="002D1193">
        <w:rPr>
          <w:sz w:val="28"/>
          <w:szCs w:val="28"/>
        </w:rPr>
        <w:t xml:space="preserve"> </w:t>
      </w:r>
    </w:p>
    <w:p w:rsidR="00EA1071" w:rsidRPr="008F59A3" w:rsidRDefault="00EA1071" w:rsidP="008F59A3">
      <w:pPr>
        <w:ind w:firstLine="709"/>
        <w:jc w:val="both"/>
        <w:rPr>
          <w:sz w:val="28"/>
          <w:szCs w:val="28"/>
        </w:rPr>
      </w:pPr>
      <w:r w:rsidRPr="002D1193">
        <w:rPr>
          <w:sz w:val="28"/>
          <w:szCs w:val="28"/>
        </w:rPr>
        <w:t>Основные этапы развития биологической химии. Предмет и задачи биохимии. Объекты и методы биохимических исследований. Основные разделы и направления биологической химии, медицинская биохимия. Место биохимии в медицинском образовании, ее взаимосвязь с другими фундаментальными и клиническими дисциплинами.</w:t>
      </w:r>
    </w:p>
    <w:p w:rsidR="00EA1071" w:rsidRPr="008F59A3" w:rsidRDefault="008F59A3" w:rsidP="008F59A3">
      <w:pPr>
        <w:tabs>
          <w:tab w:val="left" w:pos="1134"/>
          <w:tab w:val="left" w:pos="1276"/>
        </w:tabs>
        <w:ind w:left="568" w:firstLine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 w:rsidR="00FB20FB">
        <w:rPr>
          <w:b/>
          <w:sz w:val="28"/>
          <w:szCs w:val="28"/>
        </w:rPr>
        <w:t xml:space="preserve"> </w:t>
      </w:r>
      <w:r w:rsidR="00EA1071" w:rsidRPr="008F59A3">
        <w:rPr>
          <w:b/>
          <w:sz w:val="28"/>
          <w:szCs w:val="28"/>
        </w:rPr>
        <w:t>Строение и функции белков</w:t>
      </w:r>
    </w:p>
    <w:p w:rsidR="00EA1071" w:rsidRDefault="00EA1071" w:rsidP="008F59A3">
      <w:pPr>
        <w:pStyle w:val="ae"/>
        <w:ind w:left="0"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>Аминокислоты</w:t>
      </w:r>
      <w:r w:rsidRPr="00427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биомономеры белков, их классификация, физико-химические свойства. </w:t>
      </w:r>
    </w:p>
    <w:p w:rsidR="00EA1071" w:rsidRDefault="00EA1071" w:rsidP="008F59A3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>Пептиды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классификация, представители, биологические функции.</w:t>
      </w:r>
    </w:p>
    <w:p w:rsidR="00EA1071" w:rsidRDefault="00EA1071" w:rsidP="008F59A3">
      <w:pPr>
        <w:pStyle w:val="ae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>Белки, история изучения.</w:t>
      </w:r>
      <w:r>
        <w:rPr>
          <w:sz w:val="28"/>
          <w:szCs w:val="28"/>
        </w:rPr>
        <w:t xml:space="preserve"> Биологические функции белков. Физико-химические свойства белков, цветные реакции на белки и аминокислоты. Классификация белков.</w:t>
      </w:r>
    </w:p>
    <w:p w:rsidR="00EA1071" w:rsidRDefault="00EA1071" w:rsidP="008F59A3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1313E">
        <w:rPr>
          <w:sz w:val="28"/>
          <w:szCs w:val="28"/>
        </w:rPr>
        <w:t xml:space="preserve">Современные представления о </w:t>
      </w:r>
      <w:r>
        <w:rPr>
          <w:sz w:val="28"/>
          <w:szCs w:val="28"/>
        </w:rPr>
        <w:t>структуре белковой молекулы. Первичная структура белков, методы установления, ее связь с биологическими свойствами и видовой специфичностью. Особенности аминокислотного состава белков различных органов и тканей.</w:t>
      </w:r>
    </w:p>
    <w:p w:rsidR="00EA1071" w:rsidRDefault="00EA1071" w:rsidP="00F70F6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Конформация полипептидной цепи. Вторичная структура белков, типы вторичной структуры, роль водородных связей, методы установления. Супервторичная структура белков, ее разновидности.</w:t>
      </w:r>
      <w:r w:rsidR="00DB3D07">
        <w:rPr>
          <w:sz w:val="28"/>
          <w:szCs w:val="28"/>
        </w:rPr>
        <w:t xml:space="preserve"> </w:t>
      </w:r>
      <w:r>
        <w:rPr>
          <w:sz w:val="28"/>
          <w:szCs w:val="28"/>
        </w:rPr>
        <w:t>Третичная структура белковой молекулы, связи стабилизирующие, методы установления. Представления о четвертичной структуре белков, биологическая целесообразность четвертичной структуры белков.</w:t>
      </w:r>
    </w:p>
    <w:p w:rsidR="00EA1071" w:rsidRDefault="00EA1071" w:rsidP="008F59A3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специфическим взаимодействиям – основа биологических функций белков. Взаимодействия белков с лигандами.</w:t>
      </w:r>
    </w:p>
    <w:p w:rsidR="00EA1071" w:rsidRDefault="00EA1071" w:rsidP="008F59A3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Фракционирование и очистка белков, белковые препараты. Методы количественного определения белков, их оценка и значение. Методы идентификации белков, Вестерн-блот.</w:t>
      </w:r>
    </w:p>
    <w:p w:rsidR="00EA1071" w:rsidRDefault="00EA1071" w:rsidP="008F59A3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Простые и сложные белки, представители, их характеристика.</w:t>
      </w:r>
    </w:p>
    <w:p w:rsidR="00EA1071" w:rsidRDefault="00EA1071" w:rsidP="008F59A3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Фолдинг белков, роль шаперонов в фолдинге.</w:t>
      </w:r>
    </w:p>
    <w:p w:rsidR="00EA1071" w:rsidRPr="008F59A3" w:rsidRDefault="00EA1071" w:rsidP="008F59A3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белков в тканях детского организма. Изменение белкового состава в онтогенезе.</w:t>
      </w:r>
      <w:r w:rsidR="008F59A3">
        <w:rPr>
          <w:sz w:val="28"/>
          <w:szCs w:val="28"/>
        </w:rPr>
        <w:t xml:space="preserve"> </w:t>
      </w:r>
      <w:r w:rsidRPr="008F59A3">
        <w:rPr>
          <w:sz w:val="28"/>
          <w:szCs w:val="28"/>
        </w:rPr>
        <w:t>Иммуноглобулины у детей.</w:t>
      </w:r>
    </w:p>
    <w:p w:rsidR="00EA1071" w:rsidRPr="008F59A3" w:rsidRDefault="008F59A3" w:rsidP="008F59A3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8F59A3">
        <w:rPr>
          <w:b/>
          <w:sz w:val="28"/>
          <w:szCs w:val="28"/>
        </w:rPr>
        <w:t>Ферменты</w:t>
      </w:r>
    </w:p>
    <w:p w:rsidR="00EA1071" w:rsidRDefault="00EA1071" w:rsidP="008F59A3">
      <w:pPr>
        <w:ind w:firstLine="709"/>
        <w:jc w:val="both"/>
        <w:rPr>
          <w:sz w:val="28"/>
          <w:szCs w:val="28"/>
        </w:rPr>
      </w:pPr>
      <w:r w:rsidRPr="004F1F94">
        <w:rPr>
          <w:sz w:val="28"/>
          <w:szCs w:val="28"/>
        </w:rPr>
        <w:t>История открытия</w:t>
      </w:r>
      <w:r>
        <w:rPr>
          <w:sz w:val="28"/>
          <w:szCs w:val="28"/>
        </w:rPr>
        <w:t xml:space="preserve"> и изучения ферментов. Химическая природа и структура молекулы ферментов. Представление об активном и аллостерическом центре ферментов. Кофакторы ферментов, коферментные функции витаминов. Механизм действия ферментов. Зависимость скорости ферментативных реакций от температуры, рН, концентрации субстрата, продуктов реакции и фермента. Специфичность действия ферментов.</w:t>
      </w:r>
    </w:p>
    <w:p w:rsidR="00EA1071" w:rsidRDefault="00EA1071" w:rsidP="001507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регуляции активности ферментов: необратимое и обратимое ингибирование, конкурентное ингибирование, аллостерическая реакция. </w:t>
      </w:r>
    </w:p>
    <w:p w:rsidR="00EA1071" w:rsidRDefault="00EA1071" w:rsidP="001507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и номенклатура ферментов. Определение активности ферментов, единицы измерения ферментативной активности. Изоферменты. Ферменты плазмы крови. </w:t>
      </w:r>
    </w:p>
    <w:p w:rsidR="00EA1071" w:rsidRDefault="00EA1071" w:rsidP="008F5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Различия ферментного состава органов и тканей, органоспецифические ферменты.</w:t>
      </w:r>
    </w:p>
    <w:p w:rsidR="008F59A3" w:rsidRDefault="00EA1071" w:rsidP="008F5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Энзимодиагностика и энзимотерапия, применение ферментов для лечения болезней. Иммобилизованные ферменты. Изменение ферментного состава в онтогенезе. Изменение активности ферментов при патологии: врожденные и приобретенные энзимопатии.</w:t>
      </w:r>
    </w:p>
    <w:p w:rsidR="00EA1071" w:rsidRPr="008F59A3" w:rsidRDefault="008F59A3" w:rsidP="00F25CB1">
      <w:pPr>
        <w:ind w:left="709" w:hang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F25CB1">
        <w:rPr>
          <w:b/>
          <w:bCs/>
          <w:sz w:val="28"/>
          <w:szCs w:val="28"/>
        </w:rPr>
        <w:t xml:space="preserve"> </w:t>
      </w:r>
      <w:r w:rsidRPr="008F59A3">
        <w:rPr>
          <w:b/>
          <w:bCs/>
          <w:sz w:val="28"/>
          <w:szCs w:val="28"/>
        </w:rPr>
        <w:t>Обмен и функции аминокислот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Пищевые белки как источники аминокислот. Биологическая ценность пищевых белков. Требования к белковому питанию в детском возрасте. Переваривание белков в желудочно-кишечном тракте, гниение белков в кишечнике. Всасывание аминокислот. Аминокислотный фонд клетки. Азотистый баланс организма человека и динамическое состояние белков. Пути обмена аминокислот в тканях.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Дезаминирование аминокислот, прямое и непрямое дезаминирование, их биологическое значение. Роль глутаминовой кислоты в обмене аминокислот. Трансаминирование аминокислот. Трансаминазы, клинико-диагностическое значение определения их активности. Декарбоксилирование аминокислот. Биогенные амины: образование, катаболизм, биологическая роль.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Источники аммиака в организме. Пути использования и обезвреживания аммиака: синтез глутамина и аспарагина, восстановительное аминирование. Биосинтез мочевины. Врожденные нарушения синтеза и выведения мочевины, гипераммониемии. Азотсодержащие небелковые вещества плазмы крови, диагностическое значение определения их содержания.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Пути использования безазотистого остатка аминокислот: образование глюкозы (гликогенные аминокислоты), образование кетоновых тел (кетогенные аминокислоты), синтез новых аминокислот, прямое окисление.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Метаболизм отдельных аминокислот. Метионин 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-аденозилметионин – участие в реакциях трансметилирования: синтез креатина, адреналина, фосфолипидов. Липотропная роль метионина. 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и метаболизм цистеина, его биологические функции. Наследственные нарушения обмена серосодержащих аминокислот.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Метаболизм фенилаланина и тирозина, их нарушения: фенилкетонурия, алкаптонурия, альбинизм, тирозиноз.</w:t>
      </w:r>
    </w:p>
    <w:p w:rsidR="00EA1071" w:rsidRPr="0086023C" w:rsidRDefault="00F25CB1" w:rsidP="0086023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A1071" w:rsidRPr="00F25CB1">
        <w:rPr>
          <w:b/>
          <w:sz w:val="28"/>
          <w:szCs w:val="28"/>
        </w:rPr>
        <w:t>Строе</w:t>
      </w:r>
      <w:r>
        <w:rPr>
          <w:b/>
          <w:sz w:val="28"/>
          <w:szCs w:val="28"/>
        </w:rPr>
        <w:t>ние и синтез нуклеиновых кислот</w:t>
      </w:r>
      <w:r w:rsidR="0086023C" w:rsidRPr="0086023C">
        <w:rPr>
          <w:b/>
          <w:sz w:val="28"/>
          <w:szCs w:val="28"/>
        </w:rPr>
        <w:t xml:space="preserve">. </w:t>
      </w:r>
      <w:r w:rsidR="00EA1071" w:rsidRPr="0086023C">
        <w:rPr>
          <w:b/>
          <w:sz w:val="28"/>
          <w:szCs w:val="28"/>
        </w:rPr>
        <w:t>Биосинтез белко</w:t>
      </w:r>
      <w:r w:rsidR="00CD6353">
        <w:rPr>
          <w:b/>
          <w:sz w:val="28"/>
          <w:szCs w:val="28"/>
        </w:rPr>
        <w:t>в. Методы молекулярной биологии</w:t>
      </w:r>
    </w:p>
    <w:p w:rsidR="00EA1071" w:rsidRDefault="00EA1071" w:rsidP="001507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Химическая природа нуклеиновых кислот, нуклеотидный состав, различия между ДНК и РНК. Виды ДНК и РНК, локализация в клетке, структура, биологические функции. Нуклеопротеины, строение рибосом и хроматина. Денатурация нуклеиновых кислот. Гибридизация нуклеиновых кислот, методы изучения их структуры. Распад нуклеиновых кислот. Распад пуриновых и пиримидиновых нуклеотидов, подагра. Представления о синтезе пуриновых и пиримидиновых нуклеотидов. Врожденные нарушения обмена нуклеотидов.</w:t>
      </w:r>
    </w:p>
    <w:p w:rsidR="00EA1071" w:rsidRDefault="00F25CB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Биосинтез ДНК –</w:t>
      </w:r>
      <w:r w:rsidR="00EA1071">
        <w:rPr>
          <w:sz w:val="28"/>
          <w:szCs w:val="28"/>
        </w:rPr>
        <w:t xml:space="preserve"> субстраты, ферменты, схема синтеза. Обратная транскрипция. Биосинтез РНК (транскрипция) – субстраты, ферменты, этапы, схема, регуляция. Процессинг нуклеиновых кислот. Генетический код и его свойства.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Биосинтез белков – этапы, схема, регуляция. Адапторная функция т-РНК. Посттрансляционные изменени</w:t>
      </w:r>
      <w:r w:rsidR="00F25CB1">
        <w:rPr>
          <w:sz w:val="28"/>
          <w:szCs w:val="28"/>
        </w:rPr>
        <w:t xml:space="preserve">я белков. Антибиотики и токсины – </w:t>
      </w:r>
      <w:r>
        <w:rPr>
          <w:sz w:val="28"/>
          <w:szCs w:val="28"/>
        </w:rPr>
        <w:t>ингибиторы синтеза нуклеиновых кислот и белков.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синтеза нуклеиновых кислот и белков в детском возрасте.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методы молекулярной биологии. Блот-анализ ДНК и РНК. Вестерн-блот. Полимеразная цепная реакция. Геномная дактилоскопия. Генная инженерия – медицинские аспекты.</w:t>
      </w:r>
    </w:p>
    <w:p w:rsidR="00EA1071" w:rsidRPr="00456CF5" w:rsidRDefault="00F25CB1" w:rsidP="00F25CB1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D2A5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етаболизм. Основы биоэнергетики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метаболизме и метаболических путях. Методы изучения метаболизма. Общие и специфические пути катаболизма. Связи между анаболизмом и катаболизмом. Особенности метаболизма в детском возрасте.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Энергетика клетки, общие представления. Биологическое окисление. Макроэргические субстраты. Цепь переноса электронов – структурная организация, полиферментные комплексы, регуляция. АТФ-механизмы образования и пути использования. Окислительное фосфорилирование АДФ-механизм, теория Митчелла.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энергетического метаболизма в детском организме. Нарушения энергетического обмена. Гипоэнергетические состояния у детей.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кислорода в процессах окисления в клетке. Типы окисления – оксидазный, пероксидазный, диоксигеназный, монооксигеназный. Активные формы кислорода – образование, биологическая роль. Ферментативные и неферментативные звенья антиоксидантной системы.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Цикл трикарбоновых кислот – реакции, энергетика, регуляция, биологическая роль.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мембраны – общие свойства, функции, состав и строение. Липиды и белки мембран. Механизмы мембранного транспорта.</w:t>
      </w:r>
    </w:p>
    <w:p w:rsidR="00EA1071" w:rsidRPr="00F25CB1" w:rsidRDefault="00F25CB1" w:rsidP="00F25CB1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Обмен и функции углеводов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Углеводы – классификация, биологические функции. Углеводы пищи, их переваривание и всасывание в желудочно-кишечном тракте. Особенности переваривания углеводов у детей. Общая схема путей метаболизма глюкозы в организме. Обмен фруктозы и галактозы. Наследственные нарушения обмена моносахаридов и дисахаридов.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Анаэробный распад глюкозы (гликолиз) – реакции, регуляция, энергетика, биологическая роль.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Аэробный распад глюкозы – общие реакции с гликолизом, окислительное декарбоксилирование пирувата, энергетика.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Метаболические предшественники глюкозы. Глюконеогенез – ключевые ферменты, регуляция. Метаболизм молочной кислоты, цикл Кори. Пентозофосфатный путь – схема, биологическая роль.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Гликоген – синтез, распад, их регуляция, гликогенозы</w:t>
      </w:r>
      <w:r w:rsidRPr="00076DFB">
        <w:rPr>
          <w:sz w:val="28"/>
          <w:szCs w:val="28"/>
        </w:rPr>
        <w:t xml:space="preserve"> </w:t>
      </w:r>
      <w:r>
        <w:rPr>
          <w:sz w:val="28"/>
          <w:szCs w:val="28"/>
        </w:rPr>
        <w:t>и агликогенозы.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Регуляция гликемии, методы количественного определения глюкозы в крови.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Метаболизм углеводов в детском организме. Характеристика гликемии у детей.</w:t>
      </w:r>
    </w:p>
    <w:p w:rsidR="00EA1071" w:rsidRPr="00F25CB1" w:rsidRDefault="00F25CB1" w:rsidP="00F25CB1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Обмен и функции липидов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Липиды – классификация, структура, содержание в тканях, функции. Липиды пищи: переваривание в желудочно-кишечном тракте, всасывание. Роль липидов в питании у детей. Особенности переваривания и всасывания липидов в детском организме. Ресинтез липидов в клетках кишечника. Транспортные формы липидов в крови, хиломикроны. </w:t>
      </w:r>
      <w:r w:rsidRPr="00EF3E77">
        <w:rPr>
          <w:sz w:val="28"/>
          <w:szCs w:val="28"/>
        </w:rPr>
        <w:t xml:space="preserve"> 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Жирные кислоты липидов человека. Активация жирных кислот, роль карнитина в транспорте, β-окисление жирных кислот – реакции, энергетика, биологическая роль. Биосинтез жирных кислот: синтаза жирных кислот, особенности функционирования.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Реакции образования и утилизации кетоновых тел, их биологическая роль. Кетоацидоз.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Синтез триацилглицеролов. Внутриклеточный липолиз, его регуляция. Биосинтез глицерофосфолипидов.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Метаболизм холестерола в организме. Синтез холестерола, этапы, регуляция. Желчные кислоты – представители, биологические функции.</w:t>
      </w:r>
    </w:p>
    <w:p w:rsidR="00EA1071" w:rsidRDefault="003C3669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Метаболизм</w:t>
      </w:r>
      <w:r w:rsidR="00EA1071">
        <w:rPr>
          <w:sz w:val="28"/>
          <w:szCs w:val="28"/>
        </w:rPr>
        <w:t xml:space="preserve"> сфинголипидов и гликолипидов, врожденные нарушения их обмена.</w:t>
      </w:r>
    </w:p>
    <w:p w:rsidR="00EA1071" w:rsidRDefault="00EA1071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Липопротеины – состав, образование, утилизация, роль в транспорте липидов. Первичные и вторичные гиперлипопротеинемии. Биохимические аспекты атеросклероза – гиперхолестеролемия и другие факторы риска.</w:t>
      </w:r>
    </w:p>
    <w:p w:rsidR="00EA1071" w:rsidRPr="004C38E5" w:rsidRDefault="00EA1071" w:rsidP="00CD6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липидного обмена в детском возрасте. </w:t>
      </w:r>
    </w:p>
    <w:p w:rsidR="005D2405" w:rsidRDefault="005D2405" w:rsidP="00F25C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FE1F54" w:rsidRPr="00FE1F54">
        <w:rPr>
          <w:b/>
          <w:sz w:val="28"/>
          <w:szCs w:val="28"/>
        </w:rPr>
        <w:t xml:space="preserve"> </w:t>
      </w:r>
      <w:r w:rsidR="00FE1F54">
        <w:rPr>
          <w:b/>
          <w:sz w:val="28"/>
          <w:szCs w:val="28"/>
        </w:rPr>
        <w:t>Регуляция метаболизма. Биохимия гормонов</w:t>
      </w:r>
    </w:p>
    <w:p w:rsidR="00FE1F54" w:rsidRDefault="00FE1F54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механизмы регуляции метаболизма, уровни регуляции.</w:t>
      </w:r>
    </w:p>
    <w:p w:rsidR="00FE1F54" w:rsidRDefault="00FE1F54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Гормональная регуляция. Общая характеристика и классификация гормонов. Механизмы действия гормонов. </w:t>
      </w:r>
    </w:p>
    <w:p w:rsidR="00FE1F54" w:rsidRDefault="00FE1F54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на обмен </w:t>
      </w:r>
      <w:r w:rsidR="002C6AC7">
        <w:rPr>
          <w:sz w:val="28"/>
          <w:szCs w:val="28"/>
        </w:rPr>
        <w:t>веществ гормонов гипоталамуса, г</w:t>
      </w:r>
      <w:r>
        <w:rPr>
          <w:sz w:val="28"/>
          <w:szCs w:val="28"/>
        </w:rPr>
        <w:t>ипофиза, тиреоидных гормонов, гормонов поджелудочной железы, половых желез и надпочечников. Гормональная регуляция обмена кальция и фосфора. Нарушения функции эндокринных желез.</w:t>
      </w:r>
    </w:p>
    <w:p w:rsidR="00FE1F54" w:rsidRDefault="00FE1F54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Эйкозаноиды, их роль в регуляции метаболизма и физиологических процессов.</w:t>
      </w:r>
    </w:p>
    <w:p w:rsidR="00FE1F54" w:rsidRDefault="00FE1F54" w:rsidP="00F25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эндокринной системы у детей. Возрастное становление гормональной регуляции.</w:t>
      </w:r>
    </w:p>
    <w:p w:rsidR="00FE1F54" w:rsidRDefault="00FE1F54" w:rsidP="00F25C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320D06">
        <w:rPr>
          <w:b/>
          <w:sz w:val="28"/>
          <w:szCs w:val="28"/>
        </w:rPr>
        <w:t>Биохимия питания. Витамины</w:t>
      </w:r>
    </w:p>
    <w:p w:rsidR="00221290" w:rsidRDefault="00320D06" w:rsidP="00AB64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Полноценный рацион человека, его состав, баланс веществ. Характеристика основных компонентов пищи. Незаменимые факторы питания, их характеристика.</w:t>
      </w:r>
      <w:r w:rsidR="00221290">
        <w:rPr>
          <w:sz w:val="28"/>
          <w:szCs w:val="28"/>
        </w:rPr>
        <w:t xml:space="preserve"> Нарушения питания. Потребность в пищевых веществах в процессе роста ребенка. Роль молока в питании детей.</w:t>
      </w:r>
    </w:p>
    <w:p w:rsidR="00221290" w:rsidRPr="004C38E5" w:rsidRDefault="00221290" w:rsidP="00AB64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Витамины, </w:t>
      </w:r>
      <w:r w:rsidR="00B5197E">
        <w:rPr>
          <w:sz w:val="28"/>
          <w:szCs w:val="28"/>
        </w:rPr>
        <w:t xml:space="preserve">их свойства и </w:t>
      </w:r>
      <w:r>
        <w:rPr>
          <w:sz w:val="28"/>
          <w:szCs w:val="28"/>
        </w:rPr>
        <w:t xml:space="preserve">классификация. </w:t>
      </w:r>
      <w:r w:rsidR="00B5197E">
        <w:rPr>
          <w:sz w:val="28"/>
          <w:szCs w:val="28"/>
        </w:rPr>
        <w:t xml:space="preserve">Витаминоподобные вещества. Обеспеченность организма </w:t>
      </w:r>
      <w:r w:rsidR="003C3669">
        <w:rPr>
          <w:sz w:val="28"/>
          <w:szCs w:val="28"/>
        </w:rPr>
        <w:t xml:space="preserve">человека </w:t>
      </w:r>
      <w:r w:rsidR="00B5197E">
        <w:rPr>
          <w:sz w:val="28"/>
          <w:szCs w:val="28"/>
        </w:rPr>
        <w:t>витаминами, причины развития гиповитаминозов у детей.</w:t>
      </w:r>
      <w:r w:rsidR="005175D6" w:rsidRPr="004C38E5">
        <w:rPr>
          <w:sz w:val="28"/>
          <w:szCs w:val="28"/>
        </w:rPr>
        <w:t xml:space="preserve"> </w:t>
      </w:r>
    </w:p>
    <w:p w:rsidR="005175D6" w:rsidRDefault="005175D6" w:rsidP="00221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Водорастворимые витамины (В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В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РР, пантотеновая кислота, В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, В</w:t>
      </w:r>
      <w:r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>, С, рутин) – строение, активные формы, роль в метаболизме, пищевые источники, суточная потребность, проявления недостаточности.</w:t>
      </w:r>
    </w:p>
    <w:p w:rsidR="005175D6" w:rsidRDefault="005175D6" w:rsidP="00517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Жирорастворимые витамины (А, Д, Е, К) – строение, биологические функции, влияние на метаболизм, пищевые источники, суточная потребность, проявления недостаточности.</w:t>
      </w:r>
    </w:p>
    <w:p w:rsidR="005175D6" w:rsidRDefault="00FB20FB" w:rsidP="0022129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Биохимия органов и тканей</w:t>
      </w:r>
    </w:p>
    <w:p w:rsidR="00FB20FB" w:rsidRDefault="00FB20FB" w:rsidP="00FB20FB">
      <w:pPr>
        <w:tabs>
          <w:tab w:val="left" w:pos="1134"/>
          <w:tab w:val="left" w:pos="1276"/>
        </w:tabs>
        <w:ind w:left="568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10.1. Биохимия крови</w:t>
      </w:r>
    </w:p>
    <w:p w:rsidR="00FB20FB" w:rsidRDefault="00AB6463" w:rsidP="00FB2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Кровь:</w:t>
      </w:r>
      <w:r w:rsidR="00FB20FB">
        <w:rPr>
          <w:sz w:val="28"/>
          <w:szCs w:val="28"/>
        </w:rPr>
        <w:t xml:space="preserve"> общая характеристика, функции. Особенности химического состава и метаболизма эритроцитов. Строение, свойства и функционирование гемоглобина. Особенности метаболизма лейкоцитов и тромбоцитов.</w:t>
      </w:r>
    </w:p>
    <w:p w:rsidR="00FB20FB" w:rsidRDefault="00FB20FB" w:rsidP="00FB2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Белки плазмы крови, их классификация </w:t>
      </w:r>
      <w:r w:rsidRPr="002C6AC7">
        <w:rPr>
          <w:sz w:val="28"/>
          <w:szCs w:val="28"/>
        </w:rPr>
        <w:t>по функциям</w:t>
      </w:r>
      <w:r>
        <w:rPr>
          <w:sz w:val="28"/>
          <w:szCs w:val="28"/>
        </w:rPr>
        <w:t>, характеристика отдельных представителей. Методы фракционирования белков плазмы крови.</w:t>
      </w:r>
    </w:p>
    <w:p w:rsidR="00FB20FB" w:rsidRDefault="00FB20FB" w:rsidP="00FB2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Свертывание крови. Сосудисто-тромбоцитарный и коагуляционный гомеостаз. Внутренняя и внешняя системы коагуляционного гомеостаза. Противосвертывающая система.</w:t>
      </w:r>
    </w:p>
    <w:p w:rsidR="00FB20FB" w:rsidRDefault="00FB20FB" w:rsidP="00FB2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Патологии системы крови: анемии, гемоглобинопатии, коагулопатии.</w:t>
      </w:r>
    </w:p>
    <w:p w:rsidR="00FB20FB" w:rsidRDefault="00FB20FB" w:rsidP="00FB2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крови в детском возрасте.</w:t>
      </w:r>
    </w:p>
    <w:p w:rsidR="00FB20FB" w:rsidRDefault="00FB20FB" w:rsidP="00FB2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Клинико-диагностическое значение биохимического анализа крови.</w:t>
      </w:r>
    </w:p>
    <w:p w:rsidR="00452542" w:rsidRDefault="00452542" w:rsidP="00452542">
      <w:pPr>
        <w:tabs>
          <w:tab w:val="left" w:pos="1134"/>
          <w:tab w:val="left" w:pos="1276"/>
        </w:tabs>
        <w:ind w:left="568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AF244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Б</w:t>
      </w:r>
      <w:r w:rsidR="002C79D9">
        <w:rPr>
          <w:b/>
          <w:sz w:val="28"/>
          <w:szCs w:val="28"/>
        </w:rPr>
        <w:t>иохимия печени</w:t>
      </w:r>
    </w:p>
    <w:p w:rsidR="00A670C9" w:rsidRDefault="00A670C9" w:rsidP="00A670C9">
      <w:pPr>
        <w:ind w:firstLine="709"/>
        <w:jc w:val="both"/>
        <w:rPr>
          <w:sz w:val="28"/>
          <w:szCs w:val="28"/>
        </w:rPr>
      </w:pPr>
      <w:r w:rsidRPr="00A670C9">
        <w:rPr>
          <w:sz w:val="28"/>
          <w:szCs w:val="28"/>
        </w:rPr>
        <w:t xml:space="preserve">Роль печени в </w:t>
      </w:r>
      <w:r>
        <w:rPr>
          <w:sz w:val="28"/>
          <w:szCs w:val="28"/>
        </w:rPr>
        <w:t>обмене углеводов, липидов, аминокислот и белков</w:t>
      </w:r>
      <w:r w:rsidR="002C6478">
        <w:rPr>
          <w:sz w:val="28"/>
          <w:szCs w:val="28"/>
        </w:rPr>
        <w:t>. Возрастные особенности биохимических процессов в печени. Обезвреживающая функция печени, механизмы.</w:t>
      </w:r>
    </w:p>
    <w:p w:rsidR="002C6478" w:rsidRDefault="002C6478" w:rsidP="00A67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печени в пигментном обмене. Синтез и распад гема. Обмен билирубина в норме и при патологии. Желтухи:</w:t>
      </w:r>
      <w:r w:rsidR="00AF2449">
        <w:rPr>
          <w:sz w:val="28"/>
          <w:szCs w:val="28"/>
        </w:rPr>
        <w:t xml:space="preserve"> гемолитическая, паренхиматозная, обтурационная. Обмен билирубина в детском возрасте. Физиологическая желтуха новорожденных. Наследственные желтухи у детей.</w:t>
      </w:r>
    </w:p>
    <w:p w:rsidR="00AF2449" w:rsidRDefault="00AF2449" w:rsidP="00A67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Биохимические методы диагностики нарушений функций печени.</w:t>
      </w:r>
    </w:p>
    <w:p w:rsidR="00AF2449" w:rsidRDefault="00AF2449" w:rsidP="00AF2449">
      <w:pPr>
        <w:tabs>
          <w:tab w:val="left" w:pos="1134"/>
          <w:tab w:val="left" w:pos="1276"/>
        </w:tabs>
        <w:ind w:left="568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10.3. Водно-солевой обмен. Биохимия почек и мочи</w:t>
      </w:r>
    </w:p>
    <w:p w:rsidR="00AF2449" w:rsidRDefault="00AF2449" w:rsidP="00C40C2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Электролитный состав биологических жидкостей. Регуляция объема, электролитного состава и рН жидкостей организма</w:t>
      </w:r>
      <w:r w:rsidR="003E4BAA">
        <w:rPr>
          <w:sz w:val="28"/>
          <w:szCs w:val="28"/>
        </w:rPr>
        <w:t xml:space="preserve"> человека</w:t>
      </w:r>
      <w:r w:rsidR="00B72B55">
        <w:rPr>
          <w:sz w:val="28"/>
          <w:szCs w:val="28"/>
        </w:rPr>
        <w:t>. Нарушения обмена электролитов и кислотно-щелочного равновесия.</w:t>
      </w:r>
    </w:p>
    <w:p w:rsidR="00B72B55" w:rsidRDefault="00B72B55" w:rsidP="00C40C2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Водно-электролитный обмен у детей.</w:t>
      </w:r>
    </w:p>
    <w:p w:rsidR="00B72B55" w:rsidRDefault="00B72B55" w:rsidP="00C40C2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Минеральные компоненты тканей – классификация, функции. Обмен натрия, калия, кальция, фосфора. Микроэлементы. Обмен железа.</w:t>
      </w:r>
    </w:p>
    <w:p w:rsidR="00B72B55" w:rsidRDefault="00B72B55" w:rsidP="00C40C2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почек, особенности метаболизма в почечной ткани.</w:t>
      </w:r>
    </w:p>
    <w:p w:rsidR="00B72B55" w:rsidRDefault="00B72B55" w:rsidP="00C40C2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Моча, общие свойства и химический состав. Патологические компоненты мочи. </w:t>
      </w:r>
      <w:r w:rsidR="00E22DE1">
        <w:rPr>
          <w:sz w:val="28"/>
          <w:szCs w:val="28"/>
        </w:rPr>
        <w:t>Диагностическое значение определения патологических компонентов мочи.</w:t>
      </w:r>
    </w:p>
    <w:p w:rsidR="00E22DE1" w:rsidRDefault="00E22DE1" w:rsidP="005A3BB1">
      <w:pPr>
        <w:widowControl w:val="0"/>
        <w:tabs>
          <w:tab w:val="left" w:pos="1134"/>
          <w:tab w:val="left" w:pos="1276"/>
        </w:tabs>
        <w:ind w:left="568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10.4. Биохимия нервной системы</w:t>
      </w:r>
    </w:p>
    <w:p w:rsidR="00E22DE1" w:rsidRDefault="00E22DE1" w:rsidP="005A3BB1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E22DE1">
        <w:rPr>
          <w:sz w:val="28"/>
          <w:szCs w:val="28"/>
        </w:rPr>
        <w:t xml:space="preserve">Общая характеристика и </w:t>
      </w:r>
      <w:r>
        <w:rPr>
          <w:sz w:val="28"/>
          <w:szCs w:val="28"/>
        </w:rPr>
        <w:t>химический состав нервной ткани</w:t>
      </w:r>
      <w:r w:rsidR="00A56A9E">
        <w:rPr>
          <w:sz w:val="28"/>
          <w:szCs w:val="28"/>
        </w:rPr>
        <w:t xml:space="preserve">. Особенности метаболизма в нервной ткани. Биохимия возникновения и проведения нервного импульса. </w:t>
      </w:r>
      <w:r w:rsidR="00BC4155">
        <w:rPr>
          <w:sz w:val="28"/>
          <w:szCs w:val="28"/>
        </w:rPr>
        <w:t>Нейромедиаторы.</w:t>
      </w:r>
    </w:p>
    <w:p w:rsidR="00BC4155" w:rsidRDefault="00BC4155" w:rsidP="00A56A9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Закономерности развития нервной системы у детей.</w:t>
      </w:r>
    </w:p>
    <w:p w:rsidR="00BC4155" w:rsidRDefault="00BC4155" w:rsidP="00BC4155">
      <w:pPr>
        <w:tabs>
          <w:tab w:val="left" w:pos="1134"/>
          <w:tab w:val="left" w:pos="1276"/>
        </w:tabs>
        <w:ind w:left="568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10.5. Биохимия мышц</w:t>
      </w:r>
      <w:r w:rsidR="009B53F7">
        <w:rPr>
          <w:b/>
          <w:sz w:val="28"/>
          <w:szCs w:val="28"/>
        </w:rPr>
        <w:t xml:space="preserve"> и соединительной ткани</w:t>
      </w:r>
    </w:p>
    <w:p w:rsidR="00BC4155" w:rsidRDefault="00BC4155" w:rsidP="00DD3B7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BC4155">
        <w:rPr>
          <w:sz w:val="28"/>
          <w:szCs w:val="28"/>
        </w:rPr>
        <w:t xml:space="preserve">Химический состав </w:t>
      </w:r>
      <w:r>
        <w:rPr>
          <w:sz w:val="28"/>
          <w:szCs w:val="28"/>
        </w:rPr>
        <w:t>мышечной ткани.</w:t>
      </w:r>
      <w:r w:rsidR="00DD3B7A">
        <w:rPr>
          <w:sz w:val="28"/>
          <w:szCs w:val="28"/>
        </w:rPr>
        <w:t xml:space="preserve"> Белки мышц. Биохимические механизмы сокращения и расслабления мышц. Энергетический обмен в мышцах, источники АТФ.</w:t>
      </w:r>
    </w:p>
    <w:p w:rsidR="00DD3B7A" w:rsidRDefault="00DD3B7A" w:rsidP="00DD3B7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соединительной ткани. Химический состав межклеточного вещества. </w:t>
      </w:r>
      <w:r w:rsidR="00AC3630" w:rsidRPr="005B6895">
        <w:rPr>
          <w:sz w:val="28"/>
          <w:szCs w:val="28"/>
        </w:rPr>
        <w:t>Специфические</w:t>
      </w:r>
      <w:r w:rsidR="00AC3630">
        <w:rPr>
          <w:sz w:val="28"/>
          <w:szCs w:val="28"/>
        </w:rPr>
        <w:t xml:space="preserve"> белки соединительной ткани. Белко-углеводные комплексы межклеточного матрикса.</w:t>
      </w:r>
    </w:p>
    <w:p w:rsidR="00DD3B7A" w:rsidRPr="00DD3B7A" w:rsidRDefault="00DD3B7A" w:rsidP="00DD3B7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химического состава и метаболизма соединительной ткани у детей.</w:t>
      </w:r>
    </w:p>
    <w:p w:rsidR="009B53F7" w:rsidRDefault="009B53F7" w:rsidP="009B53F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AB6463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Основы клинической биохимии</w:t>
      </w:r>
    </w:p>
    <w:p w:rsidR="00BC4155" w:rsidRPr="00E22DE1" w:rsidRDefault="007100CD" w:rsidP="007100C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биохимические показатели, характеризующие состояние организма </w:t>
      </w:r>
      <w:r w:rsidR="00D26384">
        <w:rPr>
          <w:sz w:val="28"/>
          <w:szCs w:val="28"/>
        </w:rPr>
        <w:t xml:space="preserve">человека </w:t>
      </w:r>
      <w:r>
        <w:rPr>
          <w:sz w:val="28"/>
          <w:szCs w:val="28"/>
        </w:rPr>
        <w:t>и его систем. Биохимические основы развития заболеваний.</w:t>
      </w:r>
    </w:p>
    <w:p w:rsidR="00EA1071" w:rsidRPr="00294D0C" w:rsidRDefault="00EA1071" w:rsidP="00F97A7B">
      <w:pPr>
        <w:ind w:firstLine="709"/>
        <w:jc w:val="both"/>
        <w:rPr>
          <w:iCs/>
          <w:sz w:val="28"/>
          <w:szCs w:val="28"/>
        </w:rPr>
      </w:pPr>
    </w:p>
    <w:p w:rsidR="00E92BC2" w:rsidRDefault="00E92BC2" w:rsidP="00E92BC2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br w:type="page"/>
      </w:r>
      <w:bookmarkStart w:id="6" w:name="_Toc402515621"/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6"/>
    </w:p>
    <w:p w:rsidR="00120ADC" w:rsidRPr="008328DA" w:rsidRDefault="00120ADC" w:rsidP="005B6895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r w:rsidRPr="008328DA">
        <w:rPr>
          <w:b/>
          <w:bCs/>
          <w:smallCaps/>
          <w:sz w:val="28"/>
          <w:szCs w:val="28"/>
        </w:rPr>
        <w:t>Литература</w:t>
      </w:r>
    </w:p>
    <w:p w:rsidR="00120ADC" w:rsidRPr="008328DA" w:rsidRDefault="00120ADC" w:rsidP="00120ADC">
      <w:pPr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Основная:</w:t>
      </w:r>
    </w:p>
    <w:p w:rsidR="00120ADC" w:rsidRPr="00120ADC" w:rsidRDefault="00120ADC" w:rsidP="00120ADC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120ADC">
        <w:rPr>
          <w:spacing w:val="-8"/>
          <w:sz w:val="28"/>
          <w:szCs w:val="28"/>
        </w:rPr>
        <w:t>Биологическая химия</w:t>
      </w:r>
      <w:r w:rsidR="001507E9">
        <w:rPr>
          <w:spacing w:val="-8"/>
          <w:sz w:val="28"/>
          <w:szCs w:val="28"/>
        </w:rPr>
        <w:t xml:space="preserve"> </w:t>
      </w:r>
      <w:r w:rsidRPr="00120ADC">
        <w:rPr>
          <w:spacing w:val="-8"/>
          <w:sz w:val="28"/>
          <w:szCs w:val="28"/>
        </w:rPr>
        <w:t>: учебник / А.</w:t>
      </w:r>
      <w:r w:rsidR="001507E9">
        <w:rPr>
          <w:spacing w:val="-8"/>
          <w:sz w:val="28"/>
          <w:szCs w:val="28"/>
        </w:rPr>
        <w:t xml:space="preserve"> </w:t>
      </w:r>
      <w:r w:rsidRPr="00120ADC">
        <w:rPr>
          <w:spacing w:val="-8"/>
          <w:sz w:val="28"/>
          <w:szCs w:val="28"/>
        </w:rPr>
        <w:t>Д. Тагано</w:t>
      </w:r>
      <w:r w:rsidR="005B6895">
        <w:rPr>
          <w:spacing w:val="-8"/>
          <w:sz w:val="28"/>
          <w:szCs w:val="28"/>
        </w:rPr>
        <w:t>вич [и др.]</w:t>
      </w:r>
      <w:r w:rsidR="001507E9">
        <w:rPr>
          <w:spacing w:val="-8"/>
          <w:sz w:val="28"/>
          <w:szCs w:val="28"/>
        </w:rPr>
        <w:t xml:space="preserve"> </w:t>
      </w:r>
      <w:r w:rsidR="005B6895">
        <w:rPr>
          <w:spacing w:val="-8"/>
          <w:sz w:val="28"/>
          <w:szCs w:val="28"/>
        </w:rPr>
        <w:t>; под общ. ред. А.</w:t>
      </w:r>
      <w:r w:rsidR="001507E9">
        <w:rPr>
          <w:spacing w:val="-8"/>
          <w:sz w:val="28"/>
          <w:szCs w:val="28"/>
        </w:rPr>
        <w:t> </w:t>
      </w:r>
      <w:r w:rsidR="005B6895">
        <w:rPr>
          <w:spacing w:val="-8"/>
          <w:sz w:val="28"/>
          <w:szCs w:val="28"/>
        </w:rPr>
        <w:t>Д. </w:t>
      </w:r>
      <w:r w:rsidRPr="00120ADC">
        <w:rPr>
          <w:spacing w:val="-8"/>
          <w:sz w:val="28"/>
          <w:szCs w:val="28"/>
        </w:rPr>
        <w:t>Тагановича.</w:t>
      </w:r>
      <w:r w:rsidR="00C13B5A">
        <w:rPr>
          <w:spacing w:val="-8"/>
          <w:sz w:val="28"/>
          <w:szCs w:val="28"/>
        </w:rPr>
        <w:t xml:space="preserve"> – 2-е изд.</w:t>
      </w:r>
      <w:r w:rsidRPr="00120ADC">
        <w:rPr>
          <w:spacing w:val="-8"/>
          <w:sz w:val="28"/>
          <w:szCs w:val="28"/>
        </w:rPr>
        <w:t xml:space="preserve"> – Минск</w:t>
      </w:r>
      <w:r w:rsidR="001507E9">
        <w:rPr>
          <w:spacing w:val="-8"/>
          <w:sz w:val="28"/>
          <w:szCs w:val="28"/>
        </w:rPr>
        <w:t xml:space="preserve"> </w:t>
      </w:r>
      <w:r w:rsidRPr="00120ADC">
        <w:rPr>
          <w:spacing w:val="-8"/>
          <w:sz w:val="28"/>
          <w:szCs w:val="28"/>
        </w:rPr>
        <w:t>: Вышэйша</w:t>
      </w:r>
      <w:r>
        <w:rPr>
          <w:spacing w:val="-8"/>
          <w:sz w:val="28"/>
          <w:szCs w:val="28"/>
        </w:rPr>
        <w:t>я</w:t>
      </w:r>
      <w:r w:rsidRPr="00120ADC">
        <w:rPr>
          <w:spacing w:val="-8"/>
          <w:sz w:val="28"/>
          <w:szCs w:val="28"/>
        </w:rPr>
        <w:t xml:space="preserve"> школа, 2016. – </w:t>
      </w:r>
      <w:r w:rsidR="00A06FD0" w:rsidRPr="00A06FD0">
        <w:rPr>
          <w:spacing w:val="-8"/>
          <w:sz w:val="28"/>
          <w:szCs w:val="28"/>
        </w:rPr>
        <w:t>6</w:t>
      </w:r>
      <w:r w:rsidRPr="00120ADC">
        <w:rPr>
          <w:spacing w:val="-8"/>
          <w:sz w:val="28"/>
          <w:szCs w:val="28"/>
        </w:rPr>
        <w:t>71 с.</w:t>
      </w:r>
    </w:p>
    <w:p w:rsidR="00120ADC" w:rsidRPr="00120ADC" w:rsidRDefault="00120ADC" w:rsidP="00120ADC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120ADC">
        <w:rPr>
          <w:spacing w:val="-8"/>
          <w:sz w:val="28"/>
          <w:szCs w:val="28"/>
        </w:rPr>
        <w:t>Биологическая химия</w:t>
      </w:r>
      <w:r w:rsidR="001507E9">
        <w:rPr>
          <w:spacing w:val="-8"/>
          <w:sz w:val="28"/>
          <w:szCs w:val="28"/>
        </w:rPr>
        <w:t xml:space="preserve"> </w:t>
      </w:r>
      <w:r w:rsidRPr="00120ADC">
        <w:rPr>
          <w:spacing w:val="-8"/>
          <w:sz w:val="28"/>
          <w:szCs w:val="28"/>
        </w:rPr>
        <w:t>: учебник для студ. мед. вузов / В. К. Кухта [и др.</w:t>
      </w:r>
      <w:r w:rsidR="00A06FD0">
        <w:rPr>
          <w:spacing w:val="-8"/>
          <w:sz w:val="28"/>
          <w:szCs w:val="28"/>
        </w:rPr>
        <w:t xml:space="preserve">] </w:t>
      </w:r>
      <w:r w:rsidR="000E24EB">
        <w:rPr>
          <w:spacing w:val="-8"/>
          <w:sz w:val="28"/>
          <w:szCs w:val="28"/>
        </w:rPr>
        <w:t xml:space="preserve">; под ред. А. Д. Тагановича. </w:t>
      </w:r>
      <w:r w:rsidR="000E24EB" w:rsidRPr="002224C7">
        <w:rPr>
          <w:spacing w:val="-8"/>
          <w:sz w:val="28"/>
          <w:szCs w:val="28"/>
        </w:rPr>
        <w:t>–</w:t>
      </w:r>
      <w:r w:rsidRPr="00120ADC">
        <w:rPr>
          <w:spacing w:val="-8"/>
          <w:sz w:val="28"/>
          <w:szCs w:val="28"/>
        </w:rPr>
        <w:t xml:space="preserve"> М.</w:t>
      </w:r>
      <w:r w:rsidR="001507E9">
        <w:rPr>
          <w:spacing w:val="-8"/>
          <w:sz w:val="28"/>
          <w:szCs w:val="28"/>
        </w:rPr>
        <w:t xml:space="preserve"> </w:t>
      </w:r>
      <w:r w:rsidRPr="00120ADC">
        <w:rPr>
          <w:spacing w:val="-8"/>
          <w:sz w:val="28"/>
          <w:szCs w:val="28"/>
        </w:rPr>
        <w:t>: Бином-Асар, 2008. – 687 с.</w:t>
      </w:r>
    </w:p>
    <w:p w:rsidR="00120ADC" w:rsidRPr="00120ADC" w:rsidRDefault="00120ADC" w:rsidP="00120ADC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8328DA">
        <w:rPr>
          <w:spacing w:val="-8"/>
          <w:sz w:val="28"/>
          <w:szCs w:val="28"/>
        </w:rPr>
        <w:t xml:space="preserve"> </w:t>
      </w:r>
      <w:r w:rsidRPr="00120ADC">
        <w:rPr>
          <w:spacing w:val="-8"/>
          <w:sz w:val="28"/>
          <w:szCs w:val="28"/>
        </w:rPr>
        <w:t>Лелевич, В. В. Обмен веществ в детском о</w:t>
      </w:r>
      <w:r w:rsidR="001507E9">
        <w:rPr>
          <w:spacing w:val="-8"/>
          <w:sz w:val="28"/>
          <w:szCs w:val="28"/>
        </w:rPr>
        <w:t>рганизме : учебное пособие / В. </w:t>
      </w:r>
      <w:r w:rsidRPr="00120ADC">
        <w:rPr>
          <w:spacing w:val="-8"/>
          <w:sz w:val="28"/>
          <w:szCs w:val="28"/>
        </w:rPr>
        <w:t>В. Лелевич, В. М. Шейбак, А. А. Масловская. – Гродно : ГрГМУ, 2019. – 211 с.</w:t>
      </w:r>
    </w:p>
    <w:p w:rsidR="002224C7" w:rsidRPr="002224C7" w:rsidRDefault="002224C7" w:rsidP="002224C7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2224C7">
        <w:rPr>
          <w:spacing w:val="-8"/>
          <w:sz w:val="28"/>
          <w:szCs w:val="28"/>
        </w:rPr>
        <w:t>Биологическая химия : учебное пособие / В. В. Лелевич [и др.]</w:t>
      </w:r>
      <w:r w:rsidR="00A06FD0">
        <w:rPr>
          <w:spacing w:val="-8"/>
          <w:sz w:val="28"/>
          <w:szCs w:val="28"/>
        </w:rPr>
        <w:t xml:space="preserve"> </w:t>
      </w:r>
      <w:r w:rsidRPr="002224C7">
        <w:rPr>
          <w:spacing w:val="-8"/>
          <w:sz w:val="28"/>
          <w:szCs w:val="28"/>
        </w:rPr>
        <w:t>; под ред. В.</w:t>
      </w:r>
      <w:r w:rsidR="001507E9">
        <w:rPr>
          <w:spacing w:val="-8"/>
          <w:sz w:val="28"/>
          <w:szCs w:val="28"/>
        </w:rPr>
        <w:t> </w:t>
      </w:r>
      <w:r w:rsidRPr="002224C7">
        <w:rPr>
          <w:spacing w:val="-8"/>
          <w:sz w:val="28"/>
          <w:szCs w:val="28"/>
        </w:rPr>
        <w:t>В.</w:t>
      </w:r>
      <w:r w:rsidR="001507E9">
        <w:rPr>
          <w:spacing w:val="-8"/>
          <w:sz w:val="28"/>
          <w:szCs w:val="28"/>
        </w:rPr>
        <w:t> </w:t>
      </w:r>
      <w:r w:rsidRPr="002224C7">
        <w:rPr>
          <w:spacing w:val="-8"/>
          <w:sz w:val="28"/>
          <w:szCs w:val="28"/>
        </w:rPr>
        <w:t>Лелевича. – Гродно</w:t>
      </w:r>
      <w:r w:rsidR="001507E9">
        <w:rPr>
          <w:spacing w:val="-8"/>
          <w:sz w:val="28"/>
          <w:szCs w:val="28"/>
        </w:rPr>
        <w:t xml:space="preserve"> </w:t>
      </w:r>
      <w:r w:rsidRPr="002224C7">
        <w:rPr>
          <w:spacing w:val="-8"/>
          <w:sz w:val="28"/>
          <w:szCs w:val="28"/>
        </w:rPr>
        <w:t xml:space="preserve">: ГрГМУ, 2015. – 379 с. </w:t>
      </w:r>
    </w:p>
    <w:p w:rsidR="00120ADC" w:rsidRPr="002224C7" w:rsidRDefault="002224C7" w:rsidP="002224C7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2224C7">
        <w:rPr>
          <w:spacing w:val="-8"/>
          <w:sz w:val="28"/>
          <w:szCs w:val="28"/>
        </w:rPr>
        <w:t xml:space="preserve">Маглыш, С. С. Биологическая химия : сборник задач и заданий : учебное пособие </w:t>
      </w:r>
      <w:r w:rsidR="005B6895">
        <w:rPr>
          <w:spacing w:val="-8"/>
          <w:sz w:val="28"/>
          <w:szCs w:val="28"/>
        </w:rPr>
        <w:t>/ С. </w:t>
      </w:r>
      <w:r w:rsidR="000E24EB">
        <w:rPr>
          <w:spacing w:val="-8"/>
          <w:sz w:val="28"/>
          <w:szCs w:val="28"/>
        </w:rPr>
        <w:t>С. Маглыш, В. В. Лелевич.</w:t>
      </w:r>
      <w:r w:rsidRPr="002224C7">
        <w:rPr>
          <w:spacing w:val="-8"/>
          <w:sz w:val="28"/>
          <w:szCs w:val="28"/>
        </w:rPr>
        <w:t xml:space="preserve"> </w:t>
      </w:r>
      <w:r w:rsidR="001507E9">
        <w:rPr>
          <w:spacing w:val="-8"/>
          <w:sz w:val="28"/>
          <w:szCs w:val="28"/>
        </w:rPr>
        <w:t>– Минск: Вышэйшая школа, 2019. –</w:t>
      </w:r>
      <w:r w:rsidRPr="002224C7">
        <w:rPr>
          <w:spacing w:val="-8"/>
          <w:sz w:val="28"/>
          <w:szCs w:val="28"/>
        </w:rPr>
        <w:t xml:space="preserve"> 200 с.</w:t>
      </w:r>
    </w:p>
    <w:p w:rsidR="00120ADC" w:rsidRPr="008328DA" w:rsidRDefault="00120ADC" w:rsidP="00120ADC">
      <w:pPr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Дополнительная:</w:t>
      </w:r>
    </w:p>
    <w:p w:rsidR="000E24EB" w:rsidRPr="000E24EB" w:rsidRDefault="000E24EB" w:rsidP="000E24EB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Биохимия</w:t>
      </w:r>
      <w:r w:rsidR="00E140F6">
        <w:rPr>
          <w:spacing w:val="-8"/>
          <w:sz w:val="28"/>
          <w:szCs w:val="28"/>
        </w:rPr>
        <w:t xml:space="preserve"> : учебник</w:t>
      </w:r>
      <w:r w:rsidRPr="000E24EB">
        <w:rPr>
          <w:spacing w:val="-8"/>
          <w:sz w:val="28"/>
          <w:szCs w:val="28"/>
        </w:rPr>
        <w:t xml:space="preserve"> / Авдеева Л. В. [и др.]</w:t>
      </w:r>
      <w:r>
        <w:rPr>
          <w:spacing w:val="-8"/>
          <w:sz w:val="28"/>
          <w:szCs w:val="28"/>
        </w:rPr>
        <w:t xml:space="preserve"> </w:t>
      </w:r>
      <w:r w:rsidR="00A06FD0">
        <w:rPr>
          <w:spacing w:val="-8"/>
          <w:sz w:val="28"/>
          <w:szCs w:val="28"/>
        </w:rPr>
        <w:t xml:space="preserve">; </w:t>
      </w:r>
      <w:r>
        <w:rPr>
          <w:spacing w:val="-8"/>
          <w:sz w:val="28"/>
          <w:szCs w:val="28"/>
        </w:rPr>
        <w:t xml:space="preserve">под ред Е. С. Северина. </w:t>
      </w:r>
      <w:r w:rsidR="00C13B5A">
        <w:rPr>
          <w:spacing w:val="-8"/>
          <w:sz w:val="28"/>
          <w:szCs w:val="28"/>
        </w:rPr>
        <w:t>– 5-е изд. испр. и доп.</w:t>
      </w:r>
      <w:r w:rsidRPr="002224C7">
        <w:rPr>
          <w:spacing w:val="-8"/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М.</w:t>
      </w:r>
      <w:r w:rsidR="002911BB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: </w:t>
      </w:r>
      <w:r w:rsidRPr="000E24EB">
        <w:rPr>
          <w:spacing w:val="-8"/>
          <w:sz w:val="28"/>
          <w:szCs w:val="28"/>
        </w:rPr>
        <w:t>Геотар-Медиа</w:t>
      </w:r>
      <w:r>
        <w:rPr>
          <w:spacing w:val="-8"/>
          <w:sz w:val="28"/>
          <w:szCs w:val="28"/>
        </w:rPr>
        <w:t>,</w:t>
      </w:r>
      <w:r w:rsidR="002911BB">
        <w:rPr>
          <w:spacing w:val="-8"/>
          <w:sz w:val="28"/>
          <w:szCs w:val="28"/>
        </w:rPr>
        <w:t xml:space="preserve"> 2015. –</w:t>
      </w:r>
      <w:r w:rsidRPr="000E24EB">
        <w:rPr>
          <w:spacing w:val="-8"/>
          <w:sz w:val="28"/>
          <w:szCs w:val="28"/>
        </w:rPr>
        <w:t xml:space="preserve"> 759 с. </w:t>
      </w:r>
    </w:p>
    <w:p w:rsidR="00C13B5A" w:rsidRPr="00C13B5A" w:rsidRDefault="00C13B5A" w:rsidP="00C13B5A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C13B5A">
        <w:rPr>
          <w:spacing w:val="-8"/>
          <w:sz w:val="28"/>
          <w:szCs w:val="28"/>
        </w:rPr>
        <w:t>Основы биохимии Ленинджера : в 3 т. / Д.</w:t>
      </w:r>
      <w:r w:rsidR="00C30E5B">
        <w:rPr>
          <w:spacing w:val="-8"/>
          <w:sz w:val="28"/>
          <w:szCs w:val="28"/>
        </w:rPr>
        <w:t> </w:t>
      </w:r>
      <w:r w:rsidRPr="00C13B5A">
        <w:rPr>
          <w:spacing w:val="-8"/>
          <w:sz w:val="28"/>
          <w:szCs w:val="28"/>
        </w:rPr>
        <w:t>Нел</w:t>
      </w:r>
      <w:r w:rsidR="00C30E5B">
        <w:rPr>
          <w:spacing w:val="-8"/>
          <w:sz w:val="28"/>
          <w:szCs w:val="28"/>
        </w:rPr>
        <w:t>ьсон, М. Кокс ; пер. с англ. – 3-</w:t>
      </w:r>
      <w:r w:rsidRPr="00C13B5A">
        <w:rPr>
          <w:spacing w:val="-8"/>
          <w:sz w:val="28"/>
          <w:szCs w:val="28"/>
        </w:rPr>
        <w:t>е изд., испр. – М. : Лаборатория знаний, 2017. – 3 т.</w:t>
      </w:r>
    </w:p>
    <w:p w:rsidR="00E421C0" w:rsidRPr="00E421C0" w:rsidRDefault="00E421C0" w:rsidP="00E421C0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E421C0">
        <w:rPr>
          <w:spacing w:val="-8"/>
          <w:sz w:val="28"/>
          <w:szCs w:val="28"/>
        </w:rPr>
        <w:t>Чиркин, А.</w:t>
      </w:r>
      <w:r w:rsidR="00BD344F">
        <w:rPr>
          <w:spacing w:val="-8"/>
          <w:sz w:val="28"/>
          <w:szCs w:val="28"/>
        </w:rPr>
        <w:t> </w:t>
      </w:r>
      <w:r w:rsidRPr="00E421C0">
        <w:rPr>
          <w:spacing w:val="-8"/>
          <w:sz w:val="28"/>
          <w:szCs w:val="28"/>
        </w:rPr>
        <w:t>А. Биохимия</w:t>
      </w:r>
      <w:r w:rsidR="00667B41">
        <w:rPr>
          <w:spacing w:val="-8"/>
          <w:sz w:val="28"/>
          <w:szCs w:val="28"/>
        </w:rPr>
        <w:t xml:space="preserve"> : учебное руководство</w:t>
      </w:r>
      <w:r w:rsidRPr="00E421C0">
        <w:rPr>
          <w:spacing w:val="-8"/>
          <w:sz w:val="28"/>
          <w:szCs w:val="28"/>
        </w:rPr>
        <w:t xml:space="preserve"> /</w:t>
      </w:r>
      <w:r w:rsidR="00667B41">
        <w:rPr>
          <w:spacing w:val="-8"/>
          <w:sz w:val="28"/>
          <w:szCs w:val="28"/>
        </w:rPr>
        <w:t xml:space="preserve"> </w:t>
      </w:r>
      <w:r w:rsidRPr="00E421C0">
        <w:rPr>
          <w:spacing w:val="-8"/>
          <w:sz w:val="28"/>
          <w:szCs w:val="28"/>
        </w:rPr>
        <w:t>А.</w:t>
      </w:r>
      <w:r w:rsidR="00BD344F">
        <w:rPr>
          <w:spacing w:val="-8"/>
          <w:sz w:val="28"/>
          <w:szCs w:val="28"/>
        </w:rPr>
        <w:t> </w:t>
      </w:r>
      <w:r w:rsidRPr="00E421C0">
        <w:rPr>
          <w:spacing w:val="-8"/>
          <w:sz w:val="28"/>
          <w:szCs w:val="28"/>
        </w:rPr>
        <w:t>А.</w:t>
      </w:r>
      <w:r w:rsidR="00BD344F">
        <w:rPr>
          <w:spacing w:val="-8"/>
          <w:sz w:val="28"/>
          <w:szCs w:val="28"/>
        </w:rPr>
        <w:t> </w:t>
      </w:r>
      <w:r w:rsidRPr="00E421C0">
        <w:rPr>
          <w:spacing w:val="-8"/>
          <w:sz w:val="28"/>
          <w:szCs w:val="28"/>
        </w:rPr>
        <w:t>Чиркин, Е.</w:t>
      </w:r>
      <w:r w:rsidR="00BD344F">
        <w:rPr>
          <w:spacing w:val="-8"/>
          <w:sz w:val="28"/>
          <w:szCs w:val="28"/>
        </w:rPr>
        <w:t> </w:t>
      </w:r>
      <w:r w:rsidRPr="00E421C0">
        <w:rPr>
          <w:spacing w:val="-8"/>
          <w:sz w:val="28"/>
          <w:szCs w:val="28"/>
        </w:rPr>
        <w:t>О.</w:t>
      </w:r>
      <w:r w:rsidR="00BD344F">
        <w:rPr>
          <w:spacing w:val="-8"/>
          <w:sz w:val="28"/>
          <w:szCs w:val="28"/>
        </w:rPr>
        <w:t> </w:t>
      </w:r>
      <w:r w:rsidRPr="00E421C0">
        <w:rPr>
          <w:spacing w:val="-8"/>
          <w:sz w:val="28"/>
          <w:szCs w:val="28"/>
        </w:rPr>
        <w:t>Данченко. – Москва</w:t>
      </w:r>
      <w:r w:rsidR="00BD344F">
        <w:rPr>
          <w:spacing w:val="-8"/>
          <w:sz w:val="28"/>
          <w:szCs w:val="28"/>
        </w:rPr>
        <w:t xml:space="preserve"> </w:t>
      </w:r>
      <w:r w:rsidRPr="00E421C0">
        <w:rPr>
          <w:spacing w:val="-8"/>
          <w:sz w:val="28"/>
          <w:szCs w:val="28"/>
        </w:rPr>
        <w:t>: Мед</w:t>
      </w:r>
      <w:r w:rsidR="00667B41">
        <w:rPr>
          <w:spacing w:val="-8"/>
          <w:sz w:val="28"/>
          <w:szCs w:val="28"/>
        </w:rPr>
        <w:t>ицинская литература, 2010. – 624</w:t>
      </w:r>
      <w:r w:rsidRPr="00E421C0">
        <w:rPr>
          <w:spacing w:val="-8"/>
          <w:sz w:val="28"/>
          <w:szCs w:val="28"/>
        </w:rPr>
        <w:t xml:space="preserve"> с.</w:t>
      </w:r>
    </w:p>
    <w:p w:rsidR="00C13B5A" w:rsidRPr="00A06FD0" w:rsidRDefault="00F31B60" w:rsidP="00120ADC">
      <w:pPr>
        <w:numPr>
          <w:ilvl w:val="0"/>
          <w:numId w:val="10"/>
        </w:numPr>
        <w:tabs>
          <w:tab w:val="clear" w:pos="720"/>
          <w:tab w:val="num" w:pos="855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Лелевич, В.</w:t>
      </w:r>
      <w:r w:rsidR="00BD344F">
        <w:rPr>
          <w:sz w:val="28"/>
          <w:szCs w:val="28"/>
        </w:rPr>
        <w:t> </w:t>
      </w:r>
      <w:r>
        <w:rPr>
          <w:sz w:val="28"/>
          <w:szCs w:val="28"/>
        </w:rPr>
        <w:t>В. Биохимические аспекты патологических процессов</w:t>
      </w:r>
      <w:r w:rsidR="00E140F6" w:rsidRPr="00E140F6">
        <w:rPr>
          <w:sz w:val="28"/>
          <w:szCs w:val="28"/>
        </w:rPr>
        <w:t xml:space="preserve"> </w:t>
      </w:r>
      <w:r>
        <w:rPr>
          <w:sz w:val="28"/>
          <w:szCs w:val="28"/>
        </w:rPr>
        <w:t>/ В.</w:t>
      </w:r>
      <w:r w:rsidR="0046718D">
        <w:rPr>
          <w:sz w:val="28"/>
          <w:szCs w:val="28"/>
        </w:rPr>
        <w:t> </w:t>
      </w:r>
      <w:r>
        <w:rPr>
          <w:sz w:val="28"/>
          <w:szCs w:val="28"/>
        </w:rPr>
        <w:t>В.</w:t>
      </w:r>
      <w:r w:rsidR="0046718D">
        <w:rPr>
          <w:sz w:val="28"/>
          <w:szCs w:val="28"/>
        </w:rPr>
        <w:t> </w:t>
      </w:r>
      <w:r>
        <w:rPr>
          <w:sz w:val="28"/>
          <w:szCs w:val="28"/>
        </w:rPr>
        <w:t>Лелевич, В.</w:t>
      </w:r>
      <w:r w:rsidR="0046718D">
        <w:rPr>
          <w:sz w:val="28"/>
          <w:szCs w:val="28"/>
        </w:rPr>
        <w:t> </w:t>
      </w:r>
      <w:r>
        <w:rPr>
          <w:sz w:val="28"/>
          <w:szCs w:val="28"/>
        </w:rPr>
        <w:t>М. Шейбак, Н.</w:t>
      </w:r>
      <w:r w:rsidR="0046718D">
        <w:rPr>
          <w:sz w:val="28"/>
          <w:szCs w:val="28"/>
        </w:rPr>
        <w:t> </w:t>
      </w:r>
      <w:r>
        <w:rPr>
          <w:sz w:val="28"/>
          <w:szCs w:val="28"/>
        </w:rPr>
        <w:t>Э.Петушок</w:t>
      </w:r>
      <w:r w:rsidR="0046718D">
        <w:rPr>
          <w:sz w:val="28"/>
          <w:szCs w:val="28"/>
        </w:rPr>
        <w:t xml:space="preserve"> </w:t>
      </w:r>
      <w:r w:rsidR="005B6895">
        <w:rPr>
          <w:sz w:val="28"/>
          <w:szCs w:val="28"/>
        </w:rPr>
        <w:t xml:space="preserve">; под ред. В.В.Лелевича. </w:t>
      </w:r>
      <w:r w:rsidR="00A06FD0">
        <w:rPr>
          <w:spacing w:val="-8"/>
          <w:sz w:val="28"/>
          <w:szCs w:val="28"/>
        </w:rPr>
        <w:t>– Гродно</w:t>
      </w:r>
      <w:r w:rsidR="0046718D">
        <w:rPr>
          <w:spacing w:val="-8"/>
          <w:sz w:val="28"/>
          <w:szCs w:val="28"/>
        </w:rPr>
        <w:t xml:space="preserve"> </w:t>
      </w:r>
      <w:r w:rsidR="00A06FD0">
        <w:rPr>
          <w:spacing w:val="-8"/>
          <w:sz w:val="28"/>
          <w:szCs w:val="28"/>
        </w:rPr>
        <w:t>: ГрГМУ, 2021. – 212 с.</w:t>
      </w:r>
    </w:p>
    <w:p w:rsidR="00E421C0" w:rsidRPr="00A06FD0" w:rsidRDefault="00E421C0" w:rsidP="0046718D">
      <w:pPr>
        <w:numPr>
          <w:ilvl w:val="0"/>
          <w:numId w:val="10"/>
        </w:numPr>
        <w:tabs>
          <w:tab w:val="clear" w:pos="720"/>
          <w:tab w:val="num" w:pos="855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" w:name="_Toc241469797"/>
      <w:bookmarkStart w:id="8" w:name="_Toc402515622"/>
      <w:bookmarkEnd w:id="5"/>
      <w:r w:rsidRPr="00A06FD0">
        <w:rPr>
          <w:sz w:val="28"/>
          <w:szCs w:val="28"/>
        </w:rPr>
        <w:t>Основы биохимии: учеб</w:t>
      </w:r>
      <w:r w:rsidR="00F31B60" w:rsidRPr="00A06FD0">
        <w:rPr>
          <w:sz w:val="28"/>
          <w:szCs w:val="28"/>
        </w:rPr>
        <w:t>ное пособие</w:t>
      </w:r>
      <w:r w:rsidR="00667B41">
        <w:rPr>
          <w:sz w:val="28"/>
          <w:szCs w:val="28"/>
        </w:rPr>
        <w:t xml:space="preserve"> для студентов медицинских вузов</w:t>
      </w:r>
      <w:r w:rsidR="00C30E5B">
        <w:rPr>
          <w:sz w:val="28"/>
          <w:szCs w:val="28"/>
        </w:rPr>
        <w:t> </w:t>
      </w:r>
      <w:r w:rsidR="00667B41">
        <w:rPr>
          <w:sz w:val="28"/>
          <w:szCs w:val="28"/>
        </w:rPr>
        <w:t>/ под ред.</w:t>
      </w:r>
      <w:r w:rsidRPr="00A06FD0">
        <w:rPr>
          <w:sz w:val="28"/>
          <w:szCs w:val="28"/>
        </w:rPr>
        <w:t xml:space="preserve"> Н. Н. Чернова, В. С. Покровского.</w:t>
      </w:r>
      <w:r w:rsidR="00F31B60" w:rsidRPr="00A06FD0">
        <w:rPr>
          <w:sz w:val="28"/>
          <w:szCs w:val="28"/>
        </w:rPr>
        <w:t xml:space="preserve"> – М.: Е-ното, 2020. – 304 с.</w:t>
      </w:r>
    </w:p>
    <w:p w:rsidR="00C8654A" w:rsidRDefault="00C8654A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bookmarkStart w:id="9" w:name="_Toc402515623"/>
      <w:bookmarkEnd w:id="7"/>
      <w:bookmarkEnd w:id="8"/>
    </w:p>
    <w:p w:rsidR="00A06FD0" w:rsidRDefault="00A06FD0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:rsidR="00E92BC2" w:rsidRPr="008328DA" w:rsidRDefault="00391451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b/>
          <w:smallCaps/>
          <w:sz w:val="28"/>
          <w:szCs w:val="28"/>
        </w:rPr>
        <w:t>М</w:t>
      </w:r>
      <w:r w:rsidR="00E92BC2" w:rsidRPr="008328DA">
        <w:rPr>
          <w:b/>
          <w:smallCaps/>
          <w:sz w:val="28"/>
          <w:szCs w:val="28"/>
        </w:rPr>
        <w:t xml:space="preserve">етодические рекомендации по организации и выполнению самостоятельной работы </w:t>
      </w:r>
      <w:r w:rsidR="00C8654A" w:rsidRPr="008328DA">
        <w:rPr>
          <w:b/>
          <w:smallCaps/>
          <w:sz w:val="28"/>
          <w:szCs w:val="28"/>
        </w:rPr>
        <w:t>обучающихся</w:t>
      </w:r>
      <w:r w:rsidR="00E92BC2" w:rsidRPr="008328DA">
        <w:rPr>
          <w:b/>
          <w:smallCaps/>
          <w:sz w:val="28"/>
          <w:szCs w:val="28"/>
        </w:rPr>
        <w:t xml:space="preserve"> по учебной дисциплине</w:t>
      </w:r>
      <w:bookmarkEnd w:id="9"/>
    </w:p>
    <w:p w:rsidR="00E92BC2" w:rsidRPr="008328DA" w:rsidRDefault="00E92BC2" w:rsidP="00E92BC2">
      <w:pPr>
        <w:tabs>
          <w:tab w:val="num" w:pos="1072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к лекциям и лабораторным занятиям;</w:t>
      </w:r>
    </w:p>
    <w:p w:rsidR="00E92BC2" w:rsidRPr="008328DA" w:rsidRDefault="00FF1614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 зачету и экзамену</w:t>
      </w:r>
      <w:r w:rsidR="00E92BC2" w:rsidRPr="008328DA">
        <w:rPr>
          <w:sz w:val="28"/>
          <w:szCs w:val="28"/>
        </w:rPr>
        <w:t xml:space="preserve"> по учебной дисциплине;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проработку тем (вопросов), вынесенных на самостоятельное изучение;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решение задач;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исследовательских и творческих заданий;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тематических докладов, рефератов, презентаций;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практических заданий;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конспектирование учебной литературы;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отчетов;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обзора научной литературы по заданной теме;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оформление информационных и демонстрационных материалов (стенды, плакаты, графики, таблицы, газеты и пр.);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изготовление макетов, лабораторно-учебных пособий;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тестов</w:t>
      </w:r>
      <w:r w:rsidR="00FF1614">
        <w:rPr>
          <w:sz w:val="28"/>
          <w:szCs w:val="28"/>
        </w:rPr>
        <w:t xml:space="preserve"> для организации взаимоконтроля.</w:t>
      </w:r>
    </w:p>
    <w:p w:rsidR="00E92BC2" w:rsidRPr="008328DA" w:rsidRDefault="00E92BC2" w:rsidP="009816A5">
      <w:pPr>
        <w:tabs>
          <w:tab w:val="num" w:pos="1072"/>
        </w:tabs>
        <w:spacing w:before="120"/>
        <w:ind w:firstLine="709"/>
        <w:rPr>
          <w:sz w:val="28"/>
          <w:szCs w:val="28"/>
        </w:rPr>
      </w:pPr>
      <w:r w:rsidRPr="008328DA">
        <w:rPr>
          <w:sz w:val="28"/>
          <w:szCs w:val="28"/>
        </w:rPr>
        <w:t xml:space="preserve">Основные </w:t>
      </w:r>
      <w:r w:rsidR="00BD561F">
        <w:rPr>
          <w:sz w:val="28"/>
          <w:szCs w:val="28"/>
        </w:rPr>
        <w:t>формы</w:t>
      </w:r>
      <w:r w:rsidRPr="008328DA">
        <w:rPr>
          <w:sz w:val="28"/>
          <w:szCs w:val="28"/>
        </w:rPr>
        <w:t xml:space="preserve"> организации самостоятельной работы:</w:t>
      </w:r>
    </w:p>
    <w:p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написание и презентация реферата;</w:t>
      </w:r>
    </w:p>
    <w:p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выступление с докладом;</w:t>
      </w:r>
    </w:p>
    <w:p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изучение тем и проблем, </w:t>
      </w:r>
      <w:r w:rsidR="009816A5">
        <w:rPr>
          <w:sz w:val="28"/>
          <w:szCs w:val="28"/>
        </w:rPr>
        <w:t>не выносимых на лекции и лабораторные</w:t>
      </w:r>
      <w:r w:rsidR="0038030A" w:rsidRPr="008328DA">
        <w:rPr>
          <w:sz w:val="28"/>
          <w:szCs w:val="28"/>
        </w:rPr>
        <w:t xml:space="preserve"> занятия</w:t>
      </w:r>
      <w:r w:rsidRPr="008328DA">
        <w:rPr>
          <w:sz w:val="28"/>
          <w:szCs w:val="28"/>
        </w:rPr>
        <w:t>;</w:t>
      </w:r>
    </w:p>
    <w:p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компьютеризированное тестирование;</w:t>
      </w:r>
    </w:p>
    <w:p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изготовление дидактических материалов;</w:t>
      </w:r>
    </w:p>
    <w:p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подготовка и участие в активных формах обучения.</w:t>
      </w:r>
    </w:p>
    <w:p w:rsidR="00E92BC2" w:rsidRPr="008328DA" w:rsidRDefault="00E92BC2" w:rsidP="00E92BC2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 самостоятельной работы может осуществляться в виде:</w:t>
      </w:r>
    </w:p>
    <w:p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контрольной работы;</w:t>
      </w:r>
    </w:p>
    <w:p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обсуждения рефератов;</w:t>
      </w:r>
    </w:p>
    <w:p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защиты учебных заданий;</w:t>
      </w:r>
    </w:p>
    <w:p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защиты протокола лабораторного занятия;</w:t>
      </w:r>
    </w:p>
    <w:p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оценки устного ответа на вопрос, сообщения, доклада ил</w:t>
      </w:r>
      <w:r w:rsidR="00786E18">
        <w:rPr>
          <w:sz w:val="28"/>
          <w:szCs w:val="28"/>
        </w:rPr>
        <w:t>и решения задачи на лабораторных</w:t>
      </w:r>
      <w:r w:rsidRPr="008328DA">
        <w:rPr>
          <w:sz w:val="28"/>
          <w:szCs w:val="28"/>
        </w:rPr>
        <w:t xml:space="preserve"> занятиях;</w:t>
      </w:r>
    </w:p>
    <w:p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проверки рефератов, письме</w:t>
      </w:r>
      <w:r w:rsidR="007100CD">
        <w:rPr>
          <w:sz w:val="28"/>
          <w:szCs w:val="28"/>
        </w:rPr>
        <w:t>нных докладов, отчетов</w:t>
      </w:r>
      <w:r w:rsidRPr="008328DA">
        <w:rPr>
          <w:sz w:val="28"/>
          <w:szCs w:val="28"/>
        </w:rPr>
        <w:t>;</w:t>
      </w:r>
    </w:p>
    <w:p w:rsidR="00E92BC2" w:rsidRPr="008328DA" w:rsidRDefault="00A06FD0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</w:t>
      </w:r>
      <w:r w:rsidR="00E92BC2" w:rsidRPr="008328DA">
        <w:rPr>
          <w:sz w:val="28"/>
          <w:szCs w:val="28"/>
        </w:rPr>
        <w:t xml:space="preserve"> протоколов</w:t>
      </w:r>
      <w:r>
        <w:rPr>
          <w:sz w:val="28"/>
          <w:szCs w:val="28"/>
        </w:rPr>
        <w:t xml:space="preserve"> лабораторных занятий</w:t>
      </w:r>
      <w:r w:rsidR="00E92BC2" w:rsidRPr="008328DA">
        <w:rPr>
          <w:sz w:val="28"/>
          <w:szCs w:val="28"/>
        </w:rPr>
        <w:t>;</w:t>
      </w:r>
    </w:p>
    <w:p w:rsidR="00E92BC2" w:rsidRPr="008328DA" w:rsidRDefault="00FF1614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индивидуальной беседы.</w:t>
      </w:r>
    </w:p>
    <w:p w:rsidR="00166D37" w:rsidRPr="008328DA" w:rsidRDefault="00166D37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bookmarkStart w:id="10" w:name="_Toc402515624"/>
    </w:p>
    <w:p w:rsidR="00E92BC2" w:rsidRPr="008328DA" w:rsidRDefault="00E92BC2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  <w:bookmarkEnd w:id="10"/>
    </w:p>
    <w:p w:rsidR="00E92BC2" w:rsidRPr="008328DA" w:rsidRDefault="00E92BC2" w:rsidP="00BE7A9C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коллоквиумы;</w:t>
      </w:r>
    </w:p>
    <w:p w:rsidR="00E92BC2" w:rsidRPr="008328DA" w:rsidRDefault="00C7152F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доклады на лабораторных</w:t>
      </w:r>
      <w:r w:rsidR="001444BE" w:rsidRPr="008328DA">
        <w:rPr>
          <w:sz w:val="28"/>
          <w:szCs w:val="20"/>
        </w:rPr>
        <w:t xml:space="preserve"> занятиях</w:t>
      </w:r>
      <w:r w:rsidR="00E92BC2" w:rsidRPr="008328DA">
        <w:rPr>
          <w:sz w:val="28"/>
          <w:szCs w:val="20"/>
        </w:rPr>
        <w:t>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доклады на конференциях;</w:t>
      </w:r>
    </w:p>
    <w:p w:rsidR="00E92BC2" w:rsidRPr="008328DA" w:rsidRDefault="00FF1614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FF1614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экзамен</w:t>
      </w:r>
      <w:r w:rsidR="00E92BC2" w:rsidRPr="008328DA">
        <w:rPr>
          <w:sz w:val="28"/>
          <w:szCs w:val="20"/>
        </w:rPr>
        <w:t>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деловой игры;</w:t>
      </w:r>
    </w:p>
    <w:p w:rsidR="00E92BC2" w:rsidRPr="008328DA" w:rsidRDefault="00FF1614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тесты действия.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опросы;</w:t>
      </w:r>
    </w:p>
    <w:p w:rsidR="00E92BC2" w:rsidRPr="008328DA" w:rsidRDefault="00E92BC2" w:rsidP="00CC0800">
      <w:pPr>
        <w:widowControl w:val="0"/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:rsidR="00E92BC2" w:rsidRPr="008328DA" w:rsidRDefault="00E92BC2" w:rsidP="00CC0800">
      <w:pPr>
        <w:widowControl w:val="0"/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письменные отчеты по аудиторным (домашним) практическим упражнениям;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письменные отчеты по лабораторным работам;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рефераты;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научно-исследовательской работе;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публикации статей, докладов;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заявки на изобретения и полезные модели;</w:t>
      </w:r>
    </w:p>
    <w:p w:rsidR="00E92BC2" w:rsidRPr="008328DA" w:rsidRDefault="00FF1614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письменный 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FF1614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письменный экзамен</w:t>
      </w:r>
      <w:r w:rsidR="00E92BC2" w:rsidRPr="008328DA">
        <w:rPr>
          <w:sz w:val="28"/>
          <w:szCs w:val="20"/>
        </w:rPr>
        <w:t>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стандартизированные тесты;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системы;</w:t>
      </w:r>
    </w:p>
    <w:p w:rsidR="00E92BC2" w:rsidRPr="008328DA" w:rsidRDefault="00E92BC2" w:rsidP="00841A9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</w:t>
      </w:r>
      <w:r w:rsidR="00A06FD0">
        <w:rPr>
          <w:sz w:val="28"/>
          <w:szCs w:val="20"/>
        </w:rPr>
        <w:t>енивание на основе кейс-метода;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проектного метода;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</w:t>
      </w:r>
      <w:r w:rsidR="00FF1614">
        <w:rPr>
          <w:sz w:val="28"/>
          <w:szCs w:val="20"/>
        </w:rPr>
        <w:t>енивание на основе деловой игры.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аудиторным практическим упражнениям с их устной защитой;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домашним практическим упражнениям с их устной защитой;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лабораторным работам с их устной защитой;</w:t>
      </w:r>
    </w:p>
    <w:p w:rsidR="00E92BC2" w:rsidRPr="008328DA" w:rsidRDefault="00FF1614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FF1614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экзамен</w:t>
      </w:r>
      <w:r w:rsidR="00E92BC2" w:rsidRPr="008328DA">
        <w:rPr>
          <w:sz w:val="28"/>
          <w:szCs w:val="20"/>
        </w:rPr>
        <w:t>;</w:t>
      </w:r>
    </w:p>
    <w:p w:rsidR="00E92BC2" w:rsidRPr="008328DA" w:rsidRDefault="00E92BC2" w:rsidP="00841A9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</w:t>
      </w:r>
      <w:r w:rsidR="00841A9E">
        <w:rPr>
          <w:sz w:val="28"/>
          <w:szCs w:val="20"/>
        </w:rPr>
        <w:t>е модульно-рейтинговой системы;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проектного метода;</w:t>
      </w:r>
    </w:p>
    <w:p w:rsidR="00E92BC2" w:rsidRPr="008328DA" w:rsidRDefault="00E92BC2" w:rsidP="00841A9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</w:t>
      </w:r>
      <w:r w:rsidR="00FF1614">
        <w:rPr>
          <w:sz w:val="28"/>
          <w:szCs w:val="20"/>
        </w:rPr>
        <w:t>нивание на основе деловой игры.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тесты;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практикумы;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визуальные лабора</w:t>
      </w:r>
      <w:r w:rsidR="00FF1614">
        <w:rPr>
          <w:sz w:val="28"/>
          <w:szCs w:val="20"/>
        </w:rPr>
        <w:t>торные работы.</w:t>
      </w:r>
    </w:p>
    <w:p w:rsidR="00E92BC2" w:rsidRPr="008328DA" w:rsidRDefault="00E92BC2" w:rsidP="00A90902">
      <w:pPr>
        <w:tabs>
          <w:tab w:val="left" w:pos="709"/>
          <w:tab w:val="left" w:pos="1134"/>
        </w:tabs>
        <w:ind w:left="1145"/>
        <w:jc w:val="both"/>
        <w:rPr>
          <w:sz w:val="28"/>
          <w:szCs w:val="20"/>
        </w:rPr>
      </w:pPr>
    </w:p>
    <w:p w:rsidR="00E92BC2" w:rsidRPr="008328DA" w:rsidRDefault="00E92BC2" w:rsidP="00BE7A9C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8328DA">
        <w:rPr>
          <w:b/>
          <w:sz w:val="28"/>
          <w:szCs w:val="28"/>
        </w:rPr>
        <w:t>ПЕРЕЧЕНЬ ПРАКТИЧЕСКИХ НАВЫКОВ</w:t>
      </w:r>
    </w:p>
    <w:p w:rsidR="00E92BC2" w:rsidRPr="00E140F6" w:rsidRDefault="00C7152F" w:rsidP="00C715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40F6">
        <w:rPr>
          <w:sz w:val="28"/>
          <w:szCs w:val="28"/>
        </w:rPr>
        <w:t>1. </w:t>
      </w:r>
      <w:r w:rsidR="00931905" w:rsidRPr="00E140F6">
        <w:rPr>
          <w:sz w:val="28"/>
          <w:szCs w:val="28"/>
        </w:rPr>
        <w:t>Работа с автоматическими</w:t>
      </w:r>
      <w:r w:rsidR="002C6AC7" w:rsidRPr="00E140F6">
        <w:rPr>
          <w:sz w:val="28"/>
          <w:szCs w:val="28"/>
        </w:rPr>
        <w:t xml:space="preserve"> дозатора</w:t>
      </w:r>
      <w:r w:rsidR="00931905" w:rsidRPr="00E140F6">
        <w:rPr>
          <w:sz w:val="28"/>
          <w:szCs w:val="28"/>
        </w:rPr>
        <w:t>ми</w:t>
      </w:r>
      <w:r w:rsidR="00E92BC2" w:rsidRPr="00E140F6">
        <w:rPr>
          <w:sz w:val="28"/>
          <w:szCs w:val="28"/>
        </w:rPr>
        <w:t>.</w:t>
      </w:r>
    </w:p>
    <w:p w:rsidR="0045204B" w:rsidRPr="00E140F6" w:rsidRDefault="002C6AC7" w:rsidP="00C715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40F6">
        <w:rPr>
          <w:sz w:val="28"/>
          <w:szCs w:val="28"/>
        </w:rPr>
        <w:t xml:space="preserve">2. Определение оптической плотности раствора </w:t>
      </w:r>
      <w:r w:rsidR="0045204B" w:rsidRPr="00E140F6">
        <w:rPr>
          <w:sz w:val="28"/>
          <w:szCs w:val="28"/>
        </w:rPr>
        <w:t>на спектрофотометре</w:t>
      </w:r>
      <w:r w:rsidR="00E92BC2" w:rsidRPr="00E140F6">
        <w:rPr>
          <w:sz w:val="28"/>
          <w:szCs w:val="28"/>
        </w:rPr>
        <w:t>.</w:t>
      </w:r>
    </w:p>
    <w:p w:rsidR="00E92BC2" w:rsidRPr="008328DA" w:rsidRDefault="00C7152F" w:rsidP="00C715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40F6">
        <w:rPr>
          <w:sz w:val="28"/>
          <w:szCs w:val="28"/>
        </w:rPr>
        <w:t>3. О</w:t>
      </w:r>
      <w:r w:rsidR="003E5A73" w:rsidRPr="00E140F6">
        <w:rPr>
          <w:sz w:val="28"/>
          <w:szCs w:val="28"/>
        </w:rPr>
        <w:t>пределение основных биохимических показателей крови (общий белок, глюкоза, мочевина, холестерол</w:t>
      </w:r>
      <w:r w:rsidR="00931905" w:rsidRPr="00E140F6">
        <w:rPr>
          <w:sz w:val="28"/>
          <w:szCs w:val="28"/>
        </w:rPr>
        <w:t xml:space="preserve"> и др.</w:t>
      </w:r>
      <w:r w:rsidR="003E5A73" w:rsidRPr="00E140F6">
        <w:rPr>
          <w:sz w:val="28"/>
          <w:szCs w:val="28"/>
        </w:rPr>
        <w:t>)</w:t>
      </w:r>
      <w:r w:rsidR="003E5A73">
        <w:rPr>
          <w:sz w:val="28"/>
          <w:szCs w:val="28"/>
        </w:rPr>
        <w:t xml:space="preserve"> с помощью диагностических наборов</w:t>
      </w:r>
      <w:r w:rsidR="00E92BC2" w:rsidRPr="008328DA">
        <w:rPr>
          <w:sz w:val="28"/>
          <w:szCs w:val="28"/>
        </w:rPr>
        <w:t>.</w:t>
      </w:r>
    </w:p>
    <w:p w:rsidR="00E92BC2" w:rsidRPr="008328DA" w:rsidRDefault="00C7152F" w:rsidP="00C715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Интерпретация</w:t>
      </w:r>
      <w:r w:rsidR="003E5A73">
        <w:rPr>
          <w:sz w:val="28"/>
          <w:szCs w:val="28"/>
        </w:rPr>
        <w:t xml:space="preserve"> результ</w:t>
      </w:r>
      <w:r>
        <w:rPr>
          <w:sz w:val="28"/>
          <w:szCs w:val="28"/>
        </w:rPr>
        <w:t>атов</w:t>
      </w:r>
      <w:r w:rsidR="004520E9">
        <w:rPr>
          <w:sz w:val="28"/>
          <w:szCs w:val="28"/>
        </w:rPr>
        <w:t xml:space="preserve"> лабораторных биохимических и</w:t>
      </w:r>
      <w:r w:rsidR="003E5A73">
        <w:rPr>
          <w:sz w:val="28"/>
          <w:szCs w:val="28"/>
        </w:rPr>
        <w:t>сследований</w:t>
      </w:r>
      <w:r w:rsidR="00E92BC2" w:rsidRPr="008328DA">
        <w:rPr>
          <w:sz w:val="28"/>
          <w:szCs w:val="28"/>
        </w:rPr>
        <w:t>.</w:t>
      </w:r>
    </w:p>
    <w:sectPr w:rsidR="00E92BC2" w:rsidRPr="008328DA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D0" w:rsidRDefault="00B35DD0" w:rsidP="00C147F6">
      <w:r>
        <w:separator/>
      </w:r>
    </w:p>
  </w:endnote>
  <w:endnote w:type="continuationSeparator" w:id="0">
    <w:p w:rsidR="00B35DD0" w:rsidRDefault="00B35DD0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D0" w:rsidRDefault="00B35DD0" w:rsidP="00C147F6">
      <w:r>
        <w:separator/>
      </w:r>
    </w:p>
  </w:footnote>
  <w:footnote w:type="continuationSeparator" w:id="0">
    <w:p w:rsidR="00B35DD0" w:rsidRDefault="00B35DD0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ECD" w:rsidRDefault="00111ECD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111ECD" w:rsidRDefault="00111E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:rsidR="00111ECD" w:rsidRPr="008C7506" w:rsidRDefault="00111ECD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72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ECD" w:rsidRPr="00A52519" w:rsidRDefault="00111ECD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ECD" w:rsidRPr="00A52519" w:rsidRDefault="00111ECD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68B3661"/>
    <w:multiLevelType w:val="hybridMultilevel"/>
    <w:tmpl w:val="E8861E32"/>
    <w:lvl w:ilvl="0" w:tplc="A19094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D9D746F"/>
    <w:multiLevelType w:val="hybridMultilevel"/>
    <w:tmpl w:val="9CE46C74"/>
    <w:lvl w:ilvl="0" w:tplc="40F0C82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1D677D7"/>
    <w:multiLevelType w:val="hybridMultilevel"/>
    <w:tmpl w:val="6E44BFA0"/>
    <w:lvl w:ilvl="0" w:tplc="40F0C82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C356EC"/>
    <w:multiLevelType w:val="hybridMultilevel"/>
    <w:tmpl w:val="87D0DD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>
    <w:nsid w:val="3B92015D"/>
    <w:multiLevelType w:val="hybridMultilevel"/>
    <w:tmpl w:val="3D2E8B24"/>
    <w:lvl w:ilvl="0" w:tplc="078E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4EB371A6"/>
    <w:multiLevelType w:val="hybridMultilevel"/>
    <w:tmpl w:val="9EF232A0"/>
    <w:lvl w:ilvl="0" w:tplc="0419000F">
      <w:start w:val="1"/>
      <w:numFmt w:val="decimal"/>
      <w:lvlText w:val="%1."/>
      <w:lvlJc w:val="left"/>
      <w:pPr>
        <w:ind w:left="1194" w:hanging="360"/>
      </w:p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7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6F210A"/>
    <w:multiLevelType w:val="hybridMultilevel"/>
    <w:tmpl w:val="FD3A462C"/>
    <w:lvl w:ilvl="0" w:tplc="D84A46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D96665"/>
    <w:multiLevelType w:val="singleLevel"/>
    <w:tmpl w:val="8F843D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2">
    <w:nsid w:val="5E1E011E"/>
    <w:multiLevelType w:val="hybridMultilevel"/>
    <w:tmpl w:val="ACF25D88"/>
    <w:lvl w:ilvl="0" w:tplc="D84A46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7342CE"/>
    <w:multiLevelType w:val="hybridMultilevel"/>
    <w:tmpl w:val="FD3A462C"/>
    <w:lvl w:ilvl="0" w:tplc="D84A46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6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B21639C"/>
    <w:multiLevelType w:val="multilevel"/>
    <w:tmpl w:val="273A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C662B52"/>
    <w:multiLevelType w:val="hybridMultilevel"/>
    <w:tmpl w:val="6D5239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4"/>
  </w:num>
  <w:num w:numId="5">
    <w:abstractNumId w:val="13"/>
  </w:num>
  <w:num w:numId="6">
    <w:abstractNumId w:val="27"/>
  </w:num>
  <w:num w:numId="7">
    <w:abstractNumId w:val="7"/>
  </w:num>
  <w:num w:numId="8">
    <w:abstractNumId w:val="19"/>
  </w:num>
  <w:num w:numId="9">
    <w:abstractNumId w:val="20"/>
  </w:num>
  <w:num w:numId="10">
    <w:abstractNumId w:val="9"/>
  </w:num>
  <w:num w:numId="11">
    <w:abstractNumId w:val="26"/>
  </w:num>
  <w:num w:numId="12">
    <w:abstractNumId w:val="23"/>
  </w:num>
  <w:num w:numId="13">
    <w:abstractNumId w:val="14"/>
  </w:num>
  <w:num w:numId="14">
    <w:abstractNumId w:val="2"/>
  </w:num>
  <w:num w:numId="15">
    <w:abstractNumId w:val="15"/>
  </w:num>
  <w:num w:numId="16">
    <w:abstractNumId w:val="25"/>
  </w:num>
  <w:num w:numId="17">
    <w:abstractNumId w:val="11"/>
  </w:num>
  <w:num w:numId="18">
    <w:abstractNumId w:val="8"/>
  </w:num>
  <w:num w:numId="19">
    <w:abstractNumId w:val="28"/>
  </w:num>
  <w:num w:numId="20">
    <w:abstractNumId w:val="1"/>
  </w:num>
  <w:num w:numId="21">
    <w:abstractNumId w:val="12"/>
  </w:num>
  <w:num w:numId="22">
    <w:abstractNumId w:val="29"/>
  </w:num>
  <w:num w:numId="23">
    <w:abstractNumId w:val="3"/>
  </w:num>
  <w:num w:numId="24">
    <w:abstractNumId w:val="5"/>
  </w:num>
  <w:num w:numId="25">
    <w:abstractNumId w:val="10"/>
  </w:num>
  <w:num w:numId="26">
    <w:abstractNumId w:val="18"/>
  </w:num>
  <w:num w:numId="27">
    <w:abstractNumId w:val="24"/>
  </w:num>
  <w:num w:numId="28">
    <w:abstractNumId w:val="22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BE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5D76"/>
    <w:rsid w:val="000276BD"/>
    <w:rsid w:val="00027770"/>
    <w:rsid w:val="000325B4"/>
    <w:rsid w:val="00032F2E"/>
    <w:rsid w:val="0003443B"/>
    <w:rsid w:val="000363F4"/>
    <w:rsid w:val="000367CA"/>
    <w:rsid w:val="00040201"/>
    <w:rsid w:val="0004209E"/>
    <w:rsid w:val="00043011"/>
    <w:rsid w:val="0004614F"/>
    <w:rsid w:val="000519B0"/>
    <w:rsid w:val="00053911"/>
    <w:rsid w:val="00054735"/>
    <w:rsid w:val="0006056C"/>
    <w:rsid w:val="00060816"/>
    <w:rsid w:val="000629C9"/>
    <w:rsid w:val="000638C5"/>
    <w:rsid w:val="00064025"/>
    <w:rsid w:val="00064225"/>
    <w:rsid w:val="000656F4"/>
    <w:rsid w:val="0006577B"/>
    <w:rsid w:val="000675D6"/>
    <w:rsid w:val="00067992"/>
    <w:rsid w:val="00070383"/>
    <w:rsid w:val="000710AD"/>
    <w:rsid w:val="0007132A"/>
    <w:rsid w:val="0007182A"/>
    <w:rsid w:val="00073E9B"/>
    <w:rsid w:val="0007435F"/>
    <w:rsid w:val="00074D6C"/>
    <w:rsid w:val="00076506"/>
    <w:rsid w:val="00076E05"/>
    <w:rsid w:val="00081059"/>
    <w:rsid w:val="00083B13"/>
    <w:rsid w:val="000850B7"/>
    <w:rsid w:val="000914FE"/>
    <w:rsid w:val="00093B88"/>
    <w:rsid w:val="00094769"/>
    <w:rsid w:val="00095037"/>
    <w:rsid w:val="0009591A"/>
    <w:rsid w:val="000A0C99"/>
    <w:rsid w:val="000A142A"/>
    <w:rsid w:val="000A4B76"/>
    <w:rsid w:val="000A4F28"/>
    <w:rsid w:val="000A5075"/>
    <w:rsid w:val="000A50E8"/>
    <w:rsid w:val="000A6E28"/>
    <w:rsid w:val="000B3063"/>
    <w:rsid w:val="000B3D70"/>
    <w:rsid w:val="000B4B13"/>
    <w:rsid w:val="000B4CD6"/>
    <w:rsid w:val="000B5459"/>
    <w:rsid w:val="000B6991"/>
    <w:rsid w:val="000B7EC2"/>
    <w:rsid w:val="000C382A"/>
    <w:rsid w:val="000C3F3B"/>
    <w:rsid w:val="000C4657"/>
    <w:rsid w:val="000C54F8"/>
    <w:rsid w:val="000C6DD3"/>
    <w:rsid w:val="000C7648"/>
    <w:rsid w:val="000C7883"/>
    <w:rsid w:val="000D187E"/>
    <w:rsid w:val="000D25B5"/>
    <w:rsid w:val="000D2CEB"/>
    <w:rsid w:val="000D32AD"/>
    <w:rsid w:val="000D5269"/>
    <w:rsid w:val="000D5FD5"/>
    <w:rsid w:val="000E24EB"/>
    <w:rsid w:val="000E2F41"/>
    <w:rsid w:val="000E38F0"/>
    <w:rsid w:val="000E3ECC"/>
    <w:rsid w:val="000E73C9"/>
    <w:rsid w:val="000E7AB0"/>
    <w:rsid w:val="000F1308"/>
    <w:rsid w:val="000F2927"/>
    <w:rsid w:val="000F2DC9"/>
    <w:rsid w:val="000F377E"/>
    <w:rsid w:val="000F55C5"/>
    <w:rsid w:val="00100B75"/>
    <w:rsid w:val="001011C4"/>
    <w:rsid w:val="001027DB"/>
    <w:rsid w:val="001066E2"/>
    <w:rsid w:val="00106767"/>
    <w:rsid w:val="0011031B"/>
    <w:rsid w:val="00111B90"/>
    <w:rsid w:val="00111ECD"/>
    <w:rsid w:val="00113650"/>
    <w:rsid w:val="001138CF"/>
    <w:rsid w:val="00115D7E"/>
    <w:rsid w:val="00116569"/>
    <w:rsid w:val="00117BA5"/>
    <w:rsid w:val="001203CF"/>
    <w:rsid w:val="0012044B"/>
    <w:rsid w:val="00120ADC"/>
    <w:rsid w:val="001210C9"/>
    <w:rsid w:val="00122958"/>
    <w:rsid w:val="00122E47"/>
    <w:rsid w:val="00125405"/>
    <w:rsid w:val="00130380"/>
    <w:rsid w:val="00133066"/>
    <w:rsid w:val="00133DB3"/>
    <w:rsid w:val="00134466"/>
    <w:rsid w:val="001351E5"/>
    <w:rsid w:val="0013584A"/>
    <w:rsid w:val="001404EF"/>
    <w:rsid w:val="00140BDA"/>
    <w:rsid w:val="0014187B"/>
    <w:rsid w:val="00142A7A"/>
    <w:rsid w:val="001444BE"/>
    <w:rsid w:val="00144C97"/>
    <w:rsid w:val="00144D8A"/>
    <w:rsid w:val="00144E95"/>
    <w:rsid w:val="00146680"/>
    <w:rsid w:val="001506A9"/>
    <w:rsid w:val="001507E9"/>
    <w:rsid w:val="00154CD8"/>
    <w:rsid w:val="00156A6E"/>
    <w:rsid w:val="00157D13"/>
    <w:rsid w:val="00160CF1"/>
    <w:rsid w:val="001611CF"/>
    <w:rsid w:val="0016384E"/>
    <w:rsid w:val="00164E28"/>
    <w:rsid w:val="0016523A"/>
    <w:rsid w:val="00166D37"/>
    <w:rsid w:val="00167DD9"/>
    <w:rsid w:val="00170117"/>
    <w:rsid w:val="00170C37"/>
    <w:rsid w:val="001729F6"/>
    <w:rsid w:val="00173398"/>
    <w:rsid w:val="00173DE4"/>
    <w:rsid w:val="0017571C"/>
    <w:rsid w:val="001759DB"/>
    <w:rsid w:val="001760D9"/>
    <w:rsid w:val="001842CD"/>
    <w:rsid w:val="00185120"/>
    <w:rsid w:val="0018554E"/>
    <w:rsid w:val="00185618"/>
    <w:rsid w:val="00186710"/>
    <w:rsid w:val="00191073"/>
    <w:rsid w:val="00192589"/>
    <w:rsid w:val="00193E41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698B"/>
    <w:rsid w:val="001B7F26"/>
    <w:rsid w:val="001C44D6"/>
    <w:rsid w:val="001C45D8"/>
    <w:rsid w:val="001C4797"/>
    <w:rsid w:val="001C49DB"/>
    <w:rsid w:val="001C4D38"/>
    <w:rsid w:val="001C5764"/>
    <w:rsid w:val="001D6AD0"/>
    <w:rsid w:val="001E0F1B"/>
    <w:rsid w:val="001E2D85"/>
    <w:rsid w:val="001E45FD"/>
    <w:rsid w:val="001E4F38"/>
    <w:rsid w:val="001E5966"/>
    <w:rsid w:val="001E5AC0"/>
    <w:rsid w:val="001E5E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7112"/>
    <w:rsid w:val="001F7DCD"/>
    <w:rsid w:val="002022E3"/>
    <w:rsid w:val="00203283"/>
    <w:rsid w:val="00205217"/>
    <w:rsid w:val="0020553B"/>
    <w:rsid w:val="002056A3"/>
    <w:rsid w:val="002064A0"/>
    <w:rsid w:val="0020685F"/>
    <w:rsid w:val="00207E61"/>
    <w:rsid w:val="0021436B"/>
    <w:rsid w:val="00214D62"/>
    <w:rsid w:val="002153F1"/>
    <w:rsid w:val="00216592"/>
    <w:rsid w:val="0021744A"/>
    <w:rsid w:val="00221290"/>
    <w:rsid w:val="002224C7"/>
    <w:rsid w:val="00222F2F"/>
    <w:rsid w:val="00235356"/>
    <w:rsid w:val="0023591A"/>
    <w:rsid w:val="00235A44"/>
    <w:rsid w:val="00237C1A"/>
    <w:rsid w:val="002410DB"/>
    <w:rsid w:val="0024288B"/>
    <w:rsid w:val="00243B26"/>
    <w:rsid w:val="00245D53"/>
    <w:rsid w:val="00246BB5"/>
    <w:rsid w:val="00246CB7"/>
    <w:rsid w:val="00246E08"/>
    <w:rsid w:val="0025176C"/>
    <w:rsid w:val="00252A02"/>
    <w:rsid w:val="002607A2"/>
    <w:rsid w:val="00262534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75564"/>
    <w:rsid w:val="00282622"/>
    <w:rsid w:val="00284234"/>
    <w:rsid w:val="002851DD"/>
    <w:rsid w:val="002869BE"/>
    <w:rsid w:val="002879D1"/>
    <w:rsid w:val="00287C00"/>
    <w:rsid w:val="002911BB"/>
    <w:rsid w:val="00293034"/>
    <w:rsid w:val="00294038"/>
    <w:rsid w:val="00294C65"/>
    <w:rsid w:val="00294D0C"/>
    <w:rsid w:val="002A0255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66F6"/>
    <w:rsid w:val="002B7167"/>
    <w:rsid w:val="002B75BF"/>
    <w:rsid w:val="002C4807"/>
    <w:rsid w:val="002C4DBB"/>
    <w:rsid w:val="002C5461"/>
    <w:rsid w:val="002C6478"/>
    <w:rsid w:val="002C6AC7"/>
    <w:rsid w:val="002C6C82"/>
    <w:rsid w:val="002C79D9"/>
    <w:rsid w:val="002D00E1"/>
    <w:rsid w:val="002D0AE7"/>
    <w:rsid w:val="002D1193"/>
    <w:rsid w:val="002D16EF"/>
    <w:rsid w:val="002D26C2"/>
    <w:rsid w:val="002D2D68"/>
    <w:rsid w:val="002D5FB2"/>
    <w:rsid w:val="002D7993"/>
    <w:rsid w:val="002D7F35"/>
    <w:rsid w:val="002E3787"/>
    <w:rsid w:val="002E48ED"/>
    <w:rsid w:val="002E4A3F"/>
    <w:rsid w:val="002E4CD9"/>
    <w:rsid w:val="002F0CB1"/>
    <w:rsid w:val="002F0E33"/>
    <w:rsid w:val="002F3322"/>
    <w:rsid w:val="002F4693"/>
    <w:rsid w:val="002F49F5"/>
    <w:rsid w:val="002F4A31"/>
    <w:rsid w:val="002F4F1D"/>
    <w:rsid w:val="00302328"/>
    <w:rsid w:val="00312790"/>
    <w:rsid w:val="003144C0"/>
    <w:rsid w:val="00315309"/>
    <w:rsid w:val="003160B8"/>
    <w:rsid w:val="003179B7"/>
    <w:rsid w:val="00320D06"/>
    <w:rsid w:val="00321038"/>
    <w:rsid w:val="00321398"/>
    <w:rsid w:val="0032216E"/>
    <w:rsid w:val="003225F4"/>
    <w:rsid w:val="00322D99"/>
    <w:rsid w:val="00322DD4"/>
    <w:rsid w:val="00322FB3"/>
    <w:rsid w:val="003240E6"/>
    <w:rsid w:val="00324677"/>
    <w:rsid w:val="0032504B"/>
    <w:rsid w:val="00326202"/>
    <w:rsid w:val="00332DB0"/>
    <w:rsid w:val="00332E89"/>
    <w:rsid w:val="00333162"/>
    <w:rsid w:val="003358FE"/>
    <w:rsid w:val="00344348"/>
    <w:rsid w:val="00344E7E"/>
    <w:rsid w:val="00346859"/>
    <w:rsid w:val="0034768E"/>
    <w:rsid w:val="0034779A"/>
    <w:rsid w:val="00350954"/>
    <w:rsid w:val="00350A5F"/>
    <w:rsid w:val="003526C3"/>
    <w:rsid w:val="003537EE"/>
    <w:rsid w:val="00356CB0"/>
    <w:rsid w:val="003572BF"/>
    <w:rsid w:val="00360265"/>
    <w:rsid w:val="00361A69"/>
    <w:rsid w:val="003620D0"/>
    <w:rsid w:val="00366607"/>
    <w:rsid w:val="003675D5"/>
    <w:rsid w:val="00367A30"/>
    <w:rsid w:val="00370513"/>
    <w:rsid w:val="00371252"/>
    <w:rsid w:val="0037245A"/>
    <w:rsid w:val="00372599"/>
    <w:rsid w:val="003735BC"/>
    <w:rsid w:val="003740F2"/>
    <w:rsid w:val="00374D8D"/>
    <w:rsid w:val="00376143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4500"/>
    <w:rsid w:val="0039576A"/>
    <w:rsid w:val="00395BAB"/>
    <w:rsid w:val="003A4064"/>
    <w:rsid w:val="003A5DAE"/>
    <w:rsid w:val="003A64C1"/>
    <w:rsid w:val="003A7816"/>
    <w:rsid w:val="003C069E"/>
    <w:rsid w:val="003C139F"/>
    <w:rsid w:val="003C21BE"/>
    <w:rsid w:val="003C2A53"/>
    <w:rsid w:val="003C2A63"/>
    <w:rsid w:val="003C3669"/>
    <w:rsid w:val="003C3C0F"/>
    <w:rsid w:val="003C3E19"/>
    <w:rsid w:val="003C5733"/>
    <w:rsid w:val="003C7527"/>
    <w:rsid w:val="003C75B0"/>
    <w:rsid w:val="003D0E56"/>
    <w:rsid w:val="003D1211"/>
    <w:rsid w:val="003D1EAF"/>
    <w:rsid w:val="003D3736"/>
    <w:rsid w:val="003D5ADA"/>
    <w:rsid w:val="003D5BD7"/>
    <w:rsid w:val="003E00F5"/>
    <w:rsid w:val="003E13D4"/>
    <w:rsid w:val="003E1F33"/>
    <w:rsid w:val="003E4488"/>
    <w:rsid w:val="003E4BAA"/>
    <w:rsid w:val="003E5A73"/>
    <w:rsid w:val="003F4478"/>
    <w:rsid w:val="003F50B4"/>
    <w:rsid w:val="003F62EF"/>
    <w:rsid w:val="003F65CA"/>
    <w:rsid w:val="00400FE3"/>
    <w:rsid w:val="00401A3C"/>
    <w:rsid w:val="004036D0"/>
    <w:rsid w:val="00407869"/>
    <w:rsid w:val="0041185F"/>
    <w:rsid w:val="004120B8"/>
    <w:rsid w:val="00412F55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27759"/>
    <w:rsid w:val="00430963"/>
    <w:rsid w:val="00432373"/>
    <w:rsid w:val="0043441A"/>
    <w:rsid w:val="0043443D"/>
    <w:rsid w:val="00435745"/>
    <w:rsid w:val="00435FA8"/>
    <w:rsid w:val="00436D55"/>
    <w:rsid w:val="00443D6A"/>
    <w:rsid w:val="0044425A"/>
    <w:rsid w:val="004458A3"/>
    <w:rsid w:val="00446E83"/>
    <w:rsid w:val="0044782F"/>
    <w:rsid w:val="004503B9"/>
    <w:rsid w:val="004508B4"/>
    <w:rsid w:val="00451759"/>
    <w:rsid w:val="00451836"/>
    <w:rsid w:val="0045204B"/>
    <w:rsid w:val="004520E9"/>
    <w:rsid w:val="00452542"/>
    <w:rsid w:val="00452A05"/>
    <w:rsid w:val="00452C7A"/>
    <w:rsid w:val="0045384B"/>
    <w:rsid w:val="004548DA"/>
    <w:rsid w:val="004558DE"/>
    <w:rsid w:val="004563F5"/>
    <w:rsid w:val="00457E42"/>
    <w:rsid w:val="00463947"/>
    <w:rsid w:val="00464104"/>
    <w:rsid w:val="00466C9C"/>
    <w:rsid w:val="0046718D"/>
    <w:rsid w:val="004728A1"/>
    <w:rsid w:val="00473744"/>
    <w:rsid w:val="004747C8"/>
    <w:rsid w:val="00476041"/>
    <w:rsid w:val="0047645E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FA7"/>
    <w:rsid w:val="0049003B"/>
    <w:rsid w:val="00491119"/>
    <w:rsid w:val="00491A0A"/>
    <w:rsid w:val="00495C13"/>
    <w:rsid w:val="00495FF4"/>
    <w:rsid w:val="00496719"/>
    <w:rsid w:val="004970CF"/>
    <w:rsid w:val="00497248"/>
    <w:rsid w:val="004A0946"/>
    <w:rsid w:val="004A1A77"/>
    <w:rsid w:val="004A3685"/>
    <w:rsid w:val="004A51B5"/>
    <w:rsid w:val="004A52CD"/>
    <w:rsid w:val="004A7470"/>
    <w:rsid w:val="004A74DA"/>
    <w:rsid w:val="004B1D30"/>
    <w:rsid w:val="004B79C4"/>
    <w:rsid w:val="004C0AE6"/>
    <w:rsid w:val="004C38E5"/>
    <w:rsid w:val="004C39C1"/>
    <w:rsid w:val="004C5F63"/>
    <w:rsid w:val="004C6F3A"/>
    <w:rsid w:val="004C73DD"/>
    <w:rsid w:val="004D022E"/>
    <w:rsid w:val="004D02D3"/>
    <w:rsid w:val="004D52D9"/>
    <w:rsid w:val="004D5985"/>
    <w:rsid w:val="004D5C5F"/>
    <w:rsid w:val="004D60E3"/>
    <w:rsid w:val="004D62BD"/>
    <w:rsid w:val="004D68B5"/>
    <w:rsid w:val="004D6960"/>
    <w:rsid w:val="004D6DAA"/>
    <w:rsid w:val="004D794E"/>
    <w:rsid w:val="004D7D65"/>
    <w:rsid w:val="004E494D"/>
    <w:rsid w:val="004E4CBA"/>
    <w:rsid w:val="004E5C03"/>
    <w:rsid w:val="004E70C8"/>
    <w:rsid w:val="004F0453"/>
    <w:rsid w:val="004F07BF"/>
    <w:rsid w:val="004F14FD"/>
    <w:rsid w:val="004F73AC"/>
    <w:rsid w:val="004F7971"/>
    <w:rsid w:val="004F7A46"/>
    <w:rsid w:val="004F7F8A"/>
    <w:rsid w:val="005020ED"/>
    <w:rsid w:val="00504716"/>
    <w:rsid w:val="00506FF9"/>
    <w:rsid w:val="00507ED5"/>
    <w:rsid w:val="00514726"/>
    <w:rsid w:val="005175D6"/>
    <w:rsid w:val="00517DA8"/>
    <w:rsid w:val="005200F7"/>
    <w:rsid w:val="00520C09"/>
    <w:rsid w:val="00521E21"/>
    <w:rsid w:val="005223A1"/>
    <w:rsid w:val="005234DF"/>
    <w:rsid w:val="0052557A"/>
    <w:rsid w:val="0052744B"/>
    <w:rsid w:val="00527D45"/>
    <w:rsid w:val="00530280"/>
    <w:rsid w:val="00533209"/>
    <w:rsid w:val="00533A8C"/>
    <w:rsid w:val="00536F38"/>
    <w:rsid w:val="00541CCC"/>
    <w:rsid w:val="00542042"/>
    <w:rsid w:val="00542B97"/>
    <w:rsid w:val="00544167"/>
    <w:rsid w:val="005446B2"/>
    <w:rsid w:val="00544C5E"/>
    <w:rsid w:val="005466EA"/>
    <w:rsid w:val="0055181C"/>
    <w:rsid w:val="0055258B"/>
    <w:rsid w:val="00557349"/>
    <w:rsid w:val="0055795E"/>
    <w:rsid w:val="0056028A"/>
    <w:rsid w:val="005607FF"/>
    <w:rsid w:val="00561550"/>
    <w:rsid w:val="0056667F"/>
    <w:rsid w:val="00567B13"/>
    <w:rsid w:val="00570F7D"/>
    <w:rsid w:val="00572DCF"/>
    <w:rsid w:val="00575E45"/>
    <w:rsid w:val="0057677E"/>
    <w:rsid w:val="00576E2B"/>
    <w:rsid w:val="00583848"/>
    <w:rsid w:val="00583E5C"/>
    <w:rsid w:val="00583F07"/>
    <w:rsid w:val="0058521E"/>
    <w:rsid w:val="00585F01"/>
    <w:rsid w:val="005870B3"/>
    <w:rsid w:val="00587D2E"/>
    <w:rsid w:val="00591649"/>
    <w:rsid w:val="00591D00"/>
    <w:rsid w:val="005922FE"/>
    <w:rsid w:val="0059457B"/>
    <w:rsid w:val="0059538F"/>
    <w:rsid w:val="00595447"/>
    <w:rsid w:val="005967D3"/>
    <w:rsid w:val="005A023E"/>
    <w:rsid w:val="005A085C"/>
    <w:rsid w:val="005A3BB1"/>
    <w:rsid w:val="005A560B"/>
    <w:rsid w:val="005A56B4"/>
    <w:rsid w:val="005A6D3F"/>
    <w:rsid w:val="005B0DCB"/>
    <w:rsid w:val="005B0E61"/>
    <w:rsid w:val="005B15F9"/>
    <w:rsid w:val="005B430B"/>
    <w:rsid w:val="005B55CA"/>
    <w:rsid w:val="005B6895"/>
    <w:rsid w:val="005B7412"/>
    <w:rsid w:val="005C253D"/>
    <w:rsid w:val="005C5E16"/>
    <w:rsid w:val="005C6C2D"/>
    <w:rsid w:val="005D0586"/>
    <w:rsid w:val="005D0A37"/>
    <w:rsid w:val="005D0A80"/>
    <w:rsid w:val="005D1218"/>
    <w:rsid w:val="005D16A2"/>
    <w:rsid w:val="005D2405"/>
    <w:rsid w:val="005D5919"/>
    <w:rsid w:val="005D7472"/>
    <w:rsid w:val="005E0EFB"/>
    <w:rsid w:val="005E119E"/>
    <w:rsid w:val="005E1EA2"/>
    <w:rsid w:val="005E556A"/>
    <w:rsid w:val="005F2337"/>
    <w:rsid w:val="005F2AFF"/>
    <w:rsid w:val="005F2EA5"/>
    <w:rsid w:val="005F7922"/>
    <w:rsid w:val="006004AD"/>
    <w:rsid w:val="006019B0"/>
    <w:rsid w:val="006019F5"/>
    <w:rsid w:val="00603275"/>
    <w:rsid w:val="00604FD1"/>
    <w:rsid w:val="00605BBB"/>
    <w:rsid w:val="00607551"/>
    <w:rsid w:val="00610BBA"/>
    <w:rsid w:val="006167E9"/>
    <w:rsid w:val="00617668"/>
    <w:rsid w:val="00617AC1"/>
    <w:rsid w:val="00620F18"/>
    <w:rsid w:val="00625577"/>
    <w:rsid w:val="00625E48"/>
    <w:rsid w:val="00626496"/>
    <w:rsid w:val="00627245"/>
    <w:rsid w:val="00630340"/>
    <w:rsid w:val="00632E69"/>
    <w:rsid w:val="00634DFB"/>
    <w:rsid w:val="006370CC"/>
    <w:rsid w:val="00640DA2"/>
    <w:rsid w:val="006421F2"/>
    <w:rsid w:val="00643840"/>
    <w:rsid w:val="006444A5"/>
    <w:rsid w:val="00645586"/>
    <w:rsid w:val="00650281"/>
    <w:rsid w:val="00652193"/>
    <w:rsid w:val="006524A9"/>
    <w:rsid w:val="0065300C"/>
    <w:rsid w:val="00653260"/>
    <w:rsid w:val="00653395"/>
    <w:rsid w:val="00653B94"/>
    <w:rsid w:val="00654552"/>
    <w:rsid w:val="0065476D"/>
    <w:rsid w:val="00655F9B"/>
    <w:rsid w:val="00656552"/>
    <w:rsid w:val="00665848"/>
    <w:rsid w:val="00667B41"/>
    <w:rsid w:val="0067259E"/>
    <w:rsid w:val="00676607"/>
    <w:rsid w:val="00676842"/>
    <w:rsid w:val="00676959"/>
    <w:rsid w:val="006769C5"/>
    <w:rsid w:val="00677840"/>
    <w:rsid w:val="0068174D"/>
    <w:rsid w:val="006837BF"/>
    <w:rsid w:val="00683D40"/>
    <w:rsid w:val="006842C5"/>
    <w:rsid w:val="0068691B"/>
    <w:rsid w:val="00690352"/>
    <w:rsid w:val="0069365F"/>
    <w:rsid w:val="00693D1E"/>
    <w:rsid w:val="00695762"/>
    <w:rsid w:val="00695A2F"/>
    <w:rsid w:val="006A03A9"/>
    <w:rsid w:val="006A06AC"/>
    <w:rsid w:val="006A239C"/>
    <w:rsid w:val="006A36C1"/>
    <w:rsid w:val="006A4FBA"/>
    <w:rsid w:val="006A7FF8"/>
    <w:rsid w:val="006B115F"/>
    <w:rsid w:val="006B14D7"/>
    <w:rsid w:val="006B283C"/>
    <w:rsid w:val="006B2C08"/>
    <w:rsid w:val="006B2CA8"/>
    <w:rsid w:val="006B4914"/>
    <w:rsid w:val="006C209D"/>
    <w:rsid w:val="006C287A"/>
    <w:rsid w:val="006C2F3C"/>
    <w:rsid w:val="006C35C3"/>
    <w:rsid w:val="006C3620"/>
    <w:rsid w:val="006C366D"/>
    <w:rsid w:val="006C389A"/>
    <w:rsid w:val="006C69A8"/>
    <w:rsid w:val="006C749C"/>
    <w:rsid w:val="006D3147"/>
    <w:rsid w:val="006D3716"/>
    <w:rsid w:val="006E10A3"/>
    <w:rsid w:val="006E435E"/>
    <w:rsid w:val="006E4793"/>
    <w:rsid w:val="006E490F"/>
    <w:rsid w:val="006E58F9"/>
    <w:rsid w:val="006E7193"/>
    <w:rsid w:val="006E7516"/>
    <w:rsid w:val="006F026E"/>
    <w:rsid w:val="006F029F"/>
    <w:rsid w:val="006F0D00"/>
    <w:rsid w:val="006F18C7"/>
    <w:rsid w:val="006F3DC7"/>
    <w:rsid w:val="006F3F8B"/>
    <w:rsid w:val="006F4816"/>
    <w:rsid w:val="006F4C78"/>
    <w:rsid w:val="006F63B0"/>
    <w:rsid w:val="00706089"/>
    <w:rsid w:val="007060A7"/>
    <w:rsid w:val="007060DE"/>
    <w:rsid w:val="00706D6D"/>
    <w:rsid w:val="00707D30"/>
    <w:rsid w:val="007100C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EFC"/>
    <w:rsid w:val="00727CF7"/>
    <w:rsid w:val="00730220"/>
    <w:rsid w:val="00731B9F"/>
    <w:rsid w:val="00733008"/>
    <w:rsid w:val="00737608"/>
    <w:rsid w:val="00740DC5"/>
    <w:rsid w:val="00740E9F"/>
    <w:rsid w:val="00742A0B"/>
    <w:rsid w:val="0074329D"/>
    <w:rsid w:val="00745889"/>
    <w:rsid w:val="0074788C"/>
    <w:rsid w:val="0075016B"/>
    <w:rsid w:val="0075025C"/>
    <w:rsid w:val="007554A6"/>
    <w:rsid w:val="00762F50"/>
    <w:rsid w:val="00763B3B"/>
    <w:rsid w:val="00764A13"/>
    <w:rsid w:val="00766297"/>
    <w:rsid w:val="00766EE2"/>
    <w:rsid w:val="00770CE2"/>
    <w:rsid w:val="007719FE"/>
    <w:rsid w:val="007737C9"/>
    <w:rsid w:val="00773C6E"/>
    <w:rsid w:val="00775037"/>
    <w:rsid w:val="007752DF"/>
    <w:rsid w:val="00775E6C"/>
    <w:rsid w:val="00781EA0"/>
    <w:rsid w:val="00781FF5"/>
    <w:rsid w:val="00783620"/>
    <w:rsid w:val="00784455"/>
    <w:rsid w:val="0078569F"/>
    <w:rsid w:val="007859B5"/>
    <w:rsid w:val="00786E18"/>
    <w:rsid w:val="00787942"/>
    <w:rsid w:val="00787BCC"/>
    <w:rsid w:val="007905E5"/>
    <w:rsid w:val="007908B5"/>
    <w:rsid w:val="00790ACA"/>
    <w:rsid w:val="0079117F"/>
    <w:rsid w:val="00792102"/>
    <w:rsid w:val="007923B8"/>
    <w:rsid w:val="00792BD5"/>
    <w:rsid w:val="00793674"/>
    <w:rsid w:val="007939ED"/>
    <w:rsid w:val="00795238"/>
    <w:rsid w:val="007967CB"/>
    <w:rsid w:val="007A58F6"/>
    <w:rsid w:val="007B10CA"/>
    <w:rsid w:val="007B2316"/>
    <w:rsid w:val="007B2981"/>
    <w:rsid w:val="007B5804"/>
    <w:rsid w:val="007B73FA"/>
    <w:rsid w:val="007C0C55"/>
    <w:rsid w:val="007C1C08"/>
    <w:rsid w:val="007C1D26"/>
    <w:rsid w:val="007C6A6F"/>
    <w:rsid w:val="007C6E5C"/>
    <w:rsid w:val="007C705F"/>
    <w:rsid w:val="007D1A91"/>
    <w:rsid w:val="007D2F3F"/>
    <w:rsid w:val="007D49B3"/>
    <w:rsid w:val="007D5B3C"/>
    <w:rsid w:val="007D742A"/>
    <w:rsid w:val="007D7F42"/>
    <w:rsid w:val="007E0687"/>
    <w:rsid w:val="007E3697"/>
    <w:rsid w:val="007E3891"/>
    <w:rsid w:val="007E3E58"/>
    <w:rsid w:val="007E40F9"/>
    <w:rsid w:val="007E5746"/>
    <w:rsid w:val="007F40FA"/>
    <w:rsid w:val="007F68DD"/>
    <w:rsid w:val="007F6DC9"/>
    <w:rsid w:val="008000B6"/>
    <w:rsid w:val="00801F8F"/>
    <w:rsid w:val="00802F56"/>
    <w:rsid w:val="008038C8"/>
    <w:rsid w:val="00804985"/>
    <w:rsid w:val="00807DFD"/>
    <w:rsid w:val="00810B20"/>
    <w:rsid w:val="008123B1"/>
    <w:rsid w:val="008150EC"/>
    <w:rsid w:val="0081711D"/>
    <w:rsid w:val="00820248"/>
    <w:rsid w:val="008202B7"/>
    <w:rsid w:val="0082070C"/>
    <w:rsid w:val="008228CB"/>
    <w:rsid w:val="00822930"/>
    <w:rsid w:val="00823337"/>
    <w:rsid w:val="0082371A"/>
    <w:rsid w:val="00823A83"/>
    <w:rsid w:val="008260F1"/>
    <w:rsid w:val="00827A09"/>
    <w:rsid w:val="008301F9"/>
    <w:rsid w:val="00831D0B"/>
    <w:rsid w:val="008328DA"/>
    <w:rsid w:val="00832932"/>
    <w:rsid w:val="00832D3E"/>
    <w:rsid w:val="0083531B"/>
    <w:rsid w:val="00835587"/>
    <w:rsid w:val="00835FFC"/>
    <w:rsid w:val="00837E69"/>
    <w:rsid w:val="0084003A"/>
    <w:rsid w:val="008402C1"/>
    <w:rsid w:val="00841168"/>
    <w:rsid w:val="00841A9E"/>
    <w:rsid w:val="008442ED"/>
    <w:rsid w:val="008452A5"/>
    <w:rsid w:val="0084670B"/>
    <w:rsid w:val="008502DF"/>
    <w:rsid w:val="00851E4F"/>
    <w:rsid w:val="00853981"/>
    <w:rsid w:val="0085448B"/>
    <w:rsid w:val="0085608B"/>
    <w:rsid w:val="00856C61"/>
    <w:rsid w:val="0086023C"/>
    <w:rsid w:val="00862DB0"/>
    <w:rsid w:val="00863985"/>
    <w:rsid w:val="00864741"/>
    <w:rsid w:val="00864CEC"/>
    <w:rsid w:val="0086561C"/>
    <w:rsid w:val="00870B60"/>
    <w:rsid w:val="00870D6A"/>
    <w:rsid w:val="00872AF8"/>
    <w:rsid w:val="0087579A"/>
    <w:rsid w:val="00875C42"/>
    <w:rsid w:val="008825BB"/>
    <w:rsid w:val="00882A66"/>
    <w:rsid w:val="00882B61"/>
    <w:rsid w:val="00884E69"/>
    <w:rsid w:val="008858E8"/>
    <w:rsid w:val="00886FE1"/>
    <w:rsid w:val="008921EC"/>
    <w:rsid w:val="00892EF1"/>
    <w:rsid w:val="008930AE"/>
    <w:rsid w:val="008931EE"/>
    <w:rsid w:val="008955E0"/>
    <w:rsid w:val="00897B7C"/>
    <w:rsid w:val="008A0212"/>
    <w:rsid w:val="008A0A97"/>
    <w:rsid w:val="008A3C88"/>
    <w:rsid w:val="008A76B2"/>
    <w:rsid w:val="008B1761"/>
    <w:rsid w:val="008B1A00"/>
    <w:rsid w:val="008B3770"/>
    <w:rsid w:val="008B3B73"/>
    <w:rsid w:val="008B4ADA"/>
    <w:rsid w:val="008B56F1"/>
    <w:rsid w:val="008B57AE"/>
    <w:rsid w:val="008B6A51"/>
    <w:rsid w:val="008C0929"/>
    <w:rsid w:val="008C2A88"/>
    <w:rsid w:val="008C5757"/>
    <w:rsid w:val="008C7506"/>
    <w:rsid w:val="008D2972"/>
    <w:rsid w:val="008D2A5E"/>
    <w:rsid w:val="008D4581"/>
    <w:rsid w:val="008D45F5"/>
    <w:rsid w:val="008D4F78"/>
    <w:rsid w:val="008D5F8C"/>
    <w:rsid w:val="008E1FCE"/>
    <w:rsid w:val="008E2962"/>
    <w:rsid w:val="008E2A9C"/>
    <w:rsid w:val="008E410B"/>
    <w:rsid w:val="008E4B9C"/>
    <w:rsid w:val="008E587C"/>
    <w:rsid w:val="008F19BA"/>
    <w:rsid w:val="008F1AA7"/>
    <w:rsid w:val="008F395F"/>
    <w:rsid w:val="008F4B32"/>
    <w:rsid w:val="008F4B3B"/>
    <w:rsid w:val="008F59A3"/>
    <w:rsid w:val="008F7F93"/>
    <w:rsid w:val="00900D73"/>
    <w:rsid w:val="009014F6"/>
    <w:rsid w:val="009024EC"/>
    <w:rsid w:val="0090483C"/>
    <w:rsid w:val="0091146E"/>
    <w:rsid w:val="00911D57"/>
    <w:rsid w:val="00912D6F"/>
    <w:rsid w:val="00913846"/>
    <w:rsid w:val="00914661"/>
    <w:rsid w:val="009148CE"/>
    <w:rsid w:val="00915426"/>
    <w:rsid w:val="00916CDF"/>
    <w:rsid w:val="0092111A"/>
    <w:rsid w:val="00927DFB"/>
    <w:rsid w:val="00931905"/>
    <w:rsid w:val="00931FCA"/>
    <w:rsid w:val="009321A8"/>
    <w:rsid w:val="00933750"/>
    <w:rsid w:val="00933ED5"/>
    <w:rsid w:val="0093570A"/>
    <w:rsid w:val="0093658E"/>
    <w:rsid w:val="0094328A"/>
    <w:rsid w:val="00943D00"/>
    <w:rsid w:val="0094608C"/>
    <w:rsid w:val="00946CFF"/>
    <w:rsid w:val="009470DD"/>
    <w:rsid w:val="009514C4"/>
    <w:rsid w:val="009514F7"/>
    <w:rsid w:val="009514F8"/>
    <w:rsid w:val="009532BE"/>
    <w:rsid w:val="00956131"/>
    <w:rsid w:val="00956530"/>
    <w:rsid w:val="0095666F"/>
    <w:rsid w:val="0096187D"/>
    <w:rsid w:val="00962009"/>
    <w:rsid w:val="009637B0"/>
    <w:rsid w:val="009714FE"/>
    <w:rsid w:val="0097225D"/>
    <w:rsid w:val="00972771"/>
    <w:rsid w:val="009728FB"/>
    <w:rsid w:val="00973AD2"/>
    <w:rsid w:val="009770D4"/>
    <w:rsid w:val="00980B14"/>
    <w:rsid w:val="009816A5"/>
    <w:rsid w:val="009820BF"/>
    <w:rsid w:val="00982D06"/>
    <w:rsid w:val="00984FB5"/>
    <w:rsid w:val="00985183"/>
    <w:rsid w:val="0098589B"/>
    <w:rsid w:val="00992451"/>
    <w:rsid w:val="00995A4B"/>
    <w:rsid w:val="00995B9D"/>
    <w:rsid w:val="00995E95"/>
    <w:rsid w:val="00996433"/>
    <w:rsid w:val="009A18EB"/>
    <w:rsid w:val="009A3C3B"/>
    <w:rsid w:val="009A645B"/>
    <w:rsid w:val="009A648A"/>
    <w:rsid w:val="009B1720"/>
    <w:rsid w:val="009B17E8"/>
    <w:rsid w:val="009B26FE"/>
    <w:rsid w:val="009B3DE6"/>
    <w:rsid w:val="009B50DA"/>
    <w:rsid w:val="009B53F7"/>
    <w:rsid w:val="009C5869"/>
    <w:rsid w:val="009C63BF"/>
    <w:rsid w:val="009D151F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6059"/>
    <w:rsid w:val="009F6A00"/>
    <w:rsid w:val="00A03713"/>
    <w:rsid w:val="00A0377E"/>
    <w:rsid w:val="00A04138"/>
    <w:rsid w:val="00A0695F"/>
    <w:rsid w:val="00A06FD0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33397"/>
    <w:rsid w:val="00A348EC"/>
    <w:rsid w:val="00A37107"/>
    <w:rsid w:val="00A41458"/>
    <w:rsid w:val="00A4469A"/>
    <w:rsid w:val="00A44D81"/>
    <w:rsid w:val="00A45E5B"/>
    <w:rsid w:val="00A46353"/>
    <w:rsid w:val="00A4706F"/>
    <w:rsid w:val="00A500AE"/>
    <w:rsid w:val="00A50437"/>
    <w:rsid w:val="00A52519"/>
    <w:rsid w:val="00A52EB1"/>
    <w:rsid w:val="00A53F8E"/>
    <w:rsid w:val="00A550F6"/>
    <w:rsid w:val="00A55E9D"/>
    <w:rsid w:val="00A56A9E"/>
    <w:rsid w:val="00A57F2F"/>
    <w:rsid w:val="00A62E0F"/>
    <w:rsid w:val="00A652F8"/>
    <w:rsid w:val="00A65714"/>
    <w:rsid w:val="00A670C9"/>
    <w:rsid w:val="00A70D2E"/>
    <w:rsid w:val="00A70DE8"/>
    <w:rsid w:val="00A712DD"/>
    <w:rsid w:val="00A71D2E"/>
    <w:rsid w:val="00A74FBA"/>
    <w:rsid w:val="00A75901"/>
    <w:rsid w:val="00A80E52"/>
    <w:rsid w:val="00A81217"/>
    <w:rsid w:val="00A832C8"/>
    <w:rsid w:val="00A841CC"/>
    <w:rsid w:val="00A84B46"/>
    <w:rsid w:val="00A86DDF"/>
    <w:rsid w:val="00A86F88"/>
    <w:rsid w:val="00A87BB5"/>
    <w:rsid w:val="00A87FD2"/>
    <w:rsid w:val="00A90902"/>
    <w:rsid w:val="00A938D1"/>
    <w:rsid w:val="00A96801"/>
    <w:rsid w:val="00A970D7"/>
    <w:rsid w:val="00A97608"/>
    <w:rsid w:val="00AA08EE"/>
    <w:rsid w:val="00AA29A1"/>
    <w:rsid w:val="00AA5A05"/>
    <w:rsid w:val="00AA72EC"/>
    <w:rsid w:val="00AB04BC"/>
    <w:rsid w:val="00AB0C81"/>
    <w:rsid w:val="00AB12EA"/>
    <w:rsid w:val="00AB1765"/>
    <w:rsid w:val="00AB3D05"/>
    <w:rsid w:val="00AB409D"/>
    <w:rsid w:val="00AB5819"/>
    <w:rsid w:val="00AB6463"/>
    <w:rsid w:val="00AC0481"/>
    <w:rsid w:val="00AC11B5"/>
    <w:rsid w:val="00AC26FB"/>
    <w:rsid w:val="00AC3630"/>
    <w:rsid w:val="00AC41FF"/>
    <w:rsid w:val="00AC547C"/>
    <w:rsid w:val="00AC5F8A"/>
    <w:rsid w:val="00AC677E"/>
    <w:rsid w:val="00AC6FD5"/>
    <w:rsid w:val="00AC7163"/>
    <w:rsid w:val="00AD039A"/>
    <w:rsid w:val="00AD17AB"/>
    <w:rsid w:val="00AD1E2F"/>
    <w:rsid w:val="00AD304A"/>
    <w:rsid w:val="00AD3D7C"/>
    <w:rsid w:val="00AD46C4"/>
    <w:rsid w:val="00AD62E8"/>
    <w:rsid w:val="00AE256A"/>
    <w:rsid w:val="00AE37D7"/>
    <w:rsid w:val="00AE4728"/>
    <w:rsid w:val="00AE625B"/>
    <w:rsid w:val="00AE6594"/>
    <w:rsid w:val="00AF03E5"/>
    <w:rsid w:val="00AF0847"/>
    <w:rsid w:val="00AF2449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4A65"/>
    <w:rsid w:val="00B058C4"/>
    <w:rsid w:val="00B06232"/>
    <w:rsid w:val="00B076F1"/>
    <w:rsid w:val="00B11512"/>
    <w:rsid w:val="00B1237D"/>
    <w:rsid w:val="00B13B0A"/>
    <w:rsid w:val="00B14303"/>
    <w:rsid w:val="00B143AB"/>
    <w:rsid w:val="00B21038"/>
    <w:rsid w:val="00B2360B"/>
    <w:rsid w:val="00B2379C"/>
    <w:rsid w:val="00B26759"/>
    <w:rsid w:val="00B26C71"/>
    <w:rsid w:val="00B2757C"/>
    <w:rsid w:val="00B316DE"/>
    <w:rsid w:val="00B32E23"/>
    <w:rsid w:val="00B3426D"/>
    <w:rsid w:val="00B35648"/>
    <w:rsid w:val="00B35DD0"/>
    <w:rsid w:val="00B37EF9"/>
    <w:rsid w:val="00B4368A"/>
    <w:rsid w:val="00B43BA6"/>
    <w:rsid w:val="00B44795"/>
    <w:rsid w:val="00B47A29"/>
    <w:rsid w:val="00B5197E"/>
    <w:rsid w:val="00B54E14"/>
    <w:rsid w:val="00B55642"/>
    <w:rsid w:val="00B556CF"/>
    <w:rsid w:val="00B55C29"/>
    <w:rsid w:val="00B55F87"/>
    <w:rsid w:val="00B5633A"/>
    <w:rsid w:val="00B61564"/>
    <w:rsid w:val="00B6300A"/>
    <w:rsid w:val="00B63496"/>
    <w:rsid w:val="00B64208"/>
    <w:rsid w:val="00B667F5"/>
    <w:rsid w:val="00B66825"/>
    <w:rsid w:val="00B6697D"/>
    <w:rsid w:val="00B71762"/>
    <w:rsid w:val="00B72B55"/>
    <w:rsid w:val="00B7302F"/>
    <w:rsid w:val="00B75939"/>
    <w:rsid w:val="00B82EB9"/>
    <w:rsid w:val="00B92381"/>
    <w:rsid w:val="00B92FDC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A89"/>
    <w:rsid w:val="00BC25C3"/>
    <w:rsid w:val="00BC4155"/>
    <w:rsid w:val="00BC5495"/>
    <w:rsid w:val="00BC69FA"/>
    <w:rsid w:val="00BC711B"/>
    <w:rsid w:val="00BC79A6"/>
    <w:rsid w:val="00BD0AC0"/>
    <w:rsid w:val="00BD209C"/>
    <w:rsid w:val="00BD3201"/>
    <w:rsid w:val="00BD344F"/>
    <w:rsid w:val="00BD403B"/>
    <w:rsid w:val="00BD50C7"/>
    <w:rsid w:val="00BD561F"/>
    <w:rsid w:val="00BD61A6"/>
    <w:rsid w:val="00BE08D6"/>
    <w:rsid w:val="00BE14F4"/>
    <w:rsid w:val="00BE1DCB"/>
    <w:rsid w:val="00BE2B0D"/>
    <w:rsid w:val="00BE374F"/>
    <w:rsid w:val="00BE3EE7"/>
    <w:rsid w:val="00BE4744"/>
    <w:rsid w:val="00BE5DCA"/>
    <w:rsid w:val="00BE6251"/>
    <w:rsid w:val="00BE67E9"/>
    <w:rsid w:val="00BE7A9C"/>
    <w:rsid w:val="00BF2BBD"/>
    <w:rsid w:val="00BF2CE7"/>
    <w:rsid w:val="00BF3474"/>
    <w:rsid w:val="00BF3EC4"/>
    <w:rsid w:val="00BF6C30"/>
    <w:rsid w:val="00C03D89"/>
    <w:rsid w:val="00C071A3"/>
    <w:rsid w:val="00C07C1A"/>
    <w:rsid w:val="00C108F3"/>
    <w:rsid w:val="00C12AD4"/>
    <w:rsid w:val="00C13031"/>
    <w:rsid w:val="00C13481"/>
    <w:rsid w:val="00C13B5A"/>
    <w:rsid w:val="00C142BE"/>
    <w:rsid w:val="00C147F6"/>
    <w:rsid w:val="00C208E0"/>
    <w:rsid w:val="00C20BB2"/>
    <w:rsid w:val="00C22AE6"/>
    <w:rsid w:val="00C25060"/>
    <w:rsid w:val="00C25C6D"/>
    <w:rsid w:val="00C270D2"/>
    <w:rsid w:val="00C301E2"/>
    <w:rsid w:val="00C308F7"/>
    <w:rsid w:val="00C30E5B"/>
    <w:rsid w:val="00C31996"/>
    <w:rsid w:val="00C339B9"/>
    <w:rsid w:val="00C35A01"/>
    <w:rsid w:val="00C36FE3"/>
    <w:rsid w:val="00C371E8"/>
    <w:rsid w:val="00C40049"/>
    <w:rsid w:val="00C404FC"/>
    <w:rsid w:val="00C40C23"/>
    <w:rsid w:val="00C410D6"/>
    <w:rsid w:val="00C42380"/>
    <w:rsid w:val="00C43E0E"/>
    <w:rsid w:val="00C44408"/>
    <w:rsid w:val="00C50657"/>
    <w:rsid w:val="00C50FF3"/>
    <w:rsid w:val="00C51D08"/>
    <w:rsid w:val="00C52307"/>
    <w:rsid w:val="00C55221"/>
    <w:rsid w:val="00C57B50"/>
    <w:rsid w:val="00C57BDC"/>
    <w:rsid w:val="00C60439"/>
    <w:rsid w:val="00C62931"/>
    <w:rsid w:val="00C6331E"/>
    <w:rsid w:val="00C634E5"/>
    <w:rsid w:val="00C673B4"/>
    <w:rsid w:val="00C7152F"/>
    <w:rsid w:val="00C71E27"/>
    <w:rsid w:val="00C72EF4"/>
    <w:rsid w:val="00C73556"/>
    <w:rsid w:val="00C741E8"/>
    <w:rsid w:val="00C74296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9617E"/>
    <w:rsid w:val="00CA005D"/>
    <w:rsid w:val="00CA0BDA"/>
    <w:rsid w:val="00CA11A8"/>
    <w:rsid w:val="00CA3A35"/>
    <w:rsid w:val="00CA6165"/>
    <w:rsid w:val="00CA673A"/>
    <w:rsid w:val="00CB357F"/>
    <w:rsid w:val="00CB4117"/>
    <w:rsid w:val="00CB43D3"/>
    <w:rsid w:val="00CB58D5"/>
    <w:rsid w:val="00CB604D"/>
    <w:rsid w:val="00CB7A0D"/>
    <w:rsid w:val="00CC0800"/>
    <w:rsid w:val="00CC3AC2"/>
    <w:rsid w:val="00CC3BE7"/>
    <w:rsid w:val="00CC5280"/>
    <w:rsid w:val="00CC6125"/>
    <w:rsid w:val="00CC6ED5"/>
    <w:rsid w:val="00CD2D80"/>
    <w:rsid w:val="00CD6353"/>
    <w:rsid w:val="00CD6783"/>
    <w:rsid w:val="00CD67B7"/>
    <w:rsid w:val="00CD72D8"/>
    <w:rsid w:val="00CE13DF"/>
    <w:rsid w:val="00CE198B"/>
    <w:rsid w:val="00CE3CBB"/>
    <w:rsid w:val="00CE539F"/>
    <w:rsid w:val="00CE6D2A"/>
    <w:rsid w:val="00CE7BDB"/>
    <w:rsid w:val="00CE7D7D"/>
    <w:rsid w:val="00CF0F41"/>
    <w:rsid w:val="00CF19BB"/>
    <w:rsid w:val="00CF2C52"/>
    <w:rsid w:val="00CF4D2C"/>
    <w:rsid w:val="00CF5309"/>
    <w:rsid w:val="00CF693E"/>
    <w:rsid w:val="00CF7303"/>
    <w:rsid w:val="00D01F87"/>
    <w:rsid w:val="00D05ABC"/>
    <w:rsid w:val="00D06293"/>
    <w:rsid w:val="00D06806"/>
    <w:rsid w:val="00D07EE5"/>
    <w:rsid w:val="00D107D9"/>
    <w:rsid w:val="00D1088F"/>
    <w:rsid w:val="00D110FC"/>
    <w:rsid w:val="00D1259D"/>
    <w:rsid w:val="00D12BCE"/>
    <w:rsid w:val="00D12EC8"/>
    <w:rsid w:val="00D170DD"/>
    <w:rsid w:val="00D1714D"/>
    <w:rsid w:val="00D233DA"/>
    <w:rsid w:val="00D245B6"/>
    <w:rsid w:val="00D25BEB"/>
    <w:rsid w:val="00D26384"/>
    <w:rsid w:val="00D342B6"/>
    <w:rsid w:val="00D3440B"/>
    <w:rsid w:val="00D3765B"/>
    <w:rsid w:val="00D419F9"/>
    <w:rsid w:val="00D41C4F"/>
    <w:rsid w:val="00D4267B"/>
    <w:rsid w:val="00D45A74"/>
    <w:rsid w:val="00D45C60"/>
    <w:rsid w:val="00D46904"/>
    <w:rsid w:val="00D46B43"/>
    <w:rsid w:val="00D47164"/>
    <w:rsid w:val="00D509E5"/>
    <w:rsid w:val="00D50EB3"/>
    <w:rsid w:val="00D513DB"/>
    <w:rsid w:val="00D56C8B"/>
    <w:rsid w:val="00D5783B"/>
    <w:rsid w:val="00D621C8"/>
    <w:rsid w:val="00D62D9D"/>
    <w:rsid w:val="00D631C2"/>
    <w:rsid w:val="00D63ED8"/>
    <w:rsid w:val="00D657BA"/>
    <w:rsid w:val="00D66512"/>
    <w:rsid w:val="00D670F6"/>
    <w:rsid w:val="00D709DA"/>
    <w:rsid w:val="00D7482F"/>
    <w:rsid w:val="00D7787D"/>
    <w:rsid w:val="00D808ED"/>
    <w:rsid w:val="00D846B6"/>
    <w:rsid w:val="00D86226"/>
    <w:rsid w:val="00D86A6B"/>
    <w:rsid w:val="00D90615"/>
    <w:rsid w:val="00D91882"/>
    <w:rsid w:val="00D974EA"/>
    <w:rsid w:val="00DA0D4D"/>
    <w:rsid w:val="00DA137D"/>
    <w:rsid w:val="00DA2871"/>
    <w:rsid w:val="00DA31BD"/>
    <w:rsid w:val="00DA32B6"/>
    <w:rsid w:val="00DA4A28"/>
    <w:rsid w:val="00DA591D"/>
    <w:rsid w:val="00DA689C"/>
    <w:rsid w:val="00DA7B6E"/>
    <w:rsid w:val="00DB1FF5"/>
    <w:rsid w:val="00DB3D07"/>
    <w:rsid w:val="00DB4020"/>
    <w:rsid w:val="00DB4560"/>
    <w:rsid w:val="00DB4689"/>
    <w:rsid w:val="00DB5B77"/>
    <w:rsid w:val="00DB781D"/>
    <w:rsid w:val="00DB7F6C"/>
    <w:rsid w:val="00DC1B4B"/>
    <w:rsid w:val="00DC1C79"/>
    <w:rsid w:val="00DC1D31"/>
    <w:rsid w:val="00DC3676"/>
    <w:rsid w:val="00DC39BB"/>
    <w:rsid w:val="00DC73F0"/>
    <w:rsid w:val="00DD1079"/>
    <w:rsid w:val="00DD24CE"/>
    <w:rsid w:val="00DD2957"/>
    <w:rsid w:val="00DD2E27"/>
    <w:rsid w:val="00DD3940"/>
    <w:rsid w:val="00DD398A"/>
    <w:rsid w:val="00DD3B7A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6239"/>
    <w:rsid w:val="00DF7B11"/>
    <w:rsid w:val="00E009CC"/>
    <w:rsid w:val="00E02D33"/>
    <w:rsid w:val="00E030C1"/>
    <w:rsid w:val="00E03BBC"/>
    <w:rsid w:val="00E0475E"/>
    <w:rsid w:val="00E10586"/>
    <w:rsid w:val="00E12828"/>
    <w:rsid w:val="00E129E0"/>
    <w:rsid w:val="00E12CC4"/>
    <w:rsid w:val="00E140F6"/>
    <w:rsid w:val="00E1565E"/>
    <w:rsid w:val="00E15FBF"/>
    <w:rsid w:val="00E2012E"/>
    <w:rsid w:val="00E204A6"/>
    <w:rsid w:val="00E208CC"/>
    <w:rsid w:val="00E21B52"/>
    <w:rsid w:val="00E224B9"/>
    <w:rsid w:val="00E22DE1"/>
    <w:rsid w:val="00E256DE"/>
    <w:rsid w:val="00E3333D"/>
    <w:rsid w:val="00E34859"/>
    <w:rsid w:val="00E34B15"/>
    <w:rsid w:val="00E34E12"/>
    <w:rsid w:val="00E35F02"/>
    <w:rsid w:val="00E374BE"/>
    <w:rsid w:val="00E37773"/>
    <w:rsid w:val="00E421C0"/>
    <w:rsid w:val="00E42455"/>
    <w:rsid w:val="00E44DEB"/>
    <w:rsid w:val="00E47A91"/>
    <w:rsid w:val="00E5159A"/>
    <w:rsid w:val="00E5211A"/>
    <w:rsid w:val="00E53085"/>
    <w:rsid w:val="00E538B6"/>
    <w:rsid w:val="00E541BB"/>
    <w:rsid w:val="00E5526B"/>
    <w:rsid w:val="00E55357"/>
    <w:rsid w:val="00E55FD2"/>
    <w:rsid w:val="00E56391"/>
    <w:rsid w:val="00E56A77"/>
    <w:rsid w:val="00E56D62"/>
    <w:rsid w:val="00E56FC9"/>
    <w:rsid w:val="00E615B8"/>
    <w:rsid w:val="00E61DCE"/>
    <w:rsid w:val="00E63083"/>
    <w:rsid w:val="00E63F3B"/>
    <w:rsid w:val="00E651C7"/>
    <w:rsid w:val="00E658C3"/>
    <w:rsid w:val="00E6668D"/>
    <w:rsid w:val="00E66FDE"/>
    <w:rsid w:val="00E71D05"/>
    <w:rsid w:val="00E74DF2"/>
    <w:rsid w:val="00E7507A"/>
    <w:rsid w:val="00E75092"/>
    <w:rsid w:val="00E7578A"/>
    <w:rsid w:val="00E778C2"/>
    <w:rsid w:val="00E81CC2"/>
    <w:rsid w:val="00E87D7F"/>
    <w:rsid w:val="00E90006"/>
    <w:rsid w:val="00E909E5"/>
    <w:rsid w:val="00E91929"/>
    <w:rsid w:val="00E92BC2"/>
    <w:rsid w:val="00E93198"/>
    <w:rsid w:val="00E963B5"/>
    <w:rsid w:val="00E97B2D"/>
    <w:rsid w:val="00EA01D6"/>
    <w:rsid w:val="00EA0491"/>
    <w:rsid w:val="00EA080F"/>
    <w:rsid w:val="00EA1071"/>
    <w:rsid w:val="00EA2144"/>
    <w:rsid w:val="00EA3D83"/>
    <w:rsid w:val="00EA4667"/>
    <w:rsid w:val="00EA73D7"/>
    <w:rsid w:val="00EA7EA3"/>
    <w:rsid w:val="00EB01BE"/>
    <w:rsid w:val="00EB1D4D"/>
    <w:rsid w:val="00EB252C"/>
    <w:rsid w:val="00EB34B1"/>
    <w:rsid w:val="00EB6158"/>
    <w:rsid w:val="00EB6DF4"/>
    <w:rsid w:val="00EC0984"/>
    <w:rsid w:val="00EC21A6"/>
    <w:rsid w:val="00EC2644"/>
    <w:rsid w:val="00EC2951"/>
    <w:rsid w:val="00EC4741"/>
    <w:rsid w:val="00EC5FBC"/>
    <w:rsid w:val="00EC6140"/>
    <w:rsid w:val="00EC6C23"/>
    <w:rsid w:val="00EC75A2"/>
    <w:rsid w:val="00ED0E70"/>
    <w:rsid w:val="00ED17ED"/>
    <w:rsid w:val="00ED187B"/>
    <w:rsid w:val="00ED2DC6"/>
    <w:rsid w:val="00ED3F18"/>
    <w:rsid w:val="00ED40F1"/>
    <w:rsid w:val="00ED6185"/>
    <w:rsid w:val="00ED6193"/>
    <w:rsid w:val="00ED6A11"/>
    <w:rsid w:val="00EE05A0"/>
    <w:rsid w:val="00EE1886"/>
    <w:rsid w:val="00EE1F55"/>
    <w:rsid w:val="00EE61D3"/>
    <w:rsid w:val="00EE77D1"/>
    <w:rsid w:val="00EF1535"/>
    <w:rsid w:val="00EF1700"/>
    <w:rsid w:val="00EF24F9"/>
    <w:rsid w:val="00EF73E7"/>
    <w:rsid w:val="00F01221"/>
    <w:rsid w:val="00F01EAD"/>
    <w:rsid w:val="00F05000"/>
    <w:rsid w:val="00F05DB1"/>
    <w:rsid w:val="00F10919"/>
    <w:rsid w:val="00F11022"/>
    <w:rsid w:val="00F122E8"/>
    <w:rsid w:val="00F1473F"/>
    <w:rsid w:val="00F214BA"/>
    <w:rsid w:val="00F23F24"/>
    <w:rsid w:val="00F25CB1"/>
    <w:rsid w:val="00F26D44"/>
    <w:rsid w:val="00F274C9"/>
    <w:rsid w:val="00F30231"/>
    <w:rsid w:val="00F31B60"/>
    <w:rsid w:val="00F352DC"/>
    <w:rsid w:val="00F416E9"/>
    <w:rsid w:val="00F4479F"/>
    <w:rsid w:val="00F45116"/>
    <w:rsid w:val="00F4607E"/>
    <w:rsid w:val="00F47FAF"/>
    <w:rsid w:val="00F50610"/>
    <w:rsid w:val="00F50DF5"/>
    <w:rsid w:val="00F50FE7"/>
    <w:rsid w:val="00F51CB1"/>
    <w:rsid w:val="00F52D4E"/>
    <w:rsid w:val="00F52E1E"/>
    <w:rsid w:val="00F53C33"/>
    <w:rsid w:val="00F549D0"/>
    <w:rsid w:val="00F54F45"/>
    <w:rsid w:val="00F5618B"/>
    <w:rsid w:val="00F56700"/>
    <w:rsid w:val="00F57E80"/>
    <w:rsid w:val="00F63BEB"/>
    <w:rsid w:val="00F70146"/>
    <w:rsid w:val="00F704E7"/>
    <w:rsid w:val="00F70733"/>
    <w:rsid w:val="00F70BCB"/>
    <w:rsid w:val="00F70F6A"/>
    <w:rsid w:val="00F72695"/>
    <w:rsid w:val="00F758FE"/>
    <w:rsid w:val="00F76DB7"/>
    <w:rsid w:val="00F76F6B"/>
    <w:rsid w:val="00F77214"/>
    <w:rsid w:val="00F83876"/>
    <w:rsid w:val="00F84C50"/>
    <w:rsid w:val="00F85C80"/>
    <w:rsid w:val="00F87BB6"/>
    <w:rsid w:val="00F91668"/>
    <w:rsid w:val="00F926B3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0FB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C1504"/>
    <w:rsid w:val="00FC1DD8"/>
    <w:rsid w:val="00FC22FF"/>
    <w:rsid w:val="00FC59EF"/>
    <w:rsid w:val="00FC5A5C"/>
    <w:rsid w:val="00FC7BFB"/>
    <w:rsid w:val="00FD0FEB"/>
    <w:rsid w:val="00FD1890"/>
    <w:rsid w:val="00FD194D"/>
    <w:rsid w:val="00FD2A78"/>
    <w:rsid w:val="00FD3652"/>
    <w:rsid w:val="00FD7CBA"/>
    <w:rsid w:val="00FE123B"/>
    <w:rsid w:val="00FE18FD"/>
    <w:rsid w:val="00FE19A2"/>
    <w:rsid w:val="00FE1A5E"/>
    <w:rsid w:val="00FE1F54"/>
    <w:rsid w:val="00FE2B92"/>
    <w:rsid w:val="00FE2FC7"/>
    <w:rsid w:val="00FE4763"/>
    <w:rsid w:val="00FE49DF"/>
    <w:rsid w:val="00FE5BFD"/>
    <w:rsid w:val="00FE6E43"/>
    <w:rsid w:val="00FE71AD"/>
    <w:rsid w:val="00FE7A17"/>
    <w:rsid w:val="00FF1614"/>
    <w:rsid w:val="00FF26BC"/>
    <w:rsid w:val="00FF33AC"/>
    <w:rsid w:val="00FF39F0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FC691-0981-42FA-9B5C-A103875E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link w:val="af"/>
    <w:uiPriority w:val="99"/>
    <w:qFormat/>
    <w:rsid w:val="000A5075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E2A9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E2A9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character" w:customStyle="1" w:styleId="af">
    <w:name w:val="Абзац списка Знак"/>
    <w:link w:val="ae"/>
    <w:uiPriority w:val="99"/>
    <w:locked/>
    <w:rsid w:val="002224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421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21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">
    <w:name w:val="Основной текст (5)_"/>
    <w:link w:val="50"/>
    <w:uiPriority w:val="99"/>
    <w:locked/>
    <w:rsid w:val="00DC39B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C39BB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F812-294F-4C86-A2A0-57C25D0E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38</cp:revision>
  <cp:lastPrinted>2022-06-03T06:55:00Z</cp:lastPrinted>
  <dcterms:created xsi:type="dcterms:W3CDTF">2022-01-19T08:55:00Z</dcterms:created>
  <dcterms:modified xsi:type="dcterms:W3CDTF">2022-06-29T11:41:00Z</dcterms:modified>
</cp:coreProperties>
</file>