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0C80" w14:textId="2FA2CB0E" w:rsidR="00524A04" w:rsidRPr="00994C64" w:rsidRDefault="00524A04" w:rsidP="00524A04">
      <w:pPr>
        <w:jc w:val="center"/>
        <w:rPr>
          <w:b/>
          <w:caps/>
          <w:sz w:val="28"/>
          <w:szCs w:val="28"/>
        </w:rPr>
      </w:pPr>
      <w:r w:rsidRPr="00994C64">
        <w:rPr>
          <w:b/>
          <w:caps/>
          <w:sz w:val="28"/>
          <w:szCs w:val="28"/>
        </w:rPr>
        <w:t>Министерство образования Республики Беларусь</w:t>
      </w:r>
    </w:p>
    <w:p w14:paraId="72A57066" w14:textId="77777777" w:rsidR="00524A04" w:rsidRPr="00FE5DA7" w:rsidRDefault="00524A04" w:rsidP="00524A04">
      <w:pPr>
        <w:spacing w:before="120"/>
        <w:jc w:val="center"/>
        <w:rPr>
          <w:sz w:val="28"/>
          <w:szCs w:val="28"/>
        </w:rPr>
      </w:pPr>
      <w:r w:rsidRPr="00FE5DA7">
        <w:rPr>
          <w:sz w:val="28"/>
          <w:szCs w:val="28"/>
        </w:rPr>
        <w:t xml:space="preserve">Учебно-методическое объединение по </w:t>
      </w:r>
      <w:r>
        <w:rPr>
          <w:sz w:val="28"/>
          <w:szCs w:val="28"/>
        </w:rPr>
        <w:t xml:space="preserve">высшему </w:t>
      </w:r>
      <w:r w:rsidRPr="00FE5DA7">
        <w:rPr>
          <w:sz w:val="28"/>
          <w:szCs w:val="28"/>
        </w:rPr>
        <w:t>медицинскому</w:t>
      </w:r>
      <w:r>
        <w:rPr>
          <w:sz w:val="28"/>
          <w:szCs w:val="28"/>
        </w:rPr>
        <w:t>, фармацевтическому</w:t>
      </w:r>
      <w:r w:rsidRPr="00FE5DA7">
        <w:rPr>
          <w:sz w:val="28"/>
          <w:szCs w:val="28"/>
        </w:rPr>
        <w:t xml:space="preserve"> образованию</w:t>
      </w:r>
    </w:p>
    <w:p w14:paraId="4FD5FA75" w14:textId="77777777" w:rsidR="00524A04" w:rsidRDefault="00524A04" w:rsidP="00524A04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</w:p>
    <w:p w14:paraId="5EF628A7" w14:textId="0165E488" w:rsidR="00524A04" w:rsidRPr="008328DA" w:rsidRDefault="0036641A" w:rsidP="00524A04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14:paraId="248279D1" w14:textId="31856C5C" w:rsidR="00524A04" w:rsidRPr="008328DA" w:rsidRDefault="0036641A" w:rsidP="00524A0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14:paraId="3C881706" w14:textId="77777777" w:rsidR="00524A04" w:rsidRPr="008328DA" w:rsidRDefault="00524A04" w:rsidP="00524A04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14:paraId="4BE821B0" w14:textId="77777777" w:rsidR="00524A04" w:rsidRPr="008328DA" w:rsidRDefault="00524A04" w:rsidP="00524A04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14:paraId="236134FB" w14:textId="5FED7027" w:rsidR="00524A04" w:rsidRPr="008328DA" w:rsidRDefault="0036641A" w:rsidP="00524A04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И.А.Старовойтовой</w:t>
      </w:r>
      <w:proofErr w:type="spellEnd"/>
    </w:p>
    <w:p w14:paraId="633A4511" w14:textId="24A2A0D7" w:rsidR="00524A04" w:rsidRPr="0036641A" w:rsidRDefault="0036641A" w:rsidP="00524A04">
      <w:pPr>
        <w:ind w:left="5103"/>
        <w:jc w:val="both"/>
        <w:rPr>
          <w:b/>
          <w:sz w:val="28"/>
          <w:szCs w:val="28"/>
        </w:rPr>
      </w:pPr>
      <w:r w:rsidRPr="0036641A">
        <w:rPr>
          <w:b/>
          <w:sz w:val="28"/>
          <w:szCs w:val="28"/>
        </w:rPr>
        <w:t>17.06.2022</w:t>
      </w:r>
    </w:p>
    <w:p w14:paraId="4D788CBE" w14:textId="7240202E" w:rsidR="00524A04" w:rsidRPr="0036641A" w:rsidRDefault="00524A04" w:rsidP="00524A04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36641A" w:rsidRPr="0036641A">
        <w:rPr>
          <w:b/>
          <w:sz w:val="28"/>
          <w:szCs w:val="28"/>
        </w:rPr>
        <w:t>ТД-L.661/тип.</w:t>
      </w:r>
    </w:p>
    <w:bookmarkEnd w:id="0"/>
    <w:p w14:paraId="24BC409F" w14:textId="77777777" w:rsidR="00524A04" w:rsidRDefault="00524A04" w:rsidP="00524A04">
      <w:pPr>
        <w:pStyle w:val="af8"/>
        <w:spacing w:after="0"/>
        <w:jc w:val="center"/>
        <w:rPr>
          <w:b/>
          <w:sz w:val="28"/>
          <w:szCs w:val="28"/>
        </w:rPr>
      </w:pPr>
    </w:p>
    <w:p w14:paraId="6507E74E" w14:textId="77777777" w:rsidR="00524A04" w:rsidRDefault="00524A04" w:rsidP="00524A04">
      <w:pPr>
        <w:pStyle w:val="af8"/>
        <w:spacing w:after="0"/>
        <w:jc w:val="center"/>
        <w:rPr>
          <w:b/>
          <w:sz w:val="28"/>
          <w:szCs w:val="28"/>
        </w:rPr>
      </w:pPr>
    </w:p>
    <w:p w14:paraId="7B41897A" w14:textId="77777777" w:rsidR="00524A04" w:rsidRDefault="00524A04" w:rsidP="00524A04">
      <w:pPr>
        <w:pStyle w:val="af8"/>
        <w:spacing w:after="0"/>
        <w:jc w:val="center"/>
        <w:rPr>
          <w:b/>
          <w:sz w:val="28"/>
          <w:szCs w:val="28"/>
        </w:rPr>
      </w:pPr>
    </w:p>
    <w:p w14:paraId="1C440DFA" w14:textId="1E0891E2" w:rsidR="00524A04" w:rsidRPr="00DC0E06" w:rsidRDefault="00524A04" w:rsidP="00524A04">
      <w:pPr>
        <w:pStyle w:val="af8"/>
        <w:spacing w:after="0"/>
        <w:jc w:val="center"/>
        <w:rPr>
          <w:b/>
          <w:sz w:val="32"/>
          <w:szCs w:val="32"/>
        </w:rPr>
      </w:pPr>
      <w:r w:rsidRPr="00DC0E06">
        <w:rPr>
          <w:b/>
          <w:sz w:val="32"/>
          <w:szCs w:val="32"/>
        </w:rPr>
        <w:t xml:space="preserve">НОРМАЛЬНАЯ ФИЗИОЛОГИЯ </w:t>
      </w:r>
    </w:p>
    <w:p w14:paraId="79D8DEA6" w14:textId="77777777" w:rsidR="00524A04" w:rsidRPr="00FB45FB" w:rsidRDefault="00524A04" w:rsidP="00524A04">
      <w:pPr>
        <w:pStyle w:val="af8"/>
        <w:spacing w:after="0"/>
        <w:jc w:val="center"/>
        <w:rPr>
          <w:b/>
          <w:sz w:val="28"/>
          <w:szCs w:val="28"/>
        </w:rPr>
      </w:pPr>
    </w:p>
    <w:p w14:paraId="0FE2744D" w14:textId="77777777" w:rsidR="00524A04" w:rsidRDefault="00524A04" w:rsidP="00524A04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 xml:space="preserve">Типовая учебная программа по учебной дисциплине </w:t>
      </w:r>
    </w:p>
    <w:p w14:paraId="7D947A52" w14:textId="77777777" w:rsidR="00524A04" w:rsidRPr="00994C64" w:rsidRDefault="00524A04" w:rsidP="00524A04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>для специальност</w:t>
      </w:r>
      <w:r>
        <w:rPr>
          <w:b/>
          <w:spacing w:val="-10"/>
          <w:sz w:val="28"/>
          <w:szCs w:val="28"/>
        </w:rPr>
        <w:t>и</w:t>
      </w:r>
    </w:p>
    <w:p w14:paraId="44259F83" w14:textId="77777777" w:rsidR="00524A04" w:rsidRDefault="00524A04" w:rsidP="00524A04">
      <w:pPr>
        <w:shd w:val="clear" w:color="auto" w:fill="FFFFFF"/>
        <w:ind w:left="1701" w:firstLine="1537"/>
        <w:rPr>
          <w:b/>
          <w:sz w:val="28"/>
          <w:szCs w:val="28"/>
        </w:rPr>
      </w:pPr>
      <w:r w:rsidRPr="00C41C46">
        <w:rPr>
          <w:b/>
          <w:sz w:val="28"/>
          <w:szCs w:val="28"/>
        </w:rPr>
        <w:t>1-79 01 02 «Педиатрия»</w:t>
      </w:r>
    </w:p>
    <w:p w14:paraId="72654B04" w14:textId="77777777" w:rsidR="00524A04" w:rsidRPr="00C41C46" w:rsidRDefault="00524A04" w:rsidP="00524A04">
      <w:pPr>
        <w:shd w:val="clear" w:color="auto" w:fill="FFFFFF"/>
        <w:spacing w:after="240"/>
        <w:ind w:left="1701" w:firstLine="1537"/>
        <w:rPr>
          <w:b/>
          <w:sz w:val="28"/>
          <w:szCs w:val="28"/>
        </w:rPr>
      </w:pPr>
      <w:r>
        <w:t xml:space="preserve">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524A04" w:rsidRPr="008328DA" w14:paraId="4BF4B26D" w14:textId="77777777" w:rsidTr="00CA76EB">
        <w:trPr>
          <w:trHeight w:val="472"/>
        </w:trPr>
        <w:tc>
          <w:tcPr>
            <w:tcW w:w="4820" w:type="dxa"/>
          </w:tcPr>
          <w:p w14:paraId="32FBBDE8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7EB14505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1B1C58D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524A04" w:rsidRPr="008328DA" w14:paraId="565024E3" w14:textId="77777777" w:rsidTr="00CA76EB">
        <w:tc>
          <w:tcPr>
            <w:tcW w:w="4820" w:type="dxa"/>
          </w:tcPr>
          <w:p w14:paraId="056DD159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14:paraId="6104FD53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777499F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524A04" w:rsidRPr="008328DA" w14:paraId="2F6F9FE6" w14:textId="77777777" w:rsidTr="00CA76EB">
        <w:tc>
          <w:tcPr>
            <w:tcW w:w="4820" w:type="dxa"/>
          </w:tcPr>
          <w:p w14:paraId="5BA40748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14:paraId="3EB847CC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EA73381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524A04" w:rsidRPr="008328DA" w14:paraId="344E4246" w14:textId="77777777" w:rsidTr="00CA76EB">
        <w:tc>
          <w:tcPr>
            <w:tcW w:w="4820" w:type="dxa"/>
          </w:tcPr>
          <w:p w14:paraId="685611B2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14:paraId="48F1BD05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CED3D1B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524A04" w:rsidRPr="008328DA" w14:paraId="4A96B389" w14:textId="77777777" w:rsidTr="00CA76EB">
        <w:tc>
          <w:tcPr>
            <w:tcW w:w="4820" w:type="dxa"/>
          </w:tcPr>
          <w:p w14:paraId="39514EDF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F4B99E0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25B108D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524A04" w:rsidRPr="008328DA" w14:paraId="79DB5CE4" w14:textId="77777777" w:rsidTr="00CA76EB">
        <w:tc>
          <w:tcPr>
            <w:tcW w:w="4820" w:type="dxa"/>
          </w:tcPr>
          <w:p w14:paraId="12725F19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Е.Н.Кроткова</w:t>
            </w:r>
            <w:proofErr w:type="spellEnd"/>
          </w:p>
        </w:tc>
        <w:tc>
          <w:tcPr>
            <w:tcW w:w="283" w:type="dxa"/>
          </w:tcPr>
          <w:p w14:paraId="48B6EAC5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2C59533F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С.А.Касперович</w:t>
            </w:r>
            <w:proofErr w:type="spellEnd"/>
          </w:p>
        </w:tc>
      </w:tr>
      <w:tr w:rsidR="00524A04" w:rsidRPr="008328DA" w14:paraId="38D6FCD7" w14:textId="77777777" w:rsidTr="00CA76EB">
        <w:tc>
          <w:tcPr>
            <w:tcW w:w="4820" w:type="dxa"/>
            <w:vAlign w:val="bottom"/>
          </w:tcPr>
          <w:p w14:paraId="6F87A231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14:paraId="41662C4F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7BEABF1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524A04" w:rsidRPr="008328DA" w14:paraId="1C30F183" w14:textId="77777777" w:rsidTr="00CA76EB">
        <w:tc>
          <w:tcPr>
            <w:tcW w:w="4820" w:type="dxa"/>
          </w:tcPr>
          <w:p w14:paraId="2AAE981A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70DE8AD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BA3F669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524A04" w:rsidRPr="008328DA" w14:paraId="193A2042" w14:textId="77777777" w:rsidTr="00CA76EB">
        <w:trPr>
          <w:trHeight w:val="441"/>
        </w:trPr>
        <w:tc>
          <w:tcPr>
            <w:tcW w:w="4820" w:type="dxa"/>
          </w:tcPr>
          <w:p w14:paraId="1CAE007D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5A558357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D9C88D5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524A04" w:rsidRPr="008328DA" w14:paraId="29533695" w14:textId="77777777" w:rsidTr="00CA76EB">
        <w:tc>
          <w:tcPr>
            <w:tcW w:w="4820" w:type="dxa"/>
          </w:tcPr>
          <w:p w14:paraId="65F44563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14:paraId="6716D6C1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239AA9D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524A04" w:rsidRPr="008328DA" w14:paraId="721789C3" w14:textId="77777777" w:rsidTr="00CA76EB">
        <w:tc>
          <w:tcPr>
            <w:tcW w:w="4820" w:type="dxa"/>
          </w:tcPr>
          <w:p w14:paraId="7861BB2E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14:paraId="5856D7BC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69F233D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524A04" w:rsidRPr="008328DA" w14:paraId="6D4311AD" w14:textId="77777777" w:rsidTr="00CA76EB">
        <w:tc>
          <w:tcPr>
            <w:tcW w:w="4820" w:type="dxa"/>
          </w:tcPr>
          <w:p w14:paraId="0C0CFD4C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14:paraId="695DFF09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60DDF79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524A04" w:rsidRPr="008328DA" w14:paraId="0AEB3C04" w14:textId="77777777" w:rsidTr="00CA76EB">
        <w:trPr>
          <w:trHeight w:val="204"/>
        </w:trPr>
        <w:tc>
          <w:tcPr>
            <w:tcW w:w="4820" w:type="dxa"/>
          </w:tcPr>
          <w:p w14:paraId="410A0931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14:paraId="390F73A5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0D4486D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524A04" w:rsidRPr="008328DA" w14:paraId="66B3B807" w14:textId="77777777" w:rsidTr="00CA76EB">
        <w:tc>
          <w:tcPr>
            <w:tcW w:w="4820" w:type="dxa"/>
          </w:tcPr>
          <w:p w14:paraId="7D6A24B0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 w:rsidRPr="00D3440B">
              <w:rPr>
                <w:sz w:val="28"/>
                <w:szCs w:val="28"/>
              </w:rPr>
              <w:t>С.П.Рубникович</w:t>
            </w:r>
            <w:proofErr w:type="spellEnd"/>
          </w:p>
        </w:tc>
        <w:tc>
          <w:tcPr>
            <w:tcW w:w="283" w:type="dxa"/>
          </w:tcPr>
          <w:p w14:paraId="6C0E7FD4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34AC6A7" w14:textId="77777777" w:rsidR="00524A04" w:rsidRPr="008328DA" w:rsidRDefault="00524A04" w:rsidP="00CA76EB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И.В.Титович</w:t>
            </w:r>
            <w:proofErr w:type="spellEnd"/>
          </w:p>
        </w:tc>
      </w:tr>
      <w:tr w:rsidR="00524A04" w:rsidRPr="008328DA" w14:paraId="0C6ACE92" w14:textId="77777777" w:rsidTr="00CA76EB">
        <w:tc>
          <w:tcPr>
            <w:tcW w:w="4820" w:type="dxa"/>
          </w:tcPr>
          <w:p w14:paraId="17A7C9B4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14:paraId="1AF1AAC0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4304F9B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524A04" w:rsidRPr="008328DA" w14:paraId="51947840" w14:textId="77777777" w:rsidTr="00CA76EB">
        <w:tc>
          <w:tcPr>
            <w:tcW w:w="4820" w:type="dxa"/>
          </w:tcPr>
          <w:p w14:paraId="788361AC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46EAE2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2ADD36B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524A04" w:rsidRPr="008328DA" w14:paraId="175CF163" w14:textId="77777777" w:rsidTr="00CA76EB">
        <w:tc>
          <w:tcPr>
            <w:tcW w:w="4820" w:type="dxa"/>
          </w:tcPr>
          <w:p w14:paraId="47D61AEC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D3AA3F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2371CEA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</w:t>
            </w:r>
            <w:proofErr w:type="spellStart"/>
            <w:r w:rsidRPr="008328DA">
              <w:rPr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524A04" w:rsidRPr="008328DA" w14:paraId="13719CCC" w14:textId="77777777" w:rsidTr="00CA76EB">
        <w:tc>
          <w:tcPr>
            <w:tcW w:w="4820" w:type="dxa"/>
          </w:tcPr>
          <w:p w14:paraId="63A5152B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F29F7EC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81908C1" w14:textId="335D2138" w:rsidR="00524A04" w:rsidRPr="008328DA" w:rsidRDefault="00524A04" w:rsidP="00E225D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____________________________</w:t>
            </w:r>
          </w:p>
        </w:tc>
      </w:tr>
      <w:tr w:rsidR="00524A04" w:rsidRPr="008328DA" w14:paraId="67BFD779" w14:textId="77777777" w:rsidTr="00CA76EB">
        <w:tc>
          <w:tcPr>
            <w:tcW w:w="4820" w:type="dxa"/>
            <w:vAlign w:val="bottom"/>
          </w:tcPr>
          <w:p w14:paraId="0898F8EF" w14:textId="77777777" w:rsidR="00524A04" w:rsidRPr="008328DA" w:rsidRDefault="00524A04" w:rsidP="00CA76EB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F928C7D" w14:textId="77777777" w:rsidR="00524A04" w:rsidRPr="008328DA" w:rsidRDefault="00524A04" w:rsidP="00CA76EB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642482EE" w14:textId="77777777" w:rsidR="00524A04" w:rsidRPr="008328DA" w:rsidRDefault="00524A04" w:rsidP="00CA76EB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14:paraId="45BA3631" w14:textId="77777777" w:rsidR="00524A04" w:rsidRDefault="00524A04" w:rsidP="00524A04">
      <w:pPr>
        <w:spacing w:before="240"/>
        <w:jc w:val="center"/>
        <w:rPr>
          <w:sz w:val="28"/>
          <w:szCs w:val="28"/>
        </w:rPr>
      </w:pPr>
    </w:p>
    <w:p w14:paraId="13BDCB99" w14:textId="1A194BC5" w:rsidR="00524A04" w:rsidRPr="008328DA" w:rsidRDefault="00524A04" w:rsidP="00524A04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A349B6" w:rsidRPr="00E06BC6">
        <w:rPr>
          <w:sz w:val="28"/>
          <w:szCs w:val="28"/>
        </w:rPr>
        <w:t>22</w:t>
      </w:r>
    </w:p>
    <w:p w14:paraId="7BA40F6B" w14:textId="77777777"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F0710F" w14:textId="7EFBE96F" w:rsidR="00E92BC2" w:rsidRPr="008328DA" w:rsidRDefault="00E92BC2" w:rsidP="00E92BC2">
      <w:pPr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Pr="00E225D2">
        <w:rPr>
          <w:b/>
          <w:sz w:val="28"/>
          <w:szCs w:val="28"/>
        </w:rPr>
        <w:t>:</w:t>
      </w:r>
    </w:p>
    <w:p w14:paraId="262E2996" w14:textId="77777777" w:rsidR="00E92BC2" w:rsidRDefault="000607D2" w:rsidP="00524A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F554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F5546">
        <w:rPr>
          <w:sz w:val="28"/>
          <w:szCs w:val="28"/>
        </w:rPr>
        <w:t>.</w:t>
      </w:r>
      <w:r>
        <w:rPr>
          <w:sz w:val="28"/>
          <w:szCs w:val="28"/>
        </w:rPr>
        <w:t>Зинчук</w:t>
      </w:r>
      <w:proofErr w:type="spellEnd"/>
      <w:r w:rsidRPr="00DF5546">
        <w:rPr>
          <w:sz w:val="28"/>
          <w:szCs w:val="28"/>
        </w:rPr>
        <w:t>, заведующий кафедрой нормальной физиологии учреждения образования «</w:t>
      </w:r>
      <w:r>
        <w:rPr>
          <w:sz w:val="28"/>
          <w:szCs w:val="28"/>
        </w:rPr>
        <w:t>Гродненский</w:t>
      </w:r>
      <w:r w:rsidRPr="00DF5546">
        <w:rPr>
          <w:sz w:val="28"/>
          <w:szCs w:val="28"/>
        </w:rPr>
        <w:t xml:space="preserve"> государственный медицинский университет», доктор медицинских наук, профессор;</w:t>
      </w:r>
    </w:p>
    <w:p w14:paraId="59A5722A" w14:textId="77777777" w:rsidR="000607D2" w:rsidRPr="008328DA" w:rsidRDefault="008D2444" w:rsidP="00524A04">
      <w:pPr>
        <w:jc w:val="both"/>
        <w:rPr>
          <w:caps/>
          <w:sz w:val="20"/>
          <w:szCs w:val="28"/>
        </w:rPr>
      </w:pPr>
      <w:proofErr w:type="spellStart"/>
      <w:r>
        <w:rPr>
          <w:sz w:val="28"/>
          <w:szCs w:val="28"/>
        </w:rPr>
        <w:t>С</w:t>
      </w:r>
      <w:r w:rsidR="000607D2" w:rsidRPr="00DF554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0607D2" w:rsidRPr="00DF5546">
        <w:rPr>
          <w:sz w:val="28"/>
          <w:szCs w:val="28"/>
        </w:rPr>
        <w:t>.</w:t>
      </w:r>
      <w:r>
        <w:rPr>
          <w:sz w:val="28"/>
          <w:szCs w:val="28"/>
        </w:rPr>
        <w:t>Орехов</w:t>
      </w:r>
      <w:proofErr w:type="spellEnd"/>
      <w:r w:rsidR="000607D2" w:rsidRPr="00DF5546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0607D2" w:rsidRPr="00DF5546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="000607D2" w:rsidRPr="00DF5546">
        <w:rPr>
          <w:sz w:val="28"/>
          <w:szCs w:val="28"/>
        </w:rPr>
        <w:t xml:space="preserve"> нормальной физиологии учреждения образования «</w:t>
      </w:r>
      <w:r w:rsidR="000607D2">
        <w:rPr>
          <w:sz w:val="28"/>
          <w:szCs w:val="28"/>
        </w:rPr>
        <w:t>Гродненский</w:t>
      </w:r>
      <w:r w:rsidR="000607D2" w:rsidRPr="00DF5546">
        <w:rPr>
          <w:sz w:val="28"/>
          <w:szCs w:val="28"/>
        </w:rPr>
        <w:t xml:space="preserve"> государственный медицинский университет», </w:t>
      </w:r>
      <w:r>
        <w:rPr>
          <w:sz w:val="28"/>
          <w:szCs w:val="28"/>
        </w:rPr>
        <w:t>кандидат</w:t>
      </w:r>
      <w:r w:rsidR="000607D2" w:rsidRPr="00DF5546">
        <w:rPr>
          <w:sz w:val="28"/>
          <w:szCs w:val="28"/>
        </w:rPr>
        <w:t xml:space="preserve"> медицинских наук, </w:t>
      </w:r>
      <w:r>
        <w:rPr>
          <w:sz w:val="28"/>
          <w:szCs w:val="28"/>
        </w:rPr>
        <w:t>доцент</w:t>
      </w:r>
      <w:r w:rsidR="000607D2" w:rsidRPr="00DF5546">
        <w:rPr>
          <w:sz w:val="28"/>
          <w:szCs w:val="28"/>
        </w:rPr>
        <w:t>;</w:t>
      </w:r>
    </w:p>
    <w:p w14:paraId="5C133F65" w14:textId="21373219" w:rsidR="001E62F5" w:rsidRDefault="008D2444" w:rsidP="00524A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F554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F5546">
        <w:rPr>
          <w:sz w:val="28"/>
          <w:szCs w:val="28"/>
        </w:rPr>
        <w:t>.</w:t>
      </w:r>
      <w:r>
        <w:rPr>
          <w:sz w:val="28"/>
          <w:szCs w:val="28"/>
        </w:rPr>
        <w:t>Глуткин</w:t>
      </w:r>
      <w:proofErr w:type="spellEnd"/>
      <w:r w:rsidRPr="00DF5546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DF5546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DF5546">
        <w:rPr>
          <w:sz w:val="28"/>
          <w:szCs w:val="28"/>
        </w:rPr>
        <w:t xml:space="preserve"> нормальной физиологии учреждения образования «</w:t>
      </w:r>
      <w:r>
        <w:rPr>
          <w:sz w:val="28"/>
          <w:szCs w:val="28"/>
        </w:rPr>
        <w:t>Гродненский</w:t>
      </w:r>
      <w:r w:rsidRPr="00DF5546">
        <w:rPr>
          <w:sz w:val="28"/>
          <w:szCs w:val="28"/>
        </w:rPr>
        <w:t xml:space="preserve"> государственный медицинский университет», </w:t>
      </w:r>
      <w:r>
        <w:rPr>
          <w:sz w:val="28"/>
          <w:szCs w:val="28"/>
        </w:rPr>
        <w:t>кандидат</w:t>
      </w:r>
      <w:r w:rsidRPr="00DF5546">
        <w:rPr>
          <w:sz w:val="28"/>
          <w:szCs w:val="28"/>
        </w:rPr>
        <w:t xml:space="preserve"> медицинских наук, </w:t>
      </w:r>
      <w:r>
        <w:rPr>
          <w:sz w:val="28"/>
          <w:szCs w:val="28"/>
        </w:rPr>
        <w:t>доцент</w:t>
      </w:r>
    </w:p>
    <w:p w14:paraId="7BB9612B" w14:textId="77777777" w:rsidR="00524A04" w:rsidRDefault="00524A04" w:rsidP="00E92BC2">
      <w:pPr>
        <w:ind w:left="1497" w:hanging="1497"/>
        <w:rPr>
          <w:b/>
          <w:caps/>
          <w:sz w:val="28"/>
          <w:szCs w:val="28"/>
        </w:rPr>
      </w:pPr>
    </w:p>
    <w:p w14:paraId="32AC8976" w14:textId="77777777" w:rsidR="00E92BC2" w:rsidRPr="008328DA" w:rsidRDefault="00E92BC2" w:rsidP="00E92BC2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14:paraId="16D02FA6" w14:textId="77777777" w:rsidR="00E225D2" w:rsidRDefault="004A6023" w:rsidP="004A6023">
      <w:pPr>
        <w:jc w:val="both"/>
        <w:rPr>
          <w:sz w:val="28"/>
          <w:szCs w:val="28"/>
        </w:rPr>
      </w:pPr>
      <w:r w:rsidRPr="002A59FD">
        <w:rPr>
          <w:caps/>
          <w:sz w:val="28"/>
          <w:szCs w:val="28"/>
        </w:rPr>
        <w:t>К</w:t>
      </w:r>
      <w:r w:rsidRPr="002A59FD">
        <w:rPr>
          <w:sz w:val="28"/>
          <w:szCs w:val="28"/>
        </w:rPr>
        <w:t>афедра</w:t>
      </w:r>
      <w:r w:rsidR="004C1069" w:rsidRPr="002A59FD">
        <w:rPr>
          <w:sz w:val="28"/>
          <w:szCs w:val="28"/>
        </w:rPr>
        <w:t xml:space="preserve"> нормальной физиологии учреждения образования «Белорусский государственный медицинский</w:t>
      </w:r>
      <w:r w:rsidRPr="002A59FD">
        <w:rPr>
          <w:sz w:val="28"/>
          <w:szCs w:val="28"/>
        </w:rPr>
        <w:t xml:space="preserve"> университет»</w:t>
      </w:r>
      <w:r w:rsidR="00E225D2">
        <w:rPr>
          <w:sz w:val="28"/>
          <w:szCs w:val="28"/>
        </w:rPr>
        <w:t xml:space="preserve"> </w:t>
      </w:r>
    </w:p>
    <w:p w14:paraId="5B31F6C8" w14:textId="182664AF" w:rsidR="00E92BC2" w:rsidRPr="00F06A22" w:rsidRDefault="00E225D2" w:rsidP="004A6023">
      <w:pPr>
        <w:jc w:val="both"/>
        <w:rPr>
          <w:caps/>
          <w:sz w:val="28"/>
          <w:szCs w:val="28"/>
        </w:rPr>
      </w:pPr>
      <w:r w:rsidRPr="00F06A22">
        <w:rPr>
          <w:sz w:val="28"/>
          <w:szCs w:val="28"/>
        </w:rPr>
        <w:t xml:space="preserve">(протокол № </w:t>
      </w:r>
      <w:r w:rsidR="00606B92" w:rsidRPr="00F06A22">
        <w:rPr>
          <w:sz w:val="28"/>
          <w:szCs w:val="28"/>
        </w:rPr>
        <w:t>6 от 04.02.2022)</w:t>
      </w:r>
      <w:r w:rsidR="004A6023" w:rsidRPr="00F06A22">
        <w:rPr>
          <w:sz w:val="28"/>
          <w:szCs w:val="28"/>
        </w:rPr>
        <w:t>;</w:t>
      </w:r>
    </w:p>
    <w:p w14:paraId="342DAA54" w14:textId="79845DC6" w:rsidR="00644DCC" w:rsidRPr="002A59FD" w:rsidRDefault="00644DCC" w:rsidP="004A6023">
      <w:pPr>
        <w:jc w:val="both"/>
        <w:rPr>
          <w:sz w:val="28"/>
          <w:szCs w:val="28"/>
        </w:rPr>
      </w:pPr>
      <w:proofErr w:type="spellStart"/>
      <w:r w:rsidRPr="002A59FD">
        <w:rPr>
          <w:rStyle w:val="afd"/>
          <w:rFonts w:eastAsiaTheme="majorEastAsia"/>
          <w:b w:val="0"/>
          <w:sz w:val="28"/>
          <w:szCs w:val="28"/>
        </w:rPr>
        <w:t>И.Н.Семененя</w:t>
      </w:r>
      <w:proofErr w:type="spellEnd"/>
      <w:r w:rsidRPr="002A59FD">
        <w:rPr>
          <w:sz w:val="28"/>
          <w:szCs w:val="28"/>
        </w:rPr>
        <w:t>, директор Республиканского научно-исследовательского унитарного предприятия «Институт биохимии биологически активных соединений Национальной академии наук Беларуси», доктор медицинских наук, п</w:t>
      </w:r>
      <w:r w:rsidR="004A6023" w:rsidRPr="002A59FD">
        <w:rPr>
          <w:sz w:val="28"/>
          <w:szCs w:val="28"/>
        </w:rPr>
        <w:t>рофессор</w:t>
      </w:r>
    </w:p>
    <w:p w14:paraId="26D5507E" w14:textId="77777777" w:rsidR="00E92BC2" w:rsidRPr="008328DA" w:rsidRDefault="00E92BC2" w:rsidP="004A6023">
      <w:pPr>
        <w:jc w:val="both"/>
        <w:rPr>
          <w:caps/>
          <w:sz w:val="28"/>
          <w:szCs w:val="28"/>
        </w:rPr>
      </w:pPr>
    </w:p>
    <w:p w14:paraId="607DB296" w14:textId="4269E744"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 xml:space="preserve">Рекомендована к утверждению в качестве </w:t>
      </w:r>
      <w:r w:rsidRPr="004A6023">
        <w:rPr>
          <w:b/>
          <w:caps/>
          <w:sz w:val="28"/>
          <w:szCs w:val="28"/>
        </w:rPr>
        <w:t>типовой</w:t>
      </w:r>
      <w:r w:rsidRPr="004A6023">
        <w:rPr>
          <w:b/>
          <w:sz w:val="28"/>
          <w:szCs w:val="28"/>
        </w:rPr>
        <w:t>:</w:t>
      </w:r>
    </w:p>
    <w:p w14:paraId="513902E7" w14:textId="21A62780"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 w:rsidR="004A6023" w:rsidRPr="00DF5546">
        <w:rPr>
          <w:sz w:val="28"/>
          <w:szCs w:val="28"/>
        </w:rPr>
        <w:t xml:space="preserve">нормальной физиологии </w:t>
      </w:r>
      <w:r w:rsidR="007D2F3F">
        <w:rPr>
          <w:sz w:val="28"/>
          <w:szCs w:val="28"/>
        </w:rPr>
        <w:t>учреждения образования 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13312CAA" w14:textId="4B3FFE3B" w:rsidR="00E92BC2" w:rsidRPr="008328DA" w:rsidRDefault="00813A81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7 от 26.01.</w:t>
      </w:r>
      <w:r w:rsidR="00E92BC2" w:rsidRPr="008328DA">
        <w:rPr>
          <w:sz w:val="28"/>
          <w:szCs w:val="28"/>
        </w:rPr>
        <w:t>20</w:t>
      </w:r>
      <w:r w:rsidR="00644DCC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);</w:t>
      </w:r>
    </w:p>
    <w:p w14:paraId="608B39F1" w14:textId="77777777" w:rsidR="00E92BC2" w:rsidRPr="008328DA" w:rsidRDefault="00E92BC2" w:rsidP="00E92BC2">
      <w:pPr>
        <w:rPr>
          <w:sz w:val="28"/>
          <w:szCs w:val="28"/>
        </w:rPr>
      </w:pPr>
    </w:p>
    <w:p w14:paraId="583AB7A1" w14:textId="77777777"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5FA37699" w14:textId="4EEDB80D" w:rsidR="00E92BC2" w:rsidRPr="008328DA" w:rsidRDefault="009842B6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</w:t>
      </w:r>
      <w:r w:rsidR="00E92BC2" w:rsidRPr="008328DA">
        <w:rPr>
          <w:sz w:val="28"/>
          <w:szCs w:val="28"/>
        </w:rPr>
        <w:t>20</w:t>
      </w:r>
      <w:r w:rsidR="00644DCC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);</w:t>
      </w:r>
    </w:p>
    <w:p w14:paraId="1D09C6FE" w14:textId="77777777" w:rsidR="00E92BC2" w:rsidRPr="008328DA" w:rsidRDefault="00E92BC2" w:rsidP="00E92BC2">
      <w:pPr>
        <w:ind w:left="7513"/>
        <w:rPr>
          <w:sz w:val="28"/>
          <w:szCs w:val="28"/>
        </w:rPr>
      </w:pPr>
    </w:p>
    <w:p w14:paraId="1B23B7F9" w14:textId="1F6CACE7"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14:paraId="445579B0" w14:textId="5D6F5A88" w:rsidR="00E92BC2" w:rsidRPr="008328DA" w:rsidRDefault="009842B6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1 от 28.02.</w:t>
      </w:r>
      <w:r w:rsidR="00E92BC2" w:rsidRPr="008328DA">
        <w:rPr>
          <w:sz w:val="28"/>
          <w:szCs w:val="28"/>
        </w:rPr>
        <w:t>20</w:t>
      </w:r>
      <w:r w:rsidR="00644DCC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</w:t>
      </w:r>
    </w:p>
    <w:p w14:paraId="3D9834FD" w14:textId="323E8185"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14:paraId="1335B0D2" w14:textId="323E8185"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14:paraId="0DCD12C7" w14:textId="5F50E0DF" w:rsidR="00E92BC2" w:rsidRPr="008328DA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59FD">
        <w:rPr>
          <w:sz w:val="28"/>
          <w:szCs w:val="28"/>
        </w:rPr>
        <w:t>«</w:t>
      </w:r>
      <w:r w:rsidR="008D2444" w:rsidRPr="002A59FD">
        <w:rPr>
          <w:sz w:val="28"/>
          <w:szCs w:val="28"/>
        </w:rPr>
        <w:t>Нормальная физиология</w:t>
      </w:r>
      <w:r w:rsidRPr="002A59FD">
        <w:rPr>
          <w:sz w:val="28"/>
          <w:szCs w:val="28"/>
        </w:rPr>
        <w:t xml:space="preserve">» – учебная дисциплина </w:t>
      </w:r>
      <w:r w:rsidR="00DB48FA" w:rsidRPr="002A59FD">
        <w:rPr>
          <w:sz w:val="28"/>
          <w:szCs w:val="28"/>
        </w:rPr>
        <w:t xml:space="preserve">биохимического </w:t>
      </w:r>
      <w:r w:rsidRPr="002A59FD">
        <w:rPr>
          <w:sz w:val="28"/>
          <w:szCs w:val="28"/>
        </w:rPr>
        <w:t xml:space="preserve">модуля, содержащая систематизированные научные знания о </w:t>
      </w:r>
      <w:r w:rsidR="00DC7BA3" w:rsidRPr="002A59FD">
        <w:rPr>
          <w:sz w:val="28"/>
          <w:szCs w:val="28"/>
        </w:rPr>
        <w:t xml:space="preserve">жизненных </w:t>
      </w:r>
      <w:r w:rsidR="00DC7BA3" w:rsidRPr="009F2EAD">
        <w:rPr>
          <w:sz w:val="28"/>
          <w:szCs w:val="28"/>
        </w:rPr>
        <w:t>функциях здорового организма</w:t>
      </w:r>
      <w:r w:rsidR="005736D8">
        <w:rPr>
          <w:sz w:val="28"/>
          <w:szCs w:val="28"/>
        </w:rPr>
        <w:t xml:space="preserve"> человека </w:t>
      </w:r>
      <w:r w:rsidR="00DC7BA3" w:rsidRPr="009F2EAD">
        <w:rPr>
          <w:sz w:val="28"/>
          <w:szCs w:val="28"/>
        </w:rPr>
        <w:t>и отдельных его частей (клеток, тканей, орг</w:t>
      </w:r>
      <w:r w:rsidR="005736D8">
        <w:rPr>
          <w:sz w:val="28"/>
          <w:szCs w:val="28"/>
        </w:rPr>
        <w:t xml:space="preserve">анов, функциональных систем), </w:t>
      </w:r>
      <w:r w:rsidR="00DC7BA3" w:rsidRPr="009F2EAD">
        <w:rPr>
          <w:sz w:val="28"/>
          <w:szCs w:val="28"/>
        </w:rPr>
        <w:t>механизмах регуляции этих функций</w:t>
      </w:r>
      <w:r w:rsidRPr="008328DA">
        <w:rPr>
          <w:sz w:val="28"/>
          <w:szCs w:val="28"/>
        </w:rPr>
        <w:t>.</w:t>
      </w:r>
    </w:p>
    <w:p w14:paraId="0F560F66" w14:textId="53EA0785" w:rsidR="00E92BC2" w:rsidRPr="008328DA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z w:val="28"/>
          <w:szCs w:val="28"/>
        </w:rPr>
      </w:pPr>
      <w:r w:rsidRPr="008328DA">
        <w:rPr>
          <w:sz w:val="28"/>
          <w:szCs w:val="28"/>
        </w:rPr>
        <w:t>Типовая учебная программа по учебной дисциплине «</w:t>
      </w:r>
      <w:r w:rsidR="008D2444">
        <w:rPr>
          <w:sz w:val="28"/>
          <w:szCs w:val="28"/>
        </w:rPr>
        <w:t>Нормальная физиология</w:t>
      </w:r>
      <w:r w:rsidRPr="008328DA">
        <w:rPr>
          <w:sz w:val="28"/>
          <w:szCs w:val="28"/>
        </w:rPr>
        <w:t xml:space="preserve">» разработана в соответствии с образовательным стандартом высшего </w:t>
      </w:r>
      <w:r w:rsidRPr="005E24A5">
        <w:rPr>
          <w:sz w:val="28"/>
          <w:szCs w:val="28"/>
        </w:rPr>
        <w:t xml:space="preserve">образования </w:t>
      </w:r>
      <w:r w:rsidR="005510D5" w:rsidRPr="005E24A5">
        <w:rPr>
          <w:sz w:val="28"/>
          <w:szCs w:val="28"/>
        </w:rPr>
        <w:sym w:font="Symbol" w:char="F049"/>
      </w:r>
      <w:r w:rsidR="005510D5" w:rsidRPr="005E24A5">
        <w:rPr>
          <w:sz w:val="28"/>
          <w:szCs w:val="28"/>
        </w:rPr>
        <w:t xml:space="preserve"> ступени </w:t>
      </w:r>
      <w:r w:rsidRPr="008328DA">
        <w:rPr>
          <w:sz w:val="28"/>
          <w:szCs w:val="28"/>
        </w:rPr>
        <w:t xml:space="preserve">по специальности </w:t>
      </w:r>
      <w:r w:rsidR="004563F5">
        <w:rPr>
          <w:sz w:val="28"/>
          <w:szCs w:val="28"/>
        </w:rPr>
        <w:t>1-79 01 02 «Педиатрия»</w:t>
      </w:r>
      <w:r w:rsidRPr="008328DA">
        <w:rPr>
          <w:sz w:val="28"/>
          <w:szCs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E225D2">
        <w:rPr>
          <w:sz w:val="28"/>
          <w:szCs w:val="28"/>
        </w:rPr>
        <w:t>26.01.2022</w:t>
      </w:r>
      <w:r w:rsidRPr="008328DA">
        <w:rPr>
          <w:sz w:val="28"/>
          <w:szCs w:val="28"/>
        </w:rPr>
        <w:t xml:space="preserve"> № </w:t>
      </w:r>
      <w:r w:rsidR="00E225D2">
        <w:rPr>
          <w:sz w:val="28"/>
          <w:szCs w:val="28"/>
        </w:rPr>
        <w:t>14</w:t>
      </w:r>
      <w:r w:rsidRPr="008328DA">
        <w:rPr>
          <w:sz w:val="28"/>
          <w:szCs w:val="28"/>
        </w:rPr>
        <w:t>; типовым у</w:t>
      </w:r>
      <w:r w:rsidR="004563F5">
        <w:rPr>
          <w:sz w:val="28"/>
          <w:szCs w:val="28"/>
        </w:rPr>
        <w:t xml:space="preserve">чебным планом </w:t>
      </w:r>
      <w:r w:rsidR="004563F5" w:rsidRPr="005736D8">
        <w:rPr>
          <w:spacing w:val="20"/>
          <w:sz w:val="28"/>
          <w:szCs w:val="28"/>
        </w:rPr>
        <w:t>по специальности 1-79 01 02 «Педиатрия»</w:t>
      </w:r>
      <w:r w:rsidR="004563F5">
        <w:rPr>
          <w:sz w:val="28"/>
          <w:szCs w:val="28"/>
        </w:rPr>
        <w:t xml:space="preserve"> (</w:t>
      </w:r>
      <w:r w:rsidR="004563F5" w:rsidRPr="005736D8">
        <w:rPr>
          <w:spacing w:val="20"/>
          <w:sz w:val="28"/>
          <w:szCs w:val="28"/>
        </w:rPr>
        <w:t>регистрационный № L 79-</w:t>
      </w:r>
      <w:r w:rsidR="00DB48FA" w:rsidRPr="005736D8">
        <w:rPr>
          <w:spacing w:val="20"/>
          <w:sz w:val="28"/>
          <w:szCs w:val="28"/>
        </w:rPr>
        <w:t>1-</w:t>
      </w:r>
      <w:r w:rsidR="004563F5" w:rsidRPr="005736D8">
        <w:rPr>
          <w:spacing w:val="20"/>
          <w:sz w:val="28"/>
          <w:szCs w:val="28"/>
        </w:rPr>
        <w:t>005/</w:t>
      </w:r>
      <w:proofErr w:type="spellStart"/>
      <w:r w:rsidR="004563F5" w:rsidRPr="005736D8">
        <w:rPr>
          <w:spacing w:val="20"/>
          <w:sz w:val="28"/>
          <w:szCs w:val="28"/>
        </w:rPr>
        <w:t>пр</w:t>
      </w:r>
      <w:proofErr w:type="spellEnd"/>
      <w:r w:rsidR="004563F5" w:rsidRPr="005736D8">
        <w:rPr>
          <w:spacing w:val="20"/>
          <w:sz w:val="28"/>
          <w:szCs w:val="28"/>
        </w:rPr>
        <w:t>-</w:t>
      </w:r>
      <w:r w:rsidRPr="005736D8">
        <w:rPr>
          <w:spacing w:val="20"/>
          <w:sz w:val="28"/>
          <w:szCs w:val="28"/>
        </w:rPr>
        <w:t>тип.</w:t>
      </w:r>
      <w:r w:rsidRPr="008328DA">
        <w:rPr>
          <w:sz w:val="28"/>
          <w:szCs w:val="28"/>
        </w:rPr>
        <w:t xml:space="preserve">), утвержденным первым заместителем Министра образования Республики </w:t>
      </w:r>
      <w:r w:rsidRPr="004563F5">
        <w:rPr>
          <w:sz w:val="28"/>
          <w:szCs w:val="28"/>
        </w:rPr>
        <w:t>Беларусь</w:t>
      </w:r>
      <w:r w:rsidR="004563F5" w:rsidRPr="004563F5">
        <w:rPr>
          <w:sz w:val="28"/>
          <w:szCs w:val="28"/>
        </w:rPr>
        <w:t xml:space="preserve"> 19.05.2021</w:t>
      </w:r>
      <w:r w:rsidRPr="004563F5">
        <w:rPr>
          <w:sz w:val="28"/>
          <w:szCs w:val="28"/>
        </w:rPr>
        <w:t>.</w:t>
      </w:r>
    </w:p>
    <w:p w14:paraId="77FA42C8" w14:textId="6E6CB2B7" w:rsidR="0065286D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Цель учебной дисциплины «</w:t>
      </w:r>
      <w:r w:rsidR="008D2444">
        <w:rPr>
          <w:sz w:val="28"/>
          <w:szCs w:val="28"/>
        </w:rPr>
        <w:t>Нормальная физиология</w:t>
      </w:r>
      <w:r w:rsidRPr="008328DA">
        <w:rPr>
          <w:sz w:val="28"/>
          <w:szCs w:val="28"/>
        </w:rPr>
        <w:t xml:space="preserve">» – формирование </w:t>
      </w:r>
      <w:r w:rsidR="00DB48FA">
        <w:rPr>
          <w:sz w:val="28"/>
          <w:szCs w:val="28"/>
        </w:rPr>
        <w:t>базовой профессиональной компетенции</w:t>
      </w:r>
      <w:r w:rsidRPr="008328DA">
        <w:rPr>
          <w:sz w:val="28"/>
          <w:szCs w:val="28"/>
        </w:rPr>
        <w:t xml:space="preserve"> для </w:t>
      </w:r>
      <w:r w:rsidR="0065286D">
        <w:rPr>
          <w:sz w:val="28"/>
          <w:szCs w:val="28"/>
        </w:rPr>
        <w:t xml:space="preserve">понимания физиологических </w:t>
      </w:r>
      <w:r w:rsidR="0065286D">
        <w:rPr>
          <w:sz w:val="28"/>
        </w:rPr>
        <w:t xml:space="preserve">механизмов и процессов жизнедеятельности, составляющих основу физиологических функций организма здорового </w:t>
      </w:r>
      <w:r w:rsidR="00AC149E">
        <w:rPr>
          <w:sz w:val="28"/>
        </w:rPr>
        <w:t>ребенка</w:t>
      </w:r>
      <w:r w:rsidR="0065286D">
        <w:rPr>
          <w:sz w:val="28"/>
        </w:rPr>
        <w:t xml:space="preserve"> </w:t>
      </w:r>
      <w:r w:rsidR="0065286D">
        <w:rPr>
          <w:sz w:val="28"/>
          <w:szCs w:val="28"/>
        </w:rPr>
        <w:t xml:space="preserve">и </w:t>
      </w:r>
      <w:r w:rsidR="00AC149E">
        <w:rPr>
          <w:sz w:val="28"/>
        </w:rPr>
        <w:t>принципах их регуляции.</w:t>
      </w:r>
    </w:p>
    <w:p w14:paraId="0A7EF0A0" w14:textId="05B86A5E" w:rsidR="002A59FD" w:rsidRDefault="00E92BC2" w:rsidP="00B158BA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A59FD">
        <w:rPr>
          <w:spacing w:val="-4"/>
          <w:sz w:val="28"/>
          <w:szCs w:val="28"/>
        </w:rPr>
        <w:t xml:space="preserve">Задачи учебной дисциплины </w:t>
      </w:r>
      <w:r w:rsidRPr="002A59FD">
        <w:rPr>
          <w:sz w:val="28"/>
          <w:szCs w:val="28"/>
        </w:rPr>
        <w:t>«</w:t>
      </w:r>
      <w:r w:rsidR="00FC2BB3" w:rsidRPr="002A59FD">
        <w:rPr>
          <w:sz w:val="28"/>
          <w:szCs w:val="28"/>
        </w:rPr>
        <w:t>Нормальная физиология</w:t>
      </w:r>
      <w:r w:rsidRPr="002A59FD">
        <w:rPr>
          <w:sz w:val="28"/>
          <w:szCs w:val="28"/>
        </w:rPr>
        <w:t xml:space="preserve">» </w:t>
      </w:r>
      <w:r w:rsidR="0038011D" w:rsidRPr="002A59FD">
        <w:rPr>
          <w:sz w:val="28"/>
          <w:szCs w:val="28"/>
        </w:rPr>
        <w:t xml:space="preserve">по специальности 1-79 01 02 «Педиатрия» </w:t>
      </w:r>
      <w:r w:rsidRPr="002A59FD">
        <w:rPr>
          <w:spacing w:val="-4"/>
          <w:sz w:val="28"/>
          <w:szCs w:val="28"/>
        </w:rPr>
        <w:t xml:space="preserve">состоят </w:t>
      </w:r>
      <w:r w:rsidR="00DB48FA" w:rsidRPr="002A59FD">
        <w:rPr>
          <w:spacing w:val="-4"/>
          <w:sz w:val="28"/>
          <w:szCs w:val="28"/>
        </w:rPr>
        <w:t xml:space="preserve">в формировании у студентов научных знаний о </w:t>
      </w:r>
      <w:r w:rsidR="0038011D" w:rsidRPr="002A59FD">
        <w:rPr>
          <w:spacing w:val="-4"/>
          <w:sz w:val="28"/>
          <w:szCs w:val="28"/>
        </w:rPr>
        <w:t xml:space="preserve">функционировании отдельных </w:t>
      </w:r>
      <w:r w:rsidR="00B158BA" w:rsidRPr="002A59FD">
        <w:rPr>
          <w:spacing w:val="-4"/>
          <w:sz w:val="28"/>
          <w:szCs w:val="28"/>
        </w:rPr>
        <w:t>элементов</w:t>
      </w:r>
      <w:r w:rsidR="0038011D" w:rsidRPr="002A59FD">
        <w:rPr>
          <w:spacing w:val="-4"/>
          <w:sz w:val="28"/>
          <w:szCs w:val="28"/>
        </w:rPr>
        <w:t xml:space="preserve"> организма </w:t>
      </w:r>
      <w:r w:rsidR="00B158BA" w:rsidRPr="002A59FD">
        <w:rPr>
          <w:spacing w:val="-4"/>
          <w:sz w:val="28"/>
          <w:szCs w:val="28"/>
        </w:rPr>
        <w:t>здорового ребенка н</w:t>
      </w:r>
      <w:r w:rsidR="002A59FD">
        <w:rPr>
          <w:spacing w:val="-4"/>
          <w:sz w:val="28"/>
          <w:szCs w:val="28"/>
        </w:rPr>
        <w:t>а уровне клеток, тканей, систем</w:t>
      </w:r>
      <w:r w:rsidR="00B158BA" w:rsidRPr="002A59FD">
        <w:rPr>
          <w:spacing w:val="-4"/>
          <w:sz w:val="28"/>
          <w:szCs w:val="28"/>
        </w:rPr>
        <w:t xml:space="preserve"> </w:t>
      </w:r>
      <w:r w:rsidR="0038011D" w:rsidRPr="002A59FD">
        <w:rPr>
          <w:spacing w:val="-4"/>
          <w:sz w:val="28"/>
          <w:szCs w:val="28"/>
        </w:rPr>
        <w:t xml:space="preserve">и </w:t>
      </w:r>
      <w:r w:rsidR="00B158BA" w:rsidRPr="002A59FD">
        <w:rPr>
          <w:spacing w:val="-4"/>
          <w:sz w:val="28"/>
          <w:szCs w:val="28"/>
        </w:rPr>
        <w:t xml:space="preserve">детского </w:t>
      </w:r>
      <w:r w:rsidR="002A59FD">
        <w:rPr>
          <w:spacing w:val="-4"/>
          <w:sz w:val="28"/>
          <w:szCs w:val="28"/>
        </w:rPr>
        <w:t>организма</w:t>
      </w:r>
      <w:r w:rsidR="0038011D" w:rsidRPr="002A59FD">
        <w:rPr>
          <w:spacing w:val="-4"/>
          <w:sz w:val="28"/>
          <w:szCs w:val="28"/>
        </w:rPr>
        <w:t xml:space="preserve"> как </w:t>
      </w:r>
      <w:r w:rsidR="00B158BA" w:rsidRPr="002A59FD">
        <w:rPr>
          <w:spacing w:val="-4"/>
          <w:sz w:val="28"/>
          <w:szCs w:val="28"/>
        </w:rPr>
        <w:t>совокупности</w:t>
      </w:r>
      <w:r w:rsidR="0038011D" w:rsidRPr="002A59FD">
        <w:rPr>
          <w:spacing w:val="-4"/>
          <w:sz w:val="28"/>
          <w:szCs w:val="28"/>
        </w:rPr>
        <w:t xml:space="preserve"> этих функций, </w:t>
      </w:r>
      <w:r w:rsidR="00B158BA" w:rsidRPr="002A59FD">
        <w:rPr>
          <w:spacing w:val="-4"/>
          <w:sz w:val="28"/>
          <w:szCs w:val="28"/>
        </w:rPr>
        <w:t>умений и навыков, необходимых для</w:t>
      </w:r>
      <w:r w:rsidR="00E225D2" w:rsidRPr="00BE0946">
        <w:rPr>
          <w:spacing w:val="-4"/>
          <w:sz w:val="28"/>
          <w:szCs w:val="28"/>
        </w:rPr>
        <w:t>:</w:t>
      </w:r>
    </w:p>
    <w:p w14:paraId="714F3F75" w14:textId="32714ED1" w:rsidR="002A59FD" w:rsidRDefault="00BF1C90" w:rsidP="00B158BA">
      <w:pPr>
        <w:widowControl w:val="0"/>
        <w:ind w:firstLine="709"/>
        <w:jc w:val="both"/>
        <w:rPr>
          <w:sz w:val="28"/>
          <w:szCs w:val="28"/>
        </w:rPr>
      </w:pPr>
      <w:r w:rsidRPr="002A59FD">
        <w:rPr>
          <w:sz w:val="28"/>
          <w:szCs w:val="28"/>
        </w:rPr>
        <w:t>исследований физиологическ</w:t>
      </w:r>
      <w:r w:rsidR="002A59FD">
        <w:rPr>
          <w:sz w:val="28"/>
          <w:szCs w:val="28"/>
        </w:rPr>
        <w:t>их констант детского организма;</w:t>
      </w:r>
    </w:p>
    <w:p w14:paraId="735670A7" w14:textId="6917E5B5" w:rsidR="002A59FD" w:rsidRDefault="00BF1C90" w:rsidP="00B158BA">
      <w:pPr>
        <w:widowControl w:val="0"/>
        <w:ind w:firstLine="709"/>
        <w:jc w:val="both"/>
        <w:rPr>
          <w:sz w:val="28"/>
          <w:szCs w:val="28"/>
        </w:rPr>
      </w:pPr>
      <w:r w:rsidRPr="002A59FD">
        <w:rPr>
          <w:sz w:val="28"/>
          <w:szCs w:val="28"/>
        </w:rPr>
        <w:t xml:space="preserve">системного анализа физиологических функций при различных состояниях </w:t>
      </w:r>
      <w:r w:rsidR="00761518">
        <w:rPr>
          <w:sz w:val="28"/>
          <w:szCs w:val="28"/>
        </w:rPr>
        <w:t xml:space="preserve">детского </w:t>
      </w:r>
      <w:r w:rsidRPr="002A59FD">
        <w:rPr>
          <w:sz w:val="28"/>
          <w:szCs w:val="28"/>
        </w:rPr>
        <w:t>организма</w:t>
      </w:r>
      <w:r w:rsidR="002A59FD">
        <w:rPr>
          <w:sz w:val="28"/>
          <w:szCs w:val="28"/>
        </w:rPr>
        <w:t>;</w:t>
      </w:r>
      <w:r w:rsidRPr="002A59FD">
        <w:rPr>
          <w:sz w:val="28"/>
          <w:szCs w:val="28"/>
        </w:rPr>
        <w:t xml:space="preserve"> </w:t>
      </w:r>
    </w:p>
    <w:p w14:paraId="0EDFA228" w14:textId="562CB8AB" w:rsidR="00BF1C90" w:rsidRPr="002A59FD" w:rsidRDefault="00BF1C90" w:rsidP="00B158BA">
      <w:pPr>
        <w:widowControl w:val="0"/>
        <w:ind w:firstLine="709"/>
        <w:jc w:val="both"/>
        <w:rPr>
          <w:sz w:val="28"/>
          <w:szCs w:val="28"/>
        </w:rPr>
      </w:pPr>
      <w:r w:rsidRPr="002A59FD">
        <w:rPr>
          <w:sz w:val="28"/>
          <w:szCs w:val="28"/>
        </w:rPr>
        <w:t>формирования физиологического и клинического мышления.</w:t>
      </w:r>
    </w:p>
    <w:p w14:paraId="1781CC25" w14:textId="5669E0AA" w:rsidR="00FC2BB3" w:rsidRPr="002A59FD" w:rsidRDefault="00FC2BB3" w:rsidP="00DB48FA">
      <w:pPr>
        <w:widowControl w:val="0"/>
        <w:ind w:firstLine="709"/>
        <w:jc w:val="both"/>
        <w:rPr>
          <w:sz w:val="28"/>
        </w:rPr>
      </w:pPr>
      <w:r w:rsidRPr="002A59FD">
        <w:rPr>
          <w:sz w:val="28"/>
          <w:szCs w:val="28"/>
        </w:rPr>
        <w:t xml:space="preserve">Специфика подготовки врачей по специальности 1-79 01 02 «Педиатрия» </w:t>
      </w:r>
      <w:r w:rsidRPr="002A59FD">
        <w:rPr>
          <w:sz w:val="28"/>
        </w:rPr>
        <w:t>определяет необходимость дополнительного целенаправленного изучения возрастной физиологии плода и детей в течение периода внутриутробного развития и детства.</w:t>
      </w:r>
    </w:p>
    <w:p w14:paraId="62ED251A" w14:textId="3CADD50A" w:rsidR="00E92BC2" w:rsidRPr="00D91882" w:rsidRDefault="00640DA2" w:rsidP="00DB48FA">
      <w:pPr>
        <w:widowControl w:val="0"/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>Знания, умения, навыки, полученные при изучении у</w:t>
      </w:r>
      <w:r w:rsidR="00E92BC2" w:rsidRPr="00D91882">
        <w:rPr>
          <w:sz w:val="28"/>
          <w:szCs w:val="28"/>
        </w:rPr>
        <w:t>чебн</w:t>
      </w:r>
      <w:r w:rsidRPr="00D91882">
        <w:rPr>
          <w:sz w:val="28"/>
          <w:szCs w:val="28"/>
        </w:rPr>
        <w:t>ой</w:t>
      </w:r>
      <w:r w:rsidR="00E92BC2" w:rsidRPr="00D91882">
        <w:rPr>
          <w:sz w:val="28"/>
          <w:szCs w:val="28"/>
        </w:rPr>
        <w:t xml:space="preserve"> дисциплин</w:t>
      </w:r>
      <w:r w:rsidRPr="00D91882">
        <w:rPr>
          <w:sz w:val="28"/>
          <w:szCs w:val="28"/>
        </w:rPr>
        <w:t>ы</w:t>
      </w:r>
      <w:r w:rsidR="00DB48FA">
        <w:rPr>
          <w:sz w:val="28"/>
          <w:szCs w:val="28"/>
        </w:rPr>
        <w:t xml:space="preserve"> «Нормальная физиология</w:t>
      </w:r>
      <w:r w:rsidR="00E92BC2" w:rsidRPr="00D91882">
        <w:rPr>
          <w:sz w:val="28"/>
          <w:szCs w:val="28"/>
        </w:rPr>
        <w:t>»</w:t>
      </w:r>
      <w:r w:rsidR="007060A7">
        <w:rPr>
          <w:sz w:val="28"/>
          <w:szCs w:val="28"/>
        </w:rPr>
        <w:t>,</w:t>
      </w:r>
      <w:r w:rsidR="00E92BC2" w:rsidRPr="00D91882">
        <w:rPr>
          <w:sz w:val="28"/>
          <w:szCs w:val="28"/>
        </w:rPr>
        <w:t xml:space="preserve"> </w:t>
      </w:r>
      <w:r w:rsidR="003C3E19" w:rsidRPr="00D91882">
        <w:rPr>
          <w:sz w:val="28"/>
          <w:szCs w:val="28"/>
        </w:rPr>
        <w:t>необходимы для успешного изучения</w:t>
      </w:r>
      <w:r w:rsidR="008A0A97" w:rsidRPr="00D91882">
        <w:rPr>
          <w:sz w:val="28"/>
          <w:szCs w:val="28"/>
        </w:rPr>
        <w:t xml:space="preserve"> следующих </w:t>
      </w:r>
      <w:r w:rsidR="008A0A97" w:rsidRPr="00DB48FA">
        <w:rPr>
          <w:sz w:val="28"/>
          <w:szCs w:val="28"/>
        </w:rPr>
        <w:t>учебных дисциплин</w:t>
      </w:r>
      <w:r w:rsidR="00673242">
        <w:rPr>
          <w:sz w:val="28"/>
          <w:szCs w:val="28"/>
        </w:rPr>
        <w:t xml:space="preserve">: </w:t>
      </w:r>
      <w:r w:rsidR="00F65951" w:rsidRPr="00DB48FA">
        <w:rPr>
          <w:sz w:val="28"/>
          <w:szCs w:val="28"/>
        </w:rPr>
        <w:t>«Патологическая физиология», «</w:t>
      </w:r>
      <w:r w:rsidR="00D27AA9" w:rsidRPr="00DB48FA">
        <w:rPr>
          <w:sz w:val="28"/>
          <w:szCs w:val="28"/>
        </w:rPr>
        <w:t>Фармакология</w:t>
      </w:r>
      <w:r w:rsidR="00F65951" w:rsidRPr="00DB48FA">
        <w:rPr>
          <w:sz w:val="28"/>
          <w:szCs w:val="28"/>
        </w:rPr>
        <w:t xml:space="preserve">», </w:t>
      </w:r>
      <w:r w:rsidR="00471B02" w:rsidRPr="00DB48FA">
        <w:rPr>
          <w:sz w:val="28"/>
          <w:szCs w:val="28"/>
        </w:rPr>
        <w:t>«Микробиология, вирусология, иммунология»,</w:t>
      </w:r>
      <w:r w:rsidR="00471B02">
        <w:rPr>
          <w:sz w:val="28"/>
          <w:szCs w:val="28"/>
        </w:rPr>
        <w:t xml:space="preserve"> «Радиационная и экологическая медицина</w:t>
      </w:r>
      <w:r w:rsidR="00673242">
        <w:rPr>
          <w:sz w:val="28"/>
          <w:szCs w:val="28"/>
        </w:rPr>
        <w:t>», «Гигиена детей и подростков»</w:t>
      </w:r>
      <w:r w:rsidR="00471B02">
        <w:rPr>
          <w:sz w:val="28"/>
          <w:szCs w:val="28"/>
        </w:rPr>
        <w:t xml:space="preserve"> </w:t>
      </w:r>
      <w:r w:rsidR="00673242" w:rsidRPr="00DB48FA">
        <w:rPr>
          <w:sz w:val="28"/>
          <w:szCs w:val="28"/>
        </w:rPr>
        <w:t>и модулей:</w:t>
      </w:r>
      <w:r w:rsidR="00673242">
        <w:rPr>
          <w:sz w:val="28"/>
          <w:szCs w:val="28"/>
        </w:rPr>
        <w:t xml:space="preserve"> </w:t>
      </w:r>
      <w:r w:rsidR="00471B02">
        <w:rPr>
          <w:sz w:val="28"/>
          <w:szCs w:val="28"/>
        </w:rPr>
        <w:t>«</w:t>
      </w:r>
      <w:r w:rsidR="00471B02" w:rsidRPr="00F65951">
        <w:rPr>
          <w:sz w:val="28"/>
          <w:szCs w:val="28"/>
        </w:rPr>
        <w:t>Терапевти</w:t>
      </w:r>
      <w:r w:rsidR="00DB48FA">
        <w:rPr>
          <w:sz w:val="28"/>
          <w:szCs w:val="28"/>
        </w:rPr>
        <w:t>ческий модуль», «М</w:t>
      </w:r>
      <w:r w:rsidR="00471B02" w:rsidRPr="00F65951">
        <w:rPr>
          <w:sz w:val="28"/>
          <w:szCs w:val="28"/>
        </w:rPr>
        <w:t>одуль</w:t>
      </w:r>
      <w:r w:rsidR="00DB48FA">
        <w:rPr>
          <w:sz w:val="28"/>
          <w:szCs w:val="28"/>
        </w:rPr>
        <w:t xml:space="preserve"> факультетской хирургии</w:t>
      </w:r>
      <w:r w:rsidR="00471B02">
        <w:rPr>
          <w:sz w:val="28"/>
          <w:szCs w:val="28"/>
        </w:rPr>
        <w:t>»</w:t>
      </w:r>
      <w:r w:rsidR="00DB48FA">
        <w:rPr>
          <w:sz w:val="28"/>
          <w:szCs w:val="28"/>
        </w:rPr>
        <w:t>, «М</w:t>
      </w:r>
      <w:r w:rsidR="00DB48FA" w:rsidRPr="00F65951">
        <w:rPr>
          <w:sz w:val="28"/>
          <w:szCs w:val="28"/>
        </w:rPr>
        <w:t>одуль</w:t>
      </w:r>
      <w:r w:rsidR="00DB48FA">
        <w:rPr>
          <w:sz w:val="28"/>
          <w:szCs w:val="28"/>
        </w:rPr>
        <w:t xml:space="preserve"> госпитальной хирургии».</w:t>
      </w:r>
    </w:p>
    <w:p w14:paraId="665E695B" w14:textId="577707F8" w:rsidR="00D94429" w:rsidRPr="002A59FD" w:rsidRDefault="00D94429" w:rsidP="00E225D2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Студент, освоивший содержание учебного материала учебной дисципл</w:t>
      </w:r>
      <w:r>
        <w:rPr>
          <w:sz w:val="28"/>
          <w:szCs w:val="28"/>
        </w:rPr>
        <w:t>ины, должен обладать следующей базовой профессиональной компетенцией</w:t>
      </w:r>
      <w:r w:rsidRPr="008B619F">
        <w:rPr>
          <w:sz w:val="28"/>
          <w:szCs w:val="28"/>
        </w:rPr>
        <w:t>:</w:t>
      </w:r>
      <w:r w:rsidR="00E225D2">
        <w:rPr>
          <w:sz w:val="28"/>
          <w:szCs w:val="28"/>
        </w:rPr>
        <w:t xml:space="preserve"> о</w:t>
      </w:r>
      <w:r w:rsidRPr="002A59FD">
        <w:rPr>
          <w:sz w:val="28"/>
          <w:szCs w:val="28"/>
        </w:rPr>
        <w:t xml:space="preserve">ценивать показатели физиологического состояния здорового </w:t>
      </w:r>
      <w:r w:rsidR="002A59FD" w:rsidRPr="002A59FD">
        <w:rPr>
          <w:sz w:val="28"/>
          <w:szCs w:val="28"/>
        </w:rPr>
        <w:t xml:space="preserve">и больного человека </w:t>
      </w:r>
      <w:r w:rsidRPr="002A59FD">
        <w:rPr>
          <w:sz w:val="28"/>
          <w:szCs w:val="28"/>
        </w:rPr>
        <w:t>на основе знаний о закономерностях функционирования и регуляции жизнедеятельности целостного организма человека, его органов и систем.</w:t>
      </w:r>
    </w:p>
    <w:p w14:paraId="66628C9E" w14:textId="0C79A5DD" w:rsidR="00E92BC2" w:rsidRPr="005E24A5" w:rsidRDefault="00E92BC2" w:rsidP="00D94429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 результате изучения учебной дисциплины «</w:t>
      </w:r>
      <w:r w:rsidR="00611C0A" w:rsidRPr="00145E04">
        <w:rPr>
          <w:sz w:val="28"/>
          <w:szCs w:val="28"/>
        </w:rPr>
        <w:t>Нормальная физиология</w:t>
      </w:r>
      <w:r w:rsidRPr="008328DA">
        <w:rPr>
          <w:sz w:val="28"/>
          <w:szCs w:val="28"/>
        </w:rPr>
        <w:t>» студент должен</w:t>
      </w:r>
      <w:r w:rsidR="00E225D2" w:rsidRPr="005E24A5">
        <w:rPr>
          <w:sz w:val="28"/>
          <w:szCs w:val="28"/>
        </w:rPr>
        <w:t>:</w:t>
      </w:r>
    </w:p>
    <w:p w14:paraId="65790A9B" w14:textId="77777777" w:rsidR="00D94429" w:rsidRDefault="00D94429" w:rsidP="00D94429">
      <w:pPr>
        <w:ind w:firstLine="709"/>
        <w:jc w:val="both"/>
        <w:rPr>
          <w:sz w:val="28"/>
          <w:szCs w:val="28"/>
        </w:rPr>
      </w:pPr>
      <w:bookmarkStart w:id="2" w:name="_Toc402515616"/>
      <w:r>
        <w:rPr>
          <w:sz w:val="28"/>
          <w:szCs w:val="28"/>
        </w:rPr>
        <w:t>знать:</w:t>
      </w:r>
    </w:p>
    <w:p w14:paraId="5B000F97" w14:textId="55987C1C" w:rsidR="00D94429" w:rsidRDefault="00CB1090" w:rsidP="00D94429">
      <w:pPr>
        <w:ind w:firstLine="709"/>
        <w:jc w:val="both"/>
        <w:rPr>
          <w:sz w:val="28"/>
          <w:szCs w:val="28"/>
        </w:rPr>
      </w:pPr>
      <w:r w:rsidRPr="007F2166">
        <w:rPr>
          <w:color w:val="000000"/>
          <w:sz w:val="28"/>
          <w:szCs w:val="28"/>
        </w:rPr>
        <w:t>единство структуры и функции органов, формирование функциональных адаптационных систем</w:t>
      </w:r>
      <w:r w:rsidR="00B27010">
        <w:rPr>
          <w:color w:val="000000"/>
          <w:sz w:val="28"/>
          <w:szCs w:val="28"/>
        </w:rPr>
        <w:t xml:space="preserve"> у детей</w:t>
      </w:r>
      <w:r w:rsidRPr="007F2166">
        <w:rPr>
          <w:color w:val="000000"/>
          <w:sz w:val="28"/>
          <w:szCs w:val="28"/>
        </w:rPr>
        <w:t>;</w:t>
      </w:r>
    </w:p>
    <w:p w14:paraId="77B1523F" w14:textId="79ECF76C" w:rsidR="00CB1090" w:rsidRPr="00D94429" w:rsidRDefault="00CB1090" w:rsidP="00D94429">
      <w:pPr>
        <w:ind w:firstLine="709"/>
        <w:jc w:val="both"/>
        <w:rPr>
          <w:sz w:val="28"/>
          <w:szCs w:val="28"/>
        </w:rPr>
      </w:pPr>
      <w:r w:rsidRPr="007F2166">
        <w:rPr>
          <w:color w:val="000000"/>
          <w:sz w:val="28"/>
          <w:szCs w:val="28"/>
        </w:rPr>
        <w:t xml:space="preserve">системные принципы организации функций и взаимодействия функциональных систем </w:t>
      </w:r>
      <w:r w:rsidR="00B27010">
        <w:rPr>
          <w:color w:val="000000"/>
          <w:sz w:val="28"/>
          <w:szCs w:val="28"/>
        </w:rPr>
        <w:t xml:space="preserve">детского </w:t>
      </w:r>
      <w:r w:rsidRPr="007F2166">
        <w:rPr>
          <w:color w:val="000000"/>
          <w:sz w:val="28"/>
          <w:szCs w:val="28"/>
        </w:rPr>
        <w:t>организма;</w:t>
      </w:r>
    </w:p>
    <w:p w14:paraId="75E4253B" w14:textId="12DCEBF0" w:rsidR="00D94429" w:rsidRDefault="00CB1090" w:rsidP="00D94429">
      <w:pPr>
        <w:widowControl w:val="0"/>
        <w:ind w:left="720"/>
        <w:jc w:val="both"/>
        <w:rPr>
          <w:color w:val="000000"/>
          <w:sz w:val="28"/>
          <w:szCs w:val="28"/>
        </w:rPr>
      </w:pPr>
      <w:r w:rsidRPr="007F2166">
        <w:rPr>
          <w:color w:val="000000"/>
          <w:sz w:val="28"/>
          <w:szCs w:val="28"/>
        </w:rPr>
        <w:t>физиологические основы здорового образа жизни</w:t>
      </w:r>
      <w:r w:rsidR="00B27010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;</w:t>
      </w:r>
    </w:p>
    <w:p w14:paraId="19EC05E3" w14:textId="77777777" w:rsidR="00D94429" w:rsidRDefault="00CB1090" w:rsidP="00D94429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F2166">
        <w:rPr>
          <w:color w:val="000000"/>
          <w:sz w:val="28"/>
          <w:szCs w:val="28"/>
        </w:rPr>
        <w:t xml:space="preserve">основные закономерности функционирования клеток, тканей, органов и систем здорового </w:t>
      </w:r>
      <w:r w:rsidR="006324D4">
        <w:rPr>
          <w:color w:val="000000"/>
          <w:sz w:val="28"/>
          <w:szCs w:val="28"/>
        </w:rPr>
        <w:t>ребенка</w:t>
      </w:r>
      <w:r w:rsidRPr="007F2166">
        <w:rPr>
          <w:color w:val="000000"/>
          <w:sz w:val="28"/>
          <w:szCs w:val="28"/>
        </w:rPr>
        <w:t xml:space="preserve"> и механизмов их регуляции;</w:t>
      </w:r>
    </w:p>
    <w:p w14:paraId="791C4645" w14:textId="0EAA9AED" w:rsidR="00CB1090" w:rsidRDefault="00CB1090" w:rsidP="00D94429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F2166">
        <w:rPr>
          <w:color w:val="000000"/>
          <w:sz w:val="28"/>
          <w:szCs w:val="28"/>
        </w:rPr>
        <w:t xml:space="preserve">основные показатели, характеризующие физиологическое состояние органов и систем здорового </w:t>
      </w:r>
      <w:r w:rsidR="006324D4">
        <w:rPr>
          <w:color w:val="000000"/>
          <w:sz w:val="28"/>
          <w:szCs w:val="28"/>
        </w:rPr>
        <w:t>ребенка</w:t>
      </w:r>
      <w:r>
        <w:rPr>
          <w:color w:val="000000"/>
          <w:sz w:val="28"/>
          <w:szCs w:val="28"/>
        </w:rPr>
        <w:t>;</w:t>
      </w:r>
    </w:p>
    <w:p w14:paraId="4CC0AB7E" w14:textId="77777777" w:rsidR="00CB1090" w:rsidRDefault="00CB1090" w:rsidP="00CB1090">
      <w:pPr>
        <w:widowControl w:val="0"/>
        <w:tabs>
          <w:tab w:val="num" w:pos="1080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уметь:</w:t>
      </w:r>
    </w:p>
    <w:p w14:paraId="03A644DC" w14:textId="478D9742" w:rsidR="00D94429" w:rsidRDefault="00CB1090" w:rsidP="004B5EB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F2166">
        <w:rPr>
          <w:color w:val="000000"/>
          <w:sz w:val="28"/>
          <w:szCs w:val="28"/>
        </w:rPr>
        <w:t xml:space="preserve">проводить </w:t>
      </w:r>
      <w:r w:rsidR="004B5EBA">
        <w:rPr>
          <w:color w:val="000000"/>
          <w:sz w:val="28"/>
          <w:szCs w:val="28"/>
        </w:rPr>
        <w:t xml:space="preserve">лабораторные и другие методы </w:t>
      </w:r>
      <w:r w:rsidR="006324D4">
        <w:rPr>
          <w:color w:val="000000"/>
          <w:sz w:val="28"/>
          <w:szCs w:val="28"/>
        </w:rPr>
        <w:t>исследования организма ребенка</w:t>
      </w:r>
      <w:r w:rsidRPr="007F2166">
        <w:rPr>
          <w:color w:val="000000"/>
          <w:sz w:val="28"/>
          <w:szCs w:val="28"/>
        </w:rPr>
        <w:t>;</w:t>
      </w:r>
    </w:p>
    <w:p w14:paraId="1E61E5B9" w14:textId="5DBB587C" w:rsidR="00D94429" w:rsidRDefault="00D94429" w:rsidP="00D9442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7A99">
        <w:rPr>
          <w:color w:val="000000"/>
          <w:sz w:val="28"/>
          <w:szCs w:val="28"/>
        </w:rPr>
        <w:t>трактовать показатели</w:t>
      </w:r>
      <w:r w:rsidR="00CB1090" w:rsidRPr="007F2166">
        <w:rPr>
          <w:color w:val="000000"/>
          <w:sz w:val="28"/>
          <w:szCs w:val="28"/>
        </w:rPr>
        <w:t>, полученны</w:t>
      </w:r>
      <w:r w:rsidR="00747A99">
        <w:rPr>
          <w:color w:val="000000"/>
          <w:sz w:val="28"/>
          <w:szCs w:val="28"/>
        </w:rPr>
        <w:t>е</w:t>
      </w:r>
      <w:r w:rsidR="00CB1090" w:rsidRPr="007F2166">
        <w:rPr>
          <w:color w:val="000000"/>
          <w:sz w:val="28"/>
          <w:szCs w:val="28"/>
        </w:rPr>
        <w:t xml:space="preserve"> в результате исследования отдельных функций здорового </w:t>
      </w:r>
      <w:r w:rsidR="006324D4">
        <w:rPr>
          <w:color w:val="000000"/>
          <w:sz w:val="28"/>
          <w:szCs w:val="28"/>
        </w:rPr>
        <w:t>ребенка</w:t>
      </w:r>
      <w:r w:rsidR="00CB1090" w:rsidRPr="007F2166">
        <w:rPr>
          <w:color w:val="000000"/>
          <w:sz w:val="28"/>
          <w:szCs w:val="28"/>
        </w:rPr>
        <w:t>;</w:t>
      </w:r>
    </w:p>
    <w:p w14:paraId="43A8A216" w14:textId="7570747E" w:rsidR="00CB1090" w:rsidRPr="00D94429" w:rsidRDefault="00D94429" w:rsidP="00D94429">
      <w:pPr>
        <w:widowControl w:val="0"/>
        <w:jc w:val="both"/>
        <w:rPr>
          <w:color w:val="000000"/>
          <w:sz w:val="28"/>
          <w:szCs w:val="28"/>
        </w:rPr>
      </w:pPr>
      <w:r w:rsidRPr="00D94429">
        <w:rPr>
          <w:color w:val="000000"/>
          <w:sz w:val="28"/>
          <w:szCs w:val="28"/>
        </w:rPr>
        <w:tab/>
      </w:r>
      <w:r w:rsidR="00CB1090" w:rsidRPr="00D94429">
        <w:rPr>
          <w:color w:val="000000"/>
          <w:sz w:val="28"/>
          <w:szCs w:val="28"/>
        </w:rPr>
        <w:t xml:space="preserve">оценивать </w:t>
      </w:r>
      <w:r w:rsidR="00CB1090" w:rsidRPr="00D94429">
        <w:rPr>
          <w:sz w:val="28"/>
          <w:szCs w:val="28"/>
        </w:rPr>
        <w:t xml:space="preserve">нормальное состояние функций </w:t>
      </w:r>
      <w:r w:rsidR="00B27010">
        <w:rPr>
          <w:sz w:val="28"/>
          <w:szCs w:val="28"/>
        </w:rPr>
        <w:t xml:space="preserve">детского </w:t>
      </w:r>
      <w:r w:rsidR="00CB1090" w:rsidRPr="00D94429">
        <w:rPr>
          <w:sz w:val="28"/>
          <w:szCs w:val="28"/>
        </w:rPr>
        <w:t>организма</w:t>
      </w:r>
      <w:r w:rsidR="006324D4" w:rsidRPr="00D94429">
        <w:rPr>
          <w:sz w:val="28"/>
          <w:szCs w:val="28"/>
        </w:rPr>
        <w:t xml:space="preserve"> </w:t>
      </w:r>
      <w:r w:rsidR="00CB1090" w:rsidRPr="00D94429">
        <w:rPr>
          <w:sz w:val="28"/>
          <w:szCs w:val="28"/>
        </w:rPr>
        <w:t>и их резервных возможностей с учетом возраста;</w:t>
      </w:r>
    </w:p>
    <w:p w14:paraId="6B05AD66" w14:textId="77777777" w:rsidR="00D94429" w:rsidRDefault="00D94429" w:rsidP="00D94429">
      <w:pPr>
        <w:widowControl w:val="0"/>
        <w:tabs>
          <w:tab w:val="num" w:pos="1080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владеть:</w:t>
      </w:r>
    </w:p>
    <w:p w14:paraId="53CE3170" w14:textId="7631FDBB" w:rsidR="00CB1090" w:rsidRPr="00BA6B44" w:rsidRDefault="00D94429" w:rsidP="00D94429">
      <w:pPr>
        <w:widowControl w:val="0"/>
        <w:tabs>
          <w:tab w:val="num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B1090" w:rsidRPr="00BA6B44">
        <w:rPr>
          <w:color w:val="000000"/>
          <w:sz w:val="28"/>
          <w:szCs w:val="28"/>
        </w:rPr>
        <w:t>системным подходом к оценке физиологических функций</w:t>
      </w:r>
      <w:r w:rsidR="00B27010">
        <w:rPr>
          <w:color w:val="000000"/>
          <w:sz w:val="28"/>
          <w:szCs w:val="28"/>
        </w:rPr>
        <w:t xml:space="preserve"> детского организма</w:t>
      </w:r>
      <w:r w:rsidR="00CB1090" w:rsidRPr="00BA6B44">
        <w:rPr>
          <w:color w:val="000000"/>
          <w:sz w:val="28"/>
          <w:szCs w:val="28"/>
        </w:rPr>
        <w:t xml:space="preserve"> и характеризующих их показателей.</w:t>
      </w:r>
    </w:p>
    <w:p w14:paraId="3AE13B26" w14:textId="77777777" w:rsidR="00F9469D" w:rsidRPr="00965927" w:rsidRDefault="00F9469D" w:rsidP="00F9469D">
      <w:pPr>
        <w:ind w:firstLine="709"/>
        <w:jc w:val="both"/>
        <w:rPr>
          <w:iCs/>
          <w:sz w:val="28"/>
          <w:szCs w:val="28"/>
        </w:rPr>
      </w:pPr>
      <w:r w:rsidRPr="00965927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02509AC" w14:textId="7A988A4D" w:rsidR="00E92BC2" w:rsidRDefault="00E92BC2" w:rsidP="00F70733">
      <w:pPr>
        <w:ind w:firstLine="709"/>
        <w:jc w:val="both"/>
        <w:outlineLvl w:val="0"/>
        <w:rPr>
          <w:sz w:val="28"/>
          <w:szCs w:val="28"/>
        </w:rPr>
      </w:pPr>
      <w:r w:rsidRPr="00D94429">
        <w:rPr>
          <w:sz w:val="28"/>
          <w:szCs w:val="28"/>
        </w:rPr>
        <w:t xml:space="preserve">Всего на изучение </w:t>
      </w:r>
      <w:r w:rsidR="00D94429">
        <w:rPr>
          <w:sz w:val="28"/>
          <w:szCs w:val="28"/>
        </w:rPr>
        <w:t xml:space="preserve">учебной дисциплины отводится </w:t>
      </w:r>
      <w:r w:rsidR="00CB1090" w:rsidRPr="00D94429">
        <w:rPr>
          <w:sz w:val="28"/>
          <w:szCs w:val="28"/>
        </w:rPr>
        <w:t>289</w:t>
      </w:r>
      <w:r w:rsidR="00D94429">
        <w:rPr>
          <w:sz w:val="28"/>
          <w:szCs w:val="28"/>
        </w:rPr>
        <w:t xml:space="preserve"> академических часов, из них 1</w:t>
      </w:r>
      <w:r w:rsidR="00CB1090" w:rsidRPr="00D94429">
        <w:rPr>
          <w:sz w:val="28"/>
          <w:szCs w:val="28"/>
        </w:rPr>
        <w:t>94</w:t>
      </w:r>
      <w:r w:rsidR="00D94429">
        <w:rPr>
          <w:sz w:val="28"/>
          <w:szCs w:val="28"/>
        </w:rPr>
        <w:t xml:space="preserve"> </w:t>
      </w:r>
      <w:r w:rsidRPr="00D94429">
        <w:rPr>
          <w:sz w:val="28"/>
          <w:szCs w:val="28"/>
        </w:rPr>
        <w:t>аудиторных</w:t>
      </w:r>
      <w:r w:rsidRPr="00D94429">
        <w:rPr>
          <w:sz w:val="20"/>
          <w:szCs w:val="20"/>
        </w:rPr>
        <w:t xml:space="preserve"> </w:t>
      </w:r>
      <w:r w:rsidRPr="00D94429">
        <w:rPr>
          <w:sz w:val="28"/>
          <w:szCs w:val="28"/>
        </w:rPr>
        <w:t xml:space="preserve">и </w:t>
      </w:r>
      <w:r w:rsidR="00CB1090" w:rsidRPr="00D94429">
        <w:rPr>
          <w:sz w:val="28"/>
          <w:szCs w:val="28"/>
        </w:rPr>
        <w:t>95</w:t>
      </w:r>
      <w:r w:rsidR="00D94429">
        <w:rPr>
          <w:sz w:val="28"/>
          <w:szCs w:val="28"/>
        </w:rPr>
        <w:t xml:space="preserve"> </w:t>
      </w:r>
      <w:r w:rsidRPr="00D94429">
        <w:rPr>
          <w:sz w:val="28"/>
          <w:szCs w:val="28"/>
        </w:rPr>
        <w:t xml:space="preserve">часов самостоятельной работы студента. </w:t>
      </w:r>
    </w:p>
    <w:p w14:paraId="57F0EF4A" w14:textId="1E05BEC7" w:rsidR="00541CCC" w:rsidRPr="00D03AE3" w:rsidRDefault="00E92BC2" w:rsidP="00D03AE3">
      <w:pPr>
        <w:ind w:firstLine="709"/>
        <w:jc w:val="both"/>
        <w:outlineLvl w:val="0"/>
        <w:rPr>
          <w:spacing w:val="-14"/>
          <w:sz w:val="28"/>
          <w:szCs w:val="28"/>
        </w:rPr>
      </w:pPr>
      <w:r w:rsidRPr="00D03AE3">
        <w:rPr>
          <w:spacing w:val="-14"/>
          <w:sz w:val="28"/>
          <w:szCs w:val="28"/>
        </w:rPr>
        <w:t xml:space="preserve">Рекомендуемые формы текущей аттестации: зачет </w:t>
      </w:r>
      <w:r w:rsidR="00D94429" w:rsidRPr="00D03AE3">
        <w:rPr>
          <w:spacing w:val="-14"/>
          <w:sz w:val="28"/>
          <w:szCs w:val="28"/>
        </w:rPr>
        <w:t>(</w:t>
      </w:r>
      <w:r w:rsidR="00CB1090" w:rsidRPr="00D03AE3">
        <w:rPr>
          <w:spacing w:val="-14"/>
          <w:sz w:val="28"/>
          <w:szCs w:val="28"/>
        </w:rPr>
        <w:t>3</w:t>
      </w:r>
      <w:r w:rsidR="00D94429" w:rsidRPr="00D03AE3">
        <w:rPr>
          <w:spacing w:val="-14"/>
          <w:sz w:val="28"/>
          <w:szCs w:val="28"/>
        </w:rPr>
        <w:t xml:space="preserve"> семестр), экзамен (</w:t>
      </w:r>
      <w:r w:rsidR="00CB1090" w:rsidRPr="00D03AE3">
        <w:rPr>
          <w:spacing w:val="-14"/>
          <w:sz w:val="28"/>
          <w:szCs w:val="28"/>
        </w:rPr>
        <w:t>4</w:t>
      </w:r>
      <w:r w:rsidR="00D94429" w:rsidRPr="00D03AE3">
        <w:rPr>
          <w:spacing w:val="-14"/>
          <w:sz w:val="28"/>
          <w:szCs w:val="28"/>
        </w:rPr>
        <w:t xml:space="preserve"> </w:t>
      </w:r>
      <w:r w:rsidRPr="00D03AE3">
        <w:rPr>
          <w:spacing w:val="-14"/>
          <w:sz w:val="28"/>
          <w:szCs w:val="28"/>
        </w:rPr>
        <w:t>семестр).</w:t>
      </w:r>
      <w:bookmarkStart w:id="3" w:name="_Toc402515617"/>
      <w:bookmarkEnd w:id="2"/>
    </w:p>
    <w:p w14:paraId="5118C1A0" w14:textId="77777777" w:rsidR="00541CCC" w:rsidRPr="00D94429" w:rsidRDefault="00541CCC">
      <w:pPr>
        <w:ind w:firstLine="709"/>
        <w:jc w:val="both"/>
        <w:rPr>
          <w:sz w:val="28"/>
          <w:szCs w:val="28"/>
        </w:rPr>
      </w:pPr>
      <w:r w:rsidRPr="00D94429">
        <w:rPr>
          <w:sz w:val="28"/>
          <w:szCs w:val="28"/>
        </w:rPr>
        <w:br w:type="page"/>
      </w:r>
    </w:p>
    <w:p w14:paraId="3DC8E580" w14:textId="77777777" w:rsidR="00E92BC2" w:rsidRPr="0086495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6495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3"/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1560"/>
        <w:gridCol w:w="1417"/>
        <w:gridCol w:w="1582"/>
      </w:tblGrid>
      <w:tr w:rsidR="00CB1090" w:rsidRPr="0086495A" w14:paraId="3693B1E5" w14:textId="77777777" w:rsidTr="00B7300B">
        <w:trPr>
          <w:cantSplit/>
          <w:trHeight w:val="537"/>
          <w:tblHeader/>
          <w:jc w:val="center"/>
        </w:trPr>
        <w:tc>
          <w:tcPr>
            <w:tcW w:w="5128" w:type="dxa"/>
            <w:vMerge w:val="restart"/>
            <w:vAlign w:val="center"/>
          </w:tcPr>
          <w:p w14:paraId="5F193930" w14:textId="77777777" w:rsidR="00E92BC2" w:rsidRPr="0086495A" w:rsidRDefault="00E92BC2" w:rsidP="008F19BA">
            <w:pPr>
              <w:jc w:val="center"/>
            </w:pPr>
            <w:r w:rsidRPr="0086495A">
              <w:t>Название раздела (темы)</w:t>
            </w:r>
          </w:p>
        </w:tc>
        <w:tc>
          <w:tcPr>
            <w:tcW w:w="1560" w:type="dxa"/>
            <w:vMerge w:val="restart"/>
            <w:vAlign w:val="center"/>
          </w:tcPr>
          <w:p w14:paraId="65B3D089" w14:textId="77777777" w:rsidR="00E92BC2" w:rsidRPr="0086495A" w:rsidRDefault="00E92BC2" w:rsidP="008F19BA">
            <w:pPr>
              <w:jc w:val="center"/>
            </w:pPr>
            <w:r w:rsidRPr="0086495A">
              <w:t>Всего аудиторных часов</w:t>
            </w:r>
          </w:p>
        </w:tc>
        <w:tc>
          <w:tcPr>
            <w:tcW w:w="2999" w:type="dxa"/>
            <w:gridSpan w:val="2"/>
            <w:vAlign w:val="center"/>
          </w:tcPr>
          <w:p w14:paraId="3E53F967" w14:textId="77777777" w:rsidR="00E92BC2" w:rsidRPr="0086495A" w:rsidRDefault="00E92BC2" w:rsidP="008F19BA">
            <w:pPr>
              <w:jc w:val="center"/>
            </w:pPr>
            <w:r w:rsidRPr="0086495A">
              <w:t>Примерное распределение аудиторных часов по видам занятий</w:t>
            </w:r>
          </w:p>
        </w:tc>
      </w:tr>
      <w:tr w:rsidR="00CB1090" w:rsidRPr="00CB1090" w14:paraId="4CD1506A" w14:textId="77777777" w:rsidTr="00B7300B">
        <w:trPr>
          <w:cantSplit/>
          <w:trHeight w:val="262"/>
          <w:tblHeader/>
          <w:jc w:val="center"/>
        </w:trPr>
        <w:tc>
          <w:tcPr>
            <w:tcW w:w="5128" w:type="dxa"/>
            <w:vMerge/>
            <w:vAlign w:val="center"/>
          </w:tcPr>
          <w:p w14:paraId="5B1C70FC" w14:textId="77777777" w:rsidR="00E92BC2" w:rsidRPr="00CB1090" w:rsidRDefault="00E92BC2" w:rsidP="008F19B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6D2768BB" w14:textId="77777777" w:rsidR="00E92BC2" w:rsidRPr="00CB1090" w:rsidRDefault="00E92BC2" w:rsidP="008F19B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E9D16F" w14:textId="77777777" w:rsidR="00E92BC2" w:rsidRPr="0086495A" w:rsidRDefault="00E92BC2" w:rsidP="008F19BA">
            <w:pPr>
              <w:jc w:val="center"/>
              <w:rPr>
                <w:sz w:val="22"/>
                <w:szCs w:val="22"/>
              </w:rPr>
            </w:pPr>
            <w:r w:rsidRPr="0086495A">
              <w:rPr>
                <w:sz w:val="22"/>
                <w:szCs w:val="22"/>
              </w:rPr>
              <w:t>лекции</w:t>
            </w:r>
          </w:p>
        </w:tc>
        <w:tc>
          <w:tcPr>
            <w:tcW w:w="1582" w:type="dxa"/>
            <w:vAlign w:val="center"/>
          </w:tcPr>
          <w:p w14:paraId="741460C5" w14:textId="5ABC6121" w:rsidR="00E92BC2" w:rsidRPr="0086495A" w:rsidRDefault="00E92BC2" w:rsidP="00B7300B">
            <w:pPr>
              <w:jc w:val="center"/>
              <w:rPr>
                <w:sz w:val="22"/>
                <w:szCs w:val="22"/>
              </w:rPr>
            </w:pPr>
            <w:r w:rsidRPr="0086495A">
              <w:rPr>
                <w:sz w:val="22"/>
                <w:szCs w:val="22"/>
              </w:rPr>
              <w:t xml:space="preserve">практические </w:t>
            </w:r>
          </w:p>
        </w:tc>
      </w:tr>
      <w:tr w:rsidR="00CB1090" w:rsidRPr="00406A68" w14:paraId="66430AC9" w14:textId="77777777" w:rsidTr="00B7300B">
        <w:trPr>
          <w:jc w:val="center"/>
        </w:trPr>
        <w:tc>
          <w:tcPr>
            <w:tcW w:w="5128" w:type="dxa"/>
            <w:vAlign w:val="center"/>
          </w:tcPr>
          <w:p w14:paraId="1506CD40" w14:textId="57E8651D" w:rsidR="00E92BC2" w:rsidRPr="00406A68" w:rsidRDefault="002A59FD" w:rsidP="002A59FD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01"/>
              </w:tabs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 xml:space="preserve"> </w:t>
            </w:r>
            <w:r w:rsidR="003D4B9D" w:rsidRPr="00406A68">
              <w:rPr>
                <w:b/>
                <w:sz w:val="26"/>
                <w:szCs w:val="26"/>
              </w:rPr>
              <w:t>Введение</w:t>
            </w:r>
            <w:r w:rsidR="00B7300B" w:rsidRPr="00406A68">
              <w:rPr>
                <w:b/>
                <w:sz w:val="26"/>
                <w:szCs w:val="26"/>
              </w:rPr>
              <w:t xml:space="preserve"> учебную дисциплину «Нормальная физиология»</w:t>
            </w:r>
          </w:p>
        </w:tc>
        <w:tc>
          <w:tcPr>
            <w:tcW w:w="1560" w:type="dxa"/>
            <w:vAlign w:val="bottom"/>
          </w:tcPr>
          <w:p w14:paraId="40FCC274" w14:textId="77777777" w:rsidR="00E92BC2" w:rsidRPr="00406A68" w:rsidRDefault="007408E5" w:rsidP="00B7300B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3BBCAA71" w14:textId="77777777" w:rsidR="00E92BC2" w:rsidRPr="00406A68" w:rsidRDefault="007408E5" w:rsidP="00B7300B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4FE383C5" w14:textId="77777777" w:rsidR="00E92BC2" w:rsidRPr="00406A68" w:rsidRDefault="007408E5" w:rsidP="00B7300B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B84978" w:rsidRPr="00406A68" w14:paraId="29A66857" w14:textId="77777777" w:rsidTr="00B7300B">
        <w:trPr>
          <w:jc w:val="center"/>
        </w:trPr>
        <w:tc>
          <w:tcPr>
            <w:tcW w:w="5128" w:type="dxa"/>
          </w:tcPr>
          <w:p w14:paraId="7FC60EAD" w14:textId="097BF9B5" w:rsidR="00B84978" w:rsidRPr="00406A68" w:rsidRDefault="00B84978" w:rsidP="002A59FD">
            <w:pPr>
              <w:pStyle w:val="af8"/>
              <w:widowControl w:val="0"/>
              <w:tabs>
                <w:tab w:val="left" w:pos="201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406A68">
              <w:rPr>
                <w:b/>
                <w:spacing w:val="-6"/>
                <w:sz w:val="26"/>
                <w:szCs w:val="26"/>
              </w:rPr>
              <w:t>2.</w:t>
            </w:r>
            <w:r w:rsidRPr="00406A68">
              <w:rPr>
                <w:b/>
                <w:spacing w:val="-6"/>
                <w:sz w:val="26"/>
                <w:szCs w:val="26"/>
              </w:rPr>
              <w:tab/>
            </w:r>
            <w:r w:rsidR="002A59FD" w:rsidRPr="00406A68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6A68">
              <w:rPr>
                <w:b/>
                <w:sz w:val="26"/>
                <w:szCs w:val="26"/>
              </w:rPr>
              <w:t>Гомеостаз. Внутренняя среда. Система крови</w:t>
            </w:r>
          </w:p>
        </w:tc>
        <w:tc>
          <w:tcPr>
            <w:tcW w:w="1560" w:type="dxa"/>
            <w:vAlign w:val="bottom"/>
          </w:tcPr>
          <w:p w14:paraId="6C2DFB8E" w14:textId="77777777" w:rsidR="00B84978" w:rsidRPr="00406A68" w:rsidRDefault="00B84978" w:rsidP="00B7300B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bottom"/>
          </w:tcPr>
          <w:p w14:paraId="3B186867" w14:textId="77777777" w:rsidR="00B84978" w:rsidRPr="00406A68" w:rsidRDefault="00B84978" w:rsidP="00B7300B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326A0DF6" w14:textId="77777777" w:rsidR="00B84978" w:rsidRPr="00406A68" w:rsidRDefault="00B84978" w:rsidP="00B7300B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3012DB" w:rsidRPr="00B627F4" w14:paraId="4D3C8C12" w14:textId="77777777" w:rsidTr="00B7300B">
        <w:trPr>
          <w:jc w:val="center"/>
        </w:trPr>
        <w:tc>
          <w:tcPr>
            <w:tcW w:w="5128" w:type="dxa"/>
          </w:tcPr>
          <w:p w14:paraId="6800DEC4" w14:textId="758DA917" w:rsidR="003012DB" w:rsidRPr="00B627F4" w:rsidRDefault="003012DB" w:rsidP="00B7300B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pacing w:val="-6"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2.1.</w:t>
            </w:r>
            <w:r w:rsidRPr="00B627F4">
              <w:rPr>
                <w:sz w:val="26"/>
                <w:szCs w:val="26"/>
              </w:rPr>
              <w:tab/>
              <w:t>Гомеостаз. Функции крови и их механизмы</w:t>
            </w:r>
          </w:p>
        </w:tc>
        <w:tc>
          <w:tcPr>
            <w:tcW w:w="1560" w:type="dxa"/>
            <w:vAlign w:val="bottom"/>
          </w:tcPr>
          <w:p w14:paraId="046EFB98" w14:textId="255555D4" w:rsidR="003012DB" w:rsidRPr="00B627F4" w:rsidRDefault="003012DB" w:rsidP="00B7300B">
            <w:pPr>
              <w:jc w:val="center"/>
              <w:rPr>
                <w:bCs/>
                <w:sz w:val="26"/>
                <w:szCs w:val="26"/>
              </w:rPr>
            </w:pPr>
            <w:r w:rsidRPr="00B627F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bottom"/>
          </w:tcPr>
          <w:p w14:paraId="30B6A965" w14:textId="7AF2AEB3" w:rsidR="003012DB" w:rsidRPr="00B627F4" w:rsidRDefault="003012DB" w:rsidP="00B7300B">
            <w:pPr>
              <w:jc w:val="center"/>
              <w:rPr>
                <w:bCs/>
                <w:sz w:val="26"/>
                <w:szCs w:val="26"/>
              </w:rPr>
            </w:pPr>
            <w:r w:rsidRPr="00B627F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6A8D63DA" w14:textId="57FC0903" w:rsidR="003012DB" w:rsidRPr="00B627F4" w:rsidRDefault="003012DB" w:rsidP="00B7300B">
            <w:pPr>
              <w:jc w:val="center"/>
              <w:rPr>
                <w:bCs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</w:t>
            </w:r>
          </w:p>
        </w:tc>
      </w:tr>
      <w:tr w:rsidR="003012DB" w:rsidRPr="00B627F4" w14:paraId="1BFCA943" w14:textId="77777777" w:rsidTr="00B7300B">
        <w:trPr>
          <w:jc w:val="center"/>
        </w:trPr>
        <w:tc>
          <w:tcPr>
            <w:tcW w:w="5128" w:type="dxa"/>
          </w:tcPr>
          <w:p w14:paraId="660B5351" w14:textId="569CDE27" w:rsidR="003012DB" w:rsidRPr="00B627F4" w:rsidRDefault="003012DB" w:rsidP="00B7300B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pacing w:val="-6"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2.2.</w:t>
            </w:r>
            <w:r w:rsidRPr="00B627F4">
              <w:rPr>
                <w:sz w:val="26"/>
                <w:szCs w:val="26"/>
              </w:rPr>
              <w:tab/>
            </w:r>
            <w:proofErr w:type="spellStart"/>
            <w:r w:rsidRPr="00B627F4">
              <w:rPr>
                <w:sz w:val="26"/>
                <w:szCs w:val="26"/>
              </w:rPr>
              <w:t>Гемопоэз</w:t>
            </w:r>
            <w:proofErr w:type="spellEnd"/>
            <w:r w:rsidRPr="00B627F4">
              <w:rPr>
                <w:sz w:val="26"/>
                <w:szCs w:val="26"/>
              </w:rPr>
              <w:t>. Система гемостаза</w:t>
            </w:r>
          </w:p>
        </w:tc>
        <w:tc>
          <w:tcPr>
            <w:tcW w:w="1560" w:type="dxa"/>
            <w:vAlign w:val="bottom"/>
          </w:tcPr>
          <w:p w14:paraId="5B882D41" w14:textId="55CA76CA" w:rsidR="003012DB" w:rsidRPr="00B627F4" w:rsidRDefault="003012DB" w:rsidP="00B7300B">
            <w:pPr>
              <w:jc w:val="center"/>
              <w:rPr>
                <w:bCs/>
                <w:sz w:val="26"/>
                <w:szCs w:val="26"/>
              </w:rPr>
            </w:pPr>
            <w:r w:rsidRPr="00B627F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417" w:type="dxa"/>
            <w:vAlign w:val="bottom"/>
          </w:tcPr>
          <w:p w14:paraId="123D06DC" w14:textId="1F20B508" w:rsidR="003012DB" w:rsidRPr="00B627F4" w:rsidRDefault="003012DB" w:rsidP="00B7300B">
            <w:pPr>
              <w:jc w:val="center"/>
              <w:rPr>
                <w:bCs/>
                <w:sz w:val="26"/>
                <w:szCs w:val="26"/>
              </w:rPr>
            </w:pPr>
            <w:r w:rsidRPr="00B627F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4A3CDD25" w14:textId="44CDC6ED" w:rsidR="003012DB" w:rsidRPr="00B627F4" w:rsidRDefault="003012DB" w:rsidP="00B7300B">
            <w:pPr>
              <w:jc w:val="center"/>
              <w:rPr>
                <w:bCs/>
                <w:sz w:val="26"/>
                <w:szCs w:val="26"/>
              </w:rPr>
            </w:pPr>
            <w:r w:rsidRPr="00B627F4">
              <w:rPr>
                <w:bCs/>
                <w:sz w:val="26"/>
                <w:szCs w:val="26"/>
              </w:rPr>
              <w:t>10</w:t>
            </w:r>
          </w:p>
        </w:tc>
      </w:tr>
      <w:tr w:rsidR="00B84978" w:rsidRPr="00B627F4" w14:paraId="3C033582" w14:textId="77777777" w:rsidTr="00B7300B">
        <w:trPr>
          <w:jc w:val="center"/>
        </w:trPr>
        <w:tc>
          <w:tcPr>
            <w:tcW w:w="5128" w:type="dxa"/>
          </w:tcPr>
          <w:p w14:paraId="548E4CBB" w14:textId="2906A567" w:rsidR="00B84978" w:rsidRPr="00B627F4" w:rsidRDefault="00B84978" w:rsidP="003012DB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  <w:r w:rsidR="00B627F4">
              <w:rPr>
                <w:sz w:val="26"/>
                <w:szCs w:val="26"/>
              </w:rPr>
              <w:t>.3.</w:t>
            </w:r>
            <w:r w:rsidRPr="00B627F4">
              <w:rPr>
                <w:sz w:val="26"/>
                <w:szCs w:val="26"/>
              </w:rPr>
              <w:t>Группы крови</w:t>
            </w:r>
          </w:p>
        </w:tc>
        <w:tc>
          <w:tcPr>
            <w:tcW w:w="1560" w:type="dxa"/>
            <w:vAlign w:val="bottom"/>
          </w:tcPr>
          <w:p w14:paraId="7222758D" w14:textId="77777777" w:rsidR="00B84978" w:rsidRPr="00B627F4" w:rsidRDefault="00B84978" w:rsidP="00B7300B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bottom"/>
          </w:tcPr>
          <w:p w14:paraId="2F049756" w14:textId="2CBDEB08" w:rsidR="00B84978" w:rsidRPr="00B627F4" w:rsidRDefault="00B7300B" w:rsidP="00B7300B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5E2E947C" w14:textId="77777777" w:rsidR="00B84978" w:rsidRPr="00B627F4" w:rsidRDefault="00B84978" w:rsidP="00B7300B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B84978" w:rsidRPr="00B627F4" w14:paraId="64F5EAE1" w14:textId="77777777" w:rsidTr="00B7300B">
        <w:trPr>
          <w:jc w:val="center"/>
        </w:trPr>
        <w:tc>
          <w:tcPr>
            <w:tcW w:w="5128" w:type="dxa"/>
          </w:tcPr>
          <w:p w14:paraId="62289B9C" w14:textId="76D65F86" w:rsidR="00B84978" w:rsidRPr="00B627F4" w:rsidRDefault="00B627F4" w:rsidP="003012DB">
            <w:pPr>
              <w:pStyle w:val="7"/>
              <w:widowControl w:val="0"/>
              <w:tabs>
                <w:tab w:val="left" w:pos="343"/>
              </w:tabs>
              <w:spacing w:before="0" w:after="0"/>
              <w:rPr>
                <w:spacing w:val="20"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3. </w:t>
            </w:r>
            <w:r w:rsidR="00B84978" w:rsidRPr="00B627F4">
              <w:rPr>
                <w:b/>
                <w:sz w:val="26"/>
                <w:szCs w:val="26"/>
                <w:lang w:val="ru-RU" w:eastAsia="ru-RU"/>
              </w:rPr>
              <w:t>Физиология возбудимых тканей</w:t>
            </w:r>
          </w:p>
        </w:tc>
        <w:tc>
          <w:tcPr>
            <w:tcW w:w="1560" w:type="dxa"/>
            <w:vAlign w:val="bottom"/>
          </w:tcPr>
          <w:p w14:paraId="4AE69247" w14:textId="77777777" w:rsidR="00B84978" w:rsidRPr="00B627F4" w:rsidRDefault="00B84978" w:rsidP="00B7300B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bottom"/>
          </w:tcPr>
          <w:p w14:paraId="0A868922" w14:textId="77777777" w:rsidR="00B84978" w:rsidRPr="00B627F4" w:rsidRDefault="00B84978" w:rsidP="00B7300B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2" w:type="dxa"/>
            <w:vAlign w:val="bottom"/>
          </w:tcPr>
          <w:p w14:paraId="6647A0EF" w14:textId="77777777" w:rsidR="00B84978" w:rsidRPr="00B627F4" w:rsidRDefault="00B84978" w:rsidP="00B7300B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12</w:t>
            </w:r>
          </w:p>
        </w:tc>
      </w:tr>
      <w:tr w:rsidR="00B84978" w:rsidRPr="00B627F4" w14:paraId="5B0DCE28" w14:textId="77777777" w:rsidTr="00B7300B">
        <w:trPr>
          <w:jc w:val="center"/>
        </w:trPr>
        <w:tc>
          <w:tcPr>
            <w:tcW w:w="5128" w:type="dxa"/>
          </w:tcPr>
          <w:p w14:paraId="4940B5D2" w14:textId="6DB34BB1" w:rsidR="00B84978" w:rsidRPr="00B627F4" w:rsidRDefault="002A59FD" w:rsidP="009578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6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3.1. </w:t>
            </w:r>
            <w:r w:rsidR="009578A2" w:rsidRPr="00B627F4">
              <w:rPr>
                <w:sz w:val="26"/>
                <w:szCs w:val="26"/>
              </w:rPr>
              <w:t xml:space="preserve">Понятие об электрической сигнализации. Возбудимость </w:t>
            </w:r>
          </w:p>
        </w:tc>
        <w:tc>
          <w:tcPr>
            <w:tcW w:w="1560" w:type="dxa"/>
            <w:vAlign w:val="bottom"/>
          </w:tcPr>
          <w:p w14:paraId="528C0B56" w14:textId="79D37ED8" w:rsidR="00B84978" w:rsidRPr="00B627F4" w:rsidRDefault="008879E0" w:rsidP="00B7300B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bottom"/>
          </w:tcPr>
          <w:p w14:paraId="619BB81C" w14:textId="712009C5" w:rsidR="00B84978" w:rsidRPr="00B627F4" w:rsidRDefault="00B627F4" w:rsidP="00B7300B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2DF2EA28" w14:textId="203E4DD9" w:rsidR="00B84978" w:rsidRPr="00B627F4" w:rsidRDefault="008879E0" w:rsidP="00B7300B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</w:t>
            </w:r>
          </w:p>
        </w:tc>
      </w:tr>
      <w:tr w:rsidR="008879E0" w:rsidRPr="00B627F4" w14:paraId="48024934" w14:textId="77777777" w:rsidTr="00B7300B">
        <w:trPr>
          <w:jc w:val="center"/>
        </w:trPr>
        <w:tc>
          <w:tcPr>
            <w:tcW w:w="5128" w:type="dxa"/>
          </w:tcPr>
          <w:p w14:paraId="3BAAB544" w14:textId="7D0D122B" w:rsidR="008879E0" w:rsidRPr="00B627F4" w:rsidRDefault="008879E0" w:rsidP="00F57AF4">
            <w:pPr>
              <w:pStyle w:val="af7"/>
              <w:tabs>
                <w:tab w:val="left" w:pos="484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3.2.</w:t>
            </w:r>
            <w:r w:rsidRPr="00B627F4">
              <w:rPr>
                <w:sz w:val="26"/>
                <w:szCs w:val="26"/>
              </w:rPr>
              <w:tab/>
              <w:t>Ионные каналы. Генераци</w:t>
            </w:r>
            <w:r w:rsidR="00F57AF4" w:rsidRPr="00B627F4">
              <w:rPr>
                <w:sz w:val="26"/>
                <w:szCs w:val="26"/>
              </w:rPr>
              <w:t>я биоэлектрических потенциалов.</w:t>
            </w:r>
            <w:r w:rsidR="0077694E" w:rsidRPr="00E7713E">
              <w:rPr>
                <w:b/>
                <w:sz w:val="28"/>
              </w:rPr>
              <w:t xml:space="preserve"> </w:t>
            </w:r>
            <w:r w:rsidR="0077694E" w:rsidRPr="0077694E">
              <w:rPr>
                <w:sz w:val="26"/>
                <w:szCs w:val="26"/>
              </w:rPr>
              <w:t>Сенсорные рецепторы</w:t>
            </w:r>
          </w:p>
        </w:tc>
        <w:tc>
          <w:tcPr>
            <w:tcW w:w="1560" w:type="dxa"/>
            <w:vAlign w:val="bottom"/>
          </w:tcPr>
          <w:p w14:paraId="1EF8B84A" w14:textId="6EA87E1C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46C2A668" w14:textId="4D57CA46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3476AE1C" w14:textId="69153CD2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</w:t>
            </w:r>
          </w:p>
        </w:tc>
      </w:tr>
      <w:tr w:rsidR="008879E0" w:rsidRPr="00B627F4" w14:paraId="5B635278" w14:textId="77777777" w:rsidTr="009578A2">
        <w:trPr>
          <w:jc w:val="center"/>
        </w:trPr>
        <w:tc>
          <w:tcPr>
            <w:tcW w:w="5128" w:type="dxa"/>
            <w:shd w:val="clear" w:color="auto" w:fill="auto"/>
          </w:tcPr>
          <w:p w14:paraId="6499A605" w14:textId="019798AF" w:rsidR="008879E0" w:rsidRPr="00B627F4" w:rsidRDefault="0077694E" w:rsidP="009578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3.3</w:t>
            </w:r>
            <w:r w:rsidR="002A59FD" w:rsidRPr="00B627F4">
              <w:rPr>
                <w:snapToGrid w:val="0"/>
                <w:sz w:val="26"/>
                <w:szCs w:val="26"/>
              </w:rPr>
              <w:t>. </w:t>
            </w:r>
            <w:r w:rsidR="009578A2" w:rsidRPr="00B627F4">
              <w:rPr>
                <w:snapToGrid w:val="0"/>
                <w:sz w:val="26"/>
                <w:szCs w:val="26"/>
              </w:rPr>
              <w:t>Физиология скелетных и гладких мышц</w:t>
            </w:r>
          </w:p>
        </w:tc>
        <w:tc>
          <w:tcPr>
            <w:tcW w:w="1560" w:type="dxa"/>
            <w:vAlign w:val="bottom"/>
          </w:tcPr>
          <w:p w14:paraId="75830B65" w14:textId="25F617B2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bottom"/>
          </w:tcPr>
          <w:p w14:paraId="3F590C04" w14:textId="776EED2C" w:rsidR="008879E0" w:rsidRPr="00B627F4" w:rsidRDefault="00B627F4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562EC5B3" w14:textId="72D9761F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</w:t>
            </w:r>
          </w:p>
        </w:tc>
      </w:tr>
      <w:tr w:rsidR="008879E0" w:rsidRPr="00406A68" w14:paraId="038C8206" w14:textId="77777777" w:rsidTr="00B7300B">
        <w:trPr>
          <w:jc w:val="center"/>
        </w:trPr>
        <w:tc>
          <w:tcPr>
            <w:tcW w:w="5128" w:type="dxa"/>
          </w:tcPr>
          <w:p w14:paraId="3DE0825A" w14:textId="71833D44" w:rsidR="008879E0" w:rsidRPr="00406A68" w:rsidRDefault="008879E0" w:rsidP="009578A2">
            <w:pPr>
              <w:pStyle w:val="af7"/>
              <w:tabs>
                <w:tab w:val="left" w:pos="484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3.4.</w:t>
            </w:r>
            <w:r w:rsidRPr="00406A68">
              <w:rPr>
                <w:sz w:val="26"/>
                <w:szCs w:val="26"/>
              </w:rPr>
              <w:tab/>
              <w:t xml:space="preserve">Возникновение и проведение нервных импульсов. </w:t>
            </w:r>
            <w:proofErr w:type="spellStart"/>
            <w:r w:rsidRPr="00406A68">
              <w:rPr>
                <w:sz w:val="26"/>
                <w:szCs w:val="26"/>
              </w:rPr>
              <w:t>Синаптическая</w:t>
            </w:r>
            <w:proofErr w:type="spellEnd"/>
            <w:r w:rsidRPr="00406A68">
              <w:rPr>
                <w:sz w:val="26"/>
                <w:szCs w:val="26"/>
              </w:rPr>
              <w:t xml:space="preserve"> передача</w:t>
            </w:r>
          </w:p>
        </w:tc>
        <w:tc>
          <w:tcPr>
            <w:tcW w:w="1560" w:type="dxa"/>
            <w:vAlign w:val="bottom"/>
          </w:tcPr>
          <w:p w14:paraId="68F58EF5" w14:textId="29B7E21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2F7A4C29" w14:textId="79003972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01C87DBE" w14:textId="2B0A107D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3</w:t>
            </w:r>
          </w:p>
        </w:tc>
      </w:tr>
      <w:tr w:rsidR="008879E0" w:rsidRPr="00406A68" w14:paraId="77505CCC" w14:textId="77777777" w:rsidTr="00B7300B">
        <w:trPr>
          <w:jc w:val="center"/>
        </w:trPr>
        <w:tc>
          <w:tcPr>
            <w:tcW w:w="5128" w:type="dxa"/>
          </w:tcPr>
          <w:p w14:paraId="1ABF3259" w14:textId="294A683C" w:rsidR="008879E0" w:rsidRPr="00406A68" w:rsidRDefault="00B627F4" w:rsidP="008879E0">
            <w:pPr>
              <w:pStyle w:val="7"/>
              <w:widowControl w:val="0"/>
              <w:tabs>
                <w:tab w:val="left" w:pos="343"/>
              </w:tabs>
              <w:spacing w:before="0" w:after="0"/>
              <w:jc w:val="both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4. </w:t>
            </w:r>
            <w:r w:rsidR="008879E0" w:rsidRPr="00406A68">
              <w:rPr>
                <w:b/>
                <w:sz w:val="26"/>
                <w:szCs w:val="26"/>
                <w:lang w:val="ru-RU" w:eastAsia="ru-RU"/>
              </w:rPr>
              <w:t>Нервная регуляция физиологических функций</w:t>
            </w:r>
          </w:p>
        </w:tc>
        <w:tc>
          <w:tcPr>
            <w:tcW w:w="1560" w:type="dxa"/>
            <w:vAlign w:val="bottom"/>
          </w:tcPr>
          <w:p w14:paraId="33FB4DBC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17" w:type="dxa"/>
            <w:vAlign w:val="bottom"/>
          </w:tcPr>
          <w:p w14:paraId="4AE1F120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2" w:type="dxa"/>
            <w:vAlign w:val="bottom"/>
          </w:tcPr>
          <w:p w14:paraId="58EC2B92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20</w:t>
            </w:r>
          </w:p>
        </w:tc>
      </w:tr>
      <w:tr w:rsidR="008879E0" w:rsidRPr="00406A68" w14:paraId="178EE7DD" w14:textId="77777777" w:rsidTr="00B7300B">
        <w:trPr>
          <w:jc w:val="center"/>
        </w:trPr>
        <w:tc>
          <w:tcPr>
            <w:tcW w:w="5128" w:type="dxa"/>
          </w:tcPr>
          <w:p w14:paraId="6104F95D" w14:textId="56B9A3AE" w:rsidR="008879E0" w:rsidRPr="00406A68" w:rsidRDefault="00B627F4" w:rsidP="008879E0">
            <w:pPr>
              <w:pStyle w:val="7"/>
              <w:widowControl w:val="0"/>
              <w:tabs>
                <w:tab w:val="left" w:pos="484"/>
              </w:tabs>
              <w:spacing w:before="0" w:after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4.1. </w:t>
            </w:r>
            <w:r w:rsidR="008879E0" w:rsidRPr="00406A68">
              <w:rPr>
                <w:sz w:val="26"/>
                <w:szCs w:val="26"/>
                <w:lang w:val="ru-RU" w:eastAsia="ru-RU"/>
              </w:rPr>
              <w:t>Общая физиология центральной нервной системы</w:t>
            </w:r>
          </w:p>
        </w:tc>
        <w:tc>
          <w:tcPr>
            <w:tcW w:w="1560" w:type="dxa"/>
            <w:vAlign w:val="bottom"/>
          </w:tcPr>
          <w:p w14:paraId="16DF5D59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120CDCC7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127E6FAC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57B0304F" w14:textId="77777777" w:rsidTr="00B7300B">
        <w:trPr>
          <w:jc w:val="center"/>
        </w:trPr>
        <w:tc>
          <w:tcPr>
            <w:tcW w:w="5128" w:type="dxa"/>
          </w:tcPr>
          <w:p w14:paraId="6061BC9C" w14:textId="7FB74B43" w:rsidR="008879E0" w:rsidRPr="00406A68" w:rsidRDefault="00B627F4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4.2. </w:t>
            </w:r>
            <w:r w:rsidR="008879E0" w:rsidRPr="00406A68">
              <w:rPr>
                <w:sz w:val="26"/>
                <w:szCs w:val="26"/>
              </w:rPr>
              <w:t>Частная физиология центральной нервной системы</w:t>
            </w:r>
          </w:p>
        </w:tc>
        <w:tc>
          <w:tcPr>
            <w:tcW w:w="1560" w:type="dxa"/>
            <w:vAlign w:val="bottom"/>
          </w:tcPr>
          <w:p w14:paraId="208D96C6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14:paraId="72DDE532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45AEA301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8</w:t>
            </w:r>
          </w:p>
        </w:tc>
      </w:tr>
      <w:tr w:rsidR="008879E0" w:rsidRPr="00406A68" w14:paraId="28A134D4" w14:textId="77777777" w:rsidTr="00B7300B">
        <w:trPr>
          <w:jc w:val="center"/>
        </w:trPr>
        <w:tc>
          <w:tcPr>
            <w:tcW w:w="5128" w:type="dxa"/>
          </w:tcPr>
          <w:p w14:paraId="1D3A2377" w14:textId="63B388B2" w:rsidR="008879E0" w:rsidRPr="00406A68" w:rsidRDefault="00B627F4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4.3. </w:t>
            </w:r>
            <w:r w:rsidR="008879E0" w:rsidRPr="00406A68">
              <w:rPr>
                <w:sz w:val="26"/>
                <w:szCs w:val="26"/>
              </w:rPr>
              <w:t>Регуляция мышечного тонуса, поддержание позы и организация движений</w:t>
            </w:r>
          </w:p>
        </w:tc>
        <w:tc>
          <w:tcPr>
            <w:tcW w:w="1560" w:type="dxa"/>
            <w:vAlign w:val="bottom"/>
          </w:tcPr>
          <w:p w14:paraId="5A6F3AC2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bottom"/>
          </w:tcPr>
          <w:p w14:paraId="782E1CF5" w14:textId="3E54920E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1C19E635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3D229182" w14:textId="77777777" w:rsidTr="00B7300B">
        <w:trPr>
          <w:jc w:val="center"/>
        </w:trPr>
        <w:tc>
          <w:tcPr>
            <w:tcW w:w="5128" w:type="dxa"/>
          </w:tcPr>
          <w:p w14:paraId="4B747DFC" w14:textId="547ABE21" w:rsidR="008879E0" w:rsidRPr="00406A68" w:rsidRDefault="00B627F4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4.4. </w:t>
            </w:r>
            <w:r w:rsidR="008879E0" w:rsidRPr="00406A68">
              <w:rPr>
                <w:sz w:val="26"/>
                <w:szCs w:val="26"/>
              </w:rPr>
              <w:t>Автономная (вегетативная) нервная система</w:t>
            </w:r>
          </w:p>
        </w:tc>
        <w:tc>
          <w:tcPr>
            <w:tcW w:w="1560" w:type="dxa"/>
            <w:vAlign w:val="bottom"/>
          </w:tcPr>
          <w:p w14:paraId="4F1205A3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bottom"/>
          </w:tcPr>
          <w:p w14:paraId="016F16EF" w14:textId="72F201D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1DCF84B3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2F7161F5" w14:textId="77777777" w:rsidTr="00B7300B">
        <w:trPr>
          <w:jc w:val="center"/>
        </w:trPr>
        <w:tc>
          <w:tcPr>
            <w:tcW w:w="5128" w:type="dxa"/>
          </w:tcPr>
          <w:p w14:paraId="3E105D23" w14:textId="77777777" w:rsidR="008879E0" w:rsidRPr="00406A68" w:rsidRDefault="008879E0" w:rsidP="002A59FD">
            <w:pPr>
              <w:pStyle w:val="7"/>
              <w:widowControl w:val="0"/>
              <w:tabs>
                <w:tab w:val="left" w:pos="343"/>
              </w:tabs>
              <w:spacing w:before="0" w:after="0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406A68">
              <w:rPr>
                <w:b/>
                <w:sz w:val="26"/>
                <w:szCs w:val="26"/>
                <w:lang w:val="ru-RU" w:eastAsia="ru-RU"/>
              </w:rPr>
              <w:t>5.</w:t>
            </w:r>
            <w:r w:rsidRPr="00406A68">
              <w:rPr>
                <w:b/>
                <w:sz w:val="26"/>
                <w:szCs w:val="26"/>
                <w:lang w:val="ru-RU" w:eastAsia="ru-RU"/>
              </w:rPr>
              <w:tab/>
              <w:t>Гормональная регуляция физиологических функций</w:t>
            </w:r>
          </w:p>
        </w:tc>
        <w:tc>
          <w:tcPr>
            <w:tcW w:w="1560" w:type="dxa"/>
            <w:vAlign w:val="bottom"/>
          </w:tcPr>
          <w:p w14:paraId="14D1E108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14:paraId="52B2B72A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2D299622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8</w:t>
            </w:r>
          </w:p>
        </w:tc>
      </w:tr>
      <w:tr w:rsidR="008879E0" w:rsidRPr="00B627F4" w14:paraId="23547272" w14:textId="77777777" w:rsidTr="00B7300B">
        <w:trPr>
          <w:jc w:val="center"/>
        </w:trPr>
        <w:tc>
          <w:tcPr>
            <w:tcW w:w="5128" w:type="dxa"/>
          </w:tcPr>
          <w:p w14:paraId="03FA754B" w14:textId="671CF5F6" w:rsidR="008879E0" w:rsidRPr="00B627F4" w:rsidRDefault="008879E0" w:rsidP="002A59FD">
            <w:pPr>
              <w:pStyle w:val="7"/>
              <w:widowControl w:val="0"/>
              <w:tabs>
                <w:tab w:val="left" w:pos="426"/>
              </w:tabs>
              <w:spacing w:before="0" w:after="0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B627F4">
              <w:rPr>
                <w:sz w:val="26"/>
                <w:szCs w:val="26"/>
                <w:lang w:val="ru-RU" w:eastAsia="ru-RU"/>
              </w:rPr>
              <w:t>5.1.</w:t>
            </w:r>
            <w:r w:rsidR="002A59FD" w:rsidRPr="00B627F4">
              <w:rPr>
                <w:sz w:val="26"/>
                <w:szCs w:val="26"/>
                <w:lang w:val="ru-RU" w:eastAsia="ru-RU"/>
              </w:rPr>
              <w:t> </w:t>
            </w:r>
            <w:r w:rsidRPr="00B627F4">
              <w:rPr>
                <w:sz w:val="26"/>
                <w:szCs w:val="26"/>
                <w:lang w:val="ru-RU" w:eastAsia="ru-RU"/>
              </w:rPr>
              <w:t xml:space="preserve">Эндокринная система, физиологическая роль и регуляция образования гормонов  </w:t>
            </w:r>
          </w:p>
        </w:tc>
        <w:tc>
          <w:tcPr>
            <w:tcW w:w="1560" w:type="dxa"/>
            <w:vAlign w:val="bottom"/>
          </w:tcPr>
          <w:p w14:paraId="3A72624A" w14:textId="3A4DADAA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51317285" w14:textId="4D7DD5A6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710336A6" w14:textId="0BD1F2A2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763AFD83" w14:textId="77777777" w:rsidTr="00B7300B">
        <w:trPr>
          <w:jc w:val="center"/>
        </w:trPr>
        <w:tc>
          <w:tcPr>
            <w:tcW w:w="5128" w:type="dxa"/>
          </w:tcPr>
          <w:p w14:paraId="7F56F9EF" w14:textId="5D14DE91" w:rsidR="008879E0" w:rsidRPr="00B627F4" w:rsidRDefault="008879E0" w:rsidP="008879E0">
            <w:pPr>
              <w:pStyle w:val="7"/>
              <w:widowControl w:val="0"/>
              <w:tabs>
                <w:tab w:val="left" w:pos="426"/>
              </w:tabs>
              <w:spacing w:before="0" w:after="0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B627F4">
              <w:rPr>
                <w:sz w:val="26"/>
                <w:szCs w:val="26"/>
              </w:rPr>
              <w:t>5.2.</w:t>
            </w:r>
            <w:r w:rsidR="002A59FD" w:rsidRPr="00B627F4">
              <w:rPr>
                <w:sz w:val="26"/>
                <w:szCs w:val="26"/>
                <w:lang w:val="ru-RU"/>
              </w:rPr>
              <w:t> </w:t>
            </w:r>
            <w:r w:rsidRPr="00B627F4">
              <w:rPr>
                <w:sz w:val="26"/>
                <w:szCs w:val="26"/>
              </w:rPr>
              <w:t>Механизмы гормональной регуляции физиологических функций</w:t>
            </w:r>
          </w:p>
        </w:tc>
        <w:tc>
          <w:tcPr>
            <w:tcW w:w="1560" w:type="dxa"/>
            <w:vAlign w:val="bottom"/>
          </w:tcPr>
          <w:p w14:paraId="46BF504B" w14:textId="510C3763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34781A80" w14:textId="6F7A1A3E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7E9D5E63" w14:textId="1055FAA9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4B2A90C0" w14:textId="77777777" w:rsidTr="00B7300B">
        <w:trPr>
          <w:jc w:val="center"/>
        </w:trPr>
        <w:tc>
          <w:tcPr>
            <w:tcW w:w="5128" w:type="dxa"/>
          </w:tcPr>
          <w:p w14:paraId="3FAFCD99" w14:textId="77777777" w:rsidR="008879E0" w:rsidRPr="00B627F4" w:rsidRDefault="008879E0" w:rsidP="008879E0">
            <w:pPr>
              <w:pStyle w:val="af8"/>
              <w:widowControl w:val="0"/>
              <w:tabs>
                <w:tab w:val="left" w:pos="343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6.</w:t>
            </w:r>
            <w:r w:rsidRPr="00B627F4">
              <w:rPr>
                <w:b/>
                <w:sz w:val="26"/>
                <w:szCs w:val="26"/>
              </w:rPr>
              <w:tab/>
              <w:t>Физиология кровообращения</w:t>
            </w:r>
          </w:p>
        </w:tc>
        <w:tc>
          <w:tcPr>
            <w:tcW w:w="1560" w:type="dxa"/>
            <w:vAlign w:val="bottom"/>
          </w:tcPr>
          <w:p w14:paraId="566F418B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417" w:type="dxa"/>
            <w:vAlign w:val="bottom"/>
          </w:tcPr>
          <w:p w14:paraId="05325EF8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82" w:type="dxa"/>
            <w:vAlign w:val="bottom"/>
          </w:tcPr>
          <w:p w14:paraId="78721207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24</w:t>
            </w:r>
          </w:p>
        </w:tc>
      </w:tr>
      <w:tr w:rsidR="008879E0" w:rsidRPr="00B627F4" w14:paraId="15FBB6AF" w14:textId="77777777" w:rsidTr="00B7300B">
        <w:trPr>
          <w:jc w:val="center"/>
        </w:trPr>
        <w:tc>
          <w:tcPr>
            <w:tcW w:w="5128" w:type="dxa"/>
          </w:tcPr>
          <w:p w14:paraId="3AFFF97B" w14:textId="77777777" w:rsidR="008879E0" w:rsidRPr="00B627F4" w:rsidRDefault="008879E0" w:rsidP="008879E0">
            <w:pPr>
              <w:widowControl w:val="0"/>
              <w:tabs>
                <w:tab w:val="left" w:pos="484"/>
              </w:tabs>
              <w:jc w:val="both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6.1.</w:t>
            </w:r>
            <w:r w:rsidRPr="00B627F4">
              <w:rPr>
                <w:sz w:val="26"/>
                <w:szCs w:val="26"/>
              </w:rPr>
              <w:tab/>
              <w:t xml:space="preserve">Гемодинамика. Функциональные показатели кровообращения </w:t>
            </w:r>
          </w:p>
        </w:tc>
        <w:tc>
          <w:tcPr>
            <w:tcW w:w="1560" w:type="dxa"/>
            <w:vAlign w:val="bottom"/>
          </w:tcPr>
          <w:p w14:paraId="0912B476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2DA1BF00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31293C51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7AB0D20C" w14:textId="77777777" w:rsidTr="00B7300B">
        <w:trPr>
          <w:jc w:val="center"/>
        </w:trPr>
        <w:tc>
          <w:tcPr>
            <w:tcW w:w="5128" w:type="dxa"/>
          </w:tcPr>
          <w:p w14:paraId="749C2772" w14:textId="77777777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6.2.</w:t>
            </w:r>
            <w:r w:rsidRPr="00B627F4">
              <w:rPr>
                <w:sz w:val="26"/>
                <w:szCs w:val="26"/>
              </w:rPr>
              <w:tab/>
              <w:t xml:space="preserve">Физиологические свойства и особенности миокарда. Сердечный цикл. </w:t>
            </w:r>
            <w:proofErr w:type="spellStart"/>
            <w:r w:rsidRPr="00B627F4">
              <w:rPr>
                <w:sz w:val="26"/>
                <w:szCs w:val="26"/>
              </w:rPr>
              <w:t>Поликардиография</w:t>
            </w:r>
            <w:proofErr w:type="spellEnd"/>
          </w:p>
        </w:tc>
        <w:tc>
          <w:tcPr>
            <w:tcW w:w="1560" w:type="dxa"/>
            <w:vAlign w:val="bottom"/>
          </w:tcPr>
          <w:p w14:paraId="25A23262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bottom"/>
          </w:tcPr>
          <w:p w14:paraId="5A7397B7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  <w:tc>
          <w:tcPr>
            <w:tcW w:w="1582" w:type="dxa"/>
            <w:vAlign w:val="bottom"/>
          </w:tcPr>
          <w:p w14:paraId="1F903793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8</w:t>
            </w:r>
          </w:p>
        </w:tc>
      </w:tr>
      <w:tr w:rsidR="008879E0" w:rsidRPr="00B627F4" w14:paraId="1580F7D8" w14:textId="77777777" w:rsidTr="00B7300B">
        <w:trPr>
          <w:jc w:val="center"/>
        </w:trPr>
        <w:tc>
          <w:tcPr>
            <w:tcW w:w="5128" w:type="dxa"/>
          </w:tcPr>
          <w:p w14:paraId="38E53D2D" w14:textId="6464FBC8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6.3.</w:t>
            </w:r>
            <w:r w:rsidRPr="00B627F4">
              <w:rPr>
                <w:sz w:val="26"/>
                <w:szCs w:val="26"/>
              </w:rPr>
              <w:tab/>
              <w:t>Регуляция кровообращения</w:t>
            </w:r>
          </w:p>
        </w:tc>
        <w:tc>
          <w:tcPr>
            <w:tcW w:w="1560" w:type="dxa"/>
            <w:vAlign w:val="bottom"/>
          </w:tcPr>
          <w:p w14:paraId="4D68C96E" w14:textId="7A46846F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14:paraId="480451E2" w14:textId="4D3677C9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68C62B88" w14:textId="6D7D2B6F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8</w:t>
            </w:r>
          </w:p>
        </w:tc>
      </w:tr>
      <w:tr w:rsidR="008879E0" w:rsidRPr="00B627F4" w14:paraId="1ABAAD19" w14:textId="77777777" w:rsidTr="00B7300B">
        <w:trPr>
          <w:jc w:val="center"/>
        </w:trPr>
        <w:tc>
          <w:tcPr>
            <w:tcW w:w="5128" w:type="dxa"/>
          </w:tcPr>
          <w:p w14:paraId="7187815F" w14:textId="79D8954A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6.4.</w:t>
            </w:r>
            <w:r w:rsidRPr="00B627F4">
              <w:rPr>
                <w:sz w:val="26"/>
                <w:szCs w:val="26"/>
              </w:rPr>
              <w:tab/>
              <w:t>Региональный кровоток</w:t>
            </w:r>
          </w:p>
        </w:tc>
        <w:tc>
          <w:tcPr>
            <w:tcW w:w="1560" w:type="dxa"/>
            <w:vAlign w:val="bottom"/>
          </w:tcPr>
          <w:p w14:paraId="767B0568" w14:textId="7E539254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688B5633" w14:textId="3D9E3AE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4476C043" w14:textId="75F82F2B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406A68" w14:paraId="7A1949CD" w14:textId="77777777" w:rsidTr="00B7300B">
        <w:trPr>
          <w:jc w:val="center"/>
        </w:trPr>
        <w:tc>
          <w:tcPr>
            <w:tcW w:w="5128" w:type="dxa"/>
          </w:tcPr>
          <w:p w14:paraId="2F1AADEA" w14:textId="77777777" w:rsidR="008879E0" w:rsidRPr="00406A68" w:rsidRDefault="008879E0" w:rsidP="008879E0">
            <w:pPr>
              <w:pStyle w:val="af8"/>
              <w:widowControl w:val="0"/>
              <w:tabs>
                <w:tab w:val="left" w:pos="343"/>
              </w:tabs>
              <w:spacing w:after="0"/>
              <w:rPr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7.</w:t>
            </w:r>
            <w:r w:rsidRPr="00406A68">
              <w:rPr>
                <w:b/>
                <w:sz w:val="26"/>
                <w:szCs w:val="26"/>
              </w:rPr>
              <w:tab/>
              <w:t>Физиология дыхания</w:t>
            </w:r>
          </w:p>
        </w:tc>
        <w:tc>
          <w:tcPr>
            <w:tcW w:w="1560" w:type="dxa"/>
            <w:vAlign w:val="bottom"/>
          </w:tcPr>
          <w:p w14:paraId="2D8EAD4B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bottom"/>
          </w:tcPr>
          <w:p w14:paraId="559AF46E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82" w:type="dxa"/>
            <w:vAlign w:val="bottom"/>
          </w:tcPr>
          <w:p w14:paraId="34A0062A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16</w:t>
            </w:r>
          </w:p>
        </w:tc>
      </w:tr>
      <w:tr w:rsidR="008879E0" w:rsidRPr="00B627F4" w14:paraId="63FA3E95" w14:textId="77777777" w:rsidTr="00B7300B">
        <w:trPr>
          <w:jc w:val="center"/>
        </w:trPr>
        <w:tc>
          <w:tcPr>
            <w:tcW w:w="5128" w:type="dxa"/>
          </w:tcPr>
          <w:p w14:paraId="7D99F8CB" w14:textId="37D6C025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7.1.</w:t>
            </w:r>
            <w:r w:rsidRPr="00B627F4">
              <w:rPr>
                <w:sz w:val="26"/>
                <w:szCs w:val="26"/>
              </w:rPr>
              <w:tab/>
              <w:t>Внешнее дыхание</w:t>
            </w:r>
          </w:p>
        </w:tc>
        <w:tc>
          <w:tcPr>
            <w:tcW w:w="1560" w:type="dxa"/>
            <w:vAlign w:val="bottom"/>
          </w:tcPr>
          <w:p w14:paraId="16EA7D0F" w14:textId="0E600A99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3CCC5EEC" w14:textId="3F9F814E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07625F9A" w14:textId="4D18C43C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09809860" w14:textId="77777777" w:rsidTr="00B7300B">
        <w:trPr>
          <w:jc w:val="center"/>
        </w:trPr>
        <w:tc>
          <w:tcPr>
            <w:tcW w:w="5128" w:type="dxa"/>
          </w:tcPr>
          <w:p w14:paraId="0D04DFC6" w14:textId="449617B8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7.2.</w:t>
            </w:r>
            <w:r w:rsidRPr="00B627F4">
              <w:rPr>
                <w:sz w:val="26"/>
                <w:szCs w:val="26"/>
              </w:rPr>
              <w:tab/>
              <w:t>Транспорт газов кровью, газообмен между кровью и тканями</w:t>
            </w:r>
          </w:p>
        </w:tc>
        <w:tc>
          <w:tcPr>
            <w:tcW w:w="1560" w:type="dxa"/>
            <w:vAlign w:val="bottom"/>
          </w:tcPr>
          <w:p w14:paraId="0F097464" w14:textId="15835053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78C2E269" w14:textId="653070B0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6774DE4A" w14:textId="4A2D1C32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6574507D" w14:textId="77777777" w:rsidTr="00B7300B">
        <w:trPr>
          <w:jc w:val="center"/>
        </w:trPr>
        <w:tc>
          <w:tcPr>
            <w:tcW w:w="5128" w:type="dxa"/>
          </w:tcPr>
          <w:p w14:paraId="1016A020" w14:textId="77777777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7.3.</w:t>
            </w:r>
            <w:r w:rsidRPr="00B627F4">
              <w:rPr>
                <w:sz w:val="26"/>
                <w:szCs w:val="26"/>
              </w:rPr>
              <w:tab/>
              <w:t>Регуляция дыхания</w:t>
            </w:r>
          </w:p>
        </w:tc>
        <w:tc>
          <w:tcPr>
            <w:tcW w:w="1560" w:type="dxa"/>
            <w:vAlign w:val="bottom"/>
          </w:tcPr>
          <w:p w14:paraId="4F09B44E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4256F585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1D15B959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2611CC90" w14:textId="77777777" w:rsidTr="00B7300B">
        <w:trPr>
          <w:jc w:val="center"/>
        </w:trPr>
        <w:tc>
          <w:tcPr>
            <w:tcW w:w="5128" w:type="dxa"/>
          </w:tcPr>
          <w:p w14:paraId="3A40BE5A" w14:textId="46FECBFC" w:rsidR="008879E0" w:rsidRPr="00B627F4" w:rsidRDefault="008879E0" w:rsidP="00FC4243">
            <w:pPr>
              <w:pStyle w:val="af8"/>
              <w:widowControl w:val="0"/>
              <w:tabs>
                <w:tab w:val="left" w:pos="484"/>
              </w:tabs>
              <w:spacing w:after="0"/>
              <w:jc w:val="both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7.4.</w:t>
            </w:r>
            <w:r w:rsidRPr="00B627F4">
              <w:rPr>
                <w:sz w:val="26"/>
                <w:szCs w:val="26"/>
              </w:rPr>
              <w:tab/>
            </w:r>
            <w:r w:rsidRPr="00B627F4">
              <w:rPr>
                <w:spacing w:val="-2"/>
                <w:sz w:val="26"/>
                <w:szCs w:val="26"/>
              </w:rPr>
              <w:t>Функциональные резервы сердечно-сосудистой и респираторной систем в доставке кислорода</w:t>
            </w:r>
          </w:p>
        </w:tc>
        <w:tc>
          <w:tcPr>
            <w:tcW w:w="1560" w:type="dxa"/>
            <w:vAlign w:val="bottom"/>
          </w:tcPr>
          <w:p w14:paraId="60D34E99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257B1D7F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7F2769C6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456F46ED" w14:textId="77777777" w:rsidTr="00B7300B">
        <w:trPr>
          <w:jc w:val="center"/>
        </w:trPr>
        <w:tc>
          <w:tcPr>
            <w:tcW w:w="5128" w:type="dxa"/>
          </w:tcPr>
          <w:p w14:paraId="13E17F11" w14:textId="72B88700" w:rsidR="008879E0" w:rsidRPr="00B627F4" w:rsidRDefault="00B627F4" w:rsidP="008879E0">
            <w:pPr>
              <w:pStyle w:val="af8"/>
              <w:widowControl w:val="0"/>
              <w:tabs>
                <w:tab w:val="left" w:pos="426"/>
              </w:tabs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8. </w:t>
            </w:r>
            <w:r w:rsidR="008879E0" w:rsidRPr="00B627F4">
              <w:rPr>
                <w:b/>
                <w:sz w:val="26"/>
                <w:szCs w:val="26"/>
              </w:rPr>
              <w:t>Физиология пищеварения</w:t>
            </w:r>
          </w:p>
        </w:tc>
        <w:tc>
          <w:tcPr>
            <w:tcW w:w="1560" w:type="dxa"/>
            <w:vAlign w:val="bottom"/>
          </w:tcPr>
          <w:p w14:paraId="4CD45EFB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14:paraId="0A4C98AE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378A085A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8</w:t>
            </w:r>
          </w:p>
        </w:tc>
      </w:tr>
      <w:tr w:rsidR="008879E0" w:rsidRPr="00B627F4" w14:paraId="4E20BB5C" w14:textId="77777777" w:rsidTr="00B7300B">
        <w:trPr>
          <w:jc w:val="center"/>
        </w:trPr>
        <w:tc>
          <w:tcPr>
            <w:tcW w:w="5128" w:type="dxa"/>
          </w:tcPr>
          <w:p w14:paraId="5900D0F5" w14:textId="7FC048DE" w:rsidR="008879E0" w:rsidRPr="00B627F4" w:rsidRDefault="00B627F4" w:rsidP="008879E0">
            <w:pPr>
              <w:pStyle w:val="af8"/>
              <w:widowControl w:val="0"/>
              <w:tabs>
                <w:tab w:val="left" w:pos="484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8.1. </w:t>
            </w:r>
            <w:r w:rsidR="008879E0" w:rsidRPr="00B627F4">
              <w:rPr>
                <w:sz w:val="26"/>
                <w:szCs w:val="26"/>
              </w:rPr>
              <w:t>Функциональная система питания</w:t>
            </w:r>
          </w:p>
        </w:tc>
        <w:tc>
          <w:tcPr>
            <w:tcW w:w="1560" w:type="dxa"/>
            <w:vAlign w:val="bottom"/>
          </w:tcPr>
          <w:p w14:paraId="0F5D1F33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bottom"/>
          </w:tcPr>
          <w:p w14:paraId="028292FD" w14:textId="34467D4D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664DB4DF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1956F2BE" w14:textId="77777777" w:rsidTr="00B7300B">
        <w:trPr>
          <w:jc w:val="center"/>
        </w:trPr>
        <w:tc>
          <w:tcPr>
            <w:tcW w:w="5128" w:type="dxa"/>
          </w:tcPr>
          <w:p w14:paraId="58C09BED" w14:textId="77777777" w:rsidR="008879E0" w:rsidRPr="00B627F4" w:rsidRDefault="008879E0" w:rsidP="008879E0">
            <w:pPr>
              <w:pStyle w:val="af8"/>
              <w:widowControl w:val="0"/>
              <w:tabs>
                <w:tab w:val="left" w:pos="484"/>
              </w:tabs>
              <w:spacing w:after="0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8.2.</w:t>
            </w:r>
            <w:r w:rsidRPr="00B627F4">
              <w:rPr>
                <w:sz w:val="26"/>
                <w:szCs w:val="26"/>
              </w:rPr>
              <w:tab/>
              <w:t>Пищеварение в полости рта, желудке, тонком и толстом кишечнике</w:t>
            </w:r>
          </w:p>
        </w:tc>
        <w:tc>
          <w:tcPr>
            <w:tcW w:w="1560" w:type="dxa"/>
            <w:vAlign w:val="bottom"/>
          </w:tcPr>
          <w:p w14:paraId="702AB553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317B3660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5EE1D937" w14:textId="77777777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490A1107" w14:textId="77777777" w:rsidTr="00B7300B">
        <w:trPr>
          <w:jc w:val="center"/>
        </w:trPr>
        <w:tc>
          <w:tcPr>
            <w:tcW w:w="5128" w:type="dxa"/>
          </w:tcPr>
          <w:p w14:paraId="37AB1BBF" w14:textId="329D7673" w:rsidR="008879E0" w:rsidRPr="00B627F4" w:rsidRDefault="00B627F4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9. </w:t>
            </w:r>
            <w:r w:rsidR="008879E0" w:rsidRPr="00B627F4">
              <w:rPr>
                <w:b/>
                <w:sz w:val="26"/>
                <w:szCs w:val="26"/>
              </w:rPr>
              <w:t>Обмен веществ и энергии. Питание</w:t>
            </w:r>
          </w:p>
        </w:tc>
        <w:tc>
          <w:tcPr>
            <w:tcW w:w="1560" w:type="dxa"/>
            <w:vAlign w:val="bottom"/>
          </w:tcPr>
          <w:p w14:paraId="3A54351F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bottom"/>
          </w:tcPr>
          <w:p w14:paraId="4B86ABB8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08769A4C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6</w:t>
            </w:r>
          </w:p>
        </w:tc>
      </w:tr>
      <w:tr w:rsidR="008879E0" w:rsidRPr="00B627F4" w14:paraId="74DC2AD2" w14:textId="77777777" w:rsidTr="00B7300B">
        <w:trPr>
          <w:jc w:val="center"/>
        </w:trPr>
        <w:tc>
          <w:tcPr>
            <w:tcW w:w="5128" w:type="dxa"/>
          </w:tcPr>
          <w:p w14:paraId="73BCDE06" w14:textId="16B303A2" w:rsidR="008879E0" w:rsidRPr="00B627F4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9.1.</w:t>
            </w:r>
            <w:r w:rsidRPr="00B627F4">
              <w:rPr>
                <w:sz w:val="26"/>
                <w:szCs w:val="26"/>
              </w:rPr>
              <w:tab/>
              <w:t> Обмен веществ и энергии</w:t>
            </w:r>
          </w:p>
        </w:tc>
        <w:tc>
          <w:tcPr>
            <w:tcW w:w="1560" w:type="dxa"/>
            <w:vAlign w:val="bottom"/>
          </w:tcPr>
          <w:p w14:paraId="2F9E7B13" w14:textId="5B973E42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6DE45B25" w14:textId="4C8CB60B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6C899313" w14:textId="1CF97E2D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65FECF74" w14:textId="77777777" w:rsidTr="00B7300B">
        <w:trPr>
          <w:jc w:val="center"/>
        </w:trPr>
        <w:tc>
          <w:tcPr>
            <w:tcW w:w="5128" w:type="dxa"/>
          </w:tcPr>
          <w:p w14:paraId="722C1024" w14:textId="6C9F2182" w:rsidR="008879E0" w:rsidRPr="00B627F4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9.2.</w:t>
            </w:r>
            <w:r w:rsidRPr="00B627F4">
              <w:rPr>
                <w:sz w:val="26"/>
                <w:szCs w:val="26"/>
              </w:rPr>
              <w:tab/>
              <w:t> Физиологические основы здорового питания</w:t>
            </w:r>
          </w:p>
        </w:tc>
        <w:tc>
          <w:tcPr>
            <w:tcW w:w="1560" w:type="dxa"/>
            <w:vAlign w:val="bottom"/>
          </w:tcPr>
          <w:p w14:paraId="1F74294B" w14:textId="543C62FC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bottom"/>
          </w:tcPr>
          <w:p w14:paraId="4660F198" w14:textId="4D30937F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10213BC6" w14:textId="2A6A56B2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2</w:t>
            </w:r>
          </w:p>
        </w:tc>
      </w:tr>
      <w:tr w:rsidR="008879E0" w:rsidRPr="00B627F4" w14:paraId="4DB133A1" w14:textId="77777777" w:rsidTr="00B7300B">
        <w:trPr>
          <w:jc w:val="center"/>
        </w:trPr>
        <w:tc>
          <w:tcPr>
            <w:tcW w:w="5128" w:type="dxa"/>
          </w:tcPr>
          <w:p w14:paraId="4647AB29" w14:textId="77777777" w:rsidR="008879E0" w:rsidRPr="00B627F4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10.</w:t>
            </w:r>
            <w:r w:rsidRPr="00B627F4">
              <w:rPr>
                <w:b/>
                <w:sz w:val="26"/>
                <w:szCs w:val="26"/>
              </w:rPr>
              <w:tab/>
              <w:t>Физиология терморегуляции</w:t>
            </w:r>
          </w:p>
        </w:tc>
        <w:tc>
          <w:tcPr>
            <w:tcW w:w="1560" w:type="dxa"/>
            <w:vAlign w:val="bottom"/>
          </w:tcPr>
          <w:p w14:paraId="467E2AC5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bottom"/>
          </w:tcPr>
          <w:p w14:paraId="713BB077" w14:textId="2B99845D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582" w:type="dxa"/>
            <w:vAlign w:val="bottom"/>
          </w:tcPr>
          <w:p w14:paraId="19EDAA76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4</w:t>
            </w:r>
          </w:p>
        </w:tc>
      </w:tr>
      <w:tr w:rsidR="008879E0" w:rsidRPr="00B627F4" w14:paraId="1E588B77" w14:textId="77777777" w:rsidTr="00B7300B">
        <w:trPr>
          <w:jc w:val="center"/>
        </w:trPr>
        <w:tc>
          <w:tcPr>
            <w:tcW w:w="5128" w:type="dxa"/>
          </w:tcPr>
          <w:p w14:paraId="22167B43" w14:textId="77777777" w:rsidR="008879E0" w:rsidRPr="00B627F4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11.</w:t>
            </w:r>
            <w:r w:rsidRPr="00B627F4">
              <w:rPr>
                <w:b/>
                <w:sz w:val="26"/>
                <w:szCs w:val="26"/>
              </w:rPr>
              <w:tab/>
              <w:t>Физиология выделения</w:t>
            </w:r>
          </w:p>
        </w:tc>
        <w:tc>
          <w:tcPr>
            <w:tcW w:w="1560" w:type="dxa"/>
            <w:vAlign w:val="bottom"/>
          </w:tcPr>
          <w:p w14:paraId="53836FA9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14:paraId="745F9AAE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12BE01D2" w14:textId="77777777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b/>
                <w:sz w:val="26"/>
                <w:szCs w:val="26"/>
              </w:rPr>
              <w:t>8</w:t>
            </w:r>
          </w:p>
        </w:tc>
      </w:tr>
      <w:tr w:rsidR="008879E0" w:rsidRPr="00B627F4" w14:paraId="3D5F5D57" w14:textId="77777777" w:rsidTr="00B7300B">
        <w:trPr>
          <w:jc w:val="center"/>
        </w:trPr>
        <w:tc>
          <w:tcPr>
            <w:tcW w:w="5128" w:type="dxa"/>
          </w:tcPr>
          <w:p w14:paraId="5D5BF293" w14:textId="78E12DE7" w:rsidR="008879E0" w:rsidRPr="00B627F4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11.1.</w:t>
            </w:r>
            <w:r w:rsidR="00F57AF4" w:rsidRPr="00B627F4">
              <w:rPr>
                <w:sz w:val="26"/>
                <w:szCs w:val="26"/>
              </w:rPr>
              <w:t xml:space="preserve">  </w:t>
            </w:r>
            <w:r w:rsidRPr="00B627F4">
              <w:rPr>
                <w:sz w:val="26"/>
                <w:szCs w:val="26"/>
              </w:rPr>
              <w:t>Характеристика системы выделения</w:t>
            </w:r>
          </w:p>
        </w:tc>
        <w:tc>
          <w:tcPr>
            <w:tcW w:w="1560" w:type="dxa"/>
            <w:vAlign w:val="bottom"/>
          </w:tcPr>
          <w:p w14:paraId="2B75CEC4" w14:textId="7AA3FBD3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6189F51E" w14:textId="62A9BC30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048D576B" w14:textId="5A7C6FFD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B627F4" w14:paraId="0ACBB92B" w14:textId="77777777" w:rsidTr="00B7300B">
        <w:trPr>
          <w:jc w:val="center"/>
        </w:trPr>
        <w:tc>
          <w:tcPr>
            <w:tcW w:w="5128" w:type="dxa"/>
          </w:tcPr>
          <w:p w14:paraId="4A3816EA" w14:textId="335A5344" w:rsidR="008879E0" w:rsidRPr="00B627F4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11.2.</w:t>
            </w:r>
            <w:r w:rsidR="00F57AF4" w:rsidRPr="00B627F4">
              <w:rPr>
                <w:sz w:val="26"/>
                <w:szCs w:val="26"/>
              </w:rPr>
              <w:t xml:space="preserve">  </w:t>
            </w:r>
            <w:r w:rsidRPr="00B627F4">
              <w:rPr>
                <w:sz w:val="26"/>
                <w:szCs w:val="26"/>
              </w:rPr>
              <w:t>Регуляция деятельности почек</w:t>
            </w:r>
          </w:p>
        </w:tc>
        <w:tc>
          <w:tcPr>
            <w:tcW w:w="1560" w:type="dxa"/>
            <w:vAlign w:val="bottom"/>
          </w:tcPr>
          <w:p w14:paraId="64D3EC4B" w14:textId="0000D820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311CD88E" w14:textId="24A575C6" w:rsidR="008879E0" w:rsidRPr="00B627F4" w:rsidRDefault="008879E0" w:rsidP="008879E0">
            <w:pPr>
              <w:jc w:val="center"/>
              <w:rPr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3AAC9B39" w14:textId="72E1298E" w:rsidR="008879E0" w:rsidRPr="00B627F4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B627F4">
              <w:rPr>
                <w:sz w:val="26"/>
                <w:szCs w:val="26"/>
              </w:rPr>
              <w:t>4</w:t>
            </w:r>
          </w:p>
        </w:tc>
      </w:tr>
      <w:tr w:rsidR="008879E0" w:rsidRPr="00406A68" w14:paraId="192BE226" w14:textId="77777777" w:rsidTr="00B7300B">
        <w:trPr>
          <w:jc w:val="center"/>
        </w:trPr>
        <w:tc>
          <w:tcPr>
            <w:tcW w:w="5128" w:type="dxa"/>
          </w:tcPr>
          <w:p w14:paraId="2668F321" w14:textId="77777777" w:rsidR="008879E0" w:rsidRPr="00406A68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12.</w:t>
            </w:r>
            <w:r w:rsidRPr="00406A68">
              <w:rPr>
                <w:b/>
                <w:sz w:val="26"/>
                <w:szCs w:val="26"/>
              </w:rPr>
              <w:tab/>
              <w:t>Физиология сенсорных систем</w:t>
            </w:r>
          </w:p>
        </w:tc>
        <w:tc>
          <w:tcPr>
            <w:tcW w:w="1560" w:type="dxa"/>
            <w:vAlign w:val="bottom"/>
          </w:tcPr>
          <w:p w14:paraId="2343F276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bottom"/>
          </w:tcPr>
          <w:p w14:paraId="00B9588F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2" w:type="dxa"/>
            <w:vAlign w:val="bottom"/>
          </w:tcPr>
          <w:p w14:paraId="6187288F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8</w:t>
            </w:r>
          </w:p>
        </w:tc>
      </w:tr>
      <w:tr w:rsidR="008879E0" w:rsidRPr="00406A68" w14:paraId="1CD42A4A" w14:textId="77777777" w:rsidTr="00B7300B">
        <w:trPr>
          <w:jc w:val="center"/>
        </w:trPr>
        <w:tc>
          <w:tcPr>
            <w:tcW w:w="5128" w:type="dxa"/>
          </w:tcPr>
          <w:p w14:paraId="438F95D5" w14:textId="2A5C5272" w:rsidR="008879E0" w:rsidRPr="00406A68" w:rsidRDefault="008879E0" w:rsidP="008879E0">
            <w:pPr>
              <w:pStyle w:val="af8"/>
              <w:widowControl w:val="0"/>
              <w:tabs>
                <w:tab w:val="left" w:pos="709"/>
              </w:tabs>
              <w:spacing w:after="0"/>
              <w:jc w:val="both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12.1. Общая физиология сенсорных систем</w:t>
            </w:r>
          </w:p>
        </w:tc>
        <w:tc>
          <w:tcPr>
            <w:tcW w:w="1560" w:type="dxa"/>
            <w:vAlign w:val="bottom"/>
          </w:tcPr>
          <w:p w14:paraId="7673F7E6" w14:textId="3828F99E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59FA257E" w14:textId="2E4D539D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6C7D4530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01B4D4FB" w14:textId="77777777" w:rsidTr="00B7300B">
        <w:trPr>
          <w:jc w:val="center"/>
        </w:trPr>
        <w:tc>
          <w:tcPr>
            <w:tcW w:w="5128" w:type="dxa"/>
          </w:tcPr>
          <w:p w14:paraId="1267296F" w14:textId="06E48D1B" w:rsidR="008879E0" w:rsidRPr="00406A68" w:rsidRDefault="008879E0" w:rsidP="008879E0">
            <w:pPr>
              <w:pStyle w:val="af8"/>
              <w:widowControl w:val="0"/>
              <w:tabs>
                <w:tab w:val="left" w:pos="709"/>
              </w:tabs>
              <w:spacing w:after="0"/>
              <w:jc w:val="both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12.2. Частная физиология сенсорных систем</w:t>
            </w:r>
          </w:p>
        </w:tc>
        <w:tc>
          <w:tcPr>
            <w:tcW w:w="1560" w:type="dxa"/>
            <w:vAlign w:val="bottom"/>
          </w:tcPr>
          <w:p w14:paraId="1AAD44EB" w14:textId="14683B63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0439AAB1" w14:textId="786F0BB4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3355E812" w14:textId="77777777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3A4FC25D" w14:textId="77777777" w:rsidTr="00B7300B">
        <w:trPr>
          <w:jc w:val="center"/>
        </w:trPr>
        <w:tc>
          <w:tcPr>
            <w:tcW w:w="5128" w:type="dxa"/>
          </w:tcPr>
          <w:p w14:paraId="115B5DE1" w14:textId="77777777" w:rsidR="008879E0" w:rsidRPr="00406A68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13.</w:t>
            </w:r>
            <w:r w:rsidRPr="00406A68">
              <w:rPr>
                <w:b/>
                <w:sz w:val="26"/>
                <w:szCs w:val="26"/>
              </w:rPr>
              <w:tab/>
              <w:t>Интегративная деятельность мозга</w:t>
            </w:r>
          </w:p>
        </w:tc>
        <w:tc>
          <w:tcPr>
            <w:tcW w:w="1560" w:type="dxa"/>
            <w:vAlign w:val="bottom"/>
          </w:tcPr>
          <w:p w14:paraId="792D3929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bottom"/>
          </w:tcPr>
          <w:p w14:paraId="56F6C21E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2" w:type="dxa"/>
            <w:vAlign w:val="bottom"/>
          </w:tcPr>
          <w:p w14:paraId="5381EC36" w14:textId="77777777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b/>
                <w:sz w:val="26"/>
                <w:szCs w:val="26"/>
              </w:rPr>
              <w:t>12</w:t>
            </w:r>
          </w:p>
        </w:tc>
      </w:tr>
      <w:tr w:rsidR="008879E0" w:rsidRPr="00406A68" w14:paraId="5E187880" w14:textId="77777777" w:rsidTr="00B7300B">
        <w:trPr>
          <w:jc w:val="center"/>
        </w:trPr>
        <w:tc>
          <w:tcPr>
            <w:tcW w:w="5128" w:type="dxa"/>
          </w:tcPr>
          <w:p w14:paraId="28E1C302" w14:textId="3E23A2E6" w:rsidR="008879E0" w:rsidRPr="00406A68" w:rsidRDefault="008879E0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13.1. Механизмы формирования приобретенных форм поведения</w:t>
            </w:r>
          </w:p>
        </w:tc>
        <w:tc>
          <w:tcPr>
            <w:tcW w:w="1560" w:type="dxa"/>
            <w:vAlign w:val="bottom"/>
          </w:tcPr>
          <w:p w14:paraId="7802F818" w14:textId="6C6B2461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bottom"/>
          </w:tcPr>
          <w:p w14:paraId="24F49ECA" w14:textId="655F974B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2</w:t>
            </w:r>
          </w:p>
        </w:tc>
        <w:tc>
          <w:tcPr>
            <w:tcW w:w="1582" w:type="dxa"/>
            <w:vAlign w:val="bottom"/>
          </w:tcPr>
          <w:p w14:paraId="577C7EC7" w14:textId="1F3C1468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34252DB7" w14:textId="77777777" w:rsidTr="00B7300B">
        <w:trPr>
          <w:jc w:val="center"/>
        </w:trPr>
        <w:tc>
          <w:tcPr>
            <w:tcW w:w="5128" w:type="dxa"/>
          </w:tcPr>
          <w:p w14:paraId="096BA150" w14:textId="21F02F8B" w:rsidR="008879E0" w:rsidRPr="00406A68" w:rsidRDefault="00B627F4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13.2. </w:t>
            </w:r>
            <w:r w:rsidR="008879E0" w:rsidRPr="00406A68">
              <w:rPr>
                <w:sz w:val="26"/>
                <w:szCs w:val="26"/>
              </w:rPr>
              <w:t>Нейрофизиологические основы когнитивных функций</w:t>
            </w:r>
          </w:p>
        </w:tc>
        <w:tc>
          <w:tcPr>
            <w:tcW w:w="1560" w:type="dxa"/>
            <w:vAlign w:val="bottom"/>
          </w:tcPr>
          <w:p w14:paraId="01183B1B" w14:textId="08F41B20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19A02CE7" w14:textId="1B348606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30E74A96" w14:textId="6BD634E2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7FC34D49" w14:textId="77777777" w:rsidTr="00B7300B">
        <w:trPr>
          <w:jc w:val="center"/>
        </w:trPr>
        <w:tc>
          <w:tcPr>
            <w:tcW w:w="5128" w:type="dxa"/>
          </w:tcPr>
          <w:p w14:paraId="748B9F74" w14:textId="3397085B" w:rsidR="008879E0" w:rsidRPr="00406A68" w:rsidRDefault="00B627F4" w:rsidP="008879E0">
            <w:pPr>
              <w:pStyle w:val="af8"/>
              <w:widowControl w:val="0"/>
              <w:tabs>
                <w:tab w:val="left" w:pos="426"/>
              </w:tabs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13.3. </w:t>
            </w:r>
            <w:r w:rsidR="008879E0" w:rsidRPr="00406A68">
              <w:rPr>
                <w:sz w:val="26"/>
                <w:szCs w:val="26"/>
              </w:rPr>
              <w:t>Представления о высшей нервной деятельности</w:t>
            </w:r>
          </w:p>
        </w:tc>
        <w:tc>
          <w:tcPr>
            <w:tcW w:w="1560" w:type="dxa"/>
            <w:vAlign w:val="bottom"/>
          </w:tcPr>
          <w:p w14:paraId="2B7114C9" w14:textId="17C14C3B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2C372F5F" w14:textId="49065E6F" w:rsidR="008879E0" w:rsidRPr="00406A68" w:rsidRDefault="008879E0" w:rsidP="008879E0">
            <w:pPr>
              <w:jc w:val="center"/>
              <w:rPr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1</w:t>
            </w:r>
          </w:p>
        </w:tc>
        <w:tc>
          <w:tcPr>
            <w:tcW w:w="1582" w:type="dxa"/>
            <w:vAlign w:val="bottom"/>
          </w:tcPr>
          <w:p w14:paraId="5C212CDF" w14:textId="13B7B053" w:rsidR="008879E0" w:rsidRPr="00406A68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406A68">
              <w:rPr>
                <w:sz w:val="26"/>
                <w:szCs w:val="26"/>
              </w:rPr>
              <w:t>4</w:t>
            </w:r>
          </w:p>
        </w:tc>
      </w:tr>
      <w:tr w:rsidR="008879E0" w:rsidRPr="00406A68" w14:paraId="5C2EDD11" w14:textId="77777777" w:rsidTr="00B7300B">
        <w:trPr>
          <w:jc w:val="center"/>
        </w:trPr>
        <w:tc>
          <w:tcPr>
            <w:tcW w:w="5128" w:type="dxa"/>
            <w:vAlign w:val="center"/>
          </w:tcPr>
          <w:p w14:paraId="1D5F5C5B" w14:textId="77777777" w:rsidR="008879E0" w:rsidRPr="00406A68" w:rsidRDefault="008879E0" w:rsidP="008879E0">
            <w:pPr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vAlign w:val="bottom"/>
          </w:tcPr>
          <w:p w14:paraId="6E66C754" w14:textId="77777777" w:rsidR="008879E0" w:rsidRPr="00406A68" w:rsidRDefault="008879E0" w:rsidP="008879E0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bottom"/>
          </w:tcPr>
          <w:p w14:paraId="77F9CB29" w14:textId="77777777" w:rsidR="008879E0" w:rsidRPr="00406A68" w:rsidRDefault="008879E0" w:rsidP="008879E0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1582" w:type="dxa"/>
            <w:vAlign w:val="bottom"/>
          </w:tcPr>
          <w:p w14:paraId="44F3E898" w14:textId="77777777" w:rsidR="008879E0" w:rsidRPr="00406A68" w:rsidRDefault="008879E0" w:rsidP="008879E0">
            <w:pPr>
              <w:jc w:val="center"/>
              <w:rPr>
                <w:b/>
                <w:bCs/>
                <w:sz w:val="26"/>
                <w:szCs w:val="26"/>
              </w:rPr>
            </w:pPr>
            <w:r w:rsidRPr="00406A68">
              <w:rPr>
                <w:b/>
                <w:bCs/>
                <w:sz w:val="26"/>
                <w:szCs w:val="26"/>
              </w:rPr>
              <w:t>150</w:t>
            </w:r>
          </w:p>
        </w:tc>
      </w:tr>
    </w:tbl>
    <w:p w14:paraId="0CE3CAD1" w14:textId="014358FD" w:rsidR="00B7300B" w:rsidRDefault="00B7300B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4" w:name="_Toc402515618"/>
    </w:p>
    <w:p w14:paraId="0FB981FC" w14:textId="77777777" w:rsidR="00B7300B" w:rsidRDefault="00B7300B">
      <w:pPr>
        <w:ind w:firstLine="709"/>
        <w:jc w:val="both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14:paraId="19E86E26" w14:textId="77777777"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End w:id="4"/>
    </w:p>
    <w:p w14:paraId="2F3F01E8" w14:textId="67B94421" w:rsidR="00CB1090" w:rsidRPr="00E7713E" w:rsidRDefault="00CB1090" w:rsidP="00B2571A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/>
          <w:snapToGrid w:val="0"/>
          <w:spacing w:val="20"/>
          <w:sz w:val="28"/>
        </w:rPr>
      </w:pPr>
      <w:bookmarkStart w:id="5" w:name="_Toc229722342"/>
      <w:r w:rsidRPr="00E7713E">
        <w:rPr>
          <w:b/>
          <w:smallCaps/>
          <w:sz w:val="28"/>
        </w:rPr>
        <w:t xml:space="preserve">1. </w:t>
      </w:r>
      <w:r w:rsidR="00B2571A" w:rsidRPr="0086495A">
        <w:rPr>
          <w:b/>
          <w:sz w:val="28"/>
          <w:szCs w:val="28"/>
        </w:rPr>
        <w:t>Введение</w:t>
      </w:r>
      <w:r w:rsidR="00B2571A">
        <w:rPr>
          <w:b/>
          <w:sz w:val="28"/>
          <w:szCs w:val="28"/>
        </w:rPr>
        <w:t xml:space="preserve"> учебную дисциплину «Нормальная физиология» </w:t>
      </w:r>
    </w:p>
    <w:p w14:paraId="1F38EADD" w14:textId="77777777" w:rsidR="00CB1090" w:rsidRPr="00E7713E" w:rsidRDefault="00CB1090" w:rsidP="00CB1090">
      <w:pPr>
        <w:widowControl w:val="0"/>
        <w:ind w:firstLine="709"/>
        <w:jc w:val="both"/>
        <w:rPr>
          <w:snapToGrid w:val="0"/>
          <w:spacing w:val="-4"/>
          <w:sz w:val="28"/>
          <w:szCs w:val="28"/>
        </w:rPr>
      </w:pPr>
      <w:r w:rsidRPr="00E7713E">
        <w:rPr>
          <w:snapToGrid w:val="0"/>
          <w:spacing w:val="-4"/>
          <w:sz w:val="28"/>
          <w:szCs w:val="28"/>
        </w:rPr>
        <w:t xml:space="preserve">Нормальная физиология – наука о </w:t>
      </w:r>
      <w:r w:rsidRPr="009F2EAD">
        <w:rPr>
          <w:sz w:val="28"/>
          <w:szCs w:val="28"/>
        </w:rPr>
        <w:t>жизненных функциях здорового организма и отдельных его частей, о механизмах регуляции этих функций</w:t>
      </w:r>
      <w:r w:rsidRPr="00E7713E">
        <w:rPr>
          <w:snapToGrid w:val="0"/>
          <w:spacing w:val="-4"/>
          <w:sz w:val="28"/>
          <w:szCs w:val="28"/>
        </w:rPr>
        <w:t>. Понятие об организме, его составных элементах. Уровни структурно-функциональной организации человеческого организма. Связь физиологии с другими науками. Физиология как научная основа медицины.</w:t>
      </w:r>
    </w:p>
    <w:p w14:paraId="6596E1FF" w14:textId="77777777" w:rsidR="00CB1090" w:rsidRPr="00E7713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>Этапы развития физиологии.</w:t>
      </w:r>
      <w:r>
        <w:rPr>
          <w:snapToGrid w:val="0"/>
          <w:sz w:val="28"/>
        </w:rPr>
        <w:t xml:space="preserve"> </w:t>
      </w:r>
    </w:p>
    <w:p w14:paraId="6868D8F0" w14:textId="77777777" w:rsidR="00CB1090" w:rsidRPr="00E7713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 xml:space="preserve">Период отдельных открытий (принципиальная роль работ </w:t>
      </w:r>
      <w:proofErr w:type="spellStart"/>
      <w:r w:rsidRPr="00E7713E">
        <w:rPr>
          <w:snapToGrid w:val="0"/>
          <w:sz w:val="28"/>
        </w:rPr>
        <w:t>У.Гарвея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Р.Декарта</w:t>
      </w:r>
      <w:proofErr w:type="spellEnd"/>
      <w:r w:rsidRPr="00E7713E">
        <w:rPr>
          <w:snapToGrid w:val="0"/>
          <w:sz w:val="28"/>
        </w:rPr>
        <w:t>).</w:t>
      </w:r>
    </w:p>
    <w:p w14:paraId="19575F35" w14:textId="49DABB07" w:rsidR="00CB1090" w:rsidRPr="00E7713E" w:rsidRDefault="00CB1090" w:rsidP="00CB1090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>Становление и развитие физиологии в XIX-XX вв. (</w:t>
      </w:r>
      <w:proofErr w:type="spellStart"/>
      <w:r w:rsidRPr="00E7713E">
        <w:rPr>
          <w:snapToGrid w:val="0"/>
          <w:sz w:val="28"/>
        </w:rPr>
        <w:t>И.Мюллер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К.Бернар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К.Людвиг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Э.Дюбуа-Реймон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Г.Гельмгольц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Ч.Шеррингтон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У.Кеннон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Ф.В.Овсянников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И.М.Сеченов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Н.А.Миславский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И.П.Павлов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Н.Е.Введенский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А.А.Ухтомский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А.Ф.Самойлов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Л.А.Орбели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П.К.Анохин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В.В.Парин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В.Н.Черниговский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Л.С.Штерн</w:t>
      </w:r>
      <w:proofErr w:type="spellEnd"/>
      <w:r w:rsidR="00CF29B4">
        <w:rPr>
          <w:snapToGrid w:val="0"/>
          <w:sz w:val="28"/>
        </w:rPr>
        <w:t xml:space="preserve">, </w:t>
      </w:r>
      <w:proofErr w:type="spellStart"/>
      <w:r w:rsidR="00CF29B4">
        <w:rPr>
          <w:snapToGrid w:val="0"/>
          <w:sz w:val="28"/>
        </w:rPr>
        <w:t>К.В.Судаков</w:t>
      </w:r>
      <w:proofErr w:type="spellEnd"/>
      <w:r w:rsidRPr="00E7713E">
        <w:rPr>
          <w:snapToGrid w:val="0"/>
          <w:sz w:val="28"/>
        </w:rPr>
        <w:t xml:space="preserve"> и др.).</w:t>
      </w:r>
    </w:p>
    <w:p w14:paraId="47EC3CEF" w14:textId="0355C3C8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Вклад отечественных физиологов в развитие физиологической науки (</w:t>
      </w:r>
      <w:proofErr w:type="spellStart"/>
      <w:r w:rsidRPr="00E7713E">
        <w:rPr>
          <w:sz w:val="28"/>
        </w:rPr>
        <w:t>И.А.Ветохин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И.А.Булыгин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Г.С.Юньев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Г.А.Фещенко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А.С.Дмитриев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Н.И.Аринчин</w:t>
      </w:r>
      <w:proofErr w:type="spellEnd"/>
      <w:r w:rsidRPr="00E7713E">
        <w:rPr>
          <w:sz w:val="28"/>
        </w:rPr>
        <w:t xml:space="preserve">, </w:t>
      </w:r>
      <w:proofErr w:type="spellStart"/>
      <w:r w:rsidR="00CF29B4" w:rsidRPr="00E7713E">
        <w:rPr>
          <w:sz w:val="28"/>
        </w:rPr>
        <w:t>В.Н.</w:t>
      </w:r>
      <w:r w:rsidRPr="00E7713E">
        <w:rPr>
          <w:sz w:val="28"/>
        </w:rPr>
        <w:t>Гурин</w:t>
      </w:r>
      <w:proofErr w:type="spellEnd"/>
      <w:r w:rsidR="00CF29B4">
        <w:rPr>
          <w:sz w:val="28"/>
        </w:rPr>
        <w:t xml:space="preserve">, </w:t>
      </w:r>
      <w:proofErr w:type="spellStart"/>
      <w:r w:rsidR="00CF29B4">
        <w:rPr>
          <w:sz w:val="28"/>
        </w:rPr>
        <w:t>В.М.Борисюк</w:t>
      </w:r>
      <w:proofErr w:type="spellEnd"/>
      <w:r w:rsidR="00CF29B4">
        <w:rPr>
          <w:sz w:val="28"/>
        </w:rPr>
        <w:t xml:space="preserve"> и др.</w:t>
      </w:r>
      <w:r w:rsidRPr="00E7713E">
        <w:rPr>
          <w:sz w:val="28"/>
        </w:rPr>
        <w:t>).</w:t>
      </w:r>
    </w:p>
    <w:p w14:paraId="4CEA7E01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Особенности современного периода развития физиологии. Развитие молекулярно-биологического, аналитического и интегративного направления. Физиология человека и научно-технический прогресс. Использование достижений техники в физиологии – телеметрия, вычислительная техника, физиологическая кибернетика</w:t>
      </w:r>
      <w:r>
        <w:rPr>
          <w:sz w:val="28"/>
        </w:rPr>
        <w:t xml:space="preserve">, </w:t>
      </w:r>
      <w:r w:rsidRPr="005D495D">
        <w:rPr>
          <w:sz w:val="28"/>
        </w:rPr>
        <w:t>компьютерное моделирование физиологических функций, современные средства визуализации физиологических функций (функциональная магнитно-резонансная томография, дисперсионное ЭКГ-картирование, эхокардиография, компьютерная ЭЭГ и др.).</w:t>
      </w:r>
    </w:p>
    <w:p w14:paraId="655007A6" w14:textId="76DFE7CA" w:rsidR="00CB1090" w:rsidRPr="005D495D" w:rsidRDefault="00CB1090" w:rsidP="00B2701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napToGrid w:val="0"/>
          <w:sz w:val="28"/>
        </w:rPr>
      </w:pPr>
      <w:r w:rsidRPr="00E7713E">
        <w:rPr>
          <w:sz w:val="28"/>
        </w:rPr>
        <w:t>Системный подход к изучению процессов жизнедеятельности организма</w:t>
      </w:r>
      <w:r w:rsidR="00FD349C">
        <w:rPr>
          <w:sz w:val="28"/>
        </w:rPr>
        <w:t xml:space="preserve"> ребенка</w:t>
      </w:r>
      <w:r w:rsidRPr="00E7713E">
        <w:rPr>
          <w:sz w:val="28"/>
        </w:rPr>
        <w:t xml:space="preserve">. </w:t>
      </w:r>
      <w:r w:rsidRPr="005D495D">
        <w:rPr>
          <w:snapToGrid w:val="0"/>
          <w:sz w:val="28"/>
        </w:rPr>
        <w:t xml:space="preserve">Системный принцип организации и регуляции функций. Нервный и гуморальный механизмы регуляции функций организма. Местные механизмы регуляции физиологических функций. Уровни регуляции: клеточный, тканевой, органный, организменный. Типы регуляции (по возмущению и по отклонению). </w:t>
      </w:r>
    </w:p>
    <w:p w14:paraId="4A424538" w14:textId="77777777" w:rsidR="00CB1090" w:rsidRPr="00E7713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5D495D">
        <w:rPr>
          <w:snapToGrid w:val="0"/>
          <w:sz w:val="28"/>
        </w:rPr>
        <w:t>Взаимодействие организма со средой существования. Информация. Сигнал. Понятие о химической сигнализации. Основные способы межклеточной коммуникации с участием химических сигналов, их</w:t>
      </w:r>
      <w:r w:rsidRPr="00E7713E">
        <w:rPr>
          <w:snapToGrid w:val="0"/>
          <w:sz w:val="28"/>
        </w:rPr>
        <w:t xml:space="preserve"> характеристика. Классификация, структура и функции молекулярных</w:t>
      </w:r>
      <w:r>
        <w:rPr>
          <w:snapToGrid w:val="0"/>
          <w:sz w:val="28"/>
        </w:rPr>
        <w:t xml:space="preserve"> (клеточных)</w:t>
      </w:r>
      <w:r w:rsidRPr="00E7713E">
        <w:rPr>
          <w:snapToGrid w:val="0"/>
          <w:sz w:val="28"/>
        </w:rPr>
        <w:t xml:space="preserve"> рецепторов. Понятие об </w:t>
      </w:r>
      <w:proofErr w:type="spellStart"/>
      <w:r w:rsidRPr="00E7713E">
        <w:rPr>
          <w:snapToGrid w:val="0"/>
          <w:sz w:val="28"/>
        </w:rPr>
        <w:t>ионотропных</w:t>
      </w:r>
      <w:proofErr w:type="spellEnd"/>
      <w:r w:rsidRPr="00E7713E">
        <w:rPr>
          <w:snapToGrid w:val="0"/>
          <w:sz w:val="28"/>
        </w:rPr>
        <w:t xml:space="preserve"> и </w:t>
      </w:r>
      <w:proofErr w:type="spellStart"/>
      <w:r w:rsidRPr="00E7713E">
        <w:rPr>
          <w:snapToGrid w:val="0"/>
          <w:sz w:val="28"/>
        </w:rPr>
        <w:t>метаботропных</w:t>
      </w:r>
      <w:proofErr w:type="spellEnd"/>
      <w:r w:rsidRPr="00E7713E">
        <w:rPr>
          <w:snapToGrid w:val="0"/>
          <w:sz w:val="28"/>
        </w:rPr>
        <w:t xml:space="preserve"> рецепторах. Виды сигнальных молекул (</w:t>
      </w:r>
      <w:proofErr w:type="spellStart"/>
      <w:r w:rsidRPr="00E7713E">
        <w:rPr>
          <w:snapToGrid w:val="0"/>
          <w:sz w:val="28"/>
        </w:rPr>
        <w:t>лигандов</w:t>
      </w:r>
      <w:proofErr w:type="spellEnd"/>
      <w:r w:rsidRPr="00E7713E">
        <w:rPr>
          <w:snapToGrid w:val="0"/>
          <w:sz w:val="28"/>
        </w:rPr>
        <w:t xml:space="preserve">). </w:t>
      </w:r>
      <w:proofErr w:type="spellStart"/>
      <w:r w:rsidRPr="00E7713E">
        <w:rPr>
          <w:snapToGrid w:val="0"/>
          <w:sz w:val="28"/>
        </w:rPr>
        <w:t>Лиганд</w:t>
      </w:r>
      <w:proofErr w:type="spellEnd"/>
      <w:r w:rsidRPr="00E7713E">
        <w:rPr>
          <w:snapToGrid w:val="0"/>
          <w:sz w:val="28"/>
        </w:rPr>
        <w:t xml:space="preserve">-рецепторные взаимодействия. Основные пути внутриклеточной передачи сигнала с участием мембранных и внутриклеточных рецепторов. Современные представления о системе вторичных посредников. Основные физиологические эффекты </w:t>
      </w:r>
      <w:proofErr w:type="spellStart"/>
      <w:r w:rsidRPr="00E7713E">
        <w:rPr>
          <w:snapToGrid w:val="0"/>
          <w:sz w:val="28"/>
        </w:rPr>
        <w:t>лиганд</w:t>
      </w:r>
      <w:proofErr w:type="spellEnd"/>
      <w:r w:rsidRPr="00E7713E">
        <w:rPr>
          <w:snapToGrid w:val="0"/>
          <w:sz w:val="28"/>
        </w:rPr>
        <w:t>-рецепторного взаимодействия на</w:t>
      </w:r>
      <w:r w:rsidRPr="00E7713E">
        <w:rPr>
          <w:b/>
          <w:snapToGrid w:val="0"/>
          <w:sz w:val="28"/>
        </w:rPr>
        <w:t xml:space="preserve"> </w:t>
      </w:r>
      <w:r w:rsidRPr="00E7713E">
        <w:rPr>
          <w:snapToGrid w:val="0"/>
          <w:sz w:val="28"/>
        </w:rPr>
        <w:t>уровне</w:t>
      </w:r>
      <w:r w:rsidRPr="00E7713E">
        <w:rPr>
          <w:b/>
          <w:snapToGrid w:val="0"/>
        </w:rPr>
        <w:t xml:space="preserve"> </w:t>
      </w:r>
      <w:r w:rsidRPr="00E7713E">
        <w:rPr>
          <w:snapToGrid w:val="0"/>
          <w:sz w:val="28"/>
        </w:rPr>
        <w:t>клетки.</w:t>
      </w:r>
      <w:r w:rsidRPr="00E7713E">
        <w:rPr>
          <w:snapToGrid w:val="0"/>
        </w:rPr>
        <w:t xml:space="preserve"> </w:t>
      </w:r>
      <w:r w:rsidRPr="00E7713E">
        <w:rPr>
          <w:snapToGrid w:val="0"/>
          <w:sz w:val="28"/>
        </w:rPr>
        <w:t xml:space="preserve">Понятие о сигнальных механизмах регуляции физиологических функций. </w:t>
      </w:r>
    </w:p>
    <w:p w14:paraId="6B664DFB" w14:textId="77777777" w:rsidR="00CB1090" w:rsidRPr="00E7713E" w:rsidRDefault="00CB1090" w:rsidP="00CB1090">
      <w:pPr>
        <w:widowControl w:val="0"/>
        <w:ind w:firstLine="709"/>
        <w:jc w:val="both"/>
        <w:rPr>
          <w:snapToGrid w:val="0"/>
          <w:spacing w:val="-12"/>
          <w:sz w:val="28"/>
          <w:szCs w:val="28"/>
        </w:rPr>
      </w:pPr>
      <w:r w:rsidRPr="00E7713E">
        <w:rPr>
          <w:snapToGrid w:val="0"/>
          <w:spacing w:val="-12"/>
          <w:sz w:val="28"/>
          <w:szCs w:val="28"/>
        </w:rPr>
        <w:t>Функциональная система (</w:t>
      </w:r>
      <w:proofErr w:type="spellStart"/>
      <w:r w:rsidRPr="00E7713E">
        <w:rPr>
          <w:snapToGrid w:val="0"/>
          <w:spacing w:val="-12"/>
          <w:sz w:val="28"/>
          <w:szCs w:val="28"/>
        </w:rPr>
        <w:t>П.К.Анохин</w:t>
      </w:r>
      <w:proofErr w:type="spellEnd"/>
      <w:r w:rsidRPr="00E7713E">
        <w:rPr>
          <w:snapToGrid w:val="0"/>
          <w:spacing w:val="-12"/>
          <w:sz w:val="28"/>
          <w:szCs w:val="28"/>
        </w:rPr>
        <w:t xml:space="preserve">), принцип </w:t>
      </w:r>
      <w:proofErr w:type="spellStart"/>
      <w:r w:rsidRPr="00E7713E">
        <w:rPr>
          <w:snapToGrid w:val="0"/>
          <w:spacing w:val="-12"/>
          <w:sz w:val="28"/>
          <w:szCs w:val="28"/>
        </w:rPr>
        <w:t>саморегуляции</w:t>
      </w:r>
      <w:proofErr w:type="spellEnd"/>
      <w:r w:rsidRPr="00E7713E">
        <w:rPr>
          <w:snapToGrid w:val="0"/>
          <w:spacing w:val="-12"/>
          <w:sz w:val="28"/>
          <w:szCs w:val="28"/>
        </w:rPr>
        <w:t xml:space="preserve">. </w:t>
      </w:r>
      <w:proofErr w:type="spellStart"/>
      <w:r w:rsidRPr="00E7713E">
        <w:rPr>
          <w:snapToGrid w:val="0"/>
          <w:spacing w:val="-12"/>
          <w:sz w:val="28"/>
          <w:szCs w:val="28"/>
        </w:rPr>
        <w:t>Системогенез</w:t>
      </w:r>
      <w:proofErr w:type="spellEnd"/>
      <w:r w:rsidRPr="00E7713E">
        <w:rPr>
          <w:snapToGrid w:val="0"/>
          <w:spacing w:val="-12"/>
          <w:sz w:val="28"/>
          <w:szCs w:val="28"/>
        </w:rPr>
        <w:t>.</w:t>
      </w:r>
    </w:p>
    <w:p w14:paraId="4ECA91D1" w14:textId="77777777" w:rsidR="00CB1090" w:rsidRPr="00E7713E" w:rsidRDefault="00CB1090" w:rsidP="00B2571A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>Понятие о единстве организма и среды его существования.</w:t>
      </w:r>
    </w:p>
    <w:p w14:paraId="4C48CDAD" w14:textId="77777777" w:rsidR="00CB1090" w:rsidRPr="00B2571A" w:rsidRDefault="00CB1090" w:rsidP="00B2571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7713E">
        <w:rPr>
          <w:b/>
          <w:smallCaps/>
          <w:sz w:val="28"/>
          <w:szCs w:val="28"/>
        </w:rPr>
        <w:t xml:space="preserve">2. </w:t>
      </w:r>
      <w:r w:rsidRPr="00B2571A">
        <w:rPr>
          <w:b/>
          <w:sz w:val="28"/>
          <w:szCs w:val="28"/>
        </w:rPr>
        <w:t>Гомеостаз. Внутренняя среда. Система крови</w:t>
      </w:r>
    </w:p>
    <w:p w14:paraId="20073C04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 xml:space="preserve">2.1. Гомеостаз. Функции крови и их механизмы </w:t>
      </w:r>
    </w:p>
    <w:p w14:paraId="50963AF2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E7713E">
        <w:rPr>
          <w:spacing w:val="-6"/>
          <w:sz w:val="28"/>
          <w:szCs w:val="28"/>
        </w:rPr>
        <w:t>Гомеостаз. Механизмы регуляции гомеостаза. Жидкие среды организма (внутриклеточная жидкость,</w:t>
      </w:r>
      <w:r w:rsidRPr="001E6CC6">
        <w:rPr>
          <w:spacing w:val="-6"/>
          <w:sz w:val="28"/>
          <w:szCs w:val="28"/>
        </w:rPr>
        <w:t xml:space="preserve"> </w:t>
      </w:r>
      <w:r w:rsidRPr="00E7713E">
        <w:rPr>
          <w:spacing w:val="-6"/>
          <w:sz w:val="28"/>
          <w:szCs w:val="28"/>
        </w:rPr>
        <w:t xml:space="preserve">межклеточная жидкость, кровь, лимфа, ликвор и др.), их объемное распределение в организме. Понятие о внутренней среде организма. </w:t>
      </w:r>
    </w:p>
    <w:p w14:paraId="2E60396C" w14:textId="67EC9B75" w:rsidR="00CB1090" w:rsidRPr="0031516B" w:rsidRDefault="00CB1090" w:rsidP="008C2B5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1516B">
        <w:rPr>
          <w:sz w:val="28"/>
        </w:rPr>
        <w:t>Кровь. Понятие о системе крови (</w:t>
      </w:r>
      <w:proofErr w:type="spellStart"/>
      <w:r w:rsidRPr="0031516B">
        <w:rPr>
          <w:sz w:val="28"/>
        </w:rPr>
        <w:t>Г.Ф.Ланг</w:t>
      </w:r>
      <w:proofErr w:type="spellEnd"/>
      <w:r w:rsidRPr="0031516B">
        <w:rPr>
          <w:sz w:val="28"/>
        </w:rPr>
        <w:t>), ее возрастные особенности</w:t>
      </w:r>
      <w:r w:rsidR="00BE310C" w:rsidRPr="0031516B">
        <w:rPr>
          <w:sz w:val="28"/>
        </w:rPr>
        <w:t xml:space="preserve"> у детей</w:t>
      </w:r>
      <w:r w:rsidRPr="0031516B">
        <w:rPr>
          <w:sz w:val="28"/>
        </w:rPr>
        <w:t xml:space="preserve">. Состав, количество, свойства, основные функции крови. </w:t>
      </w:r>
      <w:r w:rsidR="00C60C42" w:rsidRPr="0031516B">
        <w:rPr>
          <w:sz w:val="28"/>
        </w:rPr>
        <w:t xml:space="preserve">Объем крови у детей. </w:t>
      </w:r>
      <w:r w:rsidRPr="0031516B">
        <w:rPr>
          <w:sz w:val="28"/>
        </w:rPr>
        <w:t xml:space="preserve">Основные физиологические константы крови, характеризующие гомеостаз. Органические и неорганические компоненты плазмы крови. Осмотическое давление крови и его регуляция, роль в обмене воды и электролитов между кровью и тканями. Понятие о состоянии </w:t>
      </w:r>
      <w:proofErr w:type="spellStart"/>
      <w:r w:rsidRPr="0031516B">
        <w:rPr>
          <w:sz w:val="28"/>
        </w:rPr>
        <w:t>гипер</w:t>
      </w:r>
      <w:proofErr w:type="spellEnd"/>
      <w:r w:rsidRPr="0031516B">
        <w:rPr>
          <w:sz w:val="28"/>
        </w:rPr>
        <w:t xml:space="preserve">- и дегидратации тканей. Белки плазмы крови, их классификация и значение. </w:t>
      </w:r>
      <w:proofErr w:type="spellStart"/>
      <w:r w:rsidRPr="0031516B">
        <w:rPr>
          <w:sz w:val="28"/>
        </w:rPr>
        <w:t>Онкотическое</w:t>
      </w:r>
      <w:proofErr w:type="spellEnd"/>
      <w:r w:rsidRPr="0031516B">
        <w:rPr>
          <w:sz w:val="28"/>
        </w:rPr>
        <w:t xml:space="preserve"> давление плазмы и его роль. </w:t>
      </w:r>
      <w:r w:rsidR="00C60C42" w:rsidRPr="0031516B">
        <w:rPr>
          <w:sz w:val="28"/>
        </w:rPr>
        <w:t xml:space="preserve">Возрастная динамика количества белков в плазме крови у детей. </w:t>
      </w:r>
      <w:r w:rsidR="0031516B" w:rsidRPr="0031516B">
        <w:rPr>
          <w:sz w:val="28"/>
        </w:rPr>
        <w:t xml:space="preserve">Скорость оседания эритроцитов </w:t>
      </w:r>
      <w:r w:rsidR="0031516B">
        <w:rPr>
          <w:sz w:val="28"/>
        </w:rPr>
        <w:t>(</w:t>
      </w:r>
      <w:r w:rsidR="00C60C42" w:rsidRPr="0031516B">
        <w:rPr>
          <w:sz w:val="28"/>
        </w:rPr>
        <w:t>СОЭ</w:t>
      </w:r>
      <w:r w:rsidR="0031516B">
        <w:rPr>
          <w:sz w:val="28"/>
        </w:rPr>
        <w:t>)</w:t>
      </w:r>
      <w:r w:rsidR="00C60C42" w:rsidRPr="0031516B">
        <w:rPr>
          <w:sz w:val="28"/>
        </w:rPr>
        <w:t xml:space="preserve"> у новорожденных. </w:t>
      </w:r>
      <w:r w:rsidRPr="0031516B">
        <w:rPr>
          <w:sz w:val="28"/>
        </w:rPr>
        <w:t>Реологические свойства крови</w:t>
      </w:r>
      <w:r w:rsidR="00EB17E6" w:rsidRPr="0031516B">
        <w:rPr>
          <w:sz w:val="28"/>
        </w:rPr>
        <w:t xml:space="preserve"> (</w:t>
      </w:r>
      <w:proofErr w:type="spellStart"/>
      <w:r w:rsidR="00EB17E6" w:rsidRPr="0031516B">
        <w:rPr>
          <w:sz w:val="28"/>
        </w:rPr>
        <w:t>деформируемость</w:t>
      </w:r>
      <w:proofErr w:type="spellEnd"/>
      <w:r w:rsidR="00EB17E6" w:rsidRPr="0031516B">
        <w:rPr>
          <w:sz w:val="28"/>
        </w:rPr>
        <w:t xml:space="preserve"> и агрегация эритроцитов)</w:t>
      </w:r>
      <w:r w:rsidRPr="0031516B">
        <w:rPr>
          <w:sz w:val="28"/>
        </w:rPr>
        <w:t xml:space="preserve">. Кислотно-основное состояние крови. Физико-химические и физиологические механизмы, обеспечивающие постоянство </w:t>
      </w:r>
      <w:r w:rsidRPr="0031516B">
        <w:rPr>
          <w:sz w:val="28"/>
          <w:lang w:val="en-US"/>
        </w:rPr>
        <w:t>pH</w:t>
      </w:r>
      <w:r w:rsidRPr="0031516B">
        <w:rPr>
          <w:sz w:val="28"/>
        </w:rPr>
        <w:t xml:space="preserve"> крови. Понятие об ацидозе и алкалозе, механизмы их возникновения. Изменения физиологических функций при ацидозе и алкалозе.</w:t>
      </w:r>
      <w:r w:rsidR="008C2B59" w:rsidRPr="0031516B">
        <w:rPr>
          <w:sz w:val="28"/>
        </w:rPr>
        <w:t xml:space="preserve"> Физико-химические особенности крови новорожденных.</w:t>
      </w:r>
    </w:p>
    <w:p w14:paraId="3C87A01A" w14:textId="77777777" w:rsidR="00CB1090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D495D">
        <w:rPr>
          <w:sz w:val="28"/>
        </w:rPr>
        <w:t>Лимфа, механизмы ее образования, количество, состав, физико-</w:t>
      </w:r>
      <w:r w:rsidRPr="00E7713E">
        <w:rPr>
          <w:sz w:val="28"/>
        </w:rPr>
        <w:t xml:space="preserve">химические свойства, функции. </w:t>
      </w:r>
    </w:p>
    <w:p w14:paraId="3A15E44E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Ликвор</w:t>
      </w:r>
      <w:r>
        <w:rPr>
          <w:sz w:val="28"/>
        </w:rPr>
        <w:t>. Состав, ф</w:t>
      </w:r>
      <w:r w:rsidRPr="00E7713E">
        <w:rPr>
          <w:sz w:val="28"/>
        </w:rPr>
        <w:t>изико-химические свойства, функции ликвора</w:t>
      </w:r>
      <w:r>
        <w:rPr>
          <w:sz w:val="28"/>
        </w:rPr>
        <w:t>,</w:t>
      </w:r>
      <w:r w:rsidRPr="00310C8E">
        <w:rPr>
          <w:sz w:val="28"/>
        </w:rPr>
        <w:t xml:space="preserve"> </w:t>
      </w:r>
      <w:proofErr w:type="spellStart"/>
      <w:r>
        <w:rPr>
          <w:sz w:val="28"/>
        </w:rPr>
        <w:t>л</w:t>
      </w:r>
      <w:r w:rsidRPr="00E7713E">
        <w:rPr>
          <w:sz w:val="28"/>
        </w:rPr>
        <w:t>иквородинамика</w:t>
      </w:r>
      <w:proofErr w:type="spellEnd"/>
      <w:r w:rsidRPr="00E7713E">
        <w:rPr>
          <w:sz w:val="28"/>
        </w:rPr>
        <w:t xml:space="preserve">. Значение исследования ликвора для диагностики. Другие </w:t>
      </w:r>
      <w:r>
        <w:rPr>
          <w:sz w:val="28"/>
        </w:rPr>
        <w:t>трансцеллюлярные жидкости</w:t>
      </w:r>
      <w:r w:rsidRPr="00E7713E">
        <w:rPr>
          <w:sz w:val="28"/>
        </w:rPr>
        <w:t xml:space="preserve"> (</w:t>
      </w:r>
      <w:r>
        <w:rPr>
          <w:sz w:val="28"/>
        </w:rPr>
        <w:t xml:space="preserve">плевральная, перикардиальная, синовиальная </w:t>
      </w:r>
      <w:r w:rsidRPr="00E7713E">
        <w:rPr>
          <w:sz w:val="28"/>
        </w:rPr>
        <w:t>и др.), их состав, физико-химические свойства и физиологическая роль.</w:t>
      </w:r>
    </w:p>
    <w:p w14:paraId="74E45C86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 xml:space="preserve">2.2. </w:t>
      </w:r>
      <w:proofErr w:type="spellStart"/>
      <w:r w:rsidRPr="00E7713E">
        <w:rPr>
          <w:b/>
          <w:sz w:val="28"/>
        </w:rPr>
        <w:t>Гемопоэз</w:t>
      </w:r>
      <w:proofErr w:type="spellEnd"/>
      <w:r w:rsidRPr="00E7713E">
        <w:rPr>
          <w:b/>
          <w:sz w:val="28"/>
        </w:rPr>
        <w:t>. Система гемостаза</w:t>
      </w:r>
    </w:p>
    <w:p w14:paraId="77BE78DD" w14:textId="115150BC" w:rsidR="00CB1090" w:rsidRPr="00B8696A" w:rsidRDefault="00CB1090" w:rsidP="00BE310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E7713E">
        <w:rPr>
          <w:sz w:val="28"/>
        </w:rPr>
        <w:t>Гемопоэз</w:t>
      </w:r>
      <w:proofErr w:type="spellEnd"/>
      <w:r w:rsidRPr="00E7713E">
        <w:rPr>
          <w:sz w:val="28"/>
        </w:rPr>
        <w:t xml:space="preserve"> (</w:t>
      </w:r>
      <w:proofErr w:type="spellStart"/>
      <w:r w:rsidRPr="00E7713E">
        <w:rPr>
          <w:sz w:val="28"/>
        </w:rPr>
        <w:t>гемоцитопоэз</w:t>
      </w:r>
      <w:proofErr w:type="spellEnd"/>
      <w:r w:rsidRPr="00E7713E">
        <w:rPr>
          <w:sz w:val="28"/>
        </w:rPr>
        <w:t xml:space="preserve">): теория стволовой клетки. Роль в </w:t>
      </w:r>
      <w:proofErr w:type="spellStart"/>
      <w:r w:rsidRPr="00E7713E">
        <w:rPr>
          <w:sz w:val="28"/>
        </w:rPr>
        <w:t>гемопоэзе</w:t>
      </w:r>
      <w:proofErr w:type="spellEnd"/>
      <w:r w:rsidRPr="00E7713E">
        <w:rPr>
          <w:sz w:val="28"/>
        </w:rPr>
        <w:t xml:space="preserve"> микроокружения стволовой клетки. Свойства и функции полипотентной стволовой кроветворной клетки и других </w:t>
      </w:r>
      <w:proofErr w:type="spellStart"/>
      <w:r w:rsidRPr="00E7713E">
        <w:rPr>
          <w:sz w:val="28"/>
        </w:rPr>
        <w:t>коммитированных</w:t>
      </w:r>
      <w:proofErr w:type="spellEnd"/>
      <w:r w:rsidRPr="00E7713E">
        <w:rPr>
          <w:sz w:val="28"/>
        </w:rPr>
        <w:t xml:space="preserve"> клеток-предшественниц зрелых клеток крови. Понятие о возможностях дифференцировки эмбриональных и стволовых кроветворных клеток в другие </w:t>
      </w:r>
      <w:r w:rsidRPr="0031516B">
        <w:rPr>
          <w:sz w:val="28"/>
        </w:rPr>
        <w:t xml:space="preserve">типы клеток. </w:t>
      </w:r>
      <w:r w:rsidR="00BE310C" w:rsidRPr="0031516B">
        <w:rPr>
          <w:sz w:val="28"/>
        </w:rPr>
        <w:t xml:space="preserve">Органы кроветворения у плода и ребенка. </w:t>
      </w:r>
      <w:r w:rsidR="00EB17E6" w:rsidRPr="0031516B">
        <w:rPr>
          <w:sz w:val="28"/>
        </w:rPr>
        <w:t xml:space="preserve">Возрастные особенности </w:t>
      </w:r>
      <w:proofErr w:type="spellStart"/>
      <w:r w:rsidR="00EB17E6" w:rsidRPr="0031516B">
        <w:rPr>
          <w:sz w:val="28"/>
        </w:rPr>
        <w:t>гемопоэза</w:t>
      </w:r>
      <w:proofErr w:type="spellEnd"/>
      <w:r w:rsidR="00EB17E6" w:rsidRPr="0031516B">
        <w:rPr>
          <w:sz w:val="28"/>
        </w:rPr>
        <w:t xml:space="preserve"> (у эмбриона, плода, ребенка). </w:t>
      </w:r>
      <w:r w:rsidRPr="0031516B">
        <w:rPr>
          <w:sz w:val="28"/>
        </w:rPr>
        <w:t>Нервные и гуморальные</w:t>
      </w:r>
      <w:r w:rsidRPr="00B8696A">
        <w:rPr>
          <w:sz w:val="28"/>
        </w:rPr>
        <w:t xml:space="preserve"> механизмы </w:t>
      </w:r>
      <w:r w:rsidRPr="00E7713E">
        <w:rPr>
          <w:sz w:val="28"/>
        </w:rPr>
        <w:t xml:space="preserve">регуляции </w:t>
      </w:r>
      <w:proofErr w:type="spellStart"/>
      <w:r w:rsidRPr="00E7713E">
        <w:rPr>
          <w:sz w:val="28"/>
        </w:rPr>
        <w:t>гемопоэза</w:t>
      </w:r>
      <w:proofErr w:type="spellEnd"/>
      <w:r w:rsidRPr="00E7713E">
        <w:rPr>
          <w:sz w:val="28"/>
        </w:rPr>
        <w:t xml:space="preserve">. </w:t>
      </w:r>
      <w:r>
        <w:rPr>
          <w:sz w:val="28"/>
        </w:rPr>
        <w:t>С</w:t>
      </w:r>
      <w:r w:rsidRPr="00E7713E">
        <w:rPr>
          <w:sz w:val="28"/>
        </w:rPr>
        <w:t>игнальны</w:t>
      </w:r>
      <w:r>
        <w:rPr>
          <w:sz w:val="28"/>
        </w:rPr>
        <w:t>е</w:t>
      </w:r>
      <w:r w:rsidRPr="00E7713E">
        <w:rPr>
          <w:sz w:val="28"/>
        </w:rPr>
        <w:t xml:space="preserve"> молекул</w:t>
      </w:r>
      <w:r>
        <w:rPr>
          <w:sz w:val="28"/>
        </w:rPr>
        <w:t>ы</w:t>
      </w:r>
      <w:r w:rsidRPr="00E7713E">
        <w:rPr>
          <w:sz w:val="28"/>
        </w:rPr>
        <w:t>, имеющи</w:t>
      </w:r>
      <w:r>
        <w:rPr>
          <w:sz w:val="28"/>
        </w:rPr>
        <w:t>е</w:t>
      </w:r>
      <w:r w:rsidRPr="00E7713E">
        <w:rPr>
          <w:sz w:val="28"/>
        </w:rPr>
        <w:t xml:space="preserve"> значение для регуляции кроветворения </w:t>
      </w:r>
      <w:r>
        <w:rPr>
          <w:sz w:val="28"/>
        </w:rPr>
        <w:t>(</w:t>
      </w:r>
      <w:r w:rsidRPr="00E7713E">
        <w:rPr>
          <w:sz w:val="28"/>
        </w:rPr>
        <w:t xml:space="preserve">основные группы цитокинов (факторы роста гемопоэтических клеток, </w:t>
      </w:r>
      <w:proofErr w:type="spellStart"/>
      <w:r w:rsidRPr="00E7713E">
        <w:rPr>
          <w:sz w:val="28"/>
        </w:rPr>
        <w:t>интерлейкины</w:t>
      </w:r>
      <w:proofErr w:type="spellEnd"/>
      <w:r w:rsidRPr="00E7713E">
        <w:rPr>
          <w:sz w:val="28"/>
        </w:rPr>
        <w:t>, интерфероны, факторы</w:t>
      </w:r>
      <w:r w:rsidR="00CF29B4">
        <w:rPr>
          <w:sz w:val="28"/>
        </w:rPr>
        <w:t xml:space="preserve"> роста </w:t>
      </w:r>
      <w:proofErr w:type="spellStart"/>
      <w:r w:rsidR="00CF29B4">
        <w:rPr>
          <w:sz w:val="28"/>
        </w:rPr>
        <w:t>негемопоэтических</w:t>
      </w:r>
      <w:proofErr w:type="spellEnd"/>
      <w:r w:rsidR="00CF29B4">
        <w:rPr>
          <w:sz w:val="28"/>
        </w:rPr>
        <w:t xml:space="preserve"> клеток</w:t>
      </w:r>
      <w:r w:rsidRPr="00E7713E">
        <w:rPr>
          <w:sz w:val="28"/>
        </w:rPr>
        <w:t xml:space="preserve">, гормоны, </w:t>
      </w:r>
      <w:proofErr w:type="spellStart"/>
      <w:r w:rsidRPr="00E7713E">
        <w:rPr>
          <w:sz w:val="28"/>
        </w:rPr>
        <w:t>нейромедиаторы</w:t>
      </w:r>
      <w:proofErr w:type="spellEnd"/>
      <w:r w:rsidRPr="00E7713E">
        <w:rPr>
          <w:sz w:val="28"/>
        </w:rPr>
        <w:t xml:space="preserve"> и др.</w:t>
      </w:r>
      <w:r>
        <w:rPr>
          <w:sz w:val="28"/>
        </w:rPr>
        <w:t>)</w:t>
      </w:r>
      <w:r w:rsidRPr="00E7713E">
        <w:rPr>
          <w:sz w:val="28"/>
        </w:rPr>
        <w:t xml:space="preserve">, их происхождение. Роль цитокинов и других сигнальных молекул в регуляции </w:t>
      </w:r>
      <w:proofErr w:type="spellStart"/>
      <w:r w:rsidRPr="00E7713E">
        <w:rPr>
          <w:sz w:val="28"/>
        </w:rPr>
        <w:t>самоподдержания</w:t>
      </w:r>
      <w:proofErr w:type="spellEnd"/>
      <w:r w:rsidRPr="00E7713E">
        <w:rPr>
          <w:sz w:val="28"/>
        </w:rPr>
        <w:t xml:space="preserve">, дифференцировки, </w:t>
      </w:r>
      <w:r w:rsidRPr="00B8696A">
        <w:rPr>
          <w:sz w:val="28"/>
        </w:rPr>
        <w:t xml:space="preserve">пролиферации и </w:t>
      </w:r>
      <w:proofErr w:type="spellStart"/>
      <w:r w:rsidRPr="00B8696A">
        <w:rPr>
          <w:sz w:val="28"/>
        </w:rPr>
        <w:t>апоптоза</w:t>
      </w:r>
      <w:proofErr w:type="spellEnd"/>
      <w:r w:rsidRPr="00B8696A">
        <w:rPr>
          <w:sz w:val="28"/>
        </w:rPr>
        <w:t xml:space="preserve"> этих клеток. </w:t>
      </w:r>
      <w:r w:rsidR="00EB17E6" w:rsidRPr="00B8696A">
        <w:rPr>
          <w:sz w:val="28"/>
        </w:rPr>
        <w:t>Значение молекул клеточной адгезии.</w:t>
      </w:r>
    </w:p>
    <w:p w14:paraId="612F9D9C" w14:textId="77777777" w:rsidR="00CB1090" w:rsidRPr="00E7713E" w:rsidRDefault="00CB1090" w:rsidP="0077694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Н</w:t>
      </w:r>
      <w:r w:rsidRPr="00E7713E">
        <w:rPr>
          <w:sz w:val="28"/>
        </w:rPr>
        <w:t>езаменимы</w:t>
      </w:r>
      <w:r>
        <w:rPr>
          <w:sz w:val="28"/>
        </w:rPr>
        <w:t>е</w:t>
      </w:r>
      <w:r w:rsidRPr="00E7713E">
        <w:rPr>
          <w:sz w:val="28"/>
        </w:rPr>
        <w:t xml:space="preserve"> для поддержания нормального кроветворения питательны</w:t>
      </w:r>
      <w:r>
        <w:rPr>
          <w:sz w:val="28"/>
        </w:rPr>
        <w:t>е</w:t>
      </w:r>
      <w:r w:rsidRPr="00E7713E">
        <w:rPr>
          <w:sz w:val="28"/>
        </w:rPr>
        <w:t xml:space="preserve"> вещества, витамин</w:t>
      </w:r>
      <w:r>
        <w:rPr>
          <w:sz w:val="28"/>
        </w:rPr>
        <w:t>ы</w:t>
      </w:r>
      <w:r w:rsidRPr="00E7713E">
        <w:rPr>
          <w:sz w:val="28"/>
        </w:rPr>
        <w:t xml:space="preserve"> и микроэлемент</w:t>
      </w:r>
      <w:r>
        <w:rPr>
          <w:sz w:val="28"/>
        </w:rPr>
        <w:t>ы, их</w:t>
      </w:r>
      <w:r w:rsidRPr="00E7713E">
        <w:rPr>
          <w:sz w:val="28"/>
        </w:rPr>
        <w:t xml:space="preserve"> </w:t>
      </w:r>
      <w:r>
        <w:rPr>
          <w:sz w:val="28"/>
        </w:rPr>
        <w:t>з</w:t>
      </w:r>
      <w:r w:rsidRPr="00E7713E">
        <w:rPr>
          <w:sz w:val="28"/>
        </w:rPr>
        <w:t>начение и потребности организма в</w:t>
      </w:r>
      <w:r>
        <w:rPr>
          <w:sz w:val="28"/>
        </w:rPr>
        <w:t xml:space="preserve"> них</w:t>
      </w:r>
      <w:r w:rsidRPr="00E7713E">
        <w:rPr>
          <w:sz w:val="28"/>
        </w:rPr>
        <w:t xml:space="preserve">. Общее понятие о нарушениях кроветворения при дефиците поступления этих веществ в организм. </w:t>
      </w:r>
    </w:p>
    <w:p w14:paraId="7ABE5617" w14:textId="2DA1D568" w:rsidR="00CB1090" w:rsidRPr="0031516B" w:rsidRDefault="00CB1090" w:rsidP="0077694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31516B">
        <w:rPr>
          <w:sz w:val="28"/>
        </w:rPr>
        <w:t>Эритрон</w:t>
      </w:r>
      <w:proofErr w:type="spellEnd"/>
      <w:r w:rsidRPr="0031516B">
        <w:rPr>
          <w:sz w:val="28"/>
        </w:rPr>
        <w:t xml:space="preserve">. </w:t>
      </w:r>
      <w:proofErr w:type="spellStart"/>
      <w:r w:rsidRPr="0031516B">
        <w:rPr>
          <w:sz w:val="28"/>
        </w:rPr>
        <w:t>Эритроцитопоэз</w:t>
      </w:r>
      <w:proofErr w:type="spellEnd"/>
      <w:r w:rsidRPr="0031516B">
        <w:rPr>
          <w:sz w:val="28"/>
        </w:rPr>
        <w:t xml:space="preserve"> и разрушение эритроцитов, их возрастные особенности</w:t>
      </w:r>
      <w:r w:rsidR="00BE310C" w:rsidRPr="0031516B">
        <w:rPr>
          <w:sz w:val="28"/>
        </w:rPr>
        <w:t xml:space="preserve"> </w:t>
      </w:r>
      <w:r w:rsidR="000837A8" w:rsidRPr="0031516B">
        <w:rPr>
          <w:sz w:val="28"/>
        </w:rPr>
        <w:t>у</w:t>
      </w:r>
      <w:r w:rsidR="00BE310C" w:rsidRPr="0031516B">
        <w:rPr>
          <w:sz w:val="28"/>
        </w:rPr>
        <w:t xml:space="preserve"> детей</w:t>
      </w:r>
      <w:r w:rsidRPr="0031516B">
        <w:rPr>
          <w:sz w:val="28"/>
        </w:rPr>
        <w:t xml:space="preserve">. </w:t>
      </w:r>
      <w:proofErr w:type="spellStart"/>
      <w:r w:rsidRPr="0031516B">
        <w:rPr>
          <w:sz w:val="28"/>
        </w:rPr>
        <w:t>Эритропоэтин</w:t>
      </w:r>
      <w:proofErr w:type="spellEnd"/>
      <w:r w:rsidRPr="0031516B">
        <w:rPr>
          <w:sz w:val="28"/>
        </w:rPr>
        <w:t xml:space="preserve"> и его роль в регуляции </w:t>
      </w:r>
      <w:proofErr w:type="spellStart"/>
      <w:r w:rsidRPr="0031516B">
        <w:rPr>
          <w:sz w:val="28"/>
        </w:rPr>
        <w:t>эритропоэза</w:t>
      </w:r>
      <w:proofErr w:type="spellEnd"/>
      <w:r w:rsidRPr="0031516B">
        <w:rPr>
          <w:sz w:val="28"/>
        </w:rPr>
        <w:t xml:space="preserve">. </w:t>
      </w:r>
      <w:r w:rsidR="00CF29B4" w:rsidRPr="0031516B">
        <w:rPr>
          <w:sz w:val="28"/>
        </w:rPr>
        <w:t xml:space="preserve">Гипоксический </w:t>
      </w:r>
      <w:proofErr w:type="spellStart"/>
      <w:r w:rsidR="00CF29B4" w:rsidRPr="0031516B">
        <w:rPr>
          <w:sz w:val="28"/>
        </w:rPr>
        <w:t>индуцибельный</w:t>
      </w:r>
      <w:proofErr w:type="spellEnd"/>
      <w:r w:rsidR="00CF29B4" w:rsidRPr="0031516B">
        <w:rPr>
          <w:sz w:val="28"/>
        </w:rPr>
        <w:t xml:space="preserve"> фактор. </w:t>
      </w:r>
      <w:r w:rsidRPr="0031516B">
        <w:rPr>
          <w:sz w:val="28"/>
        </w:rPr>
        <w:t xml:space="preserve">Особенности строения и свойств эритроцитов, обеспечивающие выполнение ими функций. Количество эритроцитов в крови, </w:t>
      </w:r>
      <w:r w:rsidR="00537B4A">
        <w:rPr>
          <w:sz w:val="28"/>
        </w:rPr>
        <w:t>м</w:t>
      </w:r>
      <w:r w:rsidR="0011046A" w:rsidRPr="0031516B">
        <w:rPr>
          <w:sz w:val="28"/>
        </w:rPr>
        <w:t>етоды</w:t>
      </w:r>
      <w:r w:rsidRPr="0031516B">
        <w:rPr>
          <w:sz w:val="28"/>
        </w:rPr>
        <w:t xml:space="preserve"> подсчета. </w:t>
      </w:r>
      <w:r w:rsidR="00C60C42" w:rsidRPr="0031516B">
        <w:rPr>
          <w:sz w:val="28"/>
        </w:rPr>
        <w:t>Соотношение объема плазмы и форменных элементов крови</w:t>
      </w:r>
      <w:r w:rsidR="00614757">
        <w:rPr>
          <w:sz w:val="28"/>
        </w:rPr>
        <w:t xml:space="preserve"> (г</w:t>
      </w:r>
      <w:r w:rsidR="00614757" w:rsidRPr="00CA76EB">
        <w:rPr>
          <w:sz w:val="28"/>
        </w:rPr>
        <w:t>ематокрит</w:t>
      </w:r>
      <w:r w:rsidR="00614757">
        <w:rPr>
          <w:sz w:val="28"/>
        </w:rPr>
        <w:t>)</w:t>
      </w:r>
      <w:r w:rsidR="00C60C42" w:rsidRPr="0031516B">
        <w:rPr>
          <w:sz w:val="28"/>
        </w:rPr>
        <w:t xml:space="preserve"> у детей. </w:t>
      </w:r>
      <w:r w:rsidRPr="0031516B">
        <w:rPr>
          <w:sz w:val="28"/>
        </w:rPr>
        <w:t xml:space="preserve">Гемоглобин, его количество, функции, методы определения. Особенности строения и свойств, обеспечивающие выполнение функций гемоглобина. Виды и соединения гемоглобина. </w:t>
      </w:r>
      <w:r w:rsidR="008C2B59" w:rsidRPr="0031516B">
        <w:rPr>
          <w:sz w:val="28"/>
        </w:rPr>
        <w:t xml:space="preserve">Фетальный гемоглобин и его роль. </w:t>
      </w:r>
      <w:r w:rsidR="0063169C" w:rsidRPr="0031516B">
        <w:rPr>
          <w:sz w:val="28"/>
        </w:rPr>
        <w:t>Виды гемоглобинов</w:t>
      </w:r>
      <w:r w:rsidR="00537B4A">
        <w:rPr>
          <w:sz w:val="28"/>
        </w:rPr>
        <w:t xml:space="preserve"> у</w:t>
      </w:r>
      <w:r w:rsidR="0063169C" w:rsidRPr="0031516B">
        <w:rPr>
          <w:sz w:val="28"/>
        </w:rPr>
        <w:t xml:space="preserve"> новорожденных. </w:t>
      </w:r>
      <w:r w:rsidRPr="0031516B">
        <w:rPr>
          <w:sz w:val="28"/>
        </w:rPr>
        <w:t xml:space="preserve">Цветовой показатель и его расчет. Понятие об анемиях. </w:t>
      </w:r>
      <w:r w:rsidR="00BE310C" w:rsidRPr="0031516B">
        <w:rPr>
          <w:sz w:val="28"/>
        </w:rPr>
        <w:t xml:space="preserve">Возрастная динамика изменения цветового показателя, количества эритроцитов и гемоглобина в крови у детей. </w:t>
      </w:r>
      <w:r w:rsidRPr="0031516B">
        <w:rPr>
          <w:sz w:val="28"/>
        </w:rPr>
        <w:t xml:space="preserve">Гемолиз, виды и причины. Продукты разрушения эритроцитов, их физиологическая роль, пути утилизации. </w:t>
      </w:r>
      <w:r w:rsidR="008C2B59" w:rsidRPr="0031516B">
        <w:rPr>
          <w:sz w:val="28"/>
        </w:rPr>
        <w:t xml:space="preserve">Физиологическая желтуха </w:t>
      </w:r>
      <w:r w:rsidR="00537B4A">
        <w:rPr>
          <w:sz w:val="28"/>
        </w:rPr>
        <w:t xml:space="preserve">у </w:t>
      </w:r>
      <w:r w:rsidR="008C2B59" w:rsidRPr="0031516B">
        <w:rPr>
          <w:sz w:val="28"/>
        </w:rPr>
        <w:t xml:space="preserve">новорожденного. Осмотическая резистентность эритроцитов у детей. </w:t>
      </w:r>
      <w:r w:rsidR="0031516B">
        <w:rPr>
          <w:sz w:val="28"/>
        </w:rPr>
        <w:t>СОЭ</w:t>
      </w:r>
      <w:r w:rsidRPr="0031516B">
        <w:rPr>
          <w:sz w:val="28"/>
        </w:rPr>
        <w:t xml:space="preserve"> и факторы, влияющие на нее. </w:t>
      </w:r>
      <w:r w:rsidR="0063169C" w:rsidRPr="0031516B">
        <w:rPr>
          <w:sz w:val="28"/>
        </w:rPr>
        <w:t>СОЭ у детей разного возраста.</w:t>
      </w:r>
    </w:p>
    <w:p w14:paraId="23AC2AFB" w14:textId="3484B7D2" w:rsidR="00EB17E6" w:rsidRPr="00E7713E" w:rsidRDefault="00CB1090" w:rsidP="00EB17E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E7713E">
        <w:rPr>
          <w:sz w:val="28"/>
        </w:rPr>
        <w:t>Лейкопоэз</w:t>
      </w:r>
      <w:proofErr w:type="spellEnd"/>
      <w:r w:rsidRPr="00E7713E">
        <w:rPr>
          <w:sz w:val="28"/>
        </w:rPr>
        <w:t>. Лейкоциты, их виды, количество,</w:t>
      </w:r>
      <w:r>
        <w:rPr>
          <w:sz w:val="28"/>
        </w:rPr>
        <w:t xml:space="preserve"> функции,</w:t>
      </w:r>
      <w:r w:rsidRPr="00E7713E">
        <w:rPr>
          <w:sz w:val="28"/>
        </w:rPr>
        <w:t xml:space="preserve"> методы подсчета. Особенности строения и свойств</w:t>
      </w:r>
      <w:r w:rsidR="00537B4A">
        <w:rPr>
          <w:sz w:val="28"/>
        </w:rPr>
        <w:t xml:space="preserve"> лейкоцитов</w:t>
      </w:r>
      <w:r w:rsidRPr="00E7713E">
        <w:rPr>
          <w:sz w:val="28"/>
        </w:rPr>
        <w:t xml:space="preserve">, обеспечивающие выполнение ими функций. Понятие о лейкоцитозе и лейкопении. Лейкоцитарная формула: зернистые и незернистые лейкоциты, их разновидности, количество, функции, продолжительность жизни. </w:t>
      </w:r>
      <w:r w:rsidR="00CF29B4">
        <w:rPr>
          <w:sz w:val="28"/>
        </w:rPr>
        <w:t>Характеристика Т- и В- лимфоцитов</w:t>
      </w:r>
      <w:r w:rsidRPr="00E7713E">
        <w:rPr>
          <w:sz w:val="28"/>
        </w:rPr>
        <w:t xml:space="preserve">. </w:t>
      </w:r>
      <w:r w:rsidR="00EB17E6">
        <w:rPr>
          <w:sz w:val="28"/>
        </w:rPr>
        <w:t>Механизмы</w:t>
      </w:r>
      <w:r w:rsidRPr="00E7713E">
        <w:rPr>
          <w:sz w:val="28"/>
        </w:rPr>
        <w:t xml:space="preserve"> неспецифической и специфической защиты организма.</w:t>
      </w:r>
      <w:r w:rsidR="00C60C42">
        <w:rPr>
          <w:sz w:val="28"/>
        </w:rPr>
        <w:t xml:space="preserve"> </w:t>
      </w:r>
      <w:r w:rsidR="00EB17E6" w:rsidRPr="00E7713E">
        <w:rPr>
          <w:sz w:val="28"/>
        </w:rPr>
        <w:t>Понятие о</w:t>
      </w:r>
      <w:r w:rsidR="00EB17E6">
        <w:rPr>
          <w:sz w:val="28"/>
        </w:rPr>
        <w:t xml:space="preserve"> </w:t>
      </w:r>
      <w:proofErr w:type="spellStart"/>
      <w:r w:rsidR="00EB17E6">
        <w:rPr>
          <w:sz w:val="28"/>
        </w:rPr>
        <w:t>дефинзинах</w:t>
      </w:r>
      <w:proofErr w:type="spellEnd"/>
      <w:r w:rsidR="00EB17E6">
        <w:rPr>
          <w:sz w:val="28"/>
        </w:rPr>
        <w:t>.</w:t>
      </w:r>
    </w:p>
    <w:p w14:paraId="6F02DAC3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E7713E">
        <w:rPr>
          <w:sz w:val="28"/>
        </w:rPr>
        <w:t>Тромбоцитопоэз</w:t>
      </w:r>
      <w:proofErr w:type="spellEnd"/>
      <w:r w:rsidRPr="00E7713E">
        <w:rPr>
          <w:sz w:val="28"/>
        </w:rPr>
        <w:t xml:space="preserve">. Кровяные пластинки (тромбоциты), их количество, строение, функции, продолжительность жизни. Регуляция </w:t>
      </w:r>
      <w:proofErr w:type="spellStart"/>
      <w:r w:rsidRPr="00E7713E">
        <w:rPr>
          <w:sz w:val="28"/>
        </w:rPr>
        <w:t>тромбоцитопоэза</w:t>
      </w:r>
      <w:proofErr w:type="spellEnd"/>
      <w:r w:rsidRPr="00E7713E">
        <w:rPr>
          <w:sz w:val="28"/>
        </w:rPr>
        <w:t xml:space="preserve">, роль </w:t>
      </w:r>
      <w:proofErr w:type="spellStart"/>
      <w:r w:rsidRPr="00E7713E">
        <w:rPr>
          <w:sz w:val="28"/>
        </w:rPr>
        <w:t>тромбопоэтина</w:t>
      </w:r>
      <w:proofErr w:type="spellEnd"/>
      <w:r w:rsidRPr="00E7713E">
        <w:rPr>
          <w:sz w:val="28"/>
        </w:rPr>
        <w:t xml:space="preserve">. </w:t>
      </w:r>
    </w:p>
    <w:p w14:paraId="5B8F5742" w14:textId="05291E00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Система гемостаза. Первичный (сосудисто-</w:t>
      </w:r>
      <w:proofErr w:type="spellStart"/>
      <w:r w:rsidRPr="00E7713E">
        <w:rPr>
          <w:sz w:val="28"/>
        </w:rPr>
        <w:t>тромбоцитарный</w:t>
      </w:r>
      <w:proofErr w:type="spellEnd"/>
      <w:r w:rsidRPr="00E7713E">
        <w:rPr>
          <w:sz w:val="28"/>
        </w:rPr>
        <w:t xml:space="preserve">) и </w:t>
      </w:r>
      <w:r w:rsidRPr="005D495D">
        <w:rPr>
          <w:sz w:val="28"/>
        </w:rPr>
        <w:t>вторичный (</w:t>
      </w:r>
      <w:proofErr w:type="spellStart"/>
      <w:r w:rsidRPr="005D495D">
        <w:rPr>
          <w:sz w:val="28"/>
        </w:rPr>
        <w:t>коагуляционный</w:t>
      </w:r>
      <w:proofErr w:type="spellEnd"/>
      <w:r w:rsidRPr="005D495D">
        <w:rPr>
          <w:sz w:val="28"/>
        </w:rPr>
        <w:t xml:space="preserve">) гемостаз и его значение. Роль тромбоцитов в механизмах первичного и вторичного гемостаза. Современные представления об основных факторах, участвующих в свертывании крови (тканевые, плазменные, </w:t>
      </w:r>
      <w:proofErr w:type="spellStart"/>
      <w:r w:rsidRPr="005D495D">
        <w:rPr>
          <w:sz w:val="28"/>
        </w:rPr>
        <w:t>тромбоцитарные</w:t>
      </w:r>
      <w:proofErr w:type="spellEnd"/>
      <w:r w:rsidRPr="005D495D">
        <w:rPr>
          <w:sz w:val="28"/>
        </w:rPr>
        <w:t xml:space="preserve">, </w:t>
      </w:r>
      <w:proofErr w:type="spellStart"/>
      <w:r w:rsidRPr="005D495D">
        <w:rPr>
          <w:sz w:val="28"/>
        </w:rPr>
        <w:t>эритроцитарные</w:t>
      </w:r>
      <w:proofErr w:type="spellEnd"/>
      <w:r w:rsidRPr="005D495D">
        <w:rPr>
          <w:sz w:val="28"/>
        </w:rPr>
        <w:t xml:space="preserve">, лейкоцитарные). Фазы свертывания крови. </w:t>
      </w:r>
      <w:proofErr w:type="spellStart"/>
      <w:r w:rsidRPr="005D495D">
        <w:rPr>
          <w:sz w:val="28"/>
        </w:rPr>
        <w:t>Фибринолиз</w:t>
      </w:r>
      <w:proofErr w:type="spellEnd"/>
      <w:r w:rsidRPr="005D495D">
        <w:rPr>
          <w:sz w:val="28"/>
        </w:rPr>
        <w:t xml:space="preserve">. </w:t>
      </w:r>
      <w:proofErr w:type="spellStart"/>
      <w:r w:rsidR="00EB17E6">
        <w:rPr>
          <w:sz w:val="28"/>
        </w:rPr>
        <w:t>Антикоагулянтные</w:t>
      </w:r>
      <w:proofErr w:type="spellEnd"/>
      <w:r w:rsidR="00EB17E6">
        <w:rPr>
          <w:sz w:val="28"/>
        </w:rPr>
        <w:t xml:space="preserve"> факторы</w:t>
      </w:r>
      <w:r w:rsidRPr="005D495D">
        <w:rPr>
          <w:sz w:val="28"/>
        </w:rPr>
        <w:t>. Роль сосудистой стенки в регуляции</w:t>
      </w:r>
      <w:r w:rsidRPr="00E7713E">
        <w:rPr>
          <w:sz w:val="28"/>
        </w:rPr>
        <w:t xml:space="preserve"> свертывания крови и </w:t>
      </w:r>
      <w:proofErr w:type="spellStart"/>
      <w:r w:rsidRPr="00E7713E">
        <w:rPr>
          <w:sz w:val="28"/>
        </w:rPr>
        <w:t>фибринолизе</w:t>
      </w:r>
      <w:proofErr w:type="spellEnd"/>
      <w:r w:rsidRPr="00E7713E">
        <w:rPr>
          <w:sz w:val="28"/>
        </w:rPr>
        <w:t xml:space="preserve">. Показатели </w:t>
      </w:r>
      <w:proofErr w:type="spellStart"/>
      <w:r w:rsidRPr="00E7713E">
        <w:rPr>
          <w:sz w:val="28"/>
        </w:rPr>
        <w:t>коагулограммы</w:t>
      </w:r>
      <w:proofErr w:type="spellEnd"/>
      <w:r w:rsidRPr="00E7713E">
        <w:rPr>
          <w:sz w:val="28"/>
        </w:rPr>
        <w:t>.</w:t>
      </w:r>
    </w:p>
    <w:p w14:paraId="13426E94" w14:textId="369AD1B0" w:rsidR="00644DB0" w:rsidRPr="00CA76EB" w:rsidRDefault="00CB1090" w:rsidP="00644DB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8696A">
        <w:rPr>
          <w:sz w:val="28"/>
        </w:rPr>
        <w:t xml:space="preserve">Основные показатели общего анализа крови. Физиологическая оценка </w:t>
      </w:r>
      <w:r w:rsidRPr="00CA76EB">
        <w:rPr>
          <w:sz w:val="28"/>
        </w:rPr>
        <w:t>результатов исследования. Понятие о возрастных нормах основных показателей крови</w:t>
      </w:r>
      <w:r w:rsidR="00BE310C" w:rsidRPr="00CA76EB">
        <w:rPr>
          <w:sz w:val="28"/>
        </w:rPr>
        <w:t xml:space="preserve"> у детей</w:t>
      </w:r>
      <w:r w:rsidRPr="00CA76EB">
        <w:rPr>
          <w:sz w:val="28"/>
        </w:rPr>
        <w:t>. Диагностическое значение общего анализа крови.</w:t>
      </w:r>
      <w:r w:rsidR="004914D3">
        <w:rPr>
          <w:sz w:val="28"/>
        </w:rPr>
        <w:t xml:space="preserve"> </w:t>
      </w:r>
      <w:r w:rsidR="00644DB0" w:rsidRPr="00CA76EB">
        <w:rPr>
          <w:sz w:val="28"/>
        </w:rPr>
        <w:t xml:space="preserve">Особенности клеточного состава крови у детей разного возраста. </w:t>
      </w:r>
    </w:p>
    <w:p w14:paraId="7711643E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2.3. Группы крови</w:t>
      </w:r>
    </w:p>
    <w:p w14:paraId="713F9F2C" w14:textId="555BEEA7" w:rsidR="00CB1090" w:rsidRPr="00E7713E" w:rsidRDefault="00CB1090" w:rsidP="00CA76E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Группы крови. Системы АВ0, НLА, </w:t>
      </w:r>
      <w:r w:rsidRPr="00E7713E">
        <w:rPr>
          <w:sz w:val="28"/>
          <w:lang w:val="en-US"/>
        </w:rPr>
        <w:t>Rh</w:t>
      </w:r>
      <w:r w:rsidRPr="00E7713E">
        <w:rPr>
          <w:sz w:val="28"/>
        </w:rPr>
        <w:t xml:space="preserve"> и др. Основные принципы подбора донорской крови. Факторы риска для реципиента. </w:t>
      </w:r>
      <w:r>
        <w:rPr>
          <w:sz w:val="28"/>
        </w:rPr>
        <w:t xml:space="preserve">Последствия </w:t>
      </w:r>
      <w:r w:rsidRPr="005D495D">
        <w:rPr>
          <w:sz w:val="28"/>
        </w:rPr>
        <w:t xml:space="preserve">переливания несовместимой крови. Значение системы </w:t>
      </w:r>
      <w:r w:rsidRPr="005D495D">
        <w:rPr>
          <w:sz w:val="28"/>
          <w:lang w:val="en-US"/>
        </w:rPr>
        <w:t>HLA</w:t>
      </w:r>
      <w:r w:rsidRPr="005D495D">
        <w:rPr>
          <w:sz w:val="28"/>
        </w:rPr>
        <w:t xml:space="preserve"> для трансплантации </w:t>
      </w:r>
      <w:r w:rsidRPr="00CA76EB">
        <w:rPr>
          <w:sz w:val="28"/>
        </w:rPr>
        <w:t xml:space="preserve">донорских органов и тканей. </w:t>
      </w:r>
      <w:r w:rsidR="008E7B72">
        <w:rPr>
          <w:sz w:val="28"/>
        </w:rPr>
        <w:t>Наследование групп крови. Резус-</w:t>
      </w:r>
      <w:r w:rsidR="00C60C42" w:rsidRPr="00CA76EB">
        <w:rPr>
          <w:sz w:val="28"/>
        </w:rPr>
        <w:t xml:space="preserve">конфликт между матерью и плодом. </w:t>
      </w:r>
      <w:r w:rsidRPr="00CA76EB">
        <w:rPr>
          <w:sz w:val="28"/>
        </w:rPr>
        <w:t>Кровезамещающие растворы, требования, предъявляемые к</w:t>
      </w:r>
      <w:r w:rsidRPr="00B8696A">
        <w:rPr>
          <w:sz w:val="28"/>
        </w:rPr>
        <w:t xml:space="preserve"> ним, их </w:t>
      </w:r>
      <w:r w:rsidRPr="005D495D">
        <w:rPr>
          <w:sz w:val="28"/>
        </w:rPr>
        <w:t>классификация по виду выполняемой ими функции в</w:t>
      </w:r>
      <w:r w:rsidRPr="00E7713E">
        <w:rPr>
          <w:sz w:val="28"/>
        </w:rPr>
        <w:t xml:space="preserve"> организме.</w:t>
      </w:r>
    </w:p>
    <w:p w14:paraId="75F0889E" w14:textId="77777777" w:rsidR="0077694E" w:rsidRDefault="0077694E" w:rsidP="00CA76E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mallCaps/>
          <w:sz w:val="28"/>
        </w:rPr>
      </w:pPr>
    </w:p>
    <w:p w14:paraId="30CA568B" w14:textId="77777777" w:rsidR="00CB1090" w:rsidRPr="00E7713E" w:rsidRDefault="00CB1090" w:rsidP="00CA76E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mallCaps/>
          <w:spacing w:val="20"/>
          <w:sz w:val="28"/>
        </w:rPr>
      </w:pPr>
      <w:r w:rsidRPr="00E7713E">
        <w:rPr>
          <w:b/>
          <w:smallCaps/>
          <w:sz w:val="28"/>
        </w:rPr>
        <w:t xml:space="preserve">3. </w:t>
      </w:r>
      <w:r w:rsidRPr="00CA76EB">
        <w:rPr>
          <w:b/>
          <w:sz w:val="28"/>
          <w:szCs w:val="28"/>
        </w:rPr>
        <w:t>Физиология возбудимых тканей</w:t>
      </w:r>
    </w:p>
    <w:p w14:paraId="70DA89DE" w14:textId="77777777" w:rsidR="00CA76EB" w:rsidRPr="0077694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z w:val="28"/>
        </w:rPr>
      </w:pPr>
      <w:r w:rsidRPr="0077694E">
        <w:rPr>
          <w:b/>
          <w:sz w:val="28"/>
        </w:rPr>
        <w:t>3.1. Понятие об электрической сигнализации. Возбудимость</w:t>
      </w:r>
      <w:r w:rsidR="00CA76EB" w:rsidRPr="0077694E">
        <w:rPr>
          <w:b/>
          <w:sz w:val="28"/>
        </w:rPr>
        <w:t xml:space="preserve"> </w:t>
      </w:r>
    </w:p>
    <w:p w14:paraId="4DCDD036" w14:textId="77777777" w:rsidR="00CB1090" w:rsidRPr="0077694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77694E">
        <w:rPr>
          <w:sz w:val="28"/>
        </w:rPr>
        <w:t>Электрическая сигнализация и ее роль в регуляции физиологических функций.</w:t>
      </w:r>
    </w:p>
    <w:p w14:paraId="6BB980DB" w14:textId="77777777" w:rsidR="00CB1090" w:rsidRPr="0077694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77694E">
        <w:rPr>
          <w:snapToGrid w:val="0"/>
          <w:sz w:val="28"/>
        </w:rPr>
        <w:t>Понятие о раздражимости и возбудимости как основе реагирования ткани (клетки) на раздражение. Возбуждение и формы его проявления.</w:t>
      </w:r>
    </w:p>
    <w:p w14:paraId="46913836" w14:textId="77777777" w:rsidR="00CB1090" w:rsidRPr="0077694E" w:rsidRDefault="00CB1090" w:rsidP="00CB1090">
      <w:pPr>
        <w:widowControl w:val="0"/>
        <w:ind w:firstLine="709"/>
        <w:jc w:val="both"/>
        <w:rPr>
          <w:i/>
          <w:snapToGrid w:val="0"/>
          <w:sz w:val="28"/>
        </w:rPr>
      </w:pPr>
      <w:r w:rsidRPr="0077694E">
        <w:rPr>
          <w:snapToGrid w:val="0"/>
          <w:sz w:val="28"/>
        </w:rPr>
        <w:t>Классификация раздражителей. Характеристики раздражителей, имеющие значение для возникновения возбуждения. Показатели (параметры) возбудимости (порог силы, порог времени, минимальный градиент раздражения). Понятие о реобазе и хронаксии. Соотношение между силой раздражителя и временем его действия на возбудимую ткань, имеющее значение для возникновения возбуждения. Кривая «сила – длительность». Понятие о лабильности (</w:t>
      </w:r>
      <w:proofErr w:type="spellStart"/>
      <w:r w:rsidRPr="0077694E">
        <w:rPr>
          <w:snapToGrid w:val="0"/>
          <w:sz w:val="28"/>
        </w:rPr>
        <w:t>Н.Е.Введенский</w:t>
      </w:r>
      <w:proofErr w:type="spellEnd"/>
      <w:r w:rsidRPr="0077694E">
        <w:rPr>
          <w:snapToGrid w:val="0"/>
          <w:sz w:val="28"/>
        </w:rPr>
        <w:t>).</w:t>
      </w:r>
      <w:r w:rsidRPr="0077694E">
        <w:rPr>
          <w:i/>
          <w:snapToGrid w:val="0"/>
          <w:sz w:val="28"/>
        </w:rPr>
        <w:t xml:space="preserve"> </w:t>
      </w:r>
    </w:p>
    <w:p w14:paraId="4C2643C3" w14:textId="77777777" w:rsidR="00CB1090" w:rsidRPr="0077694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77694E">
        <w:rPr>
          <w:sz w:val="28"/>
        </w:rPr>
        <w:t>Законы реагирования возбудимых тканей на действие раздражителей (закон силы, длительности, «все или ничего», градиента раздражения и др.). Реакция возбудимых тканей на действие постоянного электрического тока (полярный закон).</w:t>
      </w:r>
    </w:p>
    <w:p w14:paraId="73026900" w14:textId="27A938C3" w:rsidR="00CB1090" w:rsidRPr="00E7713E" w:rsidRDefault="00D9468C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z w:val="28"/>
        </w:rPr>
      </w:pPr>
      <w:r>
        <w:rPr>
          <w:b/>
          <w:sz w:val="28"/>
        </w:rPr>
        <w:t>3.2. </w:t>
      </w:r>
      <w:r w:rsidR="00CB1090" w:rsidRPr="00E7713E">
        <w:rPr>
          <w:b/>
          <w:sz w:val="28"/>
        </w:rPr>
        <w:t xml:space="preserve">Ионные каналы. Генерация биоэлектрических потенциалов. </w:t>
      </w:r>
      <w:r w:rsidR="00CB1090" w:rsidRPr="00E7713E">
        <w:rPr>
          <w:b/>
          <w:sz w:val="28"/>
        </w:rPr>
        <w:br/>
        <w:t>Сенсорные рецепторы</w:t>
      </w:r>
    </w:p>
    <w:p w14:paraId="3E832B0C" w14:textId="1E24BEE0" w:rsidR="00CB1090" w:rsidRPr="00E7713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 xml:space="preserve">Современные представления об особенностях строения мембран возбудимых клеток, обеспечивающих их функции. Понятие о пассивных, </w:t>
      </w:r>
      <w:proofErr w:type="spellStart"/>
      <w:r w:rsidRPr="00E7713E">
        <w:rPr>
          <w:snapToGrid w:val="0"/>
          <w:sz w:val="28"/>
        </w:rPr>
        <w:t>потенциалзависимых</w:t>
      </w:r>
      <w:proofErr w:type="spellEnd"/>
      <w:r w:rsidRPr="00E7713E">
        <w:rPr>
          <w:snapToGrid w:val="0"/>
          <w:sz w:val="28"/>
        </w:rPr>
        <w:t xml:space="preserve">, </w:t>
      </w:r>
      <w:proofErr w:type="spellStart"/>
      <w:r w:rsidRPr="00E7713E">
        <w:rPr>
          <w:snapToGrid w:val="0"/>
          <w:sz w:val="28"/>
        </w:rPr>
        <w:t>лигандзависимых</w:t>
      </w:r>
      <w:proofErr w:type="spellEnd"/>
      <w:r w:rsidRPr="00E7713E">
        <w:rPr>
          <w:snapToGrid w:val="0"/>
          <w:sz w:val="28"/>
        </w:rPr>
        <w:t xml:space="preserve"> и других типах ионных каналов. По</w:t>
      </w:r>
      <w:r w:rsidR="00237F20">
        <w:rPr>
          <w:snapToGrid w:val="0"/>
          <w:sz w:val="28"/>
        </w:rPr>
        <w:t>нятие об ионных</w:t>
      </w:r>
      <w:r w:rsidRPr="00E7713E">
        <w:rPr>
          <w:snapToGrid w:val="0"/>
          <w:sz w:val="28"/>
        </w:rPr>
        <w:t xml:space="preserve"> насосах, обменных механизмах транспорта ионов. Ионные градиенты и их роль в возникновении электрических потенциалов клеток.</w:t>
      </w:r>
    </w:p>
    <w:p w14:paraId="4917438D" w14:textId="77777777" w:rsidR="00CB1090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proofErr w:type="spellStart"/>
      <w:r w:rsidRPr="00E7713E">
        <w:rPr>
          <w:snapToGrid w:val="0"/>
          <w:sz w:val="28"/>
        </w:rPr>
        <w:t>Биоэлектрогенез</w:t>
      </w:r>
      <w:proofErr w:type="spellEnd"/>
      <w:r w:rsidRPr="00E7713E">
        <w:rPr>
          <w:snapToGrid w:val="0"/>
          <w:sz w:val="28"/>
        </w:rPr>
        <w:t xml:space="preserve">. Биопотенциалы как носители информации в живых </w:t>
      </w:r>
      <w:r w:rsidRPr="005D495D">
        <w:rPr>
          <w:snapToGrid w:val="0"/>
          <w:sz w:val="28"/>
        </w:rPr>
        <w:t>организмах. Виды биопотенциалов, их сравнительная характеристика.</w:t>
      </w:r>
      <w:r w:rsidRPr="00E7713E">
        <w:rPr>
          <w:snapToGrid w:val="0"/>
          <w:sz w:val="28"/>
        </w:rPr>
        <w:t xml:space="preserve"> </w:t>
      </w:r>
    </w:p>
    <w:p w14:paraId="1C874A0C" w14:textId="68FFD105" w:rsidR="00CB1090" w:rsidRPr="00E7713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 xml:space="preserve">Мембранный потенциал покоя, его происхождение, механизм поддержания потенциала покоя (селективная проницаемость мембраны клетки, работа </w:t>
      </w:r>
      <w:proofErr w:type="spellStart"/>
      <w:r w:rsidR="00EB17E6">
        <w:rPr>
          <w:snapToGrid w:val="0"/>
          <w:sz w:val="28"/>
        </w:rPr>
        <w:t>Na</w:t>
      </w:r>
      <w:proofErr w:type="spellEnd"/>
      <w:r w:rsidR="00EB17E6" w:rsidRPr="00EB17E6">
        <w:rPr>
          <w:snapToGrid w:val="0"/>
          <w:sz w:val="28"/>
          <w:vertAlign w:val="superscript"/>
        </w:rPr>
        <w:t>+</w:t>
      </w:r>
      <w:r w:rsidR="00EB17E6">
        <w:rPr>
          <w:snapToGrid w:val="0"/>
          <w:sz w:val="28"/>
        </w:rPr>
        <w:t>/K</w:t>
      </w:r>
      <w:r w:rsidR="00EB17E6" w:rsidRPr="00EB17E6">
        <w:rPr>
          <w:snapToGrid w:val="0"/>
          <w:sz w:val="28"/>
          <w:vertAlign w:val="superscript"/>
        </w:rPr>
        <w:t>+</w:t>
      </w:r>
      <w:r w:rsidR="00EB17E6">
        <w:rPr>
          <w:snapToGrid w:val="0"/>
          <w:sz w:val="28"/>
        </w:rPr>
        <w:t>-</w:t>
      </w:r>
      <w:r w:rsidRPr="00E7713E">
        <w:rPr>
          <w:snapToGrid w:val="0"/>
          <w:sz w:val="28"/>
        </w:rPr>
        <w:t>насоса и др.).</w:t>
      </w:r>
    </w:p>
    <w:p w14:paraId="0D306F53" w14:textId="77777777" w:rsidR="00CB1090" w:rsidRPr="00CA76EB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 xml:space="preserve">Современные представления о механизмах и фазах развития потенциала действия. Изменения возбудимости в процессе возбуждения. </w:t>
      </w:r>
      <w:proofErr w:type="spellStart"/>
      <w:r w:rsidRPr="00E7713E">
        <w:rPr>
          <w:snapToGrid w:val="0"/>
          <w:sz w:val="28"/>
        </w:rPr>
        <w:t>Рефрактерность</w:t>
      </w:r>
      <w:proofErr w:type="spellEnd"/>
      <w:r w:rsidRPr="00E7713E">
        <w:rPr>
          <w:snapToGrid w:val="0"/>
          <w:sz w:val="28"/>
        </w:rPr>
        <w:t xml:space="preserve">, </w:t>
      </w:r>
      <w:r w:rsidRPr="00CA76EB">
        <w:rPr>
          <w:snapToGrid w:val="0"/>
          <w:sz w:val="28"/>
        </w:rPr>
        <w:t xml:space="preserve">ее причины и значение. </w:t>
      </w:r>
    </w:p>
    <w:p w14:paraId="585ABB48" w14:textId="3B636280" w:rsidR="00CB1090" w:rsidRPr="009578A2" w:rsidRDefault="00CB1090" w:rsidP="00CB1090">
      <w:pPr>
        <w:widowControl w:val="0"/>
        <w:ind w:firstLine="709"/>
        <w:jc w:val="both"/>
        <w:rPr>
          <w:b/>
          <w:snapToGrid w:val="0"/>
          <w:sz w:val="28"/>
        </w:rPr>
      </w:pPr>
      <w:r w:rsidRPr="009578A2">
        <w:rPr>
          <w:b/>
          <w:snapToGrid w:val="0"/>
          <w:sz w:val="28"/>
        </w:rPr>
        <w:t>3.</w:t>
      </w:r>
      <w:r w:rsidR="009578A2" w:rsidRPr="009578A2">
        <w:rPr>
          <w:b/>
          <w:snapToGrid w:val="0"/>
          <w:sz w:val="28"/>
        </w:rPr>
        <w:t>3</w:t>
      </w:r>
      <w:r w:rsidRPr="009578A2">
        <w:rPr>
          <w:b/>
          <w:snapToGrid w:val="0"/>
          <w:sz w:val="28"/>
        </w:rPr>
        <w:t>. Физиология скелетных и гладких мышц</w:t>
      </w:r>
    </w:p>
    <w:p w14:paraId="2BCF91F3" w14:textId="6EC9F407" w:rsidR="00CB1090" w:rsidRPr="000F3B5B" w:rsidRDefault="00CB1090" w:rsidP="001945B9">
      <w:pPr>
        <w:widowControl w:val="0"/>
        <w:ind w:firstLine="709"/>
        <w:jc w:val="both"/>
        <w:rPr>
          <w:snapToGrid w:val="0"/>
          <w:sz w:val="28"/>
        </w:rPr>
      </w:pPr>
      <w:r w:rsidRPr="000F3B5B">
        <w:rPr>
          <w:snapToGrid w:val="0"/>
          <w:sz w:val="28"/>
        </w:rPr>
        <w:t>Скелетные мышцы. Физические и физиологические свойства скелетных мышц. Виды и режимы сокращения. Одиночное сокращение и его фазы. Суммация сокращений, тетанус. Зависимость амплитуды сокращения от частоты раздражения. Оптимум и пессимум (</w:t>
      </w:r>
      <w:proofErr w:type="spellStart"/>
      <w:r w:rsidRPr="000F3B5B">
        <w:rPr>
          <w:snapToGrid w:val="0"/>
          <w:sz w:val="28"/>
        </w:rPr>
        <w:t>Н.Е.Введенский</w:t>
      </w:r>
      <w:proofErr w:type="spellEnd"/>
      <w:r w:rsidRPr="000F3B5B">
        <w:rPr>
          <w:snapToGrid w:val="0"/>
          <w:sz w:val="28"/>
        </w:rPr>
        <w:t xml:space="preserve">). Тонус мышц. Сила и работа мышц. Утомление мышц. Закон средних нагрузок. Типы мышечных волокон. Двигательные единицы и их особенности в разных мышцах. Изменения в мышце, наступающие после ее </w:t>
      </w:r>
      <w:proofErr w:type="spellStart"/>
      <w:r w:rsidRPr="000F3B5B">
        <w:rPr>
          <w:snapToGrid w:val="0"/>
          <w:sz w:val="28"/>
        </w:rPr>
        <w:t>денервации</w:t>
      </w:r>
      <w:proofErr w:type="spellEnd"/>
      <w:r w:rsidRPr="000F3B5B">
        <w:rPr>
          <w:snapToGrid w:val="0"/>
          <w:sz w:val="28"/>
        </w:rPr>
        <w:t xml:space="preserve">. Физиологическое обоснование применения методов, задерживающих развитие атрофии мышц и способствующих восстановлению их функций (электростимуляция, массаж и др.). Механизм сокращения и расслабления одиночного мышечного волокна и мышцы. Электромеханическое сопряжение. </w:t>
      </w:r>
      <w:r w:rsidR="00427C20" w:rsidRPr="000F3B5B">
        <w:rPr>
          <w:sz w:val="28"/>
        </w:rPr>
        <w:t>Электрофизиологические и морфологические особенности мышечных волокон</w:t>
      </w:r>
      <w:r w:rsidR="0034270A">
        <w:rPr>
          <w:sz w:val="28"/>
        </w:rPr>
        <w:t xml:space="preserve"> у </w:t>
      </w:r>
      <w:r w:rsidR="00427C20" w:rsidRPr="000F3B5B">
        <w:rPr>
          <w:sz w:val="28"/>
        </w:rPr>
        <w:t xml:space="preserve"> новорожденного: длительность одиночных сокращений мышечных волокон, особенности тетануса, возбудимость, </w:t>
      </w:r>
      <w:proofErr w:type="spellStart"/>
      <w:r w:rsidR="00427C20" w:rsidRPr="000F3B5B">
        <w:rPr>
          <w:sz w:val="28"/>
        </w:rPr>
        <w:t>рефрактерность</w:t>
      </w:r>
      <w:proofErr w:type="spellEnd"/>
      <w:r w:rsidR="00427C20" w:rsidRPr="000F3B5B">
        <w:rPr>
          <w:sz w:val="28"/>
        </w:rPr>
        <w:t xml:space="preserve">, хронаксия, лабильность. </w:t>
      </w:r>
      <w:r w:rsidRPr="000F3B5B">
        <w:rPr>
          <w:snapToGrid w:val="0"/>
          <w:sz w:val="28"/>
        </w:rPr>
        <w:t>Электромиография.</w:t>
      </w:r>
      <w:r w:rsidR="001945B9" w:rsidRPr="000F3B5B">
        <w:rPr>
          <w:snapToGrid w:val="0"/>
          <w:sz w:val="28"/>
        </w:rPr>
        <w:t xml:space="preserve"> </w:t>
      </w:r>
      <w:r w:rsidR="003F3213" w:rsidRPr="000F3B5B">
        <w:rPr>
          <w:iCs/>
          <w:sz w:val="28"/>
        </w:rPr>
        <w:t>Особенности функцион</w:t>
      </w:r>
      <w:r w:rsidR="00FE6FA1" w:rsidRPr="000F3B5B">
        <w:rPr>
          <w:iCs/>
          <w:sz w:val="28"/>
        </w:rPr>
        <w:t>ирования скелетных мышц у</w:t>
      </w:r>
      <w:r w:rsidR="003F3213" w:rsidRPr="000F3B5B">
        <w:rPr>
          <w:iCs/>
          <w:sz w:val="28"/>
        </w:rPr>
        <w:t xml:space="preserve"> детей.</w:t>
      </w:r>
      <w:r w:rsidR="003F3213" w:rsidRPr="000F3B5B">
        <w:rPr>
          <w:sz w:val="28"/>
        </w:rPr>
        <w:t xml:space="preserve"> </w:t>
      </w:r>
    </w:p>
    <w:p w14:paraId="551ED41E" w14:textId="77777777" w:rsidR="00CB1090" w:rsidRPr="000F3B5B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0F3B5B">
        <w:rPr>
          <w:snapToGrid w:val="0"/>
          <w:sz w:val="28"/>
        </w:rPr>
        <w:t xml:space="preserve">Обеспечение метаболизма мышцы как органа в условиях относительного покоя и при различных уровнях физической нагрузки (кровоток, потребление кислорода и питательных веществ, </w:t>
      </w:r>
      <w:proofErr w:type="spellStart"/>
      <w:r w:rsidRPr="000F3B5B">
        <w:rPr>
          <w:snapToGrid w:val="0"/>
          <w:sz w:val="28"/>
        </w:rPr>
        <w:t>энергозатраты</w:t>
      </w:r>
      <w:proofErr w:type="spellEnd"/>
      <w:r w:rsidRPr="000F3B5B">
        <w:rPr>
          <w:snapToGrid w:val="0"/>
          <w:sz w:val="28"/>
        </w:rPr>
        <w:t xml:space="preserve">). </w:t>
      </w:r>
    </w:p>
    <w:p w14:paraId="1ABC6F9F" w14:textId="1D67ABF6" w:rsidR="00CB1090" w:rsidRPr="000F3B5B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0F3B5B">
        <w:rPr>
          <w:snapToGrid w:val="0"/>
          <w:sz w:val="28"/>
        </w:rPr>
        <w:t>Гладкие мышцы. Физиологические свойства и особенности гладких мышц в сравнении со скелетными мышцами. Передача сигналов с нервного волокна на гладкую мышцу. Виды медиаторов. Рецепторы гладкомышечных волокон (α- и β-</w:t>
      </w:r>
      <w:proofErr w:type="spellStart"/>
      <w:r w:rsidRPr="000F3B5B">
        <w:rPr>
          <w:snapToGrid w:val="0"/>
          <w:sz w:val="28"/>
        </w:rPr>
        <w:t>адренорецепторы</w:t>
      </w:r>
      <w:proofErr w:type="spellEnd"/>
      <w:r w:rsidRPr="000F3B5B">
        <w:rPr>
          <w:snapToGrid w:val="0"/>
          <w:sz w:val="28"/>
        </w:rPr>
        <w:t>, М-</w:t>
      </w:r>
      <w:proofErr w:type="spellStart"/>
      <w:r w:rsidRPr="000F3B5B">
        <w:rPr>
          <w:snapToGrid w:val="0"/>
          <w:sz w:val="28"/>
        </w:rPr>
        <w:t>холинорецепторы</w:t>
      </w:r>
      <w:proofErr w:type="spellEnd"/>
      <w:r w:rsidRPr="000F3B5B">
        <w:rPr>
          <w:snapToGrid w:val="0"/>
          <w:sz w:val="28"/>
        </w:rPr>
        <w:t xml:space="preserve"> и др.). Механизмы сокращения и расслабления гладкомышечных клеток. Особенности регуляции сокращения (силы, продолжительности, тонуса) гладких мышц. Роль ионов кальция в осуществлении функций гладких мышц. Понятие о природе тонуса гладких мышц и о возможностях его регуляции через влияние на процессы передачи и восприятия сигналов рецепторами гладких </w:t>
      </w:r>
      <w:proofErr w:type="spellStart"/>
      <w:r w:rsidRPr="000F3B5B">
        <w:rPr>
          <w:snapToGrid w:val="0"/>
          <w:sz w:val="28"/>
        </w:rPr>
        <w:t>миоцитов</w:t>
      </w:r>
      <w:proofErr w:type="spellEnd"/>
      <w:r w:rsidRPr="000F3B5B">
        <w:rPr>
          <w:snapToGrid w:val="0"/>
          <w:sz w:val="28"/>
        </w:rPr>
        <w:t>.</w:t>
      </w:r>
      <w:r w:rsidR="001945B9" w:rsidRPr="000F3B5B">
        <w:rPr>
          <w:snapToGrid w:val="0"/>
          <w:sz w:val="28"/>
        </w:rPr>
        <w:t xml:space="preserve"> </w:t>
      </w:r>
      <w:r w:rsidR="00B8696A" w:rsidRPr="000F3B5B">
        <w:rPr>
          <w:snapToGrid w:val="0"/>
          <w:sz w:val="28"/>
        </w:rPr>
        <w:t>О</w:t>
      </w:r>
      <w:r w:rsidR="001945B9" w:rsidRPr="000F3B5B">
        <w:rPr>
          <w:sz w:val="28"/>
        </w:rPr>
        <w:t>собенности структуры и функций гладкой мускулатуры</w:t>
      </w:r>
      <w:r w:rsidR="00B8696A" w:rsidRPr="000F3B5B">
        <w:rPr>
          <w:sz w:val="28"/>
        </w:rPr>
        <w:t xml:space="preserve"> у плода и детей</w:t>
      </w:r>
      <w:r w:rsidR="001945B9" w:rsidRPr="000F3B5B">
        <w:rPr>
          <w:sz w:val="28"/>
        </w:rPr>
        <w:t>.</w:t>
      </w:r>
    </w:p>
    <w:p w14:paraId="0F8ECE2E" w14:textId="4E7DB23C" w:rsidR="009578A2" w:rsidRPr="00E7713E" w:rsidRDefault="009578A2" w:rsidP="009578A2">
      <w:pPr>
        <w:widowControl w:val="0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3.4.</w:t>
      </w:r>
      <w:r w:rsidR="000F3B5B">
        <w:rPr>
          <w:b/>
          <w:snapToGrid w:val="0"/>
          <w:sz w:val="28"/>
        </w:rPr>
        <w:t> </w:t>
      </w:r>
      <w:r w:rsidRPr="00E7713E">
        <w:rPr>
          <w:b/>
          <w:snapToGrid w:val="0"/>
          <w:sz w:val="28"/>
        </w:rPr>
        <w:t>Возникновение и проведение нервных импульсов.</w:t>
      </w:r>
      <w:r w:rsidRPr="00E7713E">
        <w:rPr>
          <w:snapToGrid w:val="0"/>
          <w:sz w:val="26"/>
        </w:rPr>
        <w:t xml:space="preserve"> </w:t>
      </w:r>
      <w:r w:rsidRPr="00E7713E">
        <w:rPr>
          <w:snapToGrid w:val="0"/>
          <w:sz w:val="26"/>
        </w:rPr>
        <w:br/>
      </w:r>
      <w:proofErr w:type="spellStart"/>
      <w:r w:rsidRPr="00E7713E">
        <w:rPr>
          <w:b/>
          <w:snapToGrid w:val="0"/>
          <w:sz w:val="28"/>
        </w:rPr>
        <w:t>Синаптическая</w:t>
      </w:r>
      <w:proofErr w:type="spellEnd"/>
      <w:r w:rsidRPr="00E7713E">
        <w:rPr>
          <w:b/>
          <w:snapToGrid w:val="0"/>
          <w:sz w:val="28"/>
        </w:rPr>
        <w:t xml:space="preserve"> передача</w:t>
      </w:r>
    </w:p>
    <w:p w14:paraId="74886258" w14:textId="77777777" w:rsidR="009578A2" w:rsidRPr="00CA76EB" w:rsidRDefault="009578A2" w:rsidP="009578A2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 xml:space="preserve">Возникновение нервных импульсов в сенсорных рецепторах и </w:t>
      </w:r>
      <w:proofErr w:type="spellStart"/>
      <w:r w:rsidRPr="00E7713E">
        <w:rPr>
          <w:snapToGrid w:val="0"/>
          <w:sz w:val="28"/>
        </w:rPr>
        <w:t>аксонных</w:t>
      </w:r>
      <w:proofErr w:type="spellEnd"/>
      <w:r w:rsidRPr="00E7713E">
        <w:rPr>
          <w:snapToGrid w:val="0"/>
          <w:sz w:val="28"/>
        </w:rPr>
        <w:t xml:space="preserve"> холмиках. Нервное волокно. Физиологическая роль структурных элементов нервного волокна. Механизм и законы проведения нервных импульсов по нервному волокну. Аксональный транспорт веществ, его</w:t>
      </w:r>
      <w:r>
        <w:rPr>
          <w:snapToGrid w:val="0"/>
          <w:sz w:val="28"/>
        </w:rPr>
        <w:t xml:space="preserve"> характеристика и </w:t>
      </w:r>
      <w:r w:rsidRPr="00B8696A">
        <w:rPr>
          <w:snapToGrid w:val="0"/>
          <w:sz w:val="28"/>
        </w:rPr>
        <w:t xml:space="preserve">значение. Факторы роста. Характеристика нервных волокон типа А, В, С. </w:t>
      </w:r>
      <w:r w:rsidRPr="00CA76EB">
        <w:rPr>
          <w:sz w:val="28"/>
        </w:rPr>
        <w:t>Электрофизиологические и морфологические особенности нервных волокон новорожденного: диаметр нервных волокон, скорость проведения возбуждения.</w:t>
      </w:r>
    </w:p>
    <w:p w14:paraId="2F31CD8B" w14:textId="6C6B24E7" w:rsidR="009578A2" w:rsidRPr="005D495D" w:rsidRDefault="009578A2" w:rsidP="009578A2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>Синапс. Строение и классификация синапсов, их физиологическая роль. Современные представления о механизмах передачи сигналов в синапсах.</w:t>
      </w:r>
      <w:r>
        <w:rPr>
          <w:snapToGrid w:val="0"/>
          <w:sz w:val="28"/>
        </w:rPr>
        <w:t xml:space="preserve"> Характеристика электрических и химических синапсов.</w:t>
      </w:r>
      <w:r w:rsidRPr="00E7713E">
        <w:rPr>
          <w:snapToGrid w:val="0"/>
          <w:sz w:val="28"/>
        </w:rPr>
        <w:t xml:space="preserve"> </w:t>
      </w:r>
      <w:r w:rsidRPr="005D495D">
        <w:rPr>
          <w:snapToGrid w:val="0"/>
          <w:sz w:val="28"/>
        </w:rPr>
        <w:t xml:space="preserve">Медиаторы, их классификация, синтез, механизм секреции в </w:t>
      </w:r>
      <w:proofErr w:type="spellStart"/>
      <w:r w:rsidRPr="005D495D">
        <w:rPr>
          <w:snapToGrid w:val="0"/>
          <w:sz w:val="28"/>
        </w:rPr>
        <w:t>синаптическую</w:t>
      </w:r>
      <w:proofErr w:type="spellEnd"/>
      <w:r w:rsidRPr="005D495D">
        <w:rPr>
          <w:snapToGrid w:val="0"/>
          <w:sz w:val="28"/>
        </w:rPr>
        <w:t xml:space="preserve"> щель, взаимодействие с </w:t>
      </w:r>
      <w:proofErr w:type="spellStart"/>
      <w:r w:rsidRPr="005D495D">
        <w:rPr>
          <w:snapToGrid w:val="0"/>
          <w:sz w:val="28"/>
        </w:rPr>
        <w:t>ионотропными</w:t>
      </w:r>
      <w:proofErr w:type="spellEnd"/>
      <w:r w:rsidRPr="005D495D">
        <w:rPr>
          <w:snapToGrid w:val="0"/>
          <w:sz w:val="28"/>
        </w:rPr>
        <w:t xml:space="preserve"> рецепторами постсинаптической мембраны. </w:t>
      </w:r>
      <w:proofErr w:type="spellStart"/>
      <w:r w:rsidRPr="005D495D">
        <w:rPr>
          <w:snapToGrid w:val="0"/>
          <w:sz w:val="28"/>
        </w:rPr>
        <w:t>Комедиаторы</w:t>
      </w:r>
      <w:proofErr w:type="spellEnd"/>
      <w:r w:rsidRPr="005D495D">
        <w:rPr>
          <w:snapToGrid w:val="0"/>
          <w:sz w:val="28"/>
        </w:rPr>
        <w:t xml:space="preserve"> и </w:t>
      </w:r>
      <w:proofErr w:type="spellStart"/>
      <w:r w:rsidRPr="005D495D">
        <w:rPr>
          <w:snapToGrid w:val="0"/>
          <w:sz w:val="28"/>
        </w:rPr>
        <w:t>нейромодуляторы</w:t>
      </w:r>
      <w:proofErr w:type="spellEnd"/>
      <w:r w:rsidRPr="005D495D">
        <w:rPr>
          <w:snapToGrid w:val="0"/>
          <w:sz w:val="28"/>
        </w:rPr>
        <w:t xml:space="preserve">. Процессы, обеспечивающие восстановление готовности синапса к проведению следующего </w:t>
      </w:r>
      <w:r w:rsidRPr="005D495D">
        <w:rPr>
          <w:snapToGrid w:val="0"/>
          <w:sz w:val="28"/>
          <w:lang w:val="en-US"/>
        </w:rPr>
        <w:t>c</w:t>
      </w:r>
      <w:proofErr w:type="spellStart"/>
      <w:r w:rsidRPr="005D495D">
        <w:rPr>
          <w:snapToGrid w:val="0"/>
          <w:sz w:val="28"/>
        </w:rPr>
        <w:t>игнала</w:t>
      </w:r>
      <w:proofErr w:type="spellEnd"/>
      <w:r w:rsidRPr="005D495D">
        <w:rPr>
          <w:snapToGrid w:val="0"/>
          <w:sz w:val="28"/>
        </w:rPr>
        <w:t xml:space="preserve">. Постсинаптические потенциалы. Суммация потенциалов. Общие свойства синапсов (на примере мионеврального синапса). Участие синапсов в регуляции внутриклеточных процессов. Понятие о </w:t>
      </w:r>
      <w:proofErr w:type="spellStart"/>
      <w:r w:rsidRPr="005D495D">
        <w:rPr>
          <w:snapToGrid w:val="0"/>
          <w:sz w:val="28"/>
        </w:rPr>
        <w:t>метаботропных</w:t>
      </w:r>
      <w:proofErr w:type="spellEnd"/>
      <w:r w:rsidRPr="005D495D">
        <w:rPr>
          <w:snapToGrid w:val="0"/>
          <w:sz w:val="28"/>
        </w:rPr>
        <w:t xml:space="preserve"> рецепторах. </w:t>
      </w:r>
      <w:r>
        <w:rPr>
          <w:snapToGrid w:val="0"/>
          <w:sz w:val="28"/>
        </w:rPr>
        <w:t>Особенности функционирования синапсов у детей.</w:t>
      </w:r>
    </w:p>
    <w:p w14:paraId="538422B7" w14:textId="77777777" w:rsidR="00CB1090" w:rsidRPr="00E7713E" w:rsidRDefault="00CB1090" w:rsidP="003F260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mallCaps/>
          <w:sz w:val="28"/>
        </w:rPr>
      </w:pPr>
      <w:r w:rsidRPr="00E7713E">
        <w:rPr>
          <w:b/>
          <w:smallCaps/>
          <w:sz w:val="28"/>
        </w:rPr>
        <w:t xml:space="preserve">4. </w:t>
      </w:r>
      <w:r w:rsidRPr="003F2602">
        <w:rPr>
          <w:b/>
          <w:sz w:val="28"/>
          <w:szCs w:val="28"/>
        </w:rPr>
        <w:t>Нервная регуляция физиологических функций</w:t>
      </w:r>
    </w:p>
    <w:p w14:paraId="0F34A664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z w:val="28"/>
        </w:rPr>
      </w:pPr>
      <w:r w:rsidRPr="00E7713E">
        <w:rPr>
          <w:b/>
          <w:sz w:val="28"/>
        </w:rPr>
        <w:t>4.1. Общая физиология центральной нервной системы</w:t>
      </w:r>
    </w:p>
    <w:p w14:paraId="71E010FC" w14:textId="77777777" w:rsidR="00CB1090" w:rsidRPr="00E7713E" w:rsidRDefault="00CB1090" w:rsidP="00CB1090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>Функции центральной нервной системы</w:t>
      </w:r>
      <w:r>
        <w:rPr>
          <w:snapToGrid w:val="0"/>
          <w:sz w:val="28"/>
        </w:rPr>
        <w:t xml:space="preserve"> (ЦНС)</w:t>
      </w:r>
      <w:r w:rsidRPr="00E7713E">
        <w:rPr>
          <w:snapToGrid w:val="0"/>
          <w:sz w:val="28"/>
        </w:rPr>
        <w:t xml:space="preserve"> и ее роль в обеспечении жизнедеятельности целостного организма и его взаимоотношений с внешней средой. Понятие о центральной и периферической нервной системе. Методы исследования нервной системы. </w:t>
      </w:r>
    </w:p>
    <w:p w14:paraId="462FCDC7" w14:textId="2D791A9E" w:rsidR="00E67221" w:rsidRPr="00B8696A" w:rsidRDefault="00CB1090" w:rsidP="004D7CD6">
      <w:pPr>
        <w:widowControl w:val="0"/>
        <w:ind w:firstLine="709"/>
        <w:jc w:val="both"/>
        <w:rPr>
          <w:snapToGrid w:val="0"/>
          <w:sz w:val="28"/>
        </w:rPr>
      </w:pPr>
      <w:r w:rsidRPr="00E7713E">
        <w:rPr>
          <w:snapToGrid w:val="0"/>
          <w:sz w:val="28"/>
        </w:rPr>
        <w:t xml:space="preserve">Нейрон. Функциональная классификация нейронов. Физиологические свойства нервных клеток и функции структурных элементов нейрона (сома, аксон, дендриты). Морфологические и биофизические особенности нейронов, обеспечивающие их специфические функции (восприятие, интеграция, передача информации). Особенности возникновения и распространения возбуждения в </w:t>
      </w:r>
      <w:r w:rsidRPr="00E67221">
        <w:rPr>
          <w:snapToGrid w:val="0"/>
          <w:sz w:val="28"/>
        </w:rPr>
        <w:t>нейроне.</w:t>
      </w:r>
      <w:r w:rsidR="004D7CD6">
        <w:rPr>
          <w:snapToGrid w:val="0"/>
          <w:sz w:val="28"/>
        </w:rPr>
        <w:t xml:space="preserve"> </w:t>
      </w:r>
      <w:r w:rsidRPr="004D7CD6">
        <w:rPr>
          <w:sz w:val="28"/>
        </w:rPr>
        <w:t xml:space="preserve">Объединение нейронов в нервные цепи. Виды и функции нервных цепей. Основные принципы распространения </w:t>
      </w:r>
      <w:r w:rsidRPr="00B8696A">
        <w:rPr>
          <w:sz w:val="28"/>
          <w:szCs w:val="28"/>
        </w:rPr>
        <w:t xml:space="preserve">возбуждения в </w:t>
      </w:r>
      <w:r w:rsidRPr="003F2602">
        <w:rPr>
          <w:sz w:val="28"/>
          <w:szCs w:val="28"/>
        </w:rPr>
        <w:t xml:space="preserve">нервных цепях (дивергенция, конвергенция, реверберация и др.). </w:t>
      </w:r>
      <w:r w:rsidR="004D7CD6" w:rsidRPr="003F2602">
        <w:rPr>
          <w:sz w:val="28"/>
          <w:szCs w:val="28"/>
        </w:rPr>
        <w:t xml:space="preserve">Связи нейронов и формирование нервных сетей. Понятие о </w:t>
      </w:r>
      <w:proofErr w:type="spellStart"/>
      <w:r w:rsidR="004D7CD6" w:rsidRPr="003F2602">
        <w:rPr>
          <w:sz w:val="28"/>
          <w:szCs w:val="28"/>
        </w:rPr>
        <w:t>коннектоме</w:t>
      </w:r>
      <w:proofErr w:type="spellEnd"/>
      <w:r w:rsidR="004D7CD6" w:rsidRPr="003F2602">
        <w:rPr>
          <w:sz w:val="28"/>
          <w:szCs w:val="28"/>
        </w:rPr>
        <w:t>.</w:t>
      </w:r>
      <w:r w:rsidR="004D7CD6" w:rsidRPr="00B8696A">
        <w:rPr>
          <w:sz w:val="28"/>
          <w:szCs w:val="28"/>
          <w:u w:val="single"/>
        </w:rPr>
        <w:t xml:space="preserve"> </w:t>
      </w:r>
      <w:r w:rsidRPr="00B8696A">
        <w:rPr>
          <w:sz w:val="28"/>
          <w:szCs w:val="28"/>
        </w:rPr>
        <w:t>Детерминированность и изменчивость нейронных цепей. Понятие о механизмах</w:t>
      </w:r>
      <w:r w:rsidRPr="00B8696A">
        <w:rPr>
          <w:sz w:val="28"/>
        </w:rPr>
        <w:t xml:space="preserve"> пластичности. Понятие о проводящих путях</w:t>
      </w:r>
      <w:r w:rsidR="00B8696A">
        <w:rPr>
          <w:sz w:val="28"/>
        </w:rPr>
        <w:t xml:space="preserve"> и их функциях. Роль нейроглии.</w:t>
      </w:r>
    </w:p>
    <w:p w14:paraId="32F61446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E67221">
        <w:rPr>
          <w:sz w:val="28"/>
        </w:rPr>
        <w:t>Особенности</w:t>
      </w:r>
      <w:r w:rsidRPr="00E7713E">
        <w:rPr>
          <w:sz w:val="28"/>
        </w:rPr>
        <w:t xml:space="preserve"> строения и функций синапсов ЦНС в сравнении с периферическими синапсами. </w:t>
      </w:r>
      <w:proofErr w:type="spellStart"/>
      <w:r w:rsidRPr="00E7713E">
        <w:rPr>
          <w:sz w:val="28"/>
        </w:rPr>
        <w:t>Нейромедиаторы</w:t>
      </w:r>
      <w:proofErr w:type="spellEnd"/>
      <w:r>
        <w:rPr>
          <w:sz w:val="28"/>
        </w:rPr>
        <w:t xml:space="preserve"> в ЦНС</w:t>
      </w:r>
      <w:r w:rsidRPr="00E7713E">
        <w:rPr>
          <w:sz w:val="28"/>
        </w:rPr>
        <w:t>. Физиологическое понятие нервного центра. Функции нервных центров, их свойства (пространственная и временная суммация, трансформация ритма возбуждений, тонус, пластичность, утомление нервных центров).</w:t>
      </w:r>
      <w:r>
        <w:rPr>
          <w:sz w:val="28"/>
        </w:rPr>
        <w:t xml:space="preserve"> </w:t>
      </w:r>
      <w:r w:rsidRPr="00E7713E">
        <w:rPr>
          <w:sz w:val="28"/>
        </w:rPr>
        <w:t xml:space="preserve">Афферентные и эфферентные нервные пути, их разновидности и функции. </w:t>
      </w:r>
    </w:p>
    <w:p w14:paraId="25749820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E7713E">
        <w:rPr>
          <w:sz w:val="28"/>
        </w:rPr>
        <w:t>Рефлекторный принцип функционирования нервной системы (</w:t>
      </w:r>
      <w:proofErr w:type="spellStart"/>
      <w:r w:rsidRPr="00E7713E">
        <w:rPr>
          <w:sz w:val="28"/>
        </w:rPr>
        <w:t>Р.Декарт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Г.Прохазка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И.М.Сеченов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И.П.Павлов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П.К.Анохин</w:t>
      </w:r>
      <w:proofErr w:type="spellEnd"/>
      <w:r w:rsidRPr="00E7713E">
        <w:rPr>
          <w:sz w:val="28"/>
        </w:rPr>
        <w:t xml:space="preserve">). Рефлекс – приспособительная ответная реакция организма на действие раздражителей. Виды рефлексов. </w:t>
      </w:r>
      <w:r>
        <w:rPr>
          <w:sz w:val="28"/>
        </w:rPr>
        <w:t>Р</w:t>
      </w:r>
      <w:r w:rsidRPr="00E7713E">
        <w:rPr>
          <w:sz w:val="28"/>
        </w:rPr>
        <w:t>ефлекторн</w:t>
      </w:r>
      <w:r>
        <w:rPr>
          <w:sz w:val="28"/>
        </w:rPr>
        <w:t>ая</w:t>
      </w:r>
      <w:r w:rsidRPr="00E7713E">
        <w:rPr>
          <w:sz w:val="28"/>
        </w:rPr>
        <w:t xml:space="preserve"> дуг</w:t>
      </w:r>
      <w:r>
        <w:rPr>
          <w:sz w:val="28"/>
        </w:rPr>
        <w:t>а, классификация</w:t>
      </w:r>
      <w:r w:rsidRPr="00E7713E">
        <w:rPr>
          <w:sz w:val="28"/>
        </w:rPr>
        <w:t xml:space="preserve">. Обратная связь и ее значение. Многоуровневая организация рефлекса. Субстрат, механизм и формы проявления возбуждения на нейроне, в нервном центре. </w:t>
      </w:r>
    </w:p>
    <w:p w14:paraId="04FCBD2D" w14:textId="2224804A" w:rsidR="00CB1090" w:rsidRPr="003F2602" w:rsidRDefault="00CB1090" w:rsidP="007D132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E7713E">
        <w:rPr>
          <w:sz w:val="28"/>
        </w:rPr>
        <w:t>Торможение в нервной системе (</w:t>
      </w:r>
      <w:proofErr w:type="spellStart"/>
      <w:r w:rsidRPr="00E7713E">
        <w:rPr>
          <w:sz w:val="28"/>
        </w:rPr>
        <w:t>И.М.Сеченов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Ф.Гольц</w:t>
      </w:r>
      <w:proofErr w:type="spellEnd"/>
      <w:r w:rsidRPr="00E7713E">
        <w:rPr>
          <w:sz w:val="28"/>
        </w:rPr>
        <w:t>). Современные представления о механизмах центрального торможения (</w:t>
      </w:r>
      <w:proofErr w:type="spellStart"/>
      <w:r w:rsidRPr="00E7713E">
        <w:rPr>
          <w:sz w:val="28"/>
        </w:rPr>
        <w:t>Дж.Экклс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Реншоу</w:t>
      </w:r>
      <w:proofErr w:type="spellEnd"/>
      <w:r w:rsidRPr="00E7713E">
        <w:rPr>
          <w:sz w:val="28"/>
        </w:rPr>
        <w:t xml:space="preserve">). </w:t>
      </w:r>
      <w:r>
        <w:rPr>
          <w:sz w:val="28"/>
        </w:rPr>
        <w:t>Торможение в ЦНС:</w:t>
      </w:r>
      <w:r w:rsidRPr="00E7713E">
        <w:rPr>
          <w:sz w:val="28"/>
        </w:rPr>
        <w:t xml:space="preserve"> первичное (постсинаптическое, </w:t>
      </w:r>
      <w:proofErr w:type="spellStart"/>
      <w:r w:rsidRPr="00E7713E">
        <w:rPr>
          <w:sz w:val="28"/>
        </w:rPr>
        <w:t>пресинаптическое</w:t>
      </w:r>
      <w:proofErr w:type="spellEnd"/>
      <w:r w:rsidRPr="00E7713E">
        <w:rPr>
          <w:sz w:val="28"/>
        </w:rPr>
        <w:t xml:space="preserve">), </w:t>
      </w:r>
      <w:r w:rsidRPr="003F2602">
        <w:rPr>
          <w:sz w:val="28"/>
        </w:rPr>
        <w:t>вторичное (</w:t>
      </w:r>
      <w:proofErr w:type="spellStart"/>
      <w:r w:rsidRPr="003F2602">
        <w:rPr>
          <w:sz w:val="28"/>
        </w:rPr>
        <w:t>пессимальное</w:t>
      </w:r>
      <w:proofErr w:type="spellEnd"/>
      <w:r w:rsidRPr="003F2602">
        <w:rPr>
          <w:sz w:val="28"/>
        </w:rPr>
        <w:t xml:space="preserve">, торможение после возбуждения). </w:t>
      </w:r>
      <w:r w:rsidR="007D132E" w:rsidRPr="003F2602">
        <w:rPr>
          <w:sz w:val="28"/>
        </w:rPr>
        <w:t xml:space="preserve">Тенденции становления процессов возбуждения и торможения </w:t>
      </w:r>
      <w:r w:rsidR="004914D3">
        <w:rPr>
          <w:sz w:val="28"/>
        </w:rPr>
        <w:t>у детей разного возраста</w:t>
      </w:r>
      <w:r w:rsidR="007D132E" w:rsidRPr="003F2602">
        <w:rPr>
          <w:sz w:val="28"/>
        </w:rPr>
        <w:t>.</w:t>
      </w:r>
    </w:p>
    <w:p w14:paraId="265EBBE6" w14:textId="25F72A30" w:rsidR="00B8696A" w:rsidRPr="003F2602" w:rsidRDefault="00CB1090" w:rsidP="00B8696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E7713E">
        <w:rPr>
          <w:sz w:val="28"/>
        </w:rPr>
        <w:t>Взаимодействие процессов возбуждения и торможения – основа координационной деятельности</w:t>
      </w:r>
      <w:r w:rsidR="0034270A">
        <w:rPr>
          <w:sz w:val="28"/>
        </w:rPr>
        <w:t xml:space="preserve"> ЦНС</w:t>
      </w:r>
      <w:r w:rsidRPr="00E7713E">
        <w:rPr>
          <w:sz w:val="28"/>
        </w:rPr>
        <w:t>. Основные принципы координации: принцип сопряженного (реципрокного) торможения, принцип общего конечного пути (</w:t>
      </w:r>
      <w:proofErr w:type="spellStart"/>
      <w:r w:rsidRPr="00E7713E">
        <w:rPr>
          <w:sz w:val="28"/>
        </w:rPr>
        <w:t>Ч.Шеррингтон</w:t>
      </w:r>
      <w:proofErr w:type="spellEnd"/>
      <w:r w:rsidRPr="00E7713E">
        <w:rPr>
          <w:sz w:val="28"/>
        </w:rPr>
        <w:t>), принцип доминанты (</w:t>
      </w:r>
      <w:proofErr w:type="spellStart"/>
      <w:r w:rsidRPr="00E7713E">
        <w:rPr>
          <w:sz w:val="28"/>
        </w:rPr>
        <w:t>А.А.Ухтомский</w:t>
      </w:r>
      <w:proofErr w:type="spellEnd"/>
      <w:r w:rsidRPr="00E7713E">
        <w:rPr>
          <w:sz w:val="28"/>
        </w:rPr>
        <w:t xml:space="preserve">), принцип обратной </w:t>
      </w:r>
      <w:proofErr w:type="spellStart"/>
      <w:r w:rsidRPr="00E7713E">
        <w:rPr>
          <w:sz w:val="28"/>
        </w:rPr>
        <w:t>афферентации</w:t>
      </w:r>
      <w:proofErr w:type="spellEnd"/>
      <w:r w:rsidRPr="00E7713E">
        <w:rPr>
          <w:sz w:val="28"/>
        </w:rPr>
        <w:t xml:space="preserve"> (</w:t>
      </w:r>
      <w:proofErr w:type="spellStart"/>
      <w:r w:rsidRPr="00E7713E">
        <w:rPr>
          <w:sz w:val="28"/>
        </w:rPr>
        <w:t>П.К.Анохин</w:t>
      </w:r>
      <w:proofErr w:type="spellEnd"/>
      <w:r w:rsidRPr="00E7713E">
        <w:rPr>
          <w:sz w:val="28"/>
        </w:rPr>
        <w:t xml:space="preserve">). Взаимодействие между различными уровнями ЦНС в процессе регуляции </w:t>
      </w:r>
      <w:r w:rsidRPr="003F2602">
        <w:rPr>
          <w:sz w:val="28"/>
        </w:rPr>
        <w:t xml:space="preserve">функций. Представление об интегративной деятельности ЦНС. </w:t>
      </w:r>
      <w:r w:rsidR="00B8696A" w:rsidRPr="003F2602">
        <w:rPr>
          <w:sz w:val="28"/>
        </w:rPr>
        <w:t xml:space="preserve">Возрастные изменения </w:t>
      </w:r>
      <w:r w:rsidR="00F326D3" w:rsidRPr="003F2602">
        <w:rPr>
          <w:sz w:val="28"/>
        </w:rPr>
        <w:t xml:space="preserve">интегративной деятельности </w:t>
      </w:r>
      <w:r w:rsidR="00B8696A" w:rsidRPr="003F2602">
        <w:rPr>
          <w:sz w:val="28"/>
        </w:rPr>
        <w:t>ЦНС</w:t>
      </w:r>
      <w:r w:rsidR="00F326D3" w:rsidRPr="003F2602">
        <w:rPr>
          <w:sz w:val="28"/>
        </w:rPr>
        <w:t xml:space="preserve"> у детей</w:t>
      </w:r>
      <w:r w:rsidR="00B8696A" w:rsidRPr="003F2602">
        <w:rPr>
          <w:sz w:val="28"/>
        </w:rPr>
        <w:t>.</w:t>
      </w:r>
    </w:p>
    <w:p w14:paraId="19FEEEAD" w14:textId="59D65DA9" w:rsidR="00B8696A" w:rsidRPr="003F2602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E7713E">
        <w:rPr>
          <w:sz w:val="28"/>
        </w:rPr>
        <w:t xml:space="preserve">Особенности метаболизма мозга и его обеспечение системой мозгового кровообращения. Продолжительность жизни нейронов мозга в условиях гипоксии, аноксии, гипотермии, гипертермии. Возможности восстановления функций мозга. Время реанимации. </w:t>
      </w:r>
      <w:r w:rsidR="00B8696A" w:rsidRPr="00E7713E">
        <w:rPr>
          <w:sz w:val="28"/>
        </w:rPr>
        <w:t>Понятие о структуре и функци</w:t>
      </w:r>
      <w:r w:rsidR="00B8696A">
        <w:rPr>
          <w:sz w:val="28"/>
        </w:rPr>
        <w:t>и гематоэнцефалического барьера</w:t>
      </w:r>
      <w:r w:rsidR="00B8696A" w:rsidRPr="00E7713E">
        <w:rPr>
          <w:sz w:val="28"/>
        </w:rPr>
        <w:t xml:space="preserve">. Особенности барьерной функции </w:t>
      </w:r>
      <w:r w:rsidR="00B8696A">
        <w:rPr>
          <w:sz w:val="28"/>
        </w:rPr>
        <w:t>гематоэнцефалического барьера</w:t>
      </w:r>
      <w:r w:rsidR="00B8696A" w:rsidRPr="00E7713E">
        <w:rPr>
          <w:sz w:val="28"/>
        </w:rPr>
        <w:t xml:space="preserve"> в различных отделах мозга и при различных </w:t>
      </w:r>
      <w:r w:rsidR="00B8696A" w:rsidRPr="003F2602">
        <w:rPr>
          <w:sz w:val="28"/>
        </w:rPr>
        <w:t>состояниях организма. Роль ликвора в жизнедеятельности мозга. Особенности гематоэнцефалического барьера у детей и возможные нежелательные последствия этих особенностей. Состав ликвора у детей раннего возраста.</w:t>
      </w:r>
    </w:p>
    <w:p w14:paraId="597B258E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4.2. Частная физиология центральной нервной системы</w:t>
      </w:r>
    </w:p>
    <w:p w14:paraId="645C8F47" w14:textId="33961653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Спинной мозг.</w:t>
      </w:r>
      <w:r w:rsidRPr="00E7713E">
        <w:rPr>
          <w:spacing w:val="20"/>
          <w:sz w:val="28"/>
        </w:rPr>
        <w:t xml:space="preserve"> </w:t>
      </w:r>
      <w:r w:rsidRPr="00E7713E">
        <w:rPr>
          <w:sz w:val="28"/>
        </w:rPr>
        <w:t xml:space="preserve">Структурно-функциональная организация. Рефлекторная деятельность спинного мозга. Сенсорные функции спинного мозга. Восприятие и переработка сигналов от рецепторов кожи, </w:t>
      </w:r>
      <w:proofErr w:type="spellStart"/>
      <w:r w:rsidRPr="00E7713E">
        <w:rPr>
          <w:sz w:val="28"/>
        </w:rPr>
        <w:t>проприо</w:t>
      </w:r>
      <w:proofErr w:type="spellEnd"/>
      <w:r w:rsidRPr="00E7713E">
        <w:rPr>
          <w:sz w:val="28"/>
        </w:rPr>
        <w:t xml:space="preserve">- и интерорецепторов. Моторные функции. Спинальные механизмы регуляции мышечного тонуса, позы и движений. Проводниковые функции спинного мозга. Афферентные и эфферентные проводящие пути спинного мозга. Вегетативные функции. Спинальные механизмы регуляции вегетативных функций (регуляция сосудистого тонуса, работы внутренних органов, деятельности потовых желез и др.). Интегративные функции. Распределение тонуса мышц, организация сложных движений. Спинальные механизмы интеграции соматических и вегетативных функций. Клинически важные спинальные рефлексы у человека (соматические и вегетативные). </w:t>
      </w:r>
      <w:r w:rsidR="004914D3">
        <w:rPr>
          <w:sz w:val="28"/>
        </w:rPr>
        <w:t>Возрастные</w:t>
      </w:r>
      <w:r w:rsidR="006432B4">
        <w:rPr>
          <w:sz w:val="28"/>
        </w:rPr>
        <w:t xml:space="preserve"> особенности спинальных рефлексов у детей.</w:t>
      </w:r>
    </w:p>
    <w:p w14:paraId="4DF176B3" w14:textId="580FB669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Ствол мозга.</w:t>
      </w:r>
      <w:r w:rsidRPr="00E7713E">
        <w:rPr>
          <w:spacing w:val="20"/>
          <w:sz w:val="28"/>
        </w:rPr>
        <w:t xml:space="preserve"> </w:t>
      </w:r>
      <w:r w:rsidRPr="00E7713E">
        <w:rPr>
          <w:sz w:val="28"/>
        </w:rPr>
        <w:t xml:space="preserve">Продолговатый мозг. Структурно-функциональная организация. Сенсорные функции продолговатого мозга. Восприятие и переработка сигналов от рецепторов кожи, </w:t>
      </w:r>
      <w:proofErr w:type="spellStart"/>
      <w:r w:rsidRPr="00E7713E">
        <w:rPr>
          <w:sz w:val="28"/>
        </w:rPr>
        <w:t>проприо</w:t>
      </w:r>
      <w:proofErr w:type="spellEnd"/>
      <w:r w:rsidRPr="00E7713E">
        <w:rPr>
          <w:sz w:val="28"/>
        </w:rPr>
        <w:t xml:space="preserve">- и интерорецепторов, от вкусовых, слуховых рецепторов и рецепторов вестибулярного аппарата. Моторные функции. Регуляция мышечного тонуса, позы и движений. Проводниковые функции. Афферентные и эфферентные проводящие пути. Вегетативные функции. Бульбарные механизмы регуляции сосудистого тонуса. Сосудодвигательный центр. Рефлекторная регуляции сердечной деятельности. Дыхательный центр. Регуляция функций пищеварительной системы и других внутренних органов. Интегративные функции. Распределение тонуса мышц, поддержание позы, организация сложных движений. Интеграция вегетативных функций. Интеграция вегетативных и соматических функций. Защитные рефлексы. </w:t>
      </w:r>
      <w:r w:rsidR="006432B4">
        <w:rPr>
          <w:sz w:val="28"/>
        </w:rPr>
        <w:t>Возрастные особенности функций ствола мозга у детей.</w:t>
      </w:r>
    </w:p>
    <w:p w14:paraId="43639E0C" w14:textId="5C063133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Средний мозг и мост. Структурно-функциональная организация. Сенсорные функции. Восприятие и переработка сигналов от рецепторов кожи, проприорецепторов. Переработка зрительной и слуховой информации. Проводниковые функции. Проводящие сенсорные пути. Моторные функции. Регуляция мышечного тонуса, позы и движений. Глазодвигательные функции. Вегетативные функции. Проводящие пути вегетативной нервной системы. Зрачковые и другие рефлексы. Интегративные функции. Организация ориентировочных зрительных и слуховых рефлексов. Организация сложных движений, интеграция вегетативных и соматических функций (жевание, глотание и др.), регуляция дыхания.</w:t>
      </w:r>
      <w:r w:rsidR="006432B4">
        <w:rPr>
          <w:sz w:val="28"/>
        </w:rPr>
        <w:t xml:space="preserve"> Созревание функций с</w:t>
      </w:r>
      <w:r w:rsidR="006432B4" w:rsidRPr="00E7713E">
        <w:rPr>
          <w:sz w:val="28"/>
        </w:rPr>
        <w:t>редн</w:t>
      </w:r>
      <w:r w:rsidR="006432B4">
        <w:rPr>
          <w:sz w:val="28"/>
        </w:rPr>
        <w:t>его</w:t>
      </w:r>
      <w:r w:rsidR="006432B4" w:rsidRPr="00E7713E">
        <w:rPr>
          <w:sz w:val="28"/>
        </w:rPr>
        <w:t xml:space="preserve"> мозг</w:t>
      </w:r>
      <w:r w:rsidR="006432B4">
        <w:rPr>
          <w:sz w:val="28"/>
        </w:rPr>
        <w:t>а</w:t>
      </w:r>
      <w:r w:rsidR="006432B4" w:rsidRPr="00E7713E">
        <w:rPr>
          <w:sz w:val="28"/>
        </w:rPr>
        <w:t xml:space="preserve"> и мост</w:t>
      </w:r>
      <w:r w:rsidR="006432B4">
        <w:rPr>
          <w:sz w:val="28"/>
        </w:rPr>
        <w:t>а у детей.</w:t>
      </w:r>
    </w:p>
    <w:p w14:paraId="5FB31736" w14:textId="749A6B0F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Мозжечок. Структурно-функциональная организация. Участие в осуществлении сенсорных функций. Восприятие и переработка информации от рецепторов кожи, </w:t>
      </w:r>
      <w:proofErr w:type="spellStart"/>
      <w:r w:rsidRPr="00E7713E">
        <w:rPr>
          <w:sz w:val="28"/>
        </w:rPr>
        <w:t>проприрецепторов</w:t>
      </w:r>
      <w:proofErr w:type="spellEnd"/>
      <w:r w:rsidRPr="00E7713E">
        <w:rPr>
          <w:sz w:val="28"/>
        </w:rPr>
        <w:t>, рецепторов вестибулярного аппарата, зрительной и слуховой систем и из коры больших полушарий. Моторные функции. Участие в распределении мышечного тонуса, организация позы, участие в осуществлении целенаправленных медленных и быстрых баллистических движений, коррекции моторных программ. Вегетативные функции. Участие мозжечка в регуляции функций сердечно-сосудистой, дыхательной, пищеварительной и других систем. Интегративные функции. Интеграция сенсорных и моторных функций.</w:t>
      </w:r>
      <w:r w:rsidR="006432B4">
        <w:rPr>
          <w:sz w:val="28"/>
        </w:rPr>
        <w:t xml:space="preserve"> Возрастная динамика функций мозжечка у детей.</w:t>
      </w:r>
    </w:p>
    <w:p w14:paraId="748E5F2F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Ретикулярная формация ствола мозга. Структурно-функциональная организация. Нисходящие и восходящие влияния ретикулярной формации на деятельность ЦНС. Участие ретикулярной формации в поддержании и перераспределении мышечного тонуса, в регуляции вегетативных функций. Участие ретикулярной формации в интегративной деятельности ЦНС.</w:t>
      </w:r>
    </w:p>
    <w:p w14:paraId="14E695D9" w14:textId="35EC2901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Таламус. Структурно-функциональная организация. Основные сенсорные и двигательные проводящие пути. Функциональная характеристика ядер таламуса. Участие таламуса в формировании болевых ощущений и в осуществлении высших интегративных функций мозга. </w:t>
      </w:r>
      <w:r w:rsidR="003D447E">
        <w:rPr>
          <w:sz w:val="28"/>
        </w:rPr>
        <w:t>Особенности функций таламуса у детей различного возраста.</w:t>
      </w:r>
    </w:p>
    <w:p w14:paraId="6D0F5E67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Гипоталамус. Структурно-функциональная организация. Участие в реализации сенсорных функций. Связи гипоталамуса с корой больших полушарий и другими отделами головного мозга. Нейросекреторные клетки. Собственно сенсорные нейроны гипоталамуса (</w:t>
      </w:r>
      <w:proofErr w:type="spellStart"/>
      <w:r w:rsidRPr="00E7713E">
        <w:rPr>
          <w:sz w:val="28"/>
        </w:rPr>
        <w:t>термо</w:t>
      </w:r>
      <w:proofErr w:type="spellEnd"/>
      <w:r w:rsidRPr="00E7713E">
        <w:rPr>
          <w:sz w:val="28"/>
        </w:rPr>
        <w:t xml:space="preserve">-, </w:t>
      </w:r>
      <w:proofErr w:type="spellStart"/>
      <w:r w:rsidRPr="00E7713E">
        <w:rPr>
          <w:sz w:val="28"/>
        </w:rPr>
        <w:t>осмочувствительные</w:t>
      </w:r>
      <w:proofErr w:type="spellEnd"/>
      <w:r w:rsidRPr="00E7713E">
        <w:rPr>
          <w:sz w:val="28"/>
        </w:rPr>
        <w:t xml:space="preserve"> и др.). </w:t>
      </w:r>
      <w:proofErr w:type="spellStart"/>
      <w:r w:rsidRPr="00E7713E">
        <w:rPr>
          <w:sz w:val="28"/>
        </w:rPr>
        <w:t>Полисенсорные</w:t>
      </w:r>
      <w:proofErr w:type="spellEnd"/>
      <w:r w:rsidRPr="00E7713E">
        <w:rPr>
          <w:sz w:val="28"/>
        </w:rPr>
        <w:t xml:space="preserve"> нейроны. Эндокринные функции (гормоны гипоталамуса и </w:t>
      </w:r>
      <w:proofErr w:type="spellStart"/>
      <w:r w:rsidRPr="00E7713E">
        <w:rPr>
          <w:sz w:val="28"/>
        </w:rPr>
        <w:t>рилизинг</w:t>
      </w:r>
      <w:proofErr w:type="spellEnd"/>
      <w:r w:rsidRPr="00E7713E">
        <w:rPr>
          <w:sz w:val="28"/>
        </w:rPr>
        <w:t xml:space="preserve">-факторы). Вегетативные функции. Высшие центры автономной нервной системы. </w:t>
      </w:r>
      <w:proofErr w:type="spellStart"/>
      <w:r w:rsidRPr="00E7713E">
        <w:rPr>
          <w:sz w:val="28"/>
        </w:rPr>
        <w:t>Инегративные</w:t>
      </w:r>
      <w:proofErr w:type="spellEnd"/>
      <w:r w:rsidRPr="00E7713E">
        <w:rPr>
          <w:sz w:val="28"/>
        </w:rPr>
        <w:t xml:space="preserve"> функции. Интеграция нейроэндокринных функций, интеграция соматических и вегетативных функций, участие в осуществлении высших интегративных функций мозга.</w:t>
      </w:r>
    </w:p>
    <w:p w14:paraId="01A57495" w14:textId="6E24C4E5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E7713E">
        <w:rPr>
          <w:sz w:val="28"/>
        </w:rPr>
        <w:t>Лимбическая</w:t>
      </w:r>
      <w:proofErr w:type="spellEnd"/>
      <w:r w:rsidRPr="00E7713E">
        <w:rPr>
          <w:sz w:val="28"/>
        </w:rPr>
        <w:t xml:space="preserve"> система. Структурно-функциональная организация. Ее роль в формировании мотиваций, эмоций, организации памяти. Участие </w:t>
      </w:r>
      <w:proofErr w:type="spellStart"/>
      <w:r w:rsidRPr="00E7713E">
        <w:rPr>
          <w:sz w:val="28"/>
        </w:rPr>
        <w:t>лимбических</w:t>
      </w:r>
      <w:proofErr w:type="spellEnd"/>
      <w:r w:rsidRPr="00E7713E">
        <w:rPr>
          <w:sz w:val="28"/>
        </w:rPr>
        <w:t xml:space="preserve"> структур в интегративной деятельности ЦНС. </w:t>
      </w:r>
      <w:r w:rsidR="003D447E">
        <w:rPr>
          <w:sz w:val="28"/>
        </w:rPr>
        <w:t xml:space="preserve">Развитие функций </w:t>
      </w:r>
      <w:proofErr w:type="spellStart"/>
      <w:r w:rsidR="003D447E">
        <w:rPr>
          <w:sz w:val="28"/>
        </w:rPr>
        <w:t>лимбической</w:t>
      </w:r>
      <w:proofErr w:type="spellEnd"/>
      <w:r w:rsidR="003D447E">
        <w:rPr>
          <w:sz w:val="28"/>
        </w:rPr>
        <w:t xml:space="preserve"> системы у детей.</w:t>
      </w:r>
    </w:p>
    <w:p w14:paraId="43761F9E" w14:textId="2225A80E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Базальные ядра.</w:t>
      </w:r>
      <w:r w:rsidRPr="00E7713E">
        <w:rPr>
          <w:spacing w:val="20"/>
          <w:sz w:val="28"/>
        </w:rPr>
        <w:t xml:space="preserve"> </w:t>
      </w:r>
      <w:r w:rsidRPr="00E7713E">
        <w:rPr>
          <w:sz w:val="28"/>
        </w:rPr>
        <w:t xml:space="preserve">Структурно-функциональная организация. Интегрирующая функция базальных ядер в организации и осуществлении сложных движений. Роль </w:t>
      </w:r>
      <w:proofErr w:type="spellStart"/>
      <w:r w:rsidRPr="00E7713E">
        <w:rPr>
          <w:sz w:val="28"/>
        </w:rPr>
        <w:t>дофаминовых</w:t>
      </w:r>
      <w:proofErr w:type="spellEnd"/>
      <w:r w:rsidRPr="00E7713E">
        <w:rPr>
          <w:sz w:val="28"/>
        </w:rPr>
        <w:t xml:space="preserve"> и </w:t>
      </w:r>
      <w:proofErr w:type="spellStart"/>
      <w:r w:rsidRPr="00E7713E">
        <w:rPr>
          <w:sz w:val="28"/>
        </w:rPr>
        <w:t>ацетилхолиновых</w:t>
      </w:r>
      <w:proofErr w:type="spellEnd"/>
      <w:r w:rsidRPr="00E7713E">
        <w:rPr>
          <w:sz w:val="28"/>
        </w:rPr>
        <w:t xml:space="preserve"> </w:t>
      </w:r>
      <w:proofErr w:type="spellStart"/>
      <w:r w:rsidRPr="00E7713E">
        <w:rPr>
          <w:sz w:val="28"/>
        </w:rPr>
        <w:t>медиаторных</w:t>
      </w:r>
      <w:proofErr w:type="spellEnd"/>
      <w:r w:rsidRPr="00E7713E">
        <w:rPr>
          <w:sz w:val="28"/>
        </w:rPr>
        <w:t xml:space="preserve"> систем. </w:t>
      </w:r>
      <w:r w:rsidR="003D447E">
        <w:rPr>
          <w:sz w:val="28"/>
        </w:rPr>
        <w:t xml:space="preserve">Становление функций </w:t>
      </w:r>
      <w:r w:rsidR="003D447E" w:rsidRPr="00E7713E">
        <w:rPr>
          <w:sz w:val="28"/>
        </w:rPr>
        <w:t>базальных ядер</w:t>
      </w:r>
      <w:r w:rsidR="003D447E">
        <w:rPr>
          <w:sz w:val="28"/>
        </w:rPr>
        <w:t xml:space="preserve"> у детей.</w:t>
      </w:r>
    </w:p>
    <w:p w14:paraId="25A7BFAD" w14:textId="1AC9F3D0" w:rsidR="00CB1090" w:rsidRPr="003A2174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Кора больших полушарий головного мозга. Структурно-функциональная организация. Модули (колонки) как примеры структурно-функциональных единиц. Роль коры больших полушарий в формировании системной деятельности организма. Современные представления о локализации функций в </w:t>
      </w:r>
      <w:r w:rsidRPr="003A2174">
        <w:rPr>
          <w:sz w:val="28"/>
        </w:rPr>
        <w:t>коре. Пластичность коры.</w:t>
      </w:r>
      <w:r w:rsidR="007D132E" w:rsidRPr="003A2174">
        <w:rPr>
          <w:sz w:val="28"/>
        </w:rPr>
        <w:t xml:space="preserve"> </w:t>
      </w:r>
      <w:r w:rsidR="003D447E">
        <w:rPr>
          <w:sz w:val="28"/>
        </w:rPr>
        <w:t>Возрастная динамика функций к</w:t>
      </w:r>
      <w:r w:rsidR="003D447E" w:rsidRPr="00E7713E">
        <w:rPr>
          <w:sz w:val="28"/>
        </w:rPr>
        <w:t>ор</w:t>
      </w:r>
      <w:r w:rsidR="003D447E">
        <w:rPr>
          <w:sz w:val="28"/>
        </w:rPr>
        <w:t>ы</w:t>
      </w:r>
      <w:r w:rsidR="003D447E" w:rsidRPr="00E7713E">
        <w:rPr>
          <w:sz w:val="28"/>
        </w:rPr>
        <w:t xml:space="preserve"> больших полушарий</w:t>
      </w:r>
      <w:r w:rsidR="003D447E">
        <w:rPr>
          <w:sz w:val="28"/>
        </w:rPr>
        <w:t xml:space="preserve"> у детей. </w:t>
      </w:r>
      <w:r w:rsidR="007D132E" w:rsidRPr="003A2174">
        <w:rPr>
          <w:sz w:val="28"/>
        </w:rPr>
        <w:t xml:space="preserve">Электроэнцефалограмма у детей раннего возраста: особенности электроэнцефалограммы в состоянии сна (продолжительность медленно- и </w:t>
      </w:r>
      <w:proofErr w:type="spellStart"/>
      <w:r w:rsidR="007D132E" w:rsidRPr="003A2174">
        <w:rPr>
          <w:sz w:val="28"/>
        </w:rPr>
        <w:t>быстроволнового</w:t>
      </w:r>
      <w:proofErr w:type="spellEnd"/>
      <w:r w:rsidR="007D132E" w:rsidRPr="003A2174">
        <w:rPr>
          <w:sz w:val="28"/>
        </w:rPr>
        <w:t xml:space="preserve"> сна) и бодрствования (альфа- и бета-ритм).</w:t>
      </w:r>
    </w:p>
    <w:p w14:paraId="2053D966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4.3. Регуляция мышечного тонуса, поддержание позы и организация движений</w:t>
      </w:r>
    </w:p>
    <w:p w14:paraId="4BC7F379" w14:textId="77777777" w:rsidR="00CB1090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E7713E">
        <w:rPr>
          <w:sz w:val="28"/>
        </w:rPr>
        <w:t xml:space="preserve">Структурно-функциональные основы многоуровневой системы регуляции мышечного тонуса, поддержания позы и организации движений. Собственные механизмы спинного мозга, обеспечивающие регуляцию тонуса мышц. Спинной мозг как общий конечный путь для супраспинальных отделов ЦНС в механизмах регуляции тонуса мышц, поддержания позы и организации движений. Изменение структуры и функций мышц при гиподинамии, </w:t>
      </w:r>
      <w:proofErr w:type="spellStart"/>
      <w:r w:rsidRPr="00E7713E">
        <w:rPr>
          <w:sz w:val="28"/>
        </w:rPr>
        <w:t>денервации</w:t>
      </w:r>
      <w:proofErr w:type="spellEnd"/>
      <w:r>
        <w:rPr>
          <w:sz w:val="28"/>
        </w:rPr>
        <w:t xml:space="preserve"> и других состояниях</w:t>
      </w:r>
      <w:r w:rsidRPr="00E7713E">
        <w:rPr>
          <w:sz w:val="28"/>
        </w:rPr>
        <w:t>. Наиболее характерные изменения тонуса мышц и движений при нарушении функции спинного мозга, ствола мозга, мозжечка, базальных ганглиев, коры больших полушарий головного мозга. Теоретические основы коррекции нарушений тонуса, трофики мышц и движений. Значение электродиагностики и электростимуляции в профилактике атрофии мышц и восстановлении их функций при нарушении иннервации, гиподинамии и других состояниях.</w:t>
      </w:r>
    </w:p>
    <w:p w14:paraId="50D4457E" w14:textId="3FFDBA0B" w:rsidR="00CB1090" w:rsidRPr="003A2174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sz w:val="28"/>
        </w:rPr>
      </w:pPr>
      <w:r w:rsidRPr="005D495D">
        <w:rPr>
          <w:sz w:val="28"/>
        </w:rPr>
        <w:t xml:space="preserve">Понятие об изменениях мышечного тонуса, поддержания позы и </w:t>
      </w:r>
      <w:r w:rsidRPr="003A2174">
        <w:rPr>
          <w:sz w:val="28"/>
        </w:rPr>
        <w:t xml:space="preserve">организации движений </w:t>
      </w:r>
      <w:r w:rsidR="003D447E">
        <w:rPr>
          <w:sz w:val="28"/>
        </w:rPr>
        <w:t xml:space="preserve">у детей </w:t>
      </w:r>
      <w:r w:rsidR="00616913">
        <w:rPr>
          <w:sz w:val="28"/>
        </w:rPr>
        <w:t>разных возрастных групп</w:t>
      </w:r>
      <w:r w:rsidRPr="003A2174">
        <w:rPr>
          <w:sz w:val="28"/>
        </w:rPr>
        <w:t>.</w:t>
      </w:r>
    </w:p>
    <w:p w14:paraId="7A7AD91F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z w:val="28"/>
        </w:rPr>
      </w:pPr>
      <w:r w:rsidRPr="00E7713E">
        <w:rPr>
          <w:b/>
          <w:sz w:val="28"/>
        </w:rPr>
        <w:t>4.4. Автономная (вегетативная) нервная система</w:t>
      </w:r>
    </w:p>
    <w:p w14:paraId="536130F5" w14:textId="2917B4DC" w:rsidR="00CB1090" w:rsidRPr="003A2174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7"/>
        <w:rPr>
          <w:iCs/>
          <w:sz w:val="28"/>
        </w:rPr>
      </w:pPr>
      <w:r w:rsidRPr="00E7713E">
        <w:rPr>
          <w:iCs/>
          <w:sz w:val="28"/>
        </w:rPr>
        <w:t xml:space="preserve">Роль автономной (вегетативной) нервной системы (АНС) в обеспечении жизнедеятельности целостного организма. Функции АНС. Сравнительная характеристика общего плана строения и физиологических свойств АНС и соматической нервной системы (афферентные, центральные, эфферентные отделы). Сравнительная характеристика строения и физиологических свойств симпатического и парасимпатического отделов АНС. Понятие о </w:t>
      </w:r>
      <w:proofErr w:type="spellStart"/>
      <w:r w:rsidRPr="00E7713E">
        <w:rPr>
          <w:iCs/>
          <w:sz w:val="28"/>
        </w:rPr>
        <w:t>метасимпатической</w:t>
      </w:r>
      <w:proofErr w:type="spellEnd"/>
      <w:r w:rsidRPr="00E7713E">
        <w:rPr>
          <w:iCs/>
          <w:sz w:val="28"/>
        </w:rPr>
        <w:t xml:space="preserve"> нервной системе. Вегетативные ганглии, их функции (передаточная, рефлекторная, интегративная). </w:t>
      </w:r>
      <w:proofErr w:type="spellStart"/>
      <w:r w:rsidRPr="00E7713E">
        <w:rPr>
          <w:iCs/>
          <w:sz w:val="28"/>
        </w:rPr>
        <w:t>Преганглионарные</w:t>
      </w:r>
      <w:proofErr w:type="spellEnd"/>
      <w:r w:rsidRPr="00E7713E">
        <w:rPr>
          <w:iCs/>
          <w:sz w:val="28"/>
        </w:rPr>
        <w:t xml:space="preserve"> и </w:t>
      </w:r>
      <w:proofErr w:type="spellStart"/>
      <w:r w:rsidRPr="00E7713E">
        <w:rPr>
          <w:iCs/>
          <w:sz w:val="28"/>
        </w:rPr>
        <w:t>ганглионарные</w:t>
      </w:r>
      <w:proofErr w:type="spellEnd"/>
      <w:r w:rsidRPr="00E7713E">
        <w:rPr>
          <w:iCs/>
          <w:sz w:val="28"/>
        </w:rPr>
        <w:t xml:space="preserve"> нейроны и их аксоны: морфологические, функциональные и нейрохимические различия. </w:t>
      </w:r>
      <w:proofErr w:type="spellStart"/>
      <w:r w:rsidRPr="00E7713E">
        <w:rPr>
          <w:iCs/>
          <w:sz w:val="28"/>
        </w:rPr>
        <w:t>Нейромедиаторы</w:t>
      </w:r>
      <w:proofErr w:type="spellEnd"/>
      <w:r w:rsidRPr="00E7713E">
        <w:rPr>
          <w:iCs/>
          <w:sz w:val="28"/>
        </w:rPr>
        <w:t xml:space="preserve">, рецепторы АНС и ее </w:t>
      </w:r>
      <w:proofErr w:type="spellStart"/>
      <w:r w:rsidRPr="005D495D">
        <w:rPr>
          <w:iCs/>
          <w:sz w:val="28"/>
        </w:rPr>
        <w:t>эффекторных</w:t>
      </w:r>
      <w:proofErr w:type="spellEnd"/>
      <w:r w:rsidRPr="005D495D">
        <w:rPr>
          <w:iCs/>
          <w:sz w:val="28"/>
        </w:rPr>
        <w:t xml:space="preserve"> клеток. Факторы, определяющие реакцию </w:t>
      </w:r>
      <w:proofErr w:type="spellStart"/>
      <w:r w:rsidRPr="005D495D">
        <w:rPr>
          <w:iCs/>
          <w:sz w:val="28"/>
        </w:rPr>
        <w:t>эффекторных</w:t>
      </w:r>
      <w:proofErr w:type="spellEnd"/>
      <w:r w:rsidRPr="005D495D">
        <w:rPr>
          <w:iCs/>
          <w:sz w:val="28"/>
        </w:rPr>
        <w:t xml:space="preserve"> клеток на действие </w:t>
      </w:r>
      <w:proofErr w:type="spellStart"/>
      <w:r w:rsidRPr="005D495D">
        <w:rPr>
          <w:iCs/>
          <w:sz w:val="28"/>
        </w:rPr>
        <w:t>нейромедиатора</w:t>
      </w:r>
      <w:proofErr w:type="spellEnd"/>
      <w:r w:rsidRPr="005D495D">
        <w:rPr>
          <w:iCs/>
          <w:sz w:val="28"/>
        </w:rPr>
        <w:t>. Понятие о принципах коррекции вегетативных</w:t>
      </w:r>
      <w:r w:rsidRPr="00E7713E">
        <w:rPr>
          <w:iCs/>
          <w:sz w:val="28"/>
        </w:rPr>
        <w:t xml:space="preserve"> функций посредством воздействия на </w:t>
      </w:r>
      <w:proofErr w:type="spellStart"/>
      <w:r w:rsidRPr="00E7713E">
        <w:rPr>
          <w:iCs/>
          <w:sz w:val="28"/>
        </w:rPr>
        <w:t>медиаторно</w:t>
      </w:r>
      <w:proofErr w:type="spellEnd"/>
      <w:r w:rsidRPr="00E7713E">
        <w:rPr>
          <w:iCs/>
          <w:sz w:val="28"/>
        </w:rPr>
        <w:t>-рецепторные механизмы.</w:t>
      </w:r>
      <w:r w:rsidR="004D7CD6">
        <w:rPr>
          <w:iCs/>
          <w:sz w:val="28"/>
        </w:rPr>
        <w:t xml:space="preserve"> </w:t>
      </w:r>
      <w:r w:rsidRPr="004D7CD6">
        <w:rPr>
          <w:iCs/>
          <w:sz w:val="28"/>
        </w:rPr>
        <w:t xml:space="preserve">Общая характеристика влияния симпатического и парасимпатического отделов АНС на </w:t>
      </w:r>
      <w:proofErr w:type="spellStart"/>
      <w:r w:rsidRPr="004D7CD6">
        <w:rPr>
          <w:iCs/>
          <w:sz w:val="28"/>
        </w:rPr>
        <w:t>эффекторные</w:t>
      </w:r>
      <w:proofErr w:type="spellEnd"/>
      <w:r w:rsidRPr="004D7CD6">
        <w:rPr>
          <w:iCs/>
          <w:sz w:val="28"/>
        </w:rPr>
        <w:t xml:space="preserve"> органы, сенсорные функции. Синергизм и относительный антагонизм их </w:t>
      </w:r>
      <w:r w:rsidRPr="004D7CD6">
        <w:rPr>
          <w:iCs/>
          <w:sz w:val="28"/>
          <w:szCs w:val="28"/>
        </w:rPr>
        <w:t>влияний. Вегетативные рефлексы. Центры</w:t>
      </w:r>
      <w:r w:rsidR="00182B1A">
        <w:rPr>
          <w:iCs/>
          <w:sz w:val="28"/>
          <w:szCs w:val="28"/>
        </w:rPr>
        <w:t xml:space="preserve"> АНС</w:t>
      </w:r>
      <w:r w:rsidRPr="004D7CD6">
        <w:rPr>
          <w:iCs/>
          <w:sz w:val="28"/>
          <w:szCs w:val="28"/>
        </w:rPr>
        <w:t xml:space="preserve">, их тонус. Взаимодействие соматической и АНС в регуляции функций организма. Адаптационно-трофическая функция АНС. Участие АНС в интеграции функций при </w:t>
      </w:r>
      <w:r w:rsidRPr="00F326D3">
        <w:rPr>
          <w:iCs/>
          <w:sz w:val="28"/>
          <w:szCs w:val="28"/>
        </w:rPr>
        <w:t xml:space="preserve">формировании целостных поведенческих актов. </w:t>
      </w:r>
      <w:r w:rsidRPr="003A2174">
        <w:rPr>
          <w:iCs/>
          <w:sz w:val="28"/>
          <w:szCs w:val="28"/>
        </w:rPr>
        <w:t>Вегетативное обеспечение соматических функций</w:t>
      </w:r>
      <w:r w:rsidRPr="003A2174">
        <w:rPr>
          <w:i/>
          <w:iCs/>
          <w:sz w:val="28"/>
          <w:szCs w:val="28"/>
        </w:rPr>
        <w:t>.</w:t>
      </w:r>
      <w:r w:rsidR="004D7CD6" w:rsidRPr="003A2174">
        <w:rPr>
          <w:sz w:val="28"/>
          <w:szCs w:val="28"/>
        </w:rPr>
        <w:t xml:space="preserve"> Вегетативный тонус, способы его определения</w:t>
      </w:r>
      <w:r w:rsidR="00F326D3" w:rsidRPr="003A2174">
        <w:rPr>
          <w:sz w:val="28"/>
          <w:szCs w:val="28"/>
        </w:rPr>
        <w:t>.</w:t>
      </w:r>
      <w:r w:rsidR="004D7CD6" w:rsidRPr="003A2174">
        <w:rPr>
          <w:sz w:val="28"/>
          <w:szCs w:val="28"/>
        </w:rPr>
        <w:t xml:space="preserve"> </w:t>
      </w:r>
      <w:r w:rsidR="003F3213" w:rsidRPr="003A2174">
        <w:rPr>
          <w:iCs/>
          <w:sz w:val="28"/>
        </w:rPr>
        <w:t xml:space="preserve">Возрастные изменения </w:t>
      </w:r>
      <w:r w:rsidR="00182B1A">
        <w:rPr>
          <w:iCs/>
          <w:sz w:val="28"/>
        </w:rPr>
        <w:t xml:space="preserve">АНС </w:t>
      </w:r>
      <w:r w:rsidR="003D447E">
        <w:rPr>
          <w:iCs/>
          <w:sz w:val="28"/>
        </w:rPr>
        <w:t>у детей</w:t>
      </w:r>
      <w:r w:rsidR="003F3213" w:rsidRPr="003A2174">
        <w:rPr>
          <w:iCs/>
          <w:sz w:val="28"/>
        </w:rPr>
        <w:t>.</w:t>
      </w:r>
      <w:r w:rsidR="003F3213" w:rsidRPr="003A2174">
        <w:rPr>
          <w:sz w:val="28"/>
        </w:rPr>
        <w:t xml:space="preserve"> Признаки, свидетельствующие о низком тонусе блуждающего нерва у детей младших возрастов и факторы,</w:t>
      </w:r>
      <w:r w:rsidR="00F326D3" w:rsidRPr="003A2174">
        <w:rPr>
          <w:sz w:val="28"/>
        </w:rPr>
        <w:t xml:space="preserve"> способствующие их становлению.</w:t>
      </w:r>
    </w:p>
    <w:p w14:paraId="52A01466" w14:textId="77777777" w:rsidR="00CB1090" w:rsidRPr="00E7713E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b/>
          <w:smallCaps/>
          <w:sz w:val="28"/>
        </w:rPr>
      </w:pPr>
      <w:r w:rsidRPr="00E7713E">
        <w:rPr>
          <w:b/>
          <w:smallCaps/>
          <w:sz w:val="28"/>
        </w:rPr>
        <w:t xml:space="preserve">5. </w:t>
      </w:r>
      <w:r w:rsidRPr="003704EF">
        <w:rPr>
          <w:b/>
          <w:sz w:val="28"/>
          <w:szCs w:val="28"/>
        </w:rPr>
        <w:t>Гормональная регуляция физиологических функций</w:t>
      </w:r>
    </w:p>
    <w:p w14:paraId="623B6E63" w14:textId="010D84B0" w:rsidR="00CB1090" w:rsidRPr="00E7713E" w:rsidRDefault="003704EF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7"/>
        <w:rPr>
          <w:b/>
          <w:i/>
          <w:iCs/>
          <w:spacing w:val="-8"/>
          <w:sz w:val="28"/>
        </w:rPr>
      </w:pPr>
      <w:r>
        <w:rPr>
          <w:b/>
          <w:iCs/>
          <w:spacing w:val="-4"/>
          <w:sz w:val="28"/>
        </w:rPr>
        <w:t>5.1. </w:t>
      </w:r>
      <w:r w:rsidR="00CB1090" w:rsidRPr="00E7713E">
        <w:rPr>
          <w:b/>
          <w:iCs/>
          <w:sz w:val="28"/>
        </w:rPr>
        <w:t xml:space="preserve">Эндокринная система, физиологическая роль и регуляция </w:t>
      </w:r>
      <w:r w:rsidR="00CB1090" w:rsidRPr="00E7713E">
        <w:rPr>
          <w:b/>
          <w:iCs/>
          <w:sz w:val="28"/>
        </w:rPr>
        <w:br/>
        <w:t>образования гормонов</w:t>
      </w:r>
    </w:p>
    <w:p w14:paraId="1D06A3EF" w14:textId="757C38C5" w:rsidR="00CB1090" w:rsidRPr="003704EF" w:rsidRDefault="00CB1090" w:rsidP="007D132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Значение эндокринной системы для жизнедеятельности организма. Современные представления о функциях эндокринной системы (железы </w:t>
      </w:r>
      <w:r w:rsidRPr="003704EF">
        <w:rPr>
          <w:sz w:val="28"/>
        </w:rPr>
        <w:t xml:space="preserve">внутренней секреции, </w:t>
      </w:r>
      <w:r w:rsidR="0039678B" w:rsidRPr="003704EF">
        <w:rPr>
          <w:sz w:val="28"/>
        </w:rPr>
        <w:t>органы с эндокринной тканью, одиночные эндокринные клетки</w:t>
      </w:r>
      <w:r w:rsidRPr="003704EF">
        <w:rPr>
          <w:sz w:val="28"/>
        </w:rPr>
        <w:t xml:space="preserve">). Общая характеристика желез внутренней секреции, характеристика и классификация гормонов. Механизмы действия гормонов, представления о рецепторах гормонов и системе вторичных посредников. Многоуровневая система регуляции секреции гормонов. Связи желез внутренней секреции и нервной системы. Участие эндокринной системы в регуляции гомеостаза. </w:t>
      </w:r>
      <w:r w:rsidR="0011046A" w:rsidRPr="003704EF">
        <w:rPr>
          <w:sz w:val="28"/>
        </w:rPr>
        <w:t>Методы</w:t>
      </w:r>
      <w:r w:rsidRPr="003704EF">
        <w:rPr>
          <w:sz w:val="28"/>
        </w:rPr>
        <w:t xml:space="preserve"> изучения функций желез внутренней секреции. </w:t>
      </w:r>
      <w:r w:rsidR="007D132E" w:rsidRPr="003704EF">
        <w:rPr>
          <w:sz w:val="28"/>
        </w:rPr>
        <w:t>Значение желез внутренней секреции для роста организма, регуляции обмена веществ и функций органов.</w:t>
      </w:r>
    </w:p>
    <w:p w14:paraId="22CBC4BE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5.2. Механизмы гормональной регуляции физиологических функций</w:t>
      </w:r>
    </w:p>
    <w:p w14:paraId="7E477A59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4"/>
          <w:sz w:val="28"/>
          <w:szCs w:val="28"/>
        </w:rPr>
      </w:pPr>
      <w:r w:rsidRPr="00E7713E">
        <w:rPr>
          <w:spacing w:val="-4"/>
          <w:sz w:val="28"/>
          <w:szCs w:val="28"/>
        </w:rPr>
        <w:t xml:space="preserve">Гипофиз, его функции, морфологические и функциональные связи с гипоталамусом. Гормоны гипофиза и гипоталамуса, их роль в регуляции деятельности эндокринных и </w:t>
      </w:r>
      <w:proofErr w:type="spellStart"/>
      <w:r w:rsidRPr="00E7713E">
        <w:rPr>
          <w:spacing w:val="-4"/>
          <w:sz w:val="28"/>
          <w:szCs w:val="28"/>
        </w:rPr>
        <w:t>неэндокринных</w:t>
      </w:r>
      <w:proofErr w:type="spellEnd"/>
      <w:r w:rsidRPr="00E7713E">
        <w:rPr>
          <w:spacing w:val="-4"/>
          <w:sz w:val="28"/>
          <w:szCs w:val="28"/>
        </w:rPr>
        <w:t xml:space="preserve"> органов. Взаимодействие нервных и гуморальных механизмов регуляции функций на гипоталамическом уровне. Наиболее частые проявления нарушений эндокринной функции гипофиза и гипоталамуса. </w:t>
      </w:r>
    </w:p>
    <w:p w14:paraId="172D938F" w14:textId="76BF3ADC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Эпифиз, его эндокринные функции. </w:t>
      </w:r>
      <w:r w:rsidR="00696DC6" w:rsidRPr="003704EF">
        <w:rPr>
          <w:sz w:val="28"/>
        </w:rPr>
        <w:t>Мелатонин.</w:t>
      </w:r>
      <w:r w:rsidR="008A2668">
        <w:rPr>
          <w:sz w:val="28"/>
        </w:rPr>
        <w:t xml:space="preserve"> Се</w:t>
      </w:r>
      <w:r w:rsidR="00A4286D">
        <w:rPr>
          <w:sz w:val="28"/>
        </w:rPr>
        <w:t>креция мелатонина у детей раз</w:t>
      </w:r>
      <w:r w:rsidR="008A2668">
        <w:rPr>
          <w:sz w:val="28"/>
        </w:rPr>
        <w:t>ного возраста.</w:t>
      </w:r>
    </w:p>
    <w:p w14:paraId="4A8285BA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Щитовидная железа. Йодсодержащие </w:t>
      </w:r>
      <w:proofErr w:type="spellStart"/>
      <w:r w:rsidRPr="00E7713E">
        <w:rPr>
          <w:sz w:val="28"/>
        </w:rPr>
        <w:t>тиреоидные</w:t>
      </w:r>
      <w:proofErr w:type="spellEnd"/>
      <w:r w:rsidRPr="00E7713E">
        <w:rPr>
          <w:sz w:val="28"/>
        </w:rPr>
        <w:t xml:space="preserve"> гормоны, механизмы их действия и вызываемые ими эффекты. Влияние гормонов щитовидной железы на процессы созревания ЦНС. Последствия для функций ЦНС гипофункции щитовидной железы у плода и новорожденных. Участие </w:t>
      </w:r>
      <w:proofErr w:type="spellStart"/>
      <w:r w:rsidRPr="00E7713E">
        <w:rPr>
          <w:sz w:val="28"/>
        </w:rPr>
        <w:t>тиреоидных</w:t>
      </w:r>
      <w:proofErr w:type="spellEnd"/>
      <w:r w:rsidRPr="00E7713E">
        <w:rPr>
          <w:sz w:val="28"/>
        </w:rPr>
        <w:t xml:space="preserve"> гормонов в процессах адаптации. Регуляция секреции гормонов. Характерные проявления избыточного или недостаточного выделения гормонов. </w:t>
      </w:r>
      <w:proofErr w:type="spellStart"/>
      <w:r w:rsidRPr="00E7713E">
        <w:rPr>
          <w:sz w:val="28"/>
        </w:rPr>
        <w:t>Кальцитонин</w:t>
      </w:r>
      <w:proofErr w:type="spellEnd"/>
      <w:r w:rsidRPr="00E7713E">
        <w:rPr>
          <w:sz w:val="28"/>
        </w:rPr>
        <w:t>.</w:t>
      </w:r>
    </w:p>
    <w:p w14:paraId="0C5113EE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Околощитовидные железы. </w:t>
      </w:r>
      <w:proofErr w:type="spellStart"/>
      <w:r w:rsidRPr="00E7713E">
        <w:rPr>
          <w:sz w:val="28"/>
        </w:rPr>
        <w:t>Паратгормон</w:t>
      </w:r>
      <w:proofErr w:type="spellEnd"/>
      <w:r w:rsidRPr="00E7713E">
        <w:rPr>
          <w:sz w:val="28"/>
        </w:rPr>
        <w:t xml:space="preserve">. </w:t>
      </w:r>
    </w:p>
    <w:p w14:paraId="1D763F65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Регуляция гомеостаза кальция и фосфора в организме. Влияние </w:t>
      </w:r>
      <w:proofErr w:type="spellStart"/>
      <w:r w:rsidRPr="00E7713E">
        <w:rPr>
          <w:sz w:val="28"/>
        </w:rPr>
        <w:t>кальцитонина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паратгормона</w:t>
      </w:r>
      <w:proofErr w:type="spellEnd"/>
      <w:r w:rsidRPr="00E7713E">
        <w:rPr>
          <w:sz w:val="28"/>
        </w:rPr>
        <w:t xml:space="preserve"> и витамина Д на обмен кальция и фосфора. Суточная потребность в кальции и источники его поступления в организм.</w:t>
      </w:r>
    </w:p>
    <w:p w14:paraId="5C6AC66E" w14:textId="7CA9C742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Надпочечники. Гормоны коркового и мозгового вещества надпочечников. Механизмы действия гормонов и вызываемые ими эффекты. Регуляция секреции гормонов. Характерные проявления избыточной или недостаточной секреции гормонов. Регуляция эндокринной функции надпочечников. </w:t>
      </w:r>
      <w:r w:rsidR="00696DC6" w:rsidRPr="003704EF">
        <w:rPr>
          <w:sz w:val="28"/>
        </w:rPr>
        <w:t>Особенности функции надпочечников у детей различного возраста.</w:t>
      </w:r>
    </w:p>
    <w:p w14:paraId="074B4168" w14:textId="184E3986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Половые железы. Половые гормоны. Механизмы действия гормонов и вызываемые ими эффекты. Механизмы регуляции секреции гормонов. Характерные проявления избыточного или недостаточного выделения гормонов. Возрастные особенности эндокринной функции половых желез</w:t>
      </w:r>
      <w:r w:rsidR="007D132E" w:rsidRPr="003704EF">
        <w:rPr>
          <w:sz w:val="28"/>
        </w:rPr>
        <w:t xml:space="preserve"> у детей</w:t>
      </w:r>
      <w:r w:rsidRPr="003704EF">
        <w:rPr>
          <w:sz w:val="28"/>
        </w:rPr>
        <w:t xml:space="preserve">. </w:t>
      </w:r>
      <w:r w:rsidR="00B35C00" w:rsidRPr="003704EF">
        <w:rPr>
          <w:sz w:val="28"/>
        </w:rPr>
        <w:t>Гормональная регуляция полового созревания</w:t>
      </w:r>
      <w:r w:rsidR="00B35C00" w:rsidRPr="003704EF">
        <w:rPr>
          <w:color w:val="00B0F0"/>
          <w:sz w:val="28"/>
        </w:rPr>
        <w:t xml:space="preserve">. </w:t>
      </w:r>
      <w:r w:rsidRPr="003704EF">
        <w:rPr>
          <w:sz w:val="28"/>
        </w:rPr>
        <w:t>Эндокринная функция плаценты. Понятие о репродуктивной системе организма.</w:t>
      </w:r>
    </w:p>
    <w:p w14:paraId="6D18E548" w14:textId="77777777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Поджелудочная железа, ее эндокринная функция. Гормоны и их роль в регуляции углеводного, жирового и белкового обмена. Механизмы действия гормонов. Регуляция секреции гормонов. Понятие о </w:t>
      </w:r>
      <w:proofErr w:type="spellStart"/>
      <w:r w:rsidRPr="003704EF">
        <w:rPr>
          <w:sz w:val="28"/>
        </w:rPr>
        <w:t>гипо</w:t>
      </w:r>
      <w:proofErr w:type="spellEnd"/>
      <w:r w:rsidRPr="003704EF">
        <w:rPr>
          <w:sz w:val="28"/>
        </w:rPr>
        <w:t xml:space="preserve">- и гипергликемии и их причинах. </w:t>
      </w:r>
    </w:p>
    <w:p w14:paraId="6F20E554" w14:textId="1C86CA6C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Вилочковая железа и ее роль в различные возрастные периоды. </w:t>
      </w:r>
      <w:r w:rsidR="00B779FA" w:rsidRPr="003704EF">
        <w:rPr>
          <w:sz w:val="28"/>
        </w:rPr>
        <w:t xml:space="preserve">Значение тимуса в развитии иммунной системы организма. </w:t>
      </w:r>
      <w:r w:rsidR="00CC7942" w:rsidRPr="003704EF">
        <w:rPr>
          <w:sz w:val="28"/>
        </w:rPr>
        <w:t xml:space="preserve">Регуляторные пептиды. </w:t>
      </w:r>
      <w:r w:rsidRPr="003704EF">
        <w:rPr>
          <w:sz w:val="28"/>
        </w:rPr>
        <w:t>Понятие об AРUD-системе кишечника. Эндокринная функция сердца. Эндокринная функция печени. Эндокринная функция почек. Гормональные механизмы поддержания водно-электролитного баланса в организме (антидиуретический гормон, ренин-</w:t>
      </w:r>
      <w:proofErr w:type="spellStart"/>
      <w:r w:rsidRPr="003704EF">
        <w:rPr>
          <w:sz w:val="28"/>
        </w:rPr>
        <w:t>ангиотензин</w:t>
      </w:r>
      <w:proofErr w:type="spellEnd"/>
      <w:r w:rsidRPr="003704EF">
        <w:rPr>
          <w:sz w:val="28"/>
        </w:rPr>
        <w:t>-</w:t>
      </w:r>
      <w:proofErr w:type="spellStart"/>
      <w:r w:rsidRPr="003704EF">
        <w:rPr>
          <w:sz w:val="28"/>
        </w:rPr>
        <w:t>альдостероновая</w:t>
      </w:r>
      <w:proofErr w:type="spellEnd"/>
      <w:r w:rsidRPr="003704EF">
        <w:rPr>
          <w:sz w:val="28"/>
        </w:rPr>
        <w:t xml:space="preserve"> система, </w:t>
      </w:r>
      <w:proofErr w:type="spellStart"/>
      <w:r w:rsidR="00296773" w:rsidRPr="003704EF">
        <w:rPr>
          <w:sz w:val="28"/>
        </w:rPr>
        <w:t>атриопептиды</w:t>
      </w:r>
      <w:proofErr w:type="spellEnd"/>
      <w:r w:rsidRPr="003704EF">
        <w:rPr>
          <w:sz w:val="28"/>
        </w:rPr>
        <w:t xml:space="preserve">). Гормональные механизмы регуляции массы тела (лептин, </w:t>
      </w:r>
      <w:proofErr w:type="spellStart"/>
      <w:r w:rsidRPr="003704EF">
        <w:rPr>
          <w:sz w:val="28"/>
        </w:rPr>
        <w:t>грелин</w:t>
      </w:r>
      <w:proofErr w:type="spellEnd"/>
      <w:r w:rsidRPr="003704EF">
        <w:rPr>
          <w:sz w:val="28"/>
        </w:rPr>
        <w:t xml:space="preserve">, инсулин, </w:t>
      </w:r>
      <w:proofErr w:type="spellStart"/>
      <w:r w:rsidRPr="003704EF">
        <w:rPr>
          <w:sz w:val="28"/>
        </w:rPr>
        <w:t>холецистокинин</w:t>
      </w:r>
      <w:proofErr w:type="spellEnd"/>
      <w:r w:rsidRPr="003704EF">
        <w:rPr>
          <w:sz w:val="28"/>
        </w:rPr>
        <w:t xml:space="preserve">, </w:t>
      </w:r>
      <w:proofErr w:type="spellStart"/>
      <w:r w:rsidRPr="003704EF">
        <w:rPr>
          <w:sz w:val="28"/>
        </w:rPr>
        <w:t>орексины</w:t>
      </w:r>
      <w:proofErr w:type="spellEnd"/>
      <w:r w:rsidRPr="003704EF">
        <w:rPr>
          <w:sz w:val="28"/>
        </w:rPr>
        <w:t xml:space="preserve"> и др.). </w:t>
      </w:r>
      <w:r w:rsidR="00296773" w:rsidRPr="003704EF">
        <w:rPr>
          <w:sz w:val="28"/>
        </w:rPr>
        <w:t xml:space="preserve">Жировая ткань как эндокринный орган, </w:t>
      </w:r>
      <w:proofErr w:type="spellStart"/>
      <w:r w:rsidR="00296773" w:rsidRPr="003704EF">
        <w:rPr>
          <w:sz w:val="28"/>
        </w:rPr>
        <w:t>липокины</w:t>
      </w:r>
      <w:proofErr w:type="spellEnd"/>
      <w:r w:rsidR="00296773" w:rsidRPr="003704EF">
        <w:rPr>
          <w:sz w:val="28"/>
        </w:rPr>
        <w:t xml:space="preserve">. Эндокринная функция скелетных мышц, </w:t>
      </w:r>
      <w:proofErr w:type="spellStart"/>
      <w:r w:rsidR="00296773" w:rsidRPr="003704EF">
        <w:rPr>
          <w:sz w:val="28"/>
        </w:rPr>
        <w:t>миокины</w:t>
      </w:r>
      <w:proofErr w:type="spellEnd"/>
      <w:r w:rsidR="00296773" w:rsidRPr="003704EF">
        <w:rPr>
          <w:sz w:val="28"/>
        </w:rPr>
        <w:t xml:space="preserve">. Гормон Клото. </w:t>
      </w:r>
      <w:proofErr w:type="spellStart"/>
      <w:r w:rsidR="00296773" w:rsidRPr="003704EF">
        <w:rPr>
          <w:sz w:val="28"/>
        </w:rPr>
        <w:t>Антимюллеров</w:t>
      </w:r>
      <w:proofErr w:type="spellEnd"/>
      <w:r w:rsidR="00296773" w:rsidRPr="003704EF">
        <w:rPr>
          <w:sz w:val="28"/>
        </w:rPr>
        <w:t xml:space="preserve"> гормон. Простагландины.</w:t>
      </w:r>
      <w:r w:rsidR="00875B0A" w:rsidRPr="003704EF">
        <w:rPr>
          <w:color w:val="00B0F0"/>
          <w:sz w:val="28"/>
        </w:rPr>
        <w:t xml:space="preserve"> </w:t>
      </w:r>
      <w:r w:rsidRPr="003704EF">
        <w:rPr>
          <w:sz w:val="28"/>
        </w:rPr>
        <w:t xml:space="preserve">Участие желез внутренней секреции в приспособительной деятельности организма. Общий адаптационный синдром, </w:t>
      </w:r>
      <w:r w:rsidRPr="003704EF">
        <w:rPr>
          <w:sz w:val="28"/>
          <w:lang w:val="en-US"/>
        </w:rPr>
        <w:t>c</w:t>
      </w:r>
      <w:proofErr w:type="spellStart"/>
      <w:r w:rsidRPr="003704EF">
        <w:rPr>
          <w:sz w:val="28"/>
        </w:rPr>
        <w:t>тресс</w:t>
      </w:r>
      <w:proofErr w:type="spellEnd"/>
      <w:r w:rsidRPr="003704EF">
        <w:rPr>
          <w:sz w:val="28"/>
        </w:rPr>
        <w:t xml:space="preserve">. </w:t>
      </w:r>
      <w:proofErr w:type="spellStart"/>
      <w:r w:rsidRPr="003704EF">
        <w:rPr>
          <w:sz w:val="28"/>
        </w:rPr>
        <w:t>Дистресс</w:t>
      </w:r>
      <w:proofErr w:type="spellEnd"/>
      <w:r w:rsidR="00875B0A" w:rsidRPr="003704EF">
        <w:rPr>
          <w:sz w:val="28"/>
        </w:rPr>
        <w:t xml:space="preserve">, </w:t>
      </w:r>
      <w:proofErr w:type="spellStart"/>
      <w:r w:rsidR="00875B0A" w:rsidRPr="003704EF">
        <w:rPr>
          <w:sz w:val="28"/>
        </w:rPr>
        <w:t>неустресс</w:t>
      </w:r>
      <w:proofErr w:type="spellEnd"/>
      <w:r w:rsidRPr="003704EF">
        <w:rPr>
          <w:sz w:val="28"/>
        </w:rPr>
        <w:t xml:space="preserve"> и </w:t>
      </w:r>
      <w:proofErr w:type="spellStart"/>
      <w:r w:rsidRPr="003704EF">
        <w:rPr>
          <w:sz w:val="28"/>
        </w:rPr>
        <w:t>эустресс</w:t>
      </w:r>
      <w:proofErr w:type="spellEnd"/>
      <w:r w:rsidRPr="003704EF">
        <w:rPr>
          <w:sz w:val="28"/>
        </w:rPr>
        <w:t>. Понятие о стресс-реализующих и стресс-лимитирующих системах организма.</w:t>
      </w:r>
      <w:r w:rsidR="00875B0A" w:rsidRPr="003704EF">
        <w:rPr>
          <w:sz w:val="28"/>
        </w:rPr>
        <w:t xml:space="preserve"> Участие эндокринных желез в процессах адаптации.</w:t>
      </w:r>
    </w:p>
    <w:p w14:paraId="5C0AB030" w14:textId="1BDE73DA" w:rsidR="00CB1090" w:rsidRPr="003704EF" w:rsidRDefault="00CB1090" w:rsidP="00B779F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Возрастные изменения эндокринных функций</w:t>
      </w:r>
      <w:r w:rsidR="008743D4" w:rsidRPr="003704EF">
        <w:rPr>
          <w:sz w:val="28"/>
        </w:rPr>
        <w:t xml:space="preserve"> у детей</w:t>
      </w:r>
      <w:r w:rsidRPr="003704EF">
        <w:rPr>
          <w:sz w:val="28"/>
        </w:rPr>
        <w:t>.</w:t>
      </w:r>
      <w:r w:rsidR="008743D4" w:rsidRPr="003704EF">
        <w:rPr>
          <w:sz w:val="28"/>
        </w:rPr>
        <w:t xml:space="preserve"> Понятие о последствиях </w:t>
      </w:r>
      <w:proofErr w:type="spellStart"/>
      <w:r w:rsidR="008743D4" w:rsidRPr="003704EF">
        <w:rPr>
          <w:sz w:val="28"/>
        </w:rPr>
        <w:t>гипо</w:t>
      </w:r>
      <w:proofErr w:type="spellEnd"/>
      <w:r w:rsidR="008743D4" w:rsidRPr="003704EF">
        <w:rPr>
          <w:sz w:val="28"/>
        </w:rPr>
        <w:t>- и гиперфункции желез внутренней секреции (щитовидной, паращитовидной, половых желез и гипофиза) для растущего организма.</w:t>
      </w:r>
      <w:r w:rsidR="00B779FA" w:rsidRPr="003704EF">
        <w:rPr>
          <w:sz w:val="28"/>
        </w:rPr>
        <w:t xml:space="preserve"> Значение желез внутренней секреции для формирования скелета и пропорций тела.</w:t>
      </w:r>
      <w:r w:rsidR="007A32E5" w:rsidRPr="003704EF">
        <w:rPr>
          <w:sz w:val="28"/>
        </w:rPr>
        <w:t xml:space="preserve"> Различия в последствиях нарушений функций желез внутренней секреции у ребенка и взрослого.</w:t>
      </w:r>
    </w:p>
    <w:p w14:paraId="21161833" w14:textId="77777777" w:rsidR="00CB1090" w:rsidRPr="00E7713E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</w:rPr>
      </w:pPr>
      <w:r w:rsidRPr="00E7713E">
        <w:rPr>
          <w:b/>
          <w:smallCaps/>
          <w:sz w:val="28"/>
        </w:rPr>
        <w:t xml:space="preserve">6. </w:t>
      </w:r>
      <w:r w:rsidRPr="003704EF">
        <w:rPr>
          <w:b/>
          <w:sz w:val="28"/>
          <w:szCs w:val="28"/>
        </w:rPr>
        <w:t>Физиология кровообращения</w:t>
      </w:r>
    </w:p>
    <w:p w14:paraId="67AB328B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6.1. Гемодинамика. Функциональные показатели кровообращения</w:t>
      </w:r>
    </w:p>
    <w:p w14:paraId="2DBEEC6B" w14:textId="63C1C67C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 xml:space="preserve">Основные законы гемодинамики. Морфофункциональная классификация кровеносных сосудов. Понятие о системном, органном и местном кровотоке. Факторы, обусловливающие движение крови по сосудам. Объемная и линейная скорости кровотока в различных отделах сосудистого русла, факторы их определяющие. Периферическое сопротивление кровотоку, его значение. Кровяное давление, его виды: артериальное (систолическое, диастолическое, </w:t>
      </w:r>
      <w:r w:rsidRPr="003704EF">
        <w:rPr>
          <w:sz w:val="28"/>
        </w:rPr>
        <w:t>пульсовое, среднее</w:t>
      </w:r>
      <w:r w:rsidR="002A0AAF" w:rsidRPr="003704EF">
        <w:rPr>
          <w:sz w:val="28"/>
        </w:rPr>
        <w:t xml:space="preserve"> динамическое</w:t>
      </w:r>
      <w:r w:rsidRPr="003704EF">
        <w:rPr>
          <w:sz w:val="28"/>
        </w:rPr>
        <w:t>), ве</w:t>
      </w:r>
      <w:r w:rsidR="002A0AAF" w:rsidRPr="003704EF">
        <w:rPr>
          <w:sz w:val="28"/>
        </w:rPr>
        <w:t>нозное. Роль кровяного давления,</w:t>
      </w:r>
      <w:r w:rsidRPr="003704EF">
        <w:rPr>
          <w:sz w:val="28"/>
        </w:rPr>
        <w:t xml:space="preserve"> факторы, определяющие его величину. Давление крови в различных участках сосудистого русла. Артериальное давление (АД) при различных функциональных состояниях организма. Понятие о «нормальных величинах» АД, </w:t>
      </w:r>
      <w:r w:rsidR="00B779FA" w:rsidRPr="003704EF">
        <w:rPr>
          <w:sz w:val="28"/>
        </w:rPr>
        <w:t>Возрастная динамика изменения артериального давления у детей</w:t>
      </w:r>
      <w:r w:rsidR="00B779FA" w:rsidRPr="003704EF">
        <w:rPr>
          <w:color w:val="00B0F0"/>
          <w:sz w:val="28"/>
        </w:rPr>
        <w:t>.</w:t>
      </w:r>
      <w:r w:rsidR="00B779FA" w:rsidRPr="003704EF">
        <w:rPr>
          <w:color w:val="FF0000"/>
          <w:sz w:val="28"/>
        </w:rPr>
        <w:t xml:space="preserve"> </w:t>
      </w:r>
      <w:r w:rsidR="0011046A" w:rsidRPr="003704EF">
        <w:rPr>
          <w:sz w:val="28"/>
        </w:rPr>
        <w:t>Методы</w:t>
      </w:r>
      <w:r w:rsidRPr="003704EF">
        <w:rPr>
          <w:sz w:val="28"/>
        </w:rPr>
        <w:t xml:space="preserve"> измерения кровяного давления. </w:t>
      </w:r>
      <w:r w:rsidR="0011046A" w:rsidRPr="003704EF">
        <w:rPr>
          <w:sz w:val="28"/>
        </w:rPr>
        <w:t xml:space="preserve">Суточное </w:t>
      </w:r>
      <w:proofErr w:type="spellStart"/>
      <w:r w:rsidR="0011046A" w:rsidRPr="003704EF">
        <w:rPr>
          <w:sz w:val="28"/>
        </w:rPr>
        <w:t>мониторирование</w:t>
      </w:r>
      <w:proofErr w:type="spellEnd"/>
      <w:r w:rsidR="0011046A" w:rsidRPr="003704EF">
        <w:rPr>
          <w:sz w:val="28"/>
        </w:rPr>
        <w:t xml:space="preserve"> АД. </w:t>
      </w:r>
      <w:r w:rsidRPr="003704EF">
        <w:rPr>
          <w:sz w:val="28"/>
        </w:rPr>
        <w:t>Артериальный пульс, его происхождение и характеристика.</w:t>
      </w:r>
      <w:r w:rsidR="0011046A" w:rsidRPr="003704EF">
        <w:rPr>
          <w:sz w:val="28"/>
        </w:rPr>
        <w:t xml:space="preserve"> Сфигмограмма.</w:t>
      </w:r>
      <w:r w:rsidRPr="003704EF">
        <w:rPr>
          <w:sz w:val="28"/>
        </w:rPr>
        <w:t xml:space="preserve"> Скорость распростр</w:t>
      </w:r>
      <w:r w:rsidR="0011046A" w:rsidRPr="003704EF">
        <w:rPr>
          <w:sz w:val="28"/>
        </w:rPr>
        <w:t>анения пульсовой волны, методы</w:t>
      </w:r>
      <w:r w:rsidRPr="003704EF">
        <w:rPr>
          <w:sz w:val="28"/>
        </w:rPr>
        <w:t xml:space="preserve"> исследования и регистрации. </w:t>
      </w:r>
      <w:r w:rsidR="00CB75F6" w:rsidRPr="003704EF">
        <w:rPr>
          <w:sz w:val="28"/>
        </w:rPr>
        <w:t>Структурно-функциональные особенности сосудов детей. Скорость распространения пульсовой волны у детей.</w:t>
      </w:r>
      <w:r w:rsidR="00CB75F6" w:rsidRPr="003704EF">
        <w:rPr>
          <w:color w:val="00B0F0"/>
          <w:sz w:val="28"/>
        </w:rPr>
        <w:t xml:space="preserve"> </w:t>
      </w:r>
      <w:r w:rsidR="0011046A" w:rsidRPr="003704EF">
        <w:rPr>
          <w:sz w:val="28"/>
        </w:rPr>
        <w:t>Движение</w:t>
      </w:r>
      <w:r w:rsidRPr="003704EF">
        <w:rPr>
          <w:sz w:val="28"/>
        </w:rPr>
        <w:t xml:space="preserve"> крови в венозных сосудах, венозный возврат крови. Давление крови в венах. Центральное венозное да</w:t>
      </w:r>
      <w:r w:rsidR="0011046A" w:rsidRPr="003704EF">
        <w:rPr>
          <w:sz w:val="28"/>
        </w:rPr>
        <w:t>вление. Венозный пульс, методы</w:t>
      </w:r>
      <w:r w:rsidRPr="003704EF">
        <w:rPr>
          <w:sz w:val="28"/>
        </w:rPr>
        <w:t xml:space="preserve"> исследования и регистрации. </w:t>
      </w:r>
      <w:proofErr w:type="spellStart"/>
      <w:r w:rsidR="00EB3236" w:rsidRPr="003704EF">
        <w:rPr>
          <w:sz w:val="28"/>
        </w:rPr>
        <w:t>Флебограмма</w:t>
      </w:r>
      <w:proofErr w:type="spellEnd"/>
      <w:r w:rsidR="00EB3236" w:rsidRPr="003704EF">
        <w:rPr>
          <w:sz w:val="28"/>
        </w:rPr>
        <w:t>. Движение</w:t>
      </w:r>
      <w:r w:rsidRPr="003704EF">
        <w:rPr>
          <w:sz w:val="28"/>
        </w:rPr>
        <w:t xml:space="preserve"> крови в сосудах микроциркуляторного русла.</w:t>
      </w:r>
      <w:r w:rsidR="00D80B31" w:rsidRPr="003704EF">
        <w:rPr>
          <w:sz w:val="28"/>
        </w:rPr>
        <w:t xml:space="preserve"> Методы исследования сосудов и кровотока.</w:t>
      </w:r>
    </w:p>
    <w:p w14:paraId="10808A42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B66407">
        <w:rPr>
          <w:b/>
          <w:sz w:val="28"/>
        </w:rPr>
        <w:t xml:space="preserve">6.2. Физиологические свойства и особенности миокарда. Сердечный цикл. </w:t>
      </w:r>
      <w:proofErr w:type="spellStart"/>
      <w:r w:rsidRPr="00B66407">
        <w:rPr>
          <w:b/>
          <w:sz w:val="28"/>
        </w:rPr>
        <w:t>Поликардиография</w:t>
      </w:r>
      <w:proofErr w:type="spellEnd"/>
    </w:p>
    <w:p w14:paraId="2E44C119" w14:textId="77777777" w:rsidR="00CB1090" w:rsidRPr="003704EF" w:rsidRDefault="00CB1090" w:rsidP="00B779F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 xml:space="preserve">Роль и место системы кровообращения в организме как системы, обслуживающей метаболические процессы. Структурно-функциональная </w:t>
      </w:r>
      <w:r w:rsidRPr="003704EF">
        <w:rPr>
          <w:sz w:val="28"/>
        </w:rPr>
        <w:t>характеристика системы кровообращения.</w:t>
      </w:r>
      <w:r w:rsidR="00B779FA" w:rsidRPr="003704EF">
        <w:rPr>
          <w:sz w:val="28"/>
        </w:rPr>
        <w:t xml:space="preserve"> Система кровообращения у плода и изменения ее после рождения.</w:t>
      </w:r>
    </w:p>
    <w:p w14:paraId="1EB09BA0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>Физиологические свойства и особенности сердечной мышцы. Кровоснабжение миокарда. Кровоток в коронарных сосудах в систолу и диастолу. Потребление кислорода и питательных веществ сердцем в условиях относительного покоя и при физической нагрузке. Понятие о детерминантах, определяющих потребление кислорода миокардом.</w:t>
      </w:r>
    </w:p>
    <w:p w14:paraId="784EFDCC" w14:textId="1602C2FB" w:rsidR="00AD640D" w:rsidRPr="003704EF" w:rsidRDefault="00CB1090" w:rsidP="00AD640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 xml:space="preserve">Строение, физиологические свойства и функции проводящей системы сердца. Современное представление о субстрате, природе и градиенте </w:t>
      </w:r>
      <w:proofErr w:type="spellStart"/>
      <w:r w:rsidRPr="00B66407">
        <w:rPr>
          <w:sz w:val="28"/>
        </w:rPr>
        <w:t>автоматии</w:t>
      </w:r>
      <w:proofErr w:type="spellEnd"/>
      <w:r w:rsidRPr="00B66407">
        <w:rPr>
          <w:sz w:val="28"/>
        </w:rPr>
        <w:t xml:space="preserve">. </w:t>
      </w:r>
      <w:r>
        <w:rPr>
          <w:sz w:val="28"/>
        </w:rPr>
        <w:t>Р</w:t>
      </w:r>
      <w:r w:rsidRPr="00B66407">
        <w:rPr>
          <w:sz w:val="28"/>
        </w:rPr>
        <w:t>аспространени</w:t>
      </w:r>
      <w:r>
        <w:rPr>
          <w:sz w:val="28"/>
        </w:rPr>
        <w:t>е</w:t>
      </w:r>
      <w:r w:rsidRPr="00B66407">
        <w:rPr>
          <w:sz w:val="28"/>
        </w:rPr>
        <w:t xml:space="preserve"> возбуждения по проводящей системе сердца. Взаимодействие проводящей системы сердца с типичными </w:t>
      </w:r>
      <w:proofErr w:type="spellStart"/>
      <w:r w:rsidRPr="00B66407">
        <w:rPr>
          <w:sz w:val="28"/>
        </w:rPr>
        <w:t>кардиомиоцитами</w:t>
      </w:r>
      <w:proofErr w:type="spellEnd"/>
      <w:r w:rsidRPr="00B66407">
        <w:rPr>
          <w:sz w:val="28"/>
        </w:rPr>
        <w:t xml:space="preserve">. Возбуждение сократительных </w:t>
      </w:r>
      <w:proofErr w:type="spellStart"/>
      <w:r w:rsidRPr="00B66407">
        <w:rPr>
          <w:sz w:val="28"/>
        </w:rPr>
        <w:t>кардиомиоцитов</w:t>
      </w:r>
      <w:proofErr w:type="spellEnd"/>
      <w:r w:rsidRPr="00B66407">
        <w:rPr>
          <w:sz w:val="28"/>
        </w:rPr>
        <w:t xml:space="preserve"> и его механизмы. Распространение возбуждения в миокарде. Электромеханическое сопряжение. Сокращение </w:t>
      </w:r>
      <w:proofErr w:type="spellStart"/>
      <w:r w:rsidRPr="00B66407">
        <w:rPr>
          <w:sz w:val="28"/>
        </w:rPr>
        <w:t>кардиомиоцитов</w:t>
      </w:r>
      <w:proofErr w:type="spellEnd"/>
      <w:r w:rsidRPr="00B66407">
        <w:rPr>
          <w:sz w:val="28"/>
        </w:rPr>
        <w:t xml:space="preserve">, роль ионов кальция. Строение, физиологические </w:t>
      </w:r>
      <w:r w:rsidRPr="003704EF">
        <w:rPr>
          <w:sz w:val="28"/>
        </w:rPr>
        <w:t xml:space="preserve">свойства и функции сократительного миокарда. </w:t>
      </w:r>
      <w:r w:rsidR="00B779FA" w:rsidRPr="003704EF">
        <w:rPr>
          <w:sz w:val="28"/>
        </w:rPr>
        <w:t xml:space="preserve">Структурно-функциональные особенности миокарда и проводящей системы у детей. </w:t>
      </w:r>
      <w:r w:rsidRPr="003704EF">
        <w:rPr>
          <w:sz w:val="28"/>
        </w:rPr>
        <w:t>Законы сокращения сердца. Сократимость миокарда и ее показатели.</w:t>
      </w:r>
      <w:r w:rsidR="00B779FA" w:rsidRPr="003704EF">
        <w:rPr>
          <w:sz w:val="28"/>
        </w:rPr>
        <w:t xml:space="preserve"> Возрастная динамика изменения сердечной деятельности: соотношение силы сокращений миокарда левого и правого желудочков, частота сердечных сокращений, особенности структуры сердечного цикла и продолжительности его фаз, систолический индекс, систолический и минутный объем, особенности сократимости миокарда у детей.</w:t>
      </w:r>
    </w:p>
    <w:p w14:paraId="096B6F8D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 xml:space="preserve">Функции предсердий, желудочков и клапанов сердца. Направление потоков крови. Связь большого и малого кругов кровообращения. </w:t>
      </w:r>
    </w:p>
    <w:p w14:paraId="79A3322F" w14:textId="69CF99F4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 xml:space="preserve">Структура сердечного цикла, последовательность фаз и периодов. Положение клапанов, изменение давления и объемов крови в полостях сердца в различные фазы </w:t>
      </w:r>
      <w:proofErr w:type="spellStart"/>
      <w:r w:rsidRPr="00B66407">
        <w:rPr>
          <w:sz w:val="28"/>
        </w:rPr>
        <w:t>кардиоцикла</w:t>
      </w:r>
      <w:proofErr w:type="spellEnd"/>
      <w:r w:rsidRPr="00B66407">
        <w:rPr>
          <w:sz w:val="28"/>
        </w:rPr>
        <w:t xml:space="preserve">. Понятие о </w:t>
      </w:r>
      <w:proofErr w:type="spellStart"/>
      <w:r w:rsidRPr="00B66407">
        <w:rPr>
          <w:sz w:val="28"/>
        </w:rPr>
        <w:t>преднагрузке</w:t>
      </w:r>
      <w:proofErr w:type="spellEnd"/>
      <w:r w:rsidRPr="00B66407">
        <w:rPr>
          <w:sz w:val="28"/>
        </w:rPr>
        <w:t xml:space="preserve"> и </w:t>
      </w:r>
      <w:proofErr w:type="spellStart"/>
      <w:r w:rsidRPr="00B66407">
        <w:rPr>
          <w:sz w:val="28"/>
        </w:rPr>
        <w:t>постнагрузке</w:t>
      </w:r>
      <w:proofErr w:type="spellEnd"/>
      <w:r w:rsidRPr="00B66407">
        <w:rPr>
          <w:sz w:val="28"/>
        </w:rPr>
        <w:t xml:space="preserve">. Сравнительная характеристика насосной функции правого и левого желудочков. Систолический и минутный объемы кровотока в условиях </w:t>
      </w:r>
      <w:r w:rsidRPr="003704EF">
        <w:rPr>
          <w:sz w:val="28"/>
        </w:rPr>
        <w:t>относительного по</w:t>
      </w:r>
      <w:r w:rsidR="00A82EDF">
        <w:rPr>
          <w:sz w:val="28"/>
        </w:rPr>
        <w:t>коя и при физической нагрузке, м</w:t>
      </w:r>
      <w:r w:rsidRPr="003704EF">
        <w:rPr>
          <w:sz w:val="28"/>
        </w:rPr>
        <w:t xml:space="preserve">етоды </w:t>
      </w:r>
      <w:r w:rsidR="009C1286" w:rsidRPr="003704EF">
        <w:rPr>
          <w:sz w:val="28"/>
        </w:rPr>
        <w:t xml:space="preserve">их определения. </w:t>
      </w:r>
      <w:r w:rsidRPr="003704EF">
        <w:rPr>
          <w:sz w:val="28"/>
        </w:rPr>
        <w:t xml:space="preserve">Фракция выброса, сердечный индекс. Работа сердца. </w:t>
      </w:r>
      <w:r w:rsidR="009C1286" w:rsidRPr="003704EF">
        <w:rPr>
          <w:sz w:val="28"/>
        </w:rPr>
        <w:t xml:space="preserve">Систолический и минутный объемы крови у детей разного возраста. </w:t>
      </w:r>
      <w:r w:rsidRPr="003704EF">
        <w:rPr>
          <w:sz w:val="28"/>
        </w:rPr>
        <w:t>Резервы сердечной деятельности и коронарного кровотока, их реализация при физической нагрузке.</w:t>
      </w:r>
    </w:p>
    <w:p w14:paraId="50B6DC7A" w14:textId="1AA8F63C" w:rsidR="002551AB" w:rsidRPr="003704EF" w:rsidRDefault="00CB1090" w:rsidP="003D2101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Внешние проявления работы сердца. Электрические проявления сердечной деятельности. Электрокардиография (ЭКГ). Формирование различных компонентов ЭКГ. Общий план анализа и критерии нормы ЭКГ, ее диагностическое значение. Понятие об экстрасистолии. ЭКГ-признаки ишемии миокарда. </w:t>
      </w:r>
      <w:r w:rsidR="00B779FA" w:rsidRPr="003704EF">
        <w:rPr>
          <w:sz w:val="28"/>
        </w:rPr>
        <w:t>Понятие об электрокардиографическом исследовании у детей: особенности м</w:t>
      </w:r>
      <w:r w:rsidR="003704EF">
        <w:rPr>
          <w:sz w:val="28"/>
        </w:rPr>
        <w:t>етода и возрастная динамика ЭКГ-</w:t>
      </w:r>
      <w:r w:rsidR="00B779FA" w:rsidRPr="003704EF">
        <w:rPr>
          <w:sz w:val="28"/>
        </w:rPr>
        <w:t xml:space="preserve">показателей. </w:t>
      </w:r>
      <w:proofErr w:type="spellStart"/>
      <w:r w:rsidR="00A763EF" w:rsidRPr="003704EF">
        <w:rPr>
          <w:sz w:val="28"/>
        </w:rPr>
        <w:t>Холтеровское</w:t>
      </w:r>
      <w:proofErr w:type="spellEnd"/>
      <w:r w:rsidR="00A763EF" w:rsidRPr="003704EF">
        <w:rPr>
          <w:sz w:val="28"/>
        </w:rPr>
        <w:t xml:space="preserve"> </w:t>
      </w:r>
      <w:proofErr w:type="spellStart"/>
      <w:r w:rsidR="00A763EF" w:rsidRPr="003704EF">
        <w:rPr>
          <w:sz w:val="28"/>
        </w:rPr>
        <w:t>мониторирование</w:t>
      </w:r>
      <w:proofErr w:type="spellEnd"/>
      <w:r w:rsidR="00A763EF" w:rsidRPr="003704EF">
        <w:rPr>
          <w:sz w:val="28"/>
        </w:rPr>
        <w:t xml:space="preserve">. </w:t>
      </w:r>
      <w:r w:rsidRPr="003704EF">
        <w:rPr>
          <w:sz w:val="28"/>
        </w:rPr>
        <w:t>Звуковые проявления сердечной деятельности. Тоны сердца, их происхождение. Аускультация и фонокардиография (ФКГ), их</w:t>
      </w:r>
      <w:r w:rsidRPr="00B66407">
        <w:rPr>
          <w:sz w:val="28"/>
        </w:rPr>
        <w:t xml:space="preserve"> диагностическое значение. Механические проявления сердечной деятельности. Верхушечный толчок,</w:t>
      </w:r>
      <w:r w:rsidR="003D2101">
        <w:rPr>
          <w:sz w:val="28"/>
        </w:rPr>
        <w:t xml:space="preserve"> артериальный и венозный пульс.</w:t>
      </w:r>
      <w:r w:rsidRPr="00A763EF">
        <w:rPr>
          <w:color w:val="FF0000"/>
          <w:sz w:val="28"/>
        </w:rPr>
        <w:t xml:space="preserve"> </w:t>
      </w:r>
      <w:r w:rsidRPr="00B66407">
        <w:rPr>
          <w:sz w:val="28"/>
        </w:rPr>
        <w:t>Эхок</w:t>
      </w:r>
      <w:r w:rsidR="0011046A">
        <w:rPr>
          <w:sz w:val="28"/>
        </w:rPr>
        <w:t>ардиография. Инвазивные методы</w:t>
      </w:r>
      <w:r w:rsidRPr="00B66407">
        <w:rPr>
          <w:sz w:val="28"/>
        </w:rPr>
        <w:t xml:space="preserve"> исследования сердечной деятельности. </w:t>
      </w:r>
      <w:proofErr w:type="spellStart"/>
      <w:r w:rsidRPr="00B66407">
        <w:rPr>
          <w:sz w:val="28"/>
        </w:rPr>
        <w:t>Поликардиография</w:t>
      </w:r>
      <w:proofErr w:type="spellEnd"/>
      <w:r w:rsidRPr="00B66407">
        <w:rPr>
          <w:sz w:val="28"/>
        </w:rPr>
        <w:t xml:space="preserve"> – сопоставление во времени периодов и фаз сердечного цикла, электрических </w:t>
      </w:r>
      <w:r w:rsidRPr="003704EF">
        <w:rPr>
          <w:sz w:val="28"/>
        </w:rPr>
        <w:t>(ЭКГ), звуковых (ФКГ) и механических проявлений сердечной деятельности.</w:t>
      </w:r>
      <w:r w:rsidR="002551AB" w:rsidRPr="003704EF">
        <w:rPr>
          <w:sz w:val="28"/>
        </w:rPr>
        <w:t xml:space="preserve"> Частота пульса у детей разного возраста.</w:t>
      </w:r>
    </w:p>
    <w:p w14:paraId="374CC843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B66407">
        <w:rPr>
          <w:b/>
          <w:sz w:val="28"/>
        </w:rPr>
        <w:t>6.3. Регуляция кровообращения</w:t>
      </w:r>
    </w:p>
    <w:p w14:paraId="17AB763A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B66407">
        <w:rPr>
          <w:spacing w:val="-6"/>
          <w:sz w:val="28"/>
          <w:szCs w:val="28"/>
        </w:rPr>
        <w:t xml:space="preserve">Регуляция кровообращения как системы обслуживания обменных процессов организма. Регулируемые параметры системы кровообращения: сердечная деятельность, тонус сосудов, объем циркулирующей крови, ее состав и свойства. </w:t>
      </w:r>
    </w:p>
    <w:p w14:paraId="27E35847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 xml:space="preserve">Регуляция сердечной деятельности (интракардиальные и экстракардиальные механизмы). Регулируемые показатели насосной функции сердца: частота сокращений, ударный объем, минутный объем кровотока. </w:t>
      </w:r>
      <w:proofErr w:type="spellStart"/>
      <w:r w:rsidRPr="00B66407">
        <w:rPr>
          <w:sz w:val="28"/>
        </w:rPr>
        <w:t>Эффекторные</w:t>
      </w:r>
      <w:proofErr w:type="spellEnd"/>
      <w:r w:rsidRPr="00B66407">
        <w:rPr>
          <w:sz w:val="28"/>
        </w:rPr>
        <w:t xml:space="preserve"> механизмы регуляторных влияний на работу сердца. Приспособление сердечной деятельности к потребностям организма. </w:t>
      </w:r>
    </w:p>
    <w:p w14:paraId="57BE6107" w14:textId="7F052993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Сосудистый тонус, его природа. </w:t>
      </w:r>
      <w:r w:rsidR="00DD1BA5" w:rsidRPr="003704EF">
        <w:rPr>
          <w:sz w:val="28"/>
        </w:rPr>
        <w:t xml:space="preserve">Базальный и регуляторный сосудистый тонус. </w:t>
      </w:r>
      <w:r w:rsidRPr="003704EF">
        <w:rPr>
          <w:sz w:val="28"/>
        </w:rPr>
        <w:t xml:space="preserve">Регуляция сосудистого тонуса как основной механизм поддержания давления крови в системном кровотоке и местного кровотока. Рефлекторная регуляция тонуса сосудов. Сосудодвигательный центр: его афферентные связи и эфферентные влияния. Гуморальная регуляция тонуса сосудов. Сосудосуживающие и сосудорасширяющие эндогенные вещества. </w:t>
      </w:r>
      <w:r w:rsidR="00CE5638" w:rsidRPr="003704EF">
        <w:rPr>
          <w:sz w:val="28"/>
          <w:szCs w:val="28"/>
        </w:rPr>
        <w:t xml:space="preserve">Роль </w:t>
      </w:r>
      <w:proofErr w:type="spellStart"/>
      <w:r w:rsidR="00CE5638" w:rsidRPr="003704EF">
        <w:rPr>
          <w:sz w:val="28"/>
          <w:szCs w:val="28"/>
        </w:rPr>
        <w:t>газотрансмиттеров</w:t>
      </w:r>
      <w:proofErr w:type="spellEnd"/>
      <w:r w:rsidR="00CE5638" w:rsidRPr="003704EF">
        <w:rPr>
          <w:sz w:val="28"/>
          <w:szCs w:val="28"/>
        </w:rPr>
        <w:t xml:space="preserve"> </w:t>
      </w:r>
      <w:proofErr w:type="spellStart"/>
      <w:r w:rsidR="00CE5638" w:rsidRPr="003704EF">
        <w:rPr>
          <w:sz w:val="28"/>
          <w:szCs w:val="28"/>
        </w:rPr>
        <w:t>монооксида</w:t>
      </w:r>
      <w:proofErr w:type="spellEnd"/>
      <w:r w:rsidR="00CE5638" w:rsidRPr="003704EF">
        <w:rPr>
          <w:sz w:val="28"/>
          <w:szCs w:val="28"/>
        </w:rPr>
        <w:t xml:space="preserve"> азота (</w:t>
      </w:r>
      <w:r w:rsidR="00CE5638" w:rsidRPr="003704EF">
        <w:rPr>
          <w:sz w:val="28"/>
          <w:szCs w:val="28"/>
          <w:lang w:val="en-US"/>
        </w:rPr>
        <w:t>NO</w:t>
      </w:r>
      <w:r w:rsidR="00CE5638" w:rsidRPr="003704EF">
        <w:rPr>
          <w:sz w:val="28"/>
          <w:szCs w:val="28"/>
        </w:rPr>
        <w:t xml:space="preserve">), </w:t>
      </w:r>
      <w:proofErr w:type="spellStart"/>
      <w:r w:rsidR="00CE5638" w:rsidRPr="003704EF">
        <w:rPr>
          <w:sz w:val="28"/>
          <w:szCs w:val="28"/>
        </w:rPr>
        <w:t>монооксида</w:t>
      </w:r>
      <w:proofErr w:type="spellEnd"/>
      <w:r w:rsidR="00CE5638" w:rsidRPr="003704EF">
        <w:rPr>
          <w:sz w:val="28"/>
          <w:szCs w:val="28"/>
        </w:rPr>
        <w:t xml:space="preserve"> углерода (</w:t>
      </w:r>
      <w:r w:rsidR="00CE5638" w:rsidRPr="003704EF">
        <w:rPr>
          <w:rStyle w:val="acopre"/>
          <w:rFonts w:eastAsiaTheme="majorEastAsia"/>
          <w:sz w:val="28"/>
          <w:szCs w:val="28"/>
        </w:rPr>
        <w:t>угарного газа — СО) и сероводорода (</w:t>
      </w:r>
      <w:r w:rsidR="00CE5638" w:rsidRPr="003704EF">
        <w:rPr>
          <w:rStyle w:val="acopre"/>
          <w:rFonts w:eastAsiaTheme="majorEastAsia"/>
          <w:sz w:val="28"/>
          <w:szCs w:val="28"/>
          <w:lang w:val="en-US"/>
        </w:rPr>
        <w:t>H</w:t>
      </w:r>
      <w:r w:rsidR="00CE5638" w:rsidRPr="003704EF">
        <w:rPr>
          <w:rStyle w:val="acopre"/>
          <w:rFonts w:eastAsiaTheme="majorEastAsia"/>
          <w:sz w:val="28"/>
          <w:szCs w:val="28"/>
          <w:vertAlign w:val="subscript"/>
        </w:rPr>
        <w:t>2</w:t>
      </w:r>
      <w:r w:rsidR="00CE5638" w:rsidRPr="003704EF">
        <w:rPr>
          <w:rStyle w:val="acopre"/>
          <w:rFonts w:eastAsiaTheme="majorEastAsia"/>
          <w:sz w:val="28"/>
          <w:szCs w:val="28"/>
          <w:lang w:val="en-US"/>
        </w:rPr>
        <w:t>S</w:t>
      </w:r>
      <w:r w:rsidR="00CE5638" w:rsidRPr="003704EF">
        <w:rPr>
          <w:rStyle w:val="acopre"/>
          <w:rFonts w:eastAsiaTheme="majorEastAsia"/>
          <w:sz w:val="28"/>
          <w:szCs w:val="28"/>
        </w:rPr>
        <w:t xml:space="preserve">) в регуляции сосудистого тонуса. </w:t>
      </w:r>
      <w:r w:rsidR="003E2CD3" w:rsidRPr="003704EF">
        <w:rPr>
          <w:sz w:val="28"/>
        </w:rPr>
        <w:t>Механизмы быстрой, промежуточной и медленной регуляции системной гемодинамики.</w:t>
      </w:r>
    </w:p>
    <w:p w14:paraId="3D9D1D17" w14:textId="77777777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Местные механизмы регуляции кровообращения. Роль локальных метаболических факторов в регуляции тонуса артериол, факторов, секретируемых </w:t>
      </w:r>
      <w:proofErr w:type="spellStart"/>
      <w:r w:rsidRPr="003704EF">
        <w:rPr>
          <w:sz w:val="28"/>
        </w:rPr>
        <w:t>эндотелиоцитами</w:t>
      </w:r>
      <w:proofErr w:type="spellEnd"/>
      <w:r w:rsidRPr="003704EF">
        <w:rPr>
          <w:sz w:val="28"/>
        </w:rPr>
        <w:t xml:space="preserve"> сосудов (</w:t>
      </w:r>
      <w:proofErr w:type="spellStart"/>
      <w:r w:rsidRPr="003704EF">
        <w:rPr>
          <w:sz w:val="28"/>
        </w:rPr>
        <w:t>эндотелин</w:t>
      </w:r>
      <w:proofErr w:type="spellEnd"/>
      <w:r w:rsidRPr="003704EF">
        <w:rPr>
          <w:sz w:val="28"/>
        </w:rPr>
        <w:t xml:space="preserve">, оксид азота, </w:t>
      </w:r>
      <w:proofErr w:type="spellStart"/>
      <w:r w:rsidRPr="003704EF">
        <w:rPr>
          <w:sz w:val="28"/>
        </w:rPr>
        <w:t>ангиотензин</w:t>
      </w:r>
      <w:proofErr w:type="spellEnd"/>
      <w:r w:rsidRPr="003704EF">
        <w:rPr>
          <w:sz w:val="28"/>
        </w:rPr>
        <w:t xml:space="preserve"> </w:t>
      </w:r>
      <w:r w:rsidRPr="003704EF">
        <w:rPr>
          <w:sz w:val="28"/>
          <w:lang w:val="en-US"/>
        </w:rPr>
        <w:t>II</w:t>
      </w:r>
      <w:r w:rsidRPr="003704EF">
        <w:rPr>
          <w:sz w:val="28"/>
        </w:rPr>
        <w:t xml:space="preserve"> и др.). Миогенная регуляция тонуса артериол.</w:t>
      </w:r>
    </w:p>
    <w:p w14:paraId="4F71C323" w14:textId="4EB61419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Функциональная система, обеспечивающая регуляцию системного артериального давления. Возрастные особенности </w:t>
      </w:r>
      <w:r w:rsidR="00F33202" w:rsidRPr="003704EF">
        <w:rPr>
          <w:sz w:val="28"/>
        </w:rPr>
        <w:t xml:space="preserve">регуляции </w:t>
      </w:r>
      <w:r w:rsidRPr="003704EF">
        <w:rPr>
          <w:sz w:val="28"/>
        </w:rPr>
        <w:t xml:space="preserve">гемодинамики. </w:t>
      </w:r>
    </w:p>
    <w:p w14:paraId="5A57F001" w14:textId="77777777" w:rsidR="00CB1090" w:rsidRPr="00B66407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B66407">
        <w:rPr>
          <w:b/>
          <w:sz w:val="28"/>
        </w:rPr>
        <w:t>6.4. Региональный кровоток</w:t>
      </w:r>
    </w:p>
    <w:p w14:paraId="7A9F2B7B" w14:textId="18B12097" w:rsidR="00CB1090" w:rsidRPr="003704EF" w:rsidRDefault="00CB1090" w:rsidP="00736AB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66407">
        <w:rPr>
          <w:sz w:val="28"/>
        </w:rPr>
        <w:t>Микроциркуляция</w:t>
      </w:r>
      <w:r w:rsidRPr="00BD0EC5">
        <w:t xml:space="preserve"> </w:t>
      </w:r>
      <w:r w:rsidRPr="00BD0EC5">
        <w:rPr>
          <w:sz w:val="28"/>
        </w:rPr>
        <w:t>и основные физиологические процессы</w:t>
      </w:r>
      <w:r>
        <w:rPr>
          <w:sz w:val="28"/>
        </w:rPr>
        <w:t>,</w:t>
      </w:r>
      <w:r w:rsidRPr="00BD0EC5">
        <w:rPr>
          <w:sz w:val="28"/>
        </w:rPr>
        <w:t xml:space="preserve"> осуществляемые на уровне микроциркуляторного русла.</w:t>
      </w:r>
      <w:r w:rsidRPr="00B66407">
        <w:rPr>
          <w:sz w:val="28"/>
        </w:rPr>
        <w:t xml:space="preserve"> Структурно-функциональная характеристика основных компонентов микроциркуляторного русла. Капиллярный кровоток и его особенности. Пре- и посткапиллярное сопротивление, кровяное давление в капиллярах разных органов. </w:t>
      </w:r>
      <w:proofErr w:type="spellStart"/>
      <w:r w:rsidRPr="00B66407">
        <w:rPr>
          <w:sz w:val="28"/>
        </w:rPr>
        <w:t>Транскапиллярный</w:t>
      </w:r>
      <w:proofErr w:type="spellEnd"/>
      <w:r w:rsidRPr="00B66407">
        <w:rPr>
          <w:sz w:val="28"/>
        </w:rPr>
        <w:t xml:space="preserve"> обмен жидкости и различных веществ между кровью и </w:t>
      </w:r>
      <w:r w:rsidRPr="003704EF">
        <w:rPr>
          <w:sz w:val="28"/>
        </w:rPr>
        <w:t xml:space="preserve">тканями и его механизмы. </w:t>
      </w:r>
      <w:r w:rsidR="00736AB2" w:rsidRPr="003704EF">
        <w:rPr>
          <w:sz w:val="28"/>
        </w:rPr>
        <w:t xml:space="preserve">Теория </w:t>
      </w:r>
      <w:proofErr w:type="spellStart"/>
      <w:r w:rsidR="00736AB2" w:rsidRPr="003704EF">
        <w:rPr>
          <w:sz w:val="28"/>
        </w:rPr>
        <w:t>Старлинга</w:t>
      </w:r>
      <w:proofErr w:type="spellEnd"/>
      <w:r w:rsidR="00736AB2" w:rsidRPr="003704EF">
        <w:rPr>
          <w:sz w:val="28"/>
        </w:rPr>
        <w:t xml:space="preserve">. </w:t>
      </w:r>
      <w:r w:rsidRPr="003704EF">
        <w:rPr>
          <w:sz w:val="28"/>
        </w:rPr>
        <w:t xml:space="preserve">Факторы, влияющие на процессы микроциркуляции и </w:t>
      </w:r>
      <w:proofErr w:type="spellStart"/>
      <w:r w:rsidRPr="003704EF">
        <w:rPr>
          <w:sz w:val="28"/>
        </w:rPr>
        <w:t>транскапиллярного</w:t>
      </w:r>
      <w:proofErr w:type="spellEnd"/>
      <w:r w:rsidRPr="003704EF">
        <w:rPr>
          <w:sz w:val="28"/>
        </w:rPr>
        <w:t xml:space="preserve"> обмена (показатели гемодинамики, свойства крови, состояние сосудистой стенки, </w:t>
      </w:r>
      <w:proofErr w:type="spellStart"/>
      <w:r w:rsidRPr="003704EF">
        <w:rPr>
          <w:sz w:val="28"/>
        </w:rPr>
        <w:t>лимфоотток</w:t>
      </w:r>
      <w:proofErr w:type="spellEnd"/>
      <w:r w:rsidRPr="003704EF">
        <w:rPr>
          <w:sz w:val="28"/>
        </w:rPr>
        <w:t>, свойства межклеточной жидкости). Понятие о механизмах доставки в клетки из интерстициальных пространств кислорода, питательных и других веществ и удалении из клеток углекислого газа и других метаболитов.</w:t>
      </w:r>
      <w:r w:rsidR="00F33202">
        <w:rPr>
          <w:sz w:val="28"/>
        </w:rPr>
        <w:t xml:space="preserve"> Особенности </w:t>
      </w:r>
      <w:proofErr w:type="spellStart"/>
      <w:r w:rsidR="00F33202">
        <w:rPr>
          <w:sz w:val="28"/>
        </w:rPr>
        <w:t>т</w:t>
      </w:r>
      <w:r w:rsidR="00F33202" w:rsidRPr="00B66407">
        <w:rPr>
          <w:sz w:val="28"/>
        </w:rPr>
        <w:t>ранскапиллярн</w:t>
      </w:r>
      <w:r w:rsidR="00F33202">
        <w:rPr>
          <w:sz w:val="28"/>
        </w:rPr>
        <w:t>ого</w:t>
      </w:r>
      <w:proofErr w:type="spellEnd"/>
      <w:r w:rsidR="00F33202" w:rsidRPr="00B66407">
        <w:rPr>
          <w:sz w:val="28"/>
        </w:rPr>
        <w:t xml:space="preserve"> обмен</w:t>
      </w:r>
      <w:r w:rsidR="00F33202">
        <w:rPr>
          <w:sz w:val="28"/>
        </w:rPr>
        <w:t>а</w:t>
      </w:r>
      <w:r w:rsidR="00F33202" w:rsidRPr="00B66407">
        <w:rPr>
          <w:sz w:val="28"/>
        </w:rPr>
        <w:t xml:space="preserve"> жидкости</w:t>
      </w:r>
      <w:r w:rsidR="00F33202">
        <w:rPr>
          <w:sz w:val="28"/>
        </w:rPr>
        <w:t xml:space="preserve"> у плода и детей.</w:t>
      </w:r>
    </w:p>
    <w:p w14:paraId="4753F4B6" w14:textId="48ABA10A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Органное кровообращение. Особенности органного (регионального) кровотока. Кровообращение в мозге, миокарде, легких и других органах, его регуляция. Влияние нервных, гормональных, метаболических, миогенного механизмов и факторов, секретируемых эндотелием, на тонус гладкомышечных клеток стенки сосудов. Понятие о методах изучения органного кровотока. </w:t>
      </w:r>
    </w:p>
    <w:p w14:paraId="728324A3" w14:textId="77777777" w:rsidR="00DC2173" w:rsidRPr="003704EF" w:rsidRDefault="00DC2173" w:rsidP="00DC217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Кровообращение плода, изменение в системе кровообращения после рождения.</w:t>
      </w:r>
    </w:p>
    <w:p w14:paraId="7ADFBAA9" w14:textId="163D9A1B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Лимфатическая система, ее строение и функции. </w:t>
      </w:r>
      <w:proofErr w:type="spellStart"/>
      <w:r w:rsidRPr="003704EF">
        <w:rPr>
          <w:sz w:val="28"/>
        </w:rPr>
        <w:t>Лимфообразование</w:t>
      </w:r>
      <w:proofErr w:type="spellEnd"/>
      <w:r w:rsidRPr="003704EF">
        <w:rPr>
          <w:sz w:val="28"/>
        </w:rPr>
        <w:t xml:space="preserve"> и </w:t>
      </w:r>
      <w:proofErr w:type="spellStart"/>
      <w:r w:rsidRPr="003704EF">
        <w:rPr>
          <w:sz w:val="28"/>
        </w:rPr>
        <w:t>лим</w:t>
      </w:r>
      <w:r w:rsidR="00F33202">
        <w:rPr>
          <w:sz w:val="28"/>
        </w:rPr>
        <w:t>фоотток</w:t>
      </w:r>
      <w:proofErr w:type="spellEnd"/>
      <w:r w:rsidR="00F33202">
        <w:rPr>
          <w:sz w:val="28"/>
        </w:rPr>
        <w:t>, механизмы их регуляции и особенности у детей разного возраста.</w:t>
      </w:r>
    </w:p>
    <w:p w14:paraId="33C90D18" w14:textId="77777777" w:rsidR="00650B43" w:rsidRDefault="00650B43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</w:rPr>
      </w:pPr>
    </w:p>
    <w:p w14:paraId="4308208B" w14:textId="77777777" w:rsidR="00650B43" w:rsidRDefault="00650B43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</w:rPr>
      </w:pPr>
    </w:p>
    <w:p w14:paraId="7408EFB6" w14:textId="77777777" w:rsidR="00CB1090" w:rsidRPr="00E7713E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</w:rPr>
      </w:pPr>
      <w:r w:rsidRPr="00E7713E">
        <w:rPr>
          <w:b/>
          <w:smallCaps/>
          <w:sz w:val="28"/>
        </w:rPr>
        <w:t xml:space="preserve">7. </w:t>
      </w:r>
      <w:r w:rsidRPr="003704EF">
        <w:rPr>
          <w:b/>
          <w:sz w:val="28"/>
          <w:szCs w:val="28"/>
        </w:rPr>
        <w:t>Физиология дыхания</w:t>
      </w:r>
    </w:p>
    <w:p w14:paraId="15E0FEF3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7.1. Внешнее дыхание</w:t>
      </w:r>
    </w:p>
    <w:p w14:paraId="73A15E0E" w14:textId="4F0C7594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Роль и место системы дыхания в </w:t>
      </w:r>
      <w:r w:rsidR="007C250E" w:rsidRPr="003704EF">
        <w:rPr>
          <w:sz w:val="28"/>
        </w:rPr>
        <w:t xml:space="preserve">поддержании жизнедеятельности </w:t>
      </w:r>
      <w:r w:rsidRPr="003704EF">
        <w:rPr>
          <w:sz w:val="28"/>
        </w:rPr>
        <w:t>организм</w:t>
      </w:r>
      <w:r w:rsidR="007C250E" w:rsidRPr="003704EF">
        <w:rPr>
          <w:sz w:val="28"/>
        </w:rPr>
        <w:t xml:space="preserve">а и </w:t>
      </w:r>
      <w:r w:rsidRPr="003704EF">
        <w:rPr>
          <w:sz w:val="28"/>
        </w:rPr>
        <w:t>метаболически</w:t>
      </w:r>
      <w:r w:rsidR="007C250E" w:rsidRPr="003704EF">
        <w:rPr>
          <w:sz w:val="28"/>
        </w:rPr>
        <w:t>х</w:t>
      </w:r>
      <w:r w:rsidRPr="003704EF">
        <w:rPr>
          <w:sz w:val="28"/>
        </w:rPr>
        <w:t xml:space="preserve"> процесс</w:t>
      </w:r>
      <w:r w:rsidR="007C250E" w:rsidRPr="003704EF">
        <w:rPr>
          <w:sz w:val="28"/>
        </w:rPr>
        <w:t>ах</w:t>
      </w:r>
      <w:r w:rsidRPr="003704EF">
        <w:rPr>
          <w:sz w:val="28"/>
        </w:rPr>
        <w:t xml:space="preserve">. Основные этапы дыхания (внешнее дыхание, система транспорта газов кровью, газообмен, клеточное дыхание). </w:t>
      </w:r>
    </w:p>
    <w:p w14:paraId="10A23E9E" w14:textId="49FEC949" w:rsidR="00CB1090" w:rsidRPr="003704EF" w:rsidRDefault="00CB1090" w:rsidP="0038382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Внешнее дыхание. Физиология дыхательных путей. Регуляция их просвета. Значение мерцательного эпителия. Дыхательный цикл. Вентиляция легких, ее неравномерность в разных отделах. Эластические свойства грудной клетки. </w:t>
      </w:r>
      <w:proofErr w:type="spellStart"/>
      <w:r w:rsidRPr="003704EF">
        <w:rPr>
          <w:sz w:val="28"/>
        </w:rPr>
        <w:t>Сурфактант</w:t>
      </w:r>
      <w:proofErr w:type="spellEnd"/>
      <w:r w:rsidRPr="003704EF">
        <w:rPr>
          <w:sz w:val="28"/>
        </w:rPr>
        <w:t xml:space="preserve">. </w:t>
      </w:r>
      <w:r w:rsidR="002B49CE" w:rsidRPr="003704EF">
        <w:rPr>
          <w:sz w:val="28"/>
        </w:rPr>
        <w:t xml:space="preserve">Возрастные особенности выработки </w:t>
      </w:r>
      <w:proofErr w:type="spellStart"/>
      <w:r w:rsidR="002B49CE" w:rsidRPr="003704EF">
        <w:rPr>
          <w:sz w:val="28"/>
        </w:rPr>
        <w:t>сурфактанта</w:t>
      </w:r>
      <w:proofErr w:type="spellEnd"/>
      <w:r w:rsidR="002B49CE" w:rsidRPr="003704EF">
        <w:rPr>
          <w:sz w:val="28"/>
        </w:rPr>
        <w:t xml:space="preserve"> и последствия </w:t>
      </w:r>
      <w:r w:rsidR="00035C45" w:rsidRPr="003704EF">
        <w:rPr>
          <w:sz w:val="28"/>
        </w:rPr>
        <w:t xml:space="preserve">его </w:t>
      </w:r>
      <w:r w:rsidR="002B49CE" w:rsidRPr="003704EF">
        <w:rPr>
          <w:sz w:val="28"/>
        </w:rPr>
        <w:t xml:space="preserve">недостатка. </w:t>
      </w:r>
      <w:r w:rsidRPr="003704EF">
        <w:rPr>
          <w:sz w:val="28"/>
        </w:rPr>
        <w:t xml:space="preserve">Давление в плевральной полости, его роль и изменение при дыхании. Механизм вдоха и выдоха. Работа дыхательных мышц. Взаимосвязь между легочным кровотоком, вентиляцией и гравитацией. </w:t>
      </w:r>
      <w:r w:rsidR="0038382D" w:rsidRPr="003704EF">
        <w:rPr>
          <w:sz w:val="28"/>
        </w:rPr>
        <w:t xml:space="preserve">Внутриутробные дыхательные движения плода. Структурные и функциональные изменения в легких после рождения. </w:t>
      </w:r>
      <w:r w:rsidR="002B49CE" w:rsidRPr="003704EF">
        <w:rPr>
          <w:sz w:val="28"/>
        </w:rPr>
        <w:t xml:space="preserve">Первый вдох новорожденного. </w:t>
      </w:r>
      <w:r w:rsidR="0038382D" w:rsidRPr="003704EF">
        <w:rPr>
          <w:sz w:val="28"/>
        </w:rPr>
        <w:t>Тип дыхания новорожденного.</w:t>
      </w:r>
    </w:p>
    <w:p w14:paraId="3B48ECDE" w14:textId="77777777" w:rsidR="00CB1090" w:rsidRPr="003704EF" w:rsidRDefault="00CB1090" w:rsidP="0038382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Показатели внешнего дыхания (жизненная емкость легких, минутный объем дыхания, потоковые характеристики внешнего дыхания, кривая «поток – объем»), и их изменения при </w:t>
      </w:r>
      <w:proofErr w:type="spellStart"/>
      <w:r w:rsidRPr="003704EF">
        <w:rPr>
          <w:sz w:val="28"/>
        </w:rPr>
        <w:t>обструктивных</w:t>
      </w:r>
      <w:proofErr w:type="spellEnd"/>
      <w:r w:rsidRPr="003704EF">
        <w:rPr>
          <w:sz w:val="28"/>
        </w:rPr>
        <w:t xml:space="preserve"> и </w:t>
      </w:r>
      <w:proofErr w:type="spellStart"/>
      <w:r w:rsidRPr="003704EF">
        <w:rPr>
          <w:sz w:val="28"/>
        </w:rPr>
        <w:t>рестриктивных</w:t>
      </w:r>
      <w:proofErr w:type="spellEnd"/>
      <w:r w:rsidRPr="003704EF">
        <w:rPr>
          <w:sz w:val="28"/>
        </w:rPr>
        <w:t xml:space="preserve"> нарушениях. Спирометрия, спирография, </w:t>
      </w:r>
      <w:proofErr w:type="spellStart"/>
      <w:r w:rsidRPr="003704EF">
        <w:rPr>
          <w:sz w:val="28"/>
        </w:rPr>
        <w:t>пневмотахометрия</w:t>
      </w:r>
      <w:proofErr w:type="spellEnd"/>
      <w:r w:rsidRPr="003704EF">
        <w:rPr>
          <w:sz w:val="28"/>
        </w:rPr>
        <w:t xml:space="preserve">. </w:t>
      </w:r>
      <w:r w:rsidR="0038382D" w:rsidRPr="003704EF">
        <w:rPr>
          <w:sz w:val="28"/>
        </w:rPr>
        <w:t>Возрастная динамика изменения объемных и потоковых показателей внешнего дыхания у детей.</w:t>
      </w:r>
    </w:p>
    <w:p w14:paraId="77B3E6B3" w14:textId="35DDF635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Газообмен в легких. Состав атмосферного, выдыхаемого и альвеолярного воздуха. Парциальное давление кислорода и углекислого газа в альвеолярном воздухе и напряжение их в крови. </w:t>
      </w:r>
      <w:r w:rsidR="00AD640D" w:rsidRPr="003704EF">
        <w:rPr>
          <w:sz w:val="28"/>
        </w:rPr>
        <w:t xml:space="preserve">Напряжение кислорода, углекислого газа и рН плазмы крови плода и новорожденного. </w:t>
      </w:r>
      <w:r w:rsidR="007C250E" w:rsidRPr="003704EF">
        <w:rPr>
          <w:sz w:val="28"/>
        </w:rPr>
        <w:t>Механизмы поддержания о</w:t>
      </w:r>
      <w:r w:rsidRPr="003704EF">
        <w:rPr>
          <w:sz w:val="28"/>
        </w:rPr>
        <w:t>тносительно</w:t>
      </w:r>
      <w:r w:rsidR="007C250E" w:rsidRPr="003704EF">
        <w:rPr>
          <w:sz w:val="28"/>
        </w:rPr>
        <w:t>го</w:t>
      </w:r>
      <w:r w:rsidRPr="003704EF">
        <w:rPr>
          <w:sz w:val="28"/>
        </w:rPr>
        <w:t xml:space="preserve"> постоянств</w:t>
      </w:r>
      <w:r w:rsidR="007C250E" w:rsidRPr="003704EF">
        <w:rPr>
          <w:sz w:val="28"/>
        </w:rPr>
        <w:t>а</w:t>
      </w:r>
      <w:r w:rsidRPr="003704EF">
        <w:rPr>
          <w:sz w:val="28"/>
        </w:rPr>
        <w:t xml:space="preserve"> состава альвеолярного воздуха. Диффузионная способность легких. Факторы, влияющие на процессы диффузии кислорода и углекислого газа между альвеолярным воздухом и кровью.</w:t>
      </w:r>
    </w:p>
    <w:p w14:paraId="4BA64A00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7.2. Транспорт газов кровью, газообмен между кровью и тканями</w:t>
      </w:r>
    </w:p>
    <w:p w14:paraId="4571CE45" w14:textId="318FE0E0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Транспорт газов кровью. Соединение гемоглобина с газами. Факторы, влияющие на сродство гемоглобина к кислороду и углекислому газу. </w:t>
      </w:r>
      <w:proofErr w:type="spellStart"/>
      <w:r w:rsidR="0042225C" w:rsidRPr="003704EF">
        <w:rPr>
          <w:sz w:val="28"/>
        </w:rPr>
        <w:t>Внутриэритроцитарная</w:t>
      </w:r>
      <w:proofErr w:type="spellEnd"/>
      <w:r w:rsidR="0042225C" w:rsidRPr="003704EF">
        <w:rPr>
          <w:sz w:val="28"/>
        </w:rPr>
        <w:t xml:space="preserve"> система регуляции </w:t>
      </w:r>
      <w:proofErr w:type="spellStart"/>
      <w:r w:rsidR="0042225C" w:rsidRPr="003704EF">
        <w:rPr>
          <w:sz w:val="28"/>
        </w:rPr>
        <w:t>кислородсвязывающих</w:t>
      </w:r>
      <w:proofErr w:type="spellEnd"/>
      <w:r w:rsidR="0042225C" w:rsidRPr="003704EF">
        <w:rPr>
          <w:sz w:val="28"/>
        </w:rPr>
        <w:t xml:space="preserve"> свойств крови. Значение </w:t>
      </w:r>
      <w:proofErr w:type="spellStart"/>
      <w:r w:rsidR="0042225C" w:rsidRPr="003704EF">
        <w:rPr>
          <w:sz w:val="28"/>
        </w:rPr>
        <w:t>газ</w:t>
      </w:r>
      <w:r w:rsidR="008F18D2" w:rsidRPr="003704EF">
        <w:rPr>
          <w:sz w:val="28"/>
        </w:rPr>
        <w:t>о</w:t>
      </w:r>
      <w:r w:rsidR="0042225C" w:rsidRPr="003704EF">
        <w:rPr>
          <w:sz w:val="28"/>
        </w:rPr>
        <w:t>трансмиттеров</w:t>
      </w:r>
      <w:proofErr w:type="spellEnd"/>
      <w:r w:rsidR="0042225C" w:rsidRPr="003704EF">
        <w:rPr>
          <w:sz w:val="28"/>
        </w:rPr>
        <w:t xml:space="preserve"> (</w:t>
      </w:r>
      <w:proofErr w:type="spellStart"/>
      <w:r w:rsidR="0042225C" w:rsidRPr="003704EF">
        <w:rPr>
          <w:sz w:val="28"/>
        </w:rPr>
        <w:t>мо</w:t>
      </w:r>
      <w:r w:rsidR="008F18D2" w:rsidRPr="003704EF">
        <w:rPr>
          <w:sz w:val="28"/>
        </w:rPr>
        <w:t>нооксид</w:t>
      </w:r>
      <w:proofErr w:type="spellEnd"/>
      <w:r w:rsidR="008F18D2" w:rsidRPr="003704EF">
        <w:rPr>
          <w:sz w:val="28"/>
        </w:rPr>
        <w:t xml:space="preserve"> азота, сероводород, </w:t>
      </w:r>
      <w:proofErr w:type="spellStart"/>
      <w:r w:rsidR="008F18D2" w:rsidRPr="003704EF">
        <w:rPr>
          <w:sz w:val="28"/>
        </w:rPr>
        <w:t>монооксид</w:t>
      </w:r>
      <w:proofErr w:type="spellEnd"/>
      <w:r w:rsidR="008F18D2" w:rsidRPr="003704EF">
        <w:rPr>
          <w:sz w:val="28"/>
        </w:rPr>
        <w:t xml:space="preserve"> углерода и др.</w:t>
      </w:r>
      <w:r w:rsidR="0042225C" w:rsidRPr="003704EF">
        <w:rPr>
          <w:sz w:val="28"/>
        </w:rPr>
        <w:t xml:space="preserve">). </w:t>
      </w:r>
      <w:r w:rsidRPr="003704EF">
        <w:rPr>
          <w:sz w:val="28"/>
        </w:rPr>
        <w:t>Кривая диссоциации оксигемоглобина</w:t>
      </w:r>
      <w:r w:rsidR="0042225C" w:rsidRPr="003704EF">
        <w:rPr>
          <w:sz w:val="28"/>
        </w:rPr>
        <w:t>, физиологическое значение, е</w:t>
      </w:r>
      <w:r w:rsidR="00B7300B" w:rsidRPr="003704EF">
        <w:rPr>
          <w:sz w:val="28"/>
        </w:rPr>
        <w:t>е</w:t>
      </w:r>
      <w:r w:rsidR="0042225C" w:rsidRPr="003704EF">
        <w:rPr>
          <w:sz w:val="28"/>
        </w:rPr>
        <w:t xml:space="preserve"> особенности</w:t>
      </w:r>
      <w:r w:rsidR="00AD640D" w:rsidRPr="003704EF">
        <w:rPr>
          <w:sz w:val="28"/>
        </w:rPr>
        <w:t xml:space="preserve"> у плода и новорожденного. </w:t>
      </w:r>
      <w:r w:rsidRPr="003704EF">
        <w:rPr>
          <w:sz w:val="28"/>
        </w:rPr>
        <w:t>Кислородная емкость крови</w:t>
      </w:r>
      <w:r w:rsidR="0042225C" w:rsidRPr="003704EF">
        <w:rPr>
          <w:sz w:val="28"/>
        </w:rPr>
        <w:t>, е</w:t>
      </w:r>
      <w:r w:rsidR="00B7300B" w:rsidRPr="003704EF">
        <w:rPr>
          <w:sz w:val="28"/>
        </w:rPr>
        <w:t>е</w:t>
      </w:r>
      <w:r w:rsidR="0042225C" w:rsidRPr="003704EF">
        <w:rPr>
          <w:sz w:val="28"/>
        </w:rPr>
        <w:t xml:space="preserve"> изменения у плода и в детском возрасте</w:t>
      </w:r>
      <w:r w:rsidRPr="003704EF">
        <w:rPr>
          <w:sz w:val="28"/>
        </w:rPr>
        <w:t>.</w:t>
      </w:r>
      <w:r w:rsidR="007016D6" w:rsidRPr="003704EF">
        <w:rPr>
          <w:sz w:val="28"/>
        </w:rPr>
        <w:t xml:space="preserve"> </w:t>
      </w:r>
      <w:r w:rsidR="0038382D" w:rsidRPr="003704EF">
        <w:rPr>
          <w:sz w:val="28"/>
        </w:rPr>
        <w:t xml:space="preserve">Особенности транспорта углекислого газа у плода и новорожденного. </w:t>
      </w:r>
    </w:p>
    <w:p w14:paraId="3A0318F7" w14:textId="77777777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Газообмен между кровью и тканями. Коэффициент утилизации кислорода тканями в покое и при физической нагрузке. </w:t>
      </w:r>
    </w:p>
    <w:p w14:paraId="23E184CA" w14:textId="77777777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Клеточное дыхание. Понятие об аэробном и анаэробном способах получения энергии и их вкладе в обеспечение метаболизма клеток различных тканей в зависимости от их функционального состояния.</w:t>
      </w:r>
    </w:p>
    <w:p w14:paraId="1DAFF0AF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7.3. Регуляция дыхания</w:t>
      </w:r>
    </w:p>
    <w:p w14:paraId="01B11F01" w14:textId="77777777" w:rsidR="00CB1090" w:rsidRPr="003704EF" w:rsidRDefault="00CB1090" w:rsidP="0038382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Регуляция дыхания как способ удовлетворения потребностей клеточного дыхания и поддержания газовых констант крови (</w:t>
      </w:r>
      <w:r w:rsidRPr="003704EF">
        <w:rPr>
          <w:sz w:val="28"/>
          <w:lang w:val="en-US"/>
        </w:rPr>
        <w:t>p</w:t>
      </w:r>
      <w:r w:rsidRPr="003704EF">
        <w:rPr>
          <w:sz w:val="28"/>
        </w:rPr>
        <w:t>О</w:t>
      </w:r>
      <w:r w:rsidRPr="003704EF">
        <w:rPr>
          <w:sz w:val="28"/>
          <w:vertAlign w:val="subscript"/>
        </w:rPr>
        <w:t>2</w:t>
      </w:r>
      <w:r w:rsidRPr="003704EF">
        <w:rPr>
          <w:sz w:val="28"/>
        </w:rPr>
        <w:t xml:space="preserve">, </w:t>
      </w:r>
      <w:r w:rsidRPr="003704EF">
        <w:rPr>
          <w:sz w:val="28"/>
          <w:lang w:val="en-US"/>
        </w:rPr>
        <w:t>p</w:t>
      </w:r>
      <w:r w:rsidRPr="003704EF">
        <w:rPr>
          <w:sz w:val="28"/>
        </w:rPr>
        <w:t>СО</w:t>
      </w:r>
      <w:r w:rsidRPr="003704EF">
        <w:rPr>
          <w:sz w:val="28"/>
          <w:vertAlign w:val="subscript"/>
        </w:rPr>
        <w:t>2</w:t>
      </w:r>
      <w:r w:rsidRPr="003704EF">
        <w:rPr>
          <w:sz w:val="28"/>
        </w:rPr>
        <w:t xml:space="preserve">, </w:t>
      </w:r>
      <w:r w:rsidRPr="003704EF">
        <w:rPr>
          <w:sz w:val="28"/>
          <w:lang w:val="en-US"/>
        </w:rPr>
        <w:t>p</w:t>
      </w:r>
      <w:r w:rsidRPr="003704EF">
        <w:rPr>
          <w:sz w:val="28"/>
        </w:rPr>
        <w:t>Н). Регулируемые показатели внешнего дыхания: частота, глубина дыхания. Дыхательный центр, его отделы. Механизмы, обеспечивающие дыхательную периодику. Рецепторы дыхательных путей, легких и дыхательных мышц. Рефлекторные реакции на их растяжение. Рефлексы Геринга-</w:t>
      </w:r>
      <w:proofErr w:type="spellStart"/>
      <w:r w:rsidRPr="003704EF">
        <w:rPr>
          <w:sz w:val="28"/>
        </w:rPr>
        <w:t>Брейера</w:t>
      </w:r>
      <w:proofErr w:type="spellEnd"/>
      <w:r w:rsidRPr="003704EF">
        <w:rPr>
          <w:sz w:val="28"/>
        </w:rPr>
        <w:t>. Рецепторы рН, СО</w:t>
      </w:r>
      <w:r w:rsidRPr="003704EF">
        <w:rPr>
          <w:sz w:val="28"/>
          <w:vertAlign w:val="subscript"/>
        </w:rPr>
        <w:t>2</w:t>
      </w:r>
      <w:r w:rsidRPr="003704EF">
        <w:rPr>
          <w:sz w:val="28"/>
        </w:rPr>
        <w:t xml:space="preserve"> и О</w:t>
      </w:r>
      <w:r w:rsidRPr="003704EF">
        <w:rPr>
          <w:sz w:val="28"/>
          <w:vertAlign w:val="subscript"/>
        </w:rPr>
        <w:t>2</w:t>
      </w:r>
      <w:r w:rsidRPr="003704EF">
        <w:rPr>
          <w:sz w:val="28"/>
        </w:rPr>
        <w:t xml:space="preserve"> в организме и их роль. </w:t>
      </w:r>
      <w:r w:rsidR="0038382D" w:rsidRPr="003704EF">
        <w:rPr>
          <w:sz w:val="28"/>
        </w:rPr>
        <w:t>Роль рефлексов Геринга-</w:t>
      </w:r>
      <w:proofErr w:type="spellStart"/>
      <w:r w:rsidR="0038382D" w:rsidRPr="003704EF">
        <w:rPr>
          <w:sz w:val="28"/>
        </w:rPr>
        <w:t>Брейера</w:t>
      </w:r>
      <w:proofErr w:type="spellEnd"/>
      <w:r w:rsidR="0038382D" w:rsidRPr="003704EF">
        <w:rPr>
          <w:sz w:val="28"/>
        </w:rPr>
        <w:t xml:space="preserve"> в раннем возрасте.</w:t>
      </w:r>
    </w:p>
    <w:p w14:paraId="02FF0A09" w14:textId="4D4F3DC1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Взаимосвязь между газообменом и кислотно-щелочным равновесием. Функциональная система поддержания относительного постоянства напряжения газов в крови. Изменения показателей внешнего дыхания при изменении </w:t>
      </w:r>
      <w:r w:rsidRPr="003704EF">
        <w:rPr>
          <w:sz w:val="28"/>
          <w:lang w:val="en-US"/>
        </w:rPr>
        <w:t>p</w:t>
      </w:r>
      <w:r w:rsidRPr="003704EF">
        <w:rPr>
          <w:sz w:val="28"/>
        </w:rPr>
        <w:t xml:space="preserve">Н и газового состава крови. Соотношение между вентиляцией альвеол и кровотоком в малом кругу кровообращения, механизмы, обеспечивающие его постоянство в условиях изменения газового состава и </w:t>
      </w:r>
      <w:r w:rsidRPr="003704EF">
        <w:rPr>
          <w:sz w:val="28"/>
          <w:lang w:val="en-US"/>
        </w:rPr>
        <w:t>p</w:t>
      </w:r>
      <w:r w:rsidRPr="003704EF">
        <w:rPr>
          <w:sz w:val="28"/>
        </w:rPr>
        <w:t xml:space="preserve">Н крови. Внешнее дыхание при мышечной работе, повышенном и пониженном давлении воздуха. Дыхание и фонация. Гипоксия и ее признаки. Теоретические основы различных видов искусственного дыхания. </w:t>
      </w:r>
      <w:r w:rsidR="007C250E" w:rsidRPr="003704EF">
        <w:rPr>
          <w:sz w:val="28"/>
        </w:rPr>
        <w:t>Регуляция дыхания у детей.</w:t>
      </w:r>
    </w:p>
    <w:p w14:paraId="0D30B63E" w14:textId="5C520612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pacing w:val="-20"/>
          <w:sz w:val="28"/>
        </w:rPr>
      </w:pPr>
      <w:r w:rsidRPr="00E7713E">
        <w:rPr>
          <w:b/>
          <w:sz w:val="28"/>
        </w:rPr>
        <w:t xml:space="preserve">7.4. </w:t>
      </w:r>
      <w:r w:rsidRPr="00E7713E">
        <w:rPr>
          <w:b/>
          <w:spacing w:val="-2"/>
          <w:sz w:val="28"/>
        </w:rPr>
        <w:t>Функциональные резервы сердечно-сосудистой и респираторной систем в доставке кислорода</w:t>
      </w:r>
    </w:p>
    <w:p w14:paraId="20CC3120" w14:textId="7D630B4D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Взаимодействие дыхательной</w:t>
      </w:r>
      <w:r>
        <w:rPr>
          <w:sz w:val="28"/>
        </w:rPr>
        <w:t>,</w:t>
      </w:r>
      <w:r w:rsidRPr="00E7713E">
        <w:rPr>
          <w:sz w:val="28"/>
        </w:rPr>
        <w:t xml:space="preserve"> сердечно-сосудистой </w:t>
      </w:r>
      <w:r w:rsidRPr="00A70E80">
        <w:rPr>
          <w:sz w:val="28"/>
        </w:rPr>
        <w:t xml:space="preserve">систем и крови в </w:t>
      </w:r>
      <w:r w:rsidRPr="00E7713E">
        <w:rPr>
          <w:sz w:val="28"/>
        </w:rPr>
        <w:t xml:space="preserve">осуществлении газообмена. </w:t>
      </w:r>
      <w:r w:rsidR="00B65587">
        <w:rPr>
          <w:sz w:val="28"/>
        </w:rPr>
        <w:t>Ф</w:t>
      </w:r>
      <w:r w:rsidRPr="00E7713E">
        <w:rPr>
          <w:sz w:val="28"/>
        </w:rPr>
        <w:t xml:space="preserve">ункциональные резервы </w:t>
      </w:r>
      <w:r w:rsidR="00B65587">
        <w:rPr>
          <w:sz w:val="28"/>
        </w:rPr>
        <w:t xml:space="preserve">и показатели </w:t>
      </w:r>
      <w:proofErr w:type="spellStart"/>
      <w:r w:rsidR="00B65587" w:rsidRPr="00E7713E">
        <w:rPr>
          <w:sz w:val="28"/>
        </w:rPr>
        <w:t>гемокардиореспираторной</w:t>
      </w:r>
      <w:proofErr w:type="spellEnd"/>
      <w:r w:rsidR="00B65587" w:rsidRPr="00E7713E">
        <w:rPr>
          <w:sz w:val="28"/>
        </w:rPr>
        <w:t xml:space="preserve"> системы </w:t>
      </w:r>
      <w:r w:rsidR="00B65587">
        <w:rPr>
          <w:sz w:val="28"/>
        </w:rPr>
        <w:t>в доставке кислорода</w:t>
      </w:r>
      <w:r w:rsidR="003704EF">
        <w:rPr>
          <w:sz w:val="28"/>
        </w:rPr>
        <w:t>: ЭКГ-</w:t>
      </w:r>
      <w:r w:rsidR="00B65587">
        <w:rPr>
          <w:sz w:val="28"/>
        </w:rPr>
        <w:t>параметры</w:t>
      </w:r>
      <w:r w:rsidRPr="00E7713E">
        <w:rPr>
          <w:sz w:val="28"/>
        </w:rPr>
        <w:t xml:space="preserve">, </w:t>
      </w:r>
      <w:r w:rsidRPr="003704EF">
        <w:rPr>
          <w:sz w:val="28"/>
        </w:rPr>
        <w:t>максимальное потребление кислорода (МПК), кислородный долг, порог анаэробного обмена (ПАНО) и др. Возрастные изменения резервов сердечно-сосудистой и респираторной систем</w:t>
      </w:r>
      <w:r w:rsidR="00BE2ABE" w:rsidRPr="003704EF">
        <w:rPr>
          <w:sz w:val="28"/>
        </w:rPr>
        <w:t xml:space="preserve"> у детей</w:t>
      </w:r>
      <w:r w:rsidRPr="003704EF">
        <w:rPr>
          <w:sz w:val="28"/>
        </w:rPr>
        <w:t>.</w:t>
      </w:r>
    </w:p>
    <w:p w14:paraId="54856B37" w14:textId="77777777" w:rsidR="00CB1090" w:rsidRPr="00F326D3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</w:rPr>
      </w:pPr>
      <w:r w:rsidRPr="00F326D3">
        <w:rPr>
          <w:b/>
          <w:smallCaps/>
          <w:sz w:val="28"/>
        </w:rPr>
        <w:t xml:space="preserve">8. </w:t>
      </w:r>
      <w:r w:rsidRPr="003704EF">
        <w:rPr>
          <w:b/>
          <w:sz w:val="28"/>
          <w:szCs w:val="28"/>
        </w:rPr>
        <w:t>Физиология пищеварения</w:t>
      </w:r>
    </w:p>
    <w:p w14:paraId="1D6EF566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8.1. Функциональная система питания</w:t>
      </w:r>
    </w:p>
    <w:p w14:paraId="44C90A6B" w14:textId="1F8BF08B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Общая характеристика функциональной системы питания, роль и место в ней процессов пищеварения. Пищевые мотивации. Физиологические механизмы голода и насыщения. Аппетит. Представление </w:t>
      </w:r>
      <w:proofErr w:type="spellStart"/>
      <w:r w:rsidRPr="00E7713E">
        <w:rPr>
          <w:sz w:val="28"/>
        </w:rPr>
        <w:t>И.П.Павлова</w:t>
      </w:r>
      <w:proofErr w:type="spellEnd"/>
      <w:r w:rsidRPr="00E7713E">
        <w:rPr>
          <w:sz w:val="28"/>
        </w:rPr>
        <w:t xml:space="preserve"> о пищевом центре. Типы пищеварения в зависимости от особенностей гидролиза и его локализации. </w:t>
      </w:r>
      <w:r w:rsidR="00F67339">
        <w:rPr>
          <w:sz w:val="28"/>
        </w:rPr>
        <w:t>М</w:t>
      </w:r>
      <w:r w:rsidRPr="00E7713E">
        <w:rPr>
          <w:sz w:val="28"/>
        </w:rPr>
        <w:t xml:space="preserve">етоды исследования </w:t>
      </w:r>
      <w:r w:rsidR="00F67339">
        <w:rPr>
          <w:sz w:val="28"/>
        </w:rPr>
        <w:t>пищеварительной системы</w:t>
      </w:r>
      <w:r w:rsidRPr="00E7713E">
        <w:rPr>
          <w:sz w:val="28"/>
        </w:rPr>
        <w:t xml:space="preserve">. Значение работ </w:t>
      </w:r>
      <w:proofErr w:type="spellStart"/>
      <w:r w:rsidRPr="00E7713E">
        <w:rPr>
          <w:sz w:val="28"/>
        </w:rPr>
        <w:t>И.П.Павлова</w:t>
      </w:r>
      <w:proofErr w:type="spellEnd"/>
      <w:r w:rsidRPr="00E7713E">
        <w:rPr>
          <w:sz w:val="28"/>
        </w:rPr>
        <w:t xml:space="preserve"> в развитии представлений о функциях и механизмах регуляции секреторной функции пищеварительных желез. Пищеварительные и </w:t>
      </w:r>
      <w:proofErr w:type="spellStart"/>
      <w:r w:rsidRPr="00E7713E">
        <w:rPr>
          <w:sz w:val="28"/>
        </w:rPr>
        <w:t>непищеварительные</w:t>
      </w:r>
      <w:proofErr w:type="spellEnd"/>
      <w:r w:rsidRPr="00E7713E">
        <w:rPr>
          <w:sz w:val="28"/>
        </w:rPr>
        <w:t xml:space="preserve"> функ</w:t>
      </w:r>
      <w:r w:rsidR="00C36AB5">
        <w:rPr>
          <w:sz w:val="28"/>
        </w:rPr>
        <w:t>ции желудочно-кишечного тракта.</w:t>
      </w:r>
    </w:p>
    <w:p w14:paraId="6FA185D5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pacing w:val="-8"/>
          <w:sz w:val="28"/>
        </w:rPr>
      </w:pPr>
      <w:r w:rsidRPr="00E7713E">
        <w:rPr>
          <w:b/>
          <w:spacing w:val="-8"/>
          <w:sz w:val="28"/>
        </w:rPr>
        <w:t>8.2. Пищеварение в полости рта, желудке, тонком и толстом кишечнике</w:t>
      </w:r>
    </w:p>
    <w:p w14:paraId="08A1F270" w14:textId="23A4469D" w:rsidR="00F67339" w:rsidRPr="003704EF" w:rsidRDefault="00CB1090" w:rsidP="00F6733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Пищеварение в полости рта. Механическая и химическая обработка пищи. Слюноотделение, жевание. Механизмы их регуляции. Количество, состав и свойства слюны. Роль слюны в пищеварении. </w:t>
      </w:r>
      <w:r w:rsidR="007016D6" w:rsidRPr="003704EF">
        <w:rPr>
          <w:sz w:val="28"/>
        </w:rPr>
        <w:t>Особенности слюноотделения у детей первого года жизни.</w:t>
      </w:r>
      <w:r w:rsidR="002F52D9" w:rsidRPr="003704EF">
        <w:rPr>
          <w:sz w:val="28"/>
        </w:rPr>
        <w:t xml:space="preserve"> Изменения </w:t>
      </w:r>
      <w:r w:rsidR="00673E0B" w:rsidRPr="003704EF">
        <w:rPr>
          <w:sz w:val="28"/>
        </w:rPr>
        <w:t xml:space="preserve">слюноотделения </w:t>
      </w:r>
      <w:r w:rsidR="002F52D9" w:rsidRPr="003704EF">
        <w:rPr>
          <w:sz w:val="28"/>
        </w:rPr>
        <w:t>с возрастом.</w:t>
      </w:r>
    </w:p>
    <w:p w14:paraId="1AAC15E1" w14:textId="47DE67BD" w:rsidR="00F67339" w:rsidRPr="003704EF" w:rsidRDefault="00F67339" w:rsidP="00F6733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Механизмы глотания. Секреция в пищеводе. Роль слизи для желудочного-кишечного тракта.</w:t>
      </w:r>
    </w:p>
    <w:p w14:paraId="428A5235" w14:textId="2C9B57C8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Пищеварение в желудке. Состав и свойства желудочного сока. Образование и роль соляной кислоты и слизи желудочного сока. Фазы и механизмы регуляции секреции желудочных желез натощак и после приема пищи. Моторная и эвакуаторная функции желудка натощак и после приема пищи, их регуляция.</w:t>
      </w:r>
      <w:r w:rsidR="00F67339" w:rsidRPr="003704EF">
        <w:rPr>
          <w:sz w:val="28"/>
        </w:rPr>
        <w:t xml:space="preserve"> Голодные сокращения. Опорожнение желудка.</w:t>
      </w:r>
      <w:r w:rsidRPr="003704EF">
        <w:rPr>
          <w:sz w:val="28"/>
        </w:rPr>
        <w:t xml:space="preserve"> </w:t>
      </w:r>
      <w:r w:rsidR="002F52D9" w:rsidRPr="003704EF">
        <w:rPr>
          <w:sz w:val="28"/>
        </w:rPr>
        <w:t xml:space="preserve">Особенности желудочной секреции у детей. Изменения </w:t>
      </w:r>
      <w:r w:rsidR="00673E0B" w:rsidRPr="003704EF">
        <w:rPr>
          <w:sz w:val="28"/>
        </w:rPr>
        <w:t xml:space="preserve">желудочной секреции </w:t>
      </w:r>
      <w:r w:rsidR="002F52D9" w:rsidRPr="003704EF">
        <w:rPr>
          <w:sz w:val="28"/>
        </w:rPr>
        <w:t xml:space="preserve">с возрастом. </w:t>
      </w:r>
    </w:p>
    <w:p w14:paraId="4F809611" w14:textId="50B6D1B7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Пищеварение в двенадцатиперстной кишке. </w:t>
      </w:r>
      <w:r w:rsidR="006E6404" w:rsidRPr="003704EF">
        <w:rPr>
          <w:sz w:val="28"/>
        </w:rPr>
        <w:t xml:space="preserve">Регуляция пищеварения в </w:t>
      </w:r>
      <w:r w:rsidR="004411AF" w:rsidRPr="003704EF">
        <w:rPr>
          <w:sz w:val="28"/>
        </w:rPr>
        <w:t>двенадцатиперстной</w:t>
      </w:r>
      <w:r w:rsidR="006E6404" w:rsidRPr="003704EF">
        <w:rPr>
          <w:sz w:val="28"/>
        </w:rPr>
        <w:t xml:space="preserve"> кишке. </w:t>
      </w:r>
      <w:r w:rsidRPr="003704EF">
        <w:rPr>
          <w:sz w:val="28"/>
        </w:rPr>
        <w:t xml:space="preserve">Роль поджелудочной железы в пищеварении. Состав и свойства сока поджелудочной железы. Механизмы регуляции секреции сока поджелудочной железы натощак и после приема пищи. </w:t>
      </w:r>
      <w:r w:rsidR="006E6404" w:rsidRPr="003704EF">
        <w:rPr>
          <w:sz w:val="28"/>
        </w:rPr>
        <w:t>Значение жел</w:t>
      </w:r>
      <w:r w:rsidR="00B7300B" w:rsidRPr="003704EF">
        <w:rPr>
          <w:sz w:val="28"/>
        </w:rPr>
        <w:t>е</w:t>
      </w:r>
      <w:r w:rsidR="006E6404" w:rsidRPr="003704EF">
        <w:rPr>
          <w:sz w:val="28"/>
        </w:rPr>
        <w:t xml:space="preserve">з </w:t>
      </w:r>
      <w:proofErr w:type="spellStart"/>
      <w:r w:rsidR="006E6404" w:rsidRPr="003704EF">
        <w:rPr>
          <w:sz w:val="28"/>
        </w:rPr>
        <w:t>Бруннера</w:t>
      </w:r>
      <w:proofErr w:type="spellEnd"/>
      <w:r w:rsidR="006E6404" w:rsidRPr="003704EF">
        <w:rPr>
          <w:sz w:val="28"/>
        </w:rPr>
        <w:t xml:space="preserve"> в процессе пищеварения. </w:t>
      </w:r>
      <w:r w:rsidRPr="003704EF">
        <w:rPr>
          <w:sz w:val="28"/>
        </w:rPr>
        <w:t xml:space="preserve">Роль печени в пищеварении. Желчеобразование и желчевыделение. Состав и свойства желчи, ее участие в процессах пищеварения. Механизмы регуляции желчеобразования и желчевыделения натощак и после приема пищи. </w:t>
      </w:r>
    </w:p>
    <w:p w14:paraId="1309E9B6" w14:textId="2D14C016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3704EF">
        <w:rPr>
          <w:spacing w:val="-6"/>
          <w:sz w:val="28"/>
          <w:szCs w:val="28"/>
        </w:rPr>
        <w:t>Пищеварение в тощей и подвздошной кишке. Состав и свойства кишечного сока. Механизмы регуляции кишечной секреции. Полостной и мембранный гидролиз питательных веществ. Моторная функция тонких кишок и ее регуляция.</w:t>
      </w:r>
      <w:r w:rsidR="006E6404" w:rsidRPr="003704EF">
        <w:rPr>
          <w:spacing w:val="-6"/>
          <w:sz w:val="28"/>
          <w:szCs w:val="28"/>
        </w:rPr>
        <w:t xml:space="preserve"> </w:t>
      </w:r>
      <w:r w:rsidR="006E6404" w:rsidRPr="003704EF">
        <w:rPr>
          <w:sz w:val="28"/>
        </w:rPr>
        <w:t xml:space="preserve">Функции </w:t>
      </w:r>
      <w:proofErr w:type="spellStart"/>
      <w:r w:rsidR="006E6404" w:rsidRPr="003704EF">
        <w:rPr>
          <w:sz w:val="28"/>
        </w:rPr>
        <w:t>илеоцекального</w:t>
      </w:r>
      <w:proofErr w:type="spellEnd"/>
      <w:r w:rsidR="006E6404" w:rsidRPr="003704EF">
        <w:rPr>
          <w:sz w:val="28"/>
        </w:rPr>
        <w:t xml:space="preserve"> клапана.</w:t>
      </w:r>
      <w:r w:rsidRPr="003704EF">
        <w:rPr>
          <w:spacing w:val="-6"/>
          <w:sz w:val="28"/>
          <w:szCs w:val="28"/>
        </w:rPr>
        <w:t xml:space="preserve"> </w:t>
      </w:r>
      <w:r w:rsidR="002F52D9" w:rsidRPr="003704EF">
        <w:rPr>
          <w:sz w:val="28"/>
        </w:rPr>
        <w:t>Особенности пищеварения и всасывания в тонком кишечнике у детей.</w:t>
      </w:r>
    </w:p>
    <w:p w14:paraId="7E57B54B" w14:textId="77777777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Пищеварение в толстом кишечнике. Значение для организма микрофлоры толстого кишечника. Моторная деятельность толстого кишечника. Дефекация. </w:t>
      </w:r>
    </w:p>
    <w:p w14:paraId="05D2F7B5" w14:textId="10FE0186" w:rsidR="00CB1090" w:rsidRPr="003704EF" w:rsidRDefault="002F52D9" w:rsidP="002B49CE">
      <w:pPr>
        <w:pStyle w:val="afa"/>
        <w:ind w:firstLine="709"/>
        <w:jc w:val="both"/>
        <w:rPr>
          <w:rFonts w:ascii="Times New Roman" w:hAnsi="Times New Roman"/>
          <w:sz w:val="28"/>
        </w:rPr>
      </w:pPr>
      <w:r w:rsidRPr="003704EF">
        <w:rPr>
          <w:rFonts w:ascii="Times New Roman" w:hAnsi="Times New Roman"/>
          <w:sz w:val="28"/>
        </w:rPr>
        <w:t>Особенности гидролиза питательных веществ у детей 1-го года жизни.</w:t>
      </w:r>
      <w:r w:rsidRPr="003704EF">
        <w:rPr>
          <w:rFonts w:ascii="Times New Roman" w:hAnsi="Times New Roman"/>
          <w:sz w:val="28"/>
          <w:lang w:val="ru-RU"/>
        </w:rPr>
        <w:t xml:space="preserve"> </w:t>
      </w:r>
      <w:r w:rsidR="00CB1090" w:rsidRPr="003704EF">
        <w:rPr>
          <w:rFonts w:ascii="Times New Roman" w:hAnsi="Times New Roman"/>
          <w:sz w:val="28"/>
        </w:rPr>
        <w:t xml:space="preserve">Всасывание продуктов гидролиза пищевых веществ, воды, электролитов, витаминов в различных отделах пищеварительного тракта, его механизмы. Сопряжение гидролиза и всасывания (пищеварительно-транспортный конвейер). </w:t>
      </w:r>
      <w:r w:rsidR="002B49CE" w:rsidRPr="003704EF">
        <w:rPr>
          <w:rFonts w:ascii="Times New Roman" w:hAnsi="Times New Roman"/>
          <w:sz w:val="28"/>
        </w:rPr>
        <w:t xml:space="preserve">Регуляция всасывания. Особенности функции всасывания в желудочно-кишечном тракте ребенка. </w:t>
      </w:r>
      <w:r w:rsidR="00CB1090" w:rsidRPr="003704EF">
        <w:rPr>
          <w:rFonts w:ascii="Times New Roman" w:hAnsi="Times New Roman"/>
          <w:sz w:val="28"/>
        </w:rPr>
        <w:t xml:space="preserve">Возрастные особенности пищеварения. Нервные, гуморальные и местные механизмы регуляции пищеварительных функций и их соотношение в различных отделах желудочно-кишечного тракта. </w:t>
      </w:r>
      <w:r w:rsidR="006E6404" w:rsidRPr="003704EF">
        <w:rPr>
          <w:rFonts w:ascii="Times New Roman" w:hAnsi="Times New Roman"/>
          <w:sz w:val="28"/>
        </w:rPr>
        <w:t xml:space="preserve">Желудочно-кишечные рефлексы. </w:t>
      </w:r>
      <w:proofErr w:type="spellStart"/>
      <w:r w:rsidR="006E6404" w:rsidRPr="003704EF">
        <w:rPr>
          <w:rFonts w:ascii="Times New Roman" w:hAnsi="Times New Roman"/>
          <w:sz w:val="28"/>
        </w:rPr>
        <w:t>Энтеральная</w:t>
      </w:r>
      <w:proofErr w:type="spellEnd"/>
      <w:r w:rsidR="006E6404" w:rsidRPr="003704EF">
        <w:rPr>
          <w:rFonts w:ascii="Times New Roman" w:hAnsi="Times New Roman"/>
          <w:sz w:val="28"/>
        </w:rPr>
        <w:t xml:space="preserve"> нервная система.</w:t>
      </w:r>
      <w:r w:rsidR="006E6404" w:rsidRPr="003704EF">
        <w:rPr>
          <w:rFonts w:ascii="Times New Roman" w:hAnsi="Times New Roman"/>
          <w:sz w:val="28"/>
          <w:lang w:val="ru-RU"/>
        </w:rPr>
        <w:t xml:space="preserve"> </w:t>
      </w:r>
      <w:r w:rsidR="00F67339" w:rsidRPr="003704EF">
        <w:rPr>
          <w:rFonts w:ascii="Times New Roman" w:hAnsi="Times New Roman"/>
          <w:sz w:val="28"/>
        </w:rPr>
        <w:t xml:space="preserve">Понятие о </w:t>
      </w:r>
      <w:proofErr w:type="spellStart"/>
      <w:r w:rsidR="00F67339" w:rsidRPr="003704EF">
        <w:rPr>
          <w:rFonts w:ascii="Times New Roman" w:hAnsi="Times New Roman"/>
          <w:sz w:val="28"/>
        </w:rPr>
        <w:t>гатроэнтериновой</w:t>
      </w:r>
      <w:proofErr w:type="spellEnd"/>
      <w:r w:rsidR="00F67339" w:rsidRPr="003704EF">
        <w:rPr>
          <w:rFonts w:ascii="Times New Roman" w:hAnsi="Times New Roman"/>
          <w:sz w:val="28"/>
        </w:rPr>
        <w:t xml:space="preserve"> системе. Гормоны желудочно-кишечного тракта.</w:t>
      </w:r>
      <w:r w:rsidR="00F67339" w:rsidRPr="003704EF">
        <w:rPr>
          <w:rFonts w:ascii="Times New Roman" w:hAnsi="Times New Roman"/>
          <w:sz w:val="28"/>
          <w:lang w:val="ru-RU"/>
        </w:rPr>
        <w:t xml:space="preserve"> </w:t>
      </w:r>
      <w:r w:rsidR="00F67339" w:rsidRPr="003704EF">
        <w:rPr>
          <w:rFonts w:ascii="Times New Roman" w:hAnsi="Times New Roman"/>
          <w:sz w:val="28"/>
        </w:rPr>
        <w:t>Электрическая активность мышц желудочно-кишечного тракта.</w:t>
      </w:r>
      <w:r w:rsidR="00F67339" w:rsidRPr="003704EF">
        <w:rPr>
          <w:rFonts w:ascii="Times New Roman" w:hAnsi="Times New Roman"/>
          <w:sz w:val="28"/>
          <w:lang w:val="ru-RU"/>
        </w:rPr>
        <w:t xml:space="preserve"> </w:t>
      </w:r>
      <w:r w:rsidR="002B49CE" w:rsidRPr="003704EF">
        <w:rPr>
          <w:rFonts w:ascii="Times New Roman" w:hAnsi="Times New Roman"/>
          <w:sz w:val="28"/>
        </w:rPr>
        <w:t xml:space="preserve">Развитие периферической нервной системы желудочно-кишечного тракта и последствия врожденного дефекта со стороны </w:t>
      </w:r>
      <w:proofErr w:type="spellStart"/>
      <w:r w:rsidR="002B49CE" w:rsidRPr="003704EF">
        <w:rPr>
          <w:rFonts w:ascii="Times New Roman" w:hAnsi="Times New Roman"/>
          <w:sz w:val="28"/>
        </w:rPr>
        <w:t>интрамуральных</w:t>
      </w:r>
      <w:proofErr w:type="spellEnd"/>
      <w:r w:rsidR="002B49CE" w:rsidRPr="003704EF">
        <w:rPr>
          <w:rFonts w:ascii="Times New Roman" w:hAnsi="Times New Roman"/>
          <w:sz w:val="28"/>
        </w:rPr>
        <w:t xml:space="preserve"> ганглиев желудочно-кишечного тракта.</w:t>
      </w:r>
      <w:r w:rsidR="002B49CE" w:rsidRPr="003704EF">
        <w:rPr>
          <w:sz w:val="28"/>
        </w:rPr>
        <w:t xml:space="preserve"> </w:t>
      </w:r>
      <w:r w:rsidR="002B49CE" w:rsidRPr="003704EF">
        <w:rPr>
          <w:rFonts w:ascii="Times New Roman" w:hAnsi="Times New Roman"/>
          <w:sz w:val="28"/>
        </w:rPr>
        <w:t xml:space="preserve">Возрастные особенности нейрогуморальной регуляции пищеварительных функций у детей. </w:t>
      </w:r>
      <w:r w:rsidR="00CB1090" w:rsidRPr="003704EF">
        <w:rPr>
          <w:rFonts w:ascii="Times New Roman" w:hAnsi="Times New Roman"/>
          <w:sz w:val="28"/>
        </w:rPr>
        <w:t>Значение кровотока в желудочно-кишечном тракте для его жизнедеятельности и осуществления функций.</w:t>
      </w:r>
    </w:p>
    <w:p w14:paraId="09759F2B" w14:textId="77777777" w:rsidR="00CB1090" w:rsidRPr="003704EF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7713E">
        <w:rPr>
          <w:b/>
          <w:smallCaps/>
          <w:sz w:val="28"/>
        </w:rPr>
        <w:t xml:space="preserve">9. </w:t>
      </w:r>
      <w:r w:rsidRPr="003704EF">
        <w:rPr>
          <w:b/>
          <w:sz w:val="28"/>
          <w:szCs w:val="28"/>
        </w:rPr>
        <w:t>Обмен веществ и энергии. Питание</w:t>
      </w:r>
    </w:p>
    <w:p w14:paraId="0067E1E2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9.1. Обмен веществ и энергии</w:t>
      </w:r>
    </w:p>
    <w:p w14:paraId="2C51437D" w14:textId="3C33D52E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>Понятие об интегральных показателях обмена веществ и энергии. Обмен веществ между организмом и внешней средой как основное условие жизни.</w:t>
      </w:r>
      <w:r w:rsidR="00672536">
        <w:rPr>
          <w:sz w:val="28"/>
        </w:rPr>
        <w:t xml:space="preserve"> </w:t>
      </w:r>
      <w:r w:rsidRPr="00E7713E">
        <w:rPr>
          <w:sz w:val="28"/>
        </w:rPr>
        <w:t xml:space="preserve">Характеристика процессов анаболизма и катаболизма, их взаимосвязь, </w:t>
      </w:r>
      <w:r w:rsidRPr="003704EF">
        <w:rPr>
          <w:sz w:val="28"/>
        </w:rPr>
        <w:t>соотношение этих процессов в различных условиях жизнедеятельности.</w:t>
      </w:r>
      <w:r w:rsidR="00C42477" w:rsidRPr="003704EF">
        <w:rPr>
          <w:sz w:val="28"/>
        </w:rPr>
        <w:t xml:space="preserve"> </w:t>
      </w:r>
      <w:r w:rsidR="00C42477" w:rsidRPr="003704EF">
        <w:rPr>
          <w:spacing w:val="-4"/>
          <w:sz w:val="28"/>
          <w:szCs w:val="28"/>
        </w:rPr>
        <w:t>Особенности обмена веществ и энергии у детей: преобладание процесса ассимиляции над процессами диссимиляции, повышенный основной обмен (его величина на единицу веса и единицу поверхности тела).</w:t>
      </w:r>
      <w:r w:rsidRPr="003704EF">
        <w:rPr>
          <w:sz w:val="28"/>
        </w:rPr>
        <w:t xml:space="preserve"> Пластическая роль обмена веществ. Незаменимые для организма вещества. Общие представления об обмене жиров</w:t>
      </w:r>
      <w:r w:rsidR="00465B80">
        <w:rPr>
          <w:sz w:val="28"/>
        </w:rPr>
        <w:t xml:space="preserve">, </w:t>
      </w:r>
      <w:r w:rsidRPr="003704EF">
        <w:rPr>
          <w:sz w:val="28"/>
        </w:rPr>
        <w:t xml:space="preserve">углеводов и белков. </w:t>
      </w:r>
      <w:r w:rsidR="00336A41" w:rsidRPr="003704EF">
        <w:rPr>
          <w:spacing w:val="-4"/>
          <w:sz w:val="28"/>
          <w:szCs w:val="28"/>
        </w:rPr>
        <w:t xml:space="preserve">Особенности обмена жиров и углеводов у детей. Особенности водно-солевого обмена у детей. Значение витаминов для растущего организма. </w:t>
      </w:r>
      <w:r w:rsidRPr="003704EF">
        <w:rPr>
          <w:sz w:val="28"/>
        </w:rPr>
        <w:t xml:space="preserve">Азотистое равновесие. Положительный и отрицательный баланс азота. </w:t>
      </w:r>
      <w:r w:rsidR="00336A41" w:rsidRPr="003704EF">
        <w:rPr>
          <w:sz w:val="28"/>
        </w:rPr>
        <w:t>П</w:t>
      </w:r>
      <w:r w:rsidR="00336A41" w:rsidRPr="003704EF">
        <w:rPr>
          <w:spacing w:val="-4"/>
          <w:sz w:val="28"/>
          <w:szCs w:val="28"/>
        </w:rPr>
        <w:t xml:space="preserve">овышенная потребность в белках, положительный азотистый баланс у детей. Зависимость ретенции азота от возраста. </w:t>
      </w:r>
      <w:r w:rsidRPr="003704EF">
        <w:rPr>
          <w:sz w:val="28"/>
        </w:rPr>
        <w:t xml:space="preserve">Энергетическая роль обмена веществ. Источники энергии. </w:t>
      </w:r>
      <w:r w:rsidR="00672536" w:rsidRPr="003704EF">
        <w:rPr>
          <w:sz w:val="28"/>
        </w:rPr>
        <w:t>Балластные вещества, их роль.</w:t>
      </w:r>
    </w:p>
    <w:p w14:paraId="4496E894" w14:textId="5ECBA583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Энергетический баланс организма. Методы определения </w:t>
      </w:r>
      <w:proofErr w:type="spellStart"/>
      <w:r w:rsidRPr="003704EF">
        <w:rPr>
          <w:sz w:val="28"/>
        </w:rPr>
        <w:t>энергозатрат</w:t>
      </w:r>
      <w:proofErr w:type="spellEnd"/>
      <w:r w:rsidRPr="003704EF">
        <w:rPr>
          <w:sz w:val="28"/>
        </w:rPr>
        <w:t xml:space="preserve"> </w:t>
      </w:r>
      <w:r w:rsidR="00F17B61" w:rsidRPr="003704EF">
        <w:rPr>
          <w:sz w:val="28"/>
        </w:rPr>
        <w:t>организма (прямая,</w:t>
      </w:r>
      <w:r w:rsidRPr="003704EF">
        <w:rPr>
          <w:sz w:val="28"/>
        </w:rPr>
        <w:t xml:space="preserve"> непрямая калориметрия</w:t>
      </w:r>
      <w:r w:rsidR="00F17B61" w:rsidRPr="003704EF">
        <w:rPr>
          <w:sz w:val="28"/>
        </w:rPr>
        <w:t>, косвенные методы</w:t>
      </w:r>
      <w:r w:rsidRPr="003704EF">
        <w:rPr>
          <w:sz w:val="28"/>
        </w:rPr>
        <w:t xml:space="preserve">). Калорическая ценность различных питательных веществ. Калорический эквивалент кислорода. Дыхательный коэффициент. </w:t>
      </w:r>
      <w:proofErr w:type="spellStart"/>
      <w:r w:rsidR="00F17B61" w:rsidRPr="003704EF">
        <w:rPr>
          <w:sz w:val="28"/>
        </w:rPr>
        <w:t>Энергообмен</w:t>
      </w:r>
      <w:proofErr w:type="spellEnd"/>
      <w:r w:rsidR="00F17B61" w:rsidRPr="003704EF">
        <w:rPr>
          <w:sz w:val="28"/>
        </w:rPr>
        <w:t xml:space="preserve"> организма. Основной обмен, величина и факторы его определяющие. </w:t>
      </w:r>
      <w:proofErr w:type="spellStart"/>
      <w:r w:rsidRPr="003704EF">
        <w:rPr>
          <w:sz w:val="28"/>
        </w:rPr>
        <w:t>Энергозатраты</w:t>
      </w:r>
      <w:proofErr w:type="spellEnd"/>
      <w:r w:rsidRPr="003704EF">
        <w:rPr>
          <w:sz w:val="28"/>
        </w:rPr>
        <w:t xml:space="preserve"> организма в условиях основного обмена. Значение исследования основного обмена. </w:t>
      </w:r>
      <w:proofErr w:type="spellStart"/>
      <w:r w:rsidRPr="003704EF">
        <w:rPr>
          <w:sz w:val="28"/>
        </w:rPr>
        <w:t>Энергозатраты</w:t>
      </w:r>
      <w:proofErr w:type="spellEnd"/>
      <w:r w:rsidRPr="003704EF">
        <w:rPr>
          <w:sz w:val="28"/>
        </w:rPr>
        <w:t xml:space="preserve"> организма при различных видах трудовой деятельности (в соответствии со степенью тяжести физического труда).</w:t>
      </w:r>
      <w:r w:rsidRPr="003704EF">
        <w:rPr>
          <w:i/>
          <w:sz w:val="28"/>
        </w:rPr>
        <w:t xml:space="preserve"> </w:t>
      </w:r>
      <w:r w:rsidRPr="003704EF">
        <w:rPr>
          <w:sz w:val="28"/>
        </w:rPr>
        <w:t xml:space="preserve">Специфически-динамическое (термогенное) действие пищи. Суммарные </w:t>
      </w:r>
      <w:proofErr w:type="spellStart"/>
      <w:r w:rsidRPr="003704EF">
        <w:rPr>
          <w:sz w:val="28"/>
        </w:rPr>
        <w:t>энергозатраты</w:t>
      </w:r>
      <w:proofErr w:type="spellEnd"/>
      <w:r w:rsidRPr="003704EF">
        <w:rPr>
          <w:sz w:val="28"/>
        </w:rPr>
        <w:t xml:space="preserve"> организма.</w:t>
      </w:r>
      <w:r w:rsidR="00F17B61" w:rsidRPr="003704EF">
        <w:rPr>
          <w:spacing w:val="-4"/>
          <w:sz w:val="28"/>
          <w:szCs w:val="28"/>
        </w:rPr>
        <w:t xml:space="preserve"> Энергетический баланс у детей разного возраста. Суточная калорийность пищи для ребенка разного возраста. Суточная потребность в заменимых и незаменимых компонентах пищи и соотношение белков, жиров и углеводов для новорожденных.</w:t>
      </w:r>
    </w:p>
    <w:p w14:paraId="6C6559A5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9.2. Физиологические основы здорового питания</w:t>
      </w:r>
    </w:p>
    <w:p w14:paraId="072CEDA8" w14:textId="45584800" w:rsidR="00CB1090" w:rsidRPr="003704EF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Принципы здорового питания. Баланс прихода и расхода энергии. </w:t>
      </w:r>
      <w:r w:rsidRPr="003704EF">
        <w:rPr>
          <w:sz w:val="28"/>
        </w:rPr>
        <w:t xml:space="preserve">Использование данных об </w:t>
      </w:r>
      <w:proofErr w:type="spellStart"/>
      <w:r w:rsidRPr="003704EF">
        <w:rPr>
          <w:sz w:val="28"/>
        </w:rPr>
        <w:t>энергозатратах</w:t>
      </w:r>
      <w:proofErr w:type="spellEnd"/>
      <w:r w:rsidRPr="003704EF">
        <w:rPr>
          <w:sz w:val="28"/>
        </w:rPr>
        <w:t xml:space="preserve"> организма и потребностях организма в пластических веществах для составления пищевых рационов. Понятие о норме массы тела. Избыточная (ожирение) и недостаточная массы тела. </w:t>
      </w:r>
      <w:r w:rsidR="00672536" w:rsidRPr="003704EF">
        <w:rPr>
          <w:sz w:val="28"/>
        </w:rPr>
        <w:t xml:space="preserve">Индекс массы тела, индекс формы тела. </w:t>
      </w:r>
      <w:r w:rsidRPr="003704EF">
        <w:rPr>
          <w:sz w:val="28"/>
        </w:rPr>
        <w:t xml:space="preserve">Избыточное потребление углеводов и жиров как факторы риска для развития заболеваний. Процессы депонирования и использования депонированных питательных веществ (депо гликогена в печени и мышцах, депо жиров). Суточные нормы потребления жиров, белков, углеводов, важнейших витаминов, микроэлементов. Механизмы регуляции обмена веществ в организме человека. Интеграция обменных процессов. Особенности обмена веществ у детей. </w:t>
      </w:r>
      <w:r w:rsidR="002F52D9" w:rsidRPr="003704EF">
        <w:rPr>
          <w:sz w:val="28"/>
        </w:rPr>
        <w:t>Физиологические основы детского питания.</w:t>
      </w:r>
    </w:p>
    <w:p w14:paraId="61A5E9EC" w14:textId="77777777" w:rsidR="00CB1090" w:rsidRPr="00E7713E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</w:rPr>
      </w:pPr>
      <w:r w:rsidRPr="00E7713E">
        <w:rPr>
          <w:b/>
          <w:smallCaps/>
          <w:sz w:val="28"/>
        </w:rPr>
        <w:t xml:space="preserve">10. </w:t>
      </w:r>
      <w:r w:rsidRPr="003704EF">
        <w:rPr>
          <w:b/>
          <w:sz w:val="28"/>
          <w:szCs w:val="28"/>
        </w:rPr>
        <w:t>Физиология терморегуляции</w:t>
      </w:r>
    </w:p>
    <w:p w14:paraId="350BDCCD" w14:textId="32BD708E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Роль и место терморегуляции как системы, обеспечивающей оптимальные условия для протекания обменных процессов. Значение постоянства температуры внутренней среды организма для нормального протекания процессов жизнедеятельности. </w:t>
      </w:r>
      <w:r w:rsidR="00672536" w:rsidRPr="00BF5513">
        <w:rPr>
          <w:sz w:val="28"/>
          <w:szCs w:val="28"/>
        </w:rPr>
        <w:t>Понятие термодинамики. Первичная и вторичная теплота в организме.</w:t>
      </w:r>
      <w:r w:rsidR="00672536">
        <w:rPr>
          <w:sz w:val="28"/>
          <w:szCs w:val="28"/>
        </w:rPr>
        <w:t xml:space="preserve"> </w:t>
      </w:r>
      <w:r w:rsidRPr="00E7713E">
        <w:rPr>
          <w:sz w:val="28"/>
        </w:rPr>
        <w:t xml:space="preserve">Понятие о </w:t>
      </w:r>
      <w:proofErr w:type="spellStart"/>
      <w:r w:rsidRPr="00E7713E">
        <w:rPr>
          <w:sz w:val="28"/>
        </w:rPr>
        <w:t>гомойтермии</w:t>
      </w:r>
      <w:proofErr w:type="spellEnd"/>
      <w:r w:rsidRPr="00E7713E">
        <w:rPr>
          <w:sz w:val="28"/>
        </w:rPr>
        <w:t xml:space="preserve">, </w:t>
      </w:r>
      <w:proofErr w:type="spellStart"/>
      <w:r w:rsidRPr="00E7713E">
        <w:rPr>
          <w:sz w:val="28"/>
        </w:rPr>
        <w:t>пойкилотермии</w:t>
      </w:r>
      <w:proofErr w:type="spellEnd"/>
      <w:r w:rsidRPr="00E7713E">
        <w:rPr>
          <w:sz w:val="28"/>
        </w:rPr>
        <w:t xml:space="preserve"> и </w:t>
      </w:r>
      <w:proofErr w:type="spellStart"/>
      <w:r w:rsidRPr="003704EF">
        <w:rPr>
          <w:sz w:val="28"/>
        </w:rPr>
        <w:t>гетеротермии</w:t>
      </w:r>
      <w:proofErr w:type="spellEnd"/>
      <w:r w:rsidRPr="003704EF">
        <w:rPr>
          <w:sz w:val="28"/>
        </w:rPr>
        <w:t>. Температура тела человека и ее суточные колебания.</w:t>
      </w:r>
      <w:r w:rsidR="004C6046" w:rsidRPr="003704EF">
        <w:rPr>
          <w:sz w:val="28"/>
        </w:rPr>
        <w:t xml:space="preserve"> </w:t>
      </w:r>
      <w:r w:rsidR="004C6046" w:rsidRPr="003704EF">
        <w:rPr>
          <w:spacing w:val="-6"/>
          <w:sz w:val="28"/>
          <w:szCs w:val="28"/>
        </w:rPr>
        <w:t xml:space="preserve">Возрастные особенности температуры тела и суточные колебания температуры тела у детей. </w:t>
      </w:r>
      <w:r w:rsidRPr="003704EF">
        <w:rPr>
          <w:sz w:val="28"/>
        </w:rPr>
        <w:t xml:space="preserve">Температура различных участков кожных покровов и внутренних органов. Термометрия. </w:t>
      </w:r>
    </w:p>
    <w:p w14:paraId="232264B0" w14:textId="3B978F55" w:rsidR="00CB1090" w:rsidRPr="003704EF" w:rsidRDefault="00672536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Физическая,</w:t>
      </w:r>
      <w:r w:rsidR="00CB1090" w:rsidRPr="003704EF">
        <w:rPr>
          <w:sz w:val="28"/>
        </w:rPr>
        <w:t xml:space="preserve"> химическая </w:t>
      </w:r>
      <w:r w:rsidRPr="003704EF">
        <w:rPr>
          <w:sz w:val="28"/>
        </w:rPr>
        <w:t xml:space="preserve">и поведенческая </w:t>
      </w:r>
      <w:r w:rsidR="00CB1090" w:rsidRPr="003704EF">
        <w:rPr>
          <w:sz w:val="28"/>
        </w:rPr>
        <w:t>терморегуляция. Источники теплопродукции в организме</w:t>
      </w:r>
      <w:r w:rsidRPr="003704EF">
        <w:rPr>
          <w:sz w:val="28"/>
        </w:rPr>
        <w:t xml:space="preserve">, </w:t>
      </w:r>
      <w:proofErr w:type="spellStart"/>
      <w:r w:rsidRPr="003704EF">
        <w:rPr>
          <w:sz w:val="28"/>
        </w:rPr>
        <w:t>термогенин</w:t>
      </w:r>
      <w:proofErr w:type="spellEnd"/>
      <w:r w:rsidR="00CB1090" w:rsidRPr="003704EF">
        <w:rPr>
          <w:sz w:val="28"/>
        </w:rPr>
        <w:t>.</w:t>
      </w:r>
      <w:r w:rsidR="00C36AB5">
        <w:rPr>
          <w:sz w:val="28"/>
        </w:rPr>
        <w:t xml:space="preserve"> </w:t>
      </w:r>
      <w:r w:rsidR="00C36AB5" w:rsidRPr="003704EF">
        <w:rPr>
          <w:spacing w:val="-6"/>
          <w:sz w:val="28"/>
          <w:szCs w:val="28"/>
        </w:rPr>
        <w:t>Метаболические процессы в бурой жировой ткани у детей и взрослых.</w:t>
      </w:r>
      <w:r w:rsidR="00CB1090" w:rsidRPr="003704EF">
        <w:rPr>
          <w:sz w:val="28"/>
        </w:rPr>
        <w:t xml:space="preserve"> Регуляция процессов теплопродукции. </w:t>
      </w:r>
    </w:p>
    <w:p w14:paraId="797D80F6" w14:textId="0560866D" w:rsidR="004C6046" w:rsidRPr="003704EF" w:rsidRDefault="00CB1090" w:rsidP="004C6046">
      <w:pPr>
        <w:pStyle w:val="afa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704EF">
        <w:rPr>
          <w:rFonts w:ascii="Times New Roman" w:hAnsi="Times New Roman"/>
          <w:sz w:val="28"/>
        </w:rPr>
        <w:t>Теплоотдача организма. Физические процессы, обеспечивающие теплоотдачу. Физиологические механизмы регуляции процессов теплоотдачи.</w:t>
      </w:r>
      <w:r w:rsidR="00F67339" w:rsidRPr="003704EF">
        <w:rPr>
          <w:rFonts w:ascii="Times New Roman" w:hAnsi="Times New Roman"/>
          <w:sz w:val="28"/>
          <w:lang w:val="ru-RU"/>
        </w:rPr>
        <w:t xml:space="preserve"> Уравнение теплового баланса.</w:t>
      </w:r>
      <w:r w:rsidRPr="003704EF">
        <w:rPr>
          <w:rFonts w:ascii="Times New Roman" w:hAnsi="Times New Roman"/>
          <w:sz w:val="28"/>
        </w:rPr>
        <w:t xml:space="preserve"> </w:t>
      </w:r>
    </w:p>
    <w:p w14:paraId="5EC95314" w14:textId="11C0A338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Функциональная система, обеспечивающая поддержание постоянства температуры внутренней среды организма. Нервные и гуморальные механизмы терморегуляции. Роль периферических и центральных рецепторов в процессах терморегуляции. </w:t>
      </w:r>
      <w:bookmarkStart w:id="6" w:name="_Hlk93708186"/>
      <w:r w:rsidR="00A57F0E" w:rsidRPr="003704EF">
        <w:rPr>
          <w:sz w:val="28"/>
        </w:rPr>
        <w:t>Особенности терморегуляции у новорожденных.</w:t>
      </w:r>
      <w:bookmarkEnd w:id="6"/>
      <w:r w:rsidR="00A57F0E" w:rsidRPr="003704EF">
        <w:rPr>
          <w:sz w:val="28"/>
        </w:rPr>
        <w:t xml:space="preserve"> </w:t>
      </w:r>
      <w:r w:rsidR="004C6046" w:rsidRPr="003704EF">
        <w:rPr>
          <w:spacing w:val="-6"/>
          <w:sz w:val="28"/>
          <w:szCs w:val="28"/>
        </w:rPr>
        <w:t xml:space="preserve">Особенности механизмов теплообразования и теплоотдачи у детей первых месяцев жизни после рождения и становление центрального </w:t>
      </w:r>
      <w:proofErr w:type="spellStart"/>
      <w:r w:rsidR="004C6046" w:rsidRPr="003704EF">
        <w:rPr>
          <w:spacing w:val="-6"/>
          <w:sz w:val="28"/>
          <w:szCs w:val="28"/>
        </w:rPr>
        <w:t>термоконтроля</w:t>
      </w:r>
      <w:proofErr w:type="spellEnd"/>
      <w:r w:rsidR="004C6046" w:rsidRPr="003704EF">
        <w:rPr>
          <w:spacing w:val="-6"/>
          <w:sz w:val="28"/>
          <w:szCs w:val="28"/>
        </w:rPr>
        <w:t xml:space="preserve">. </w:t>
      </w:r>
      <w:r w:rsidRPr="003704EF">
        <w:rPr>
          <w:sz w:val="28"/>
        </w:rPr>
        <w:t xml:space="preserve">Возрастные особенности терморегуляции. Гипертермия и лихорадка. Защитная роль лихорадки. Понятие об эндо- и </w:t>
      </w:r>
      <w:proofErr w:type="spellStart"/>
      <w:r w:rsidRPr="003704EF">
        <w:rPr>
          <w:sz w:val="28"/>
        </w:rPr>
        <w:t>экзопирогенах</w:t>
      </w:r>
      <w:proofErr w:type="spellEnd"/>
      <w:r w:rsidRPr="003704EF">
        <w:rPr>
          <w:sz w:val="28"/>
        </w:rPr>
        <w:t>. Гипотермия.</w:t>
      </w:r>
    </w:p>
    <w:p w14:paraId="6C850DE4" w14:textId="77777777" w:rsidR="00CB1090" w:rsidRPr="003704EF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7713E">
        <w:rPr>
          <w:b/>
          <w:smallCaps/>
          <w:sz w:val="28"/>
        </w:rPr>
        <w:t xml:space="preserve">11. </w:t>
      </w:r>
      <w:r w:rsidRPr="003704EF">
        <w:rPr>
          <w:b/>
          <w:sz w:val="28"/>
          <w:szCs w:val="28"/>
        </w:rPr>
        <w:t>Физиология выделения</w:t>
      </w:r>
    </w:p>
    <w:p w14:paraId="4772C5AF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11.1. Характеристика системы выделения</w:t>
      </w:r>
    </w:p>
    <w:p w14:paraId="1916AD1C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Роль и место выделения как системы, обслуживающей обменные процессы. Органы выделения (почки, кожа, легкие, пищеварительный тракт). Их участие в поддержании гомеостаза организма. </w:t>
      </w:r>
    </w:p>
    <w:p w14:paraId="15FBB92E" w14:textId="1C7B89D9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Почка. Выделительные и </w:t>
      </w:r>
      <w:proofErr w:type="spellStart"/>
      <w:r w:rsidRPr="003704EF">
        <w:rPr>
          <w:sz w:val="28"/>
        </w:rPr>
        <w:t>невыделительные</w:t>
      </w:r>
      <w:proofErr w:type="spellEnd"/>
      <w:r w:rsidRPr="003704EF">
        <w:rPr>
          <w:sz w:val="28"/>
        </w:rPr>
        <w:t xml:space="preserve"> функции почки. </w:t>
      </w:r>
      <w:r w:rsidR="00767BD3" w:rsidRPr="003704EF">
        <w:rPr>
          <w:sz w:val="28"/>
        </w:rPr>
        <w:t xml:space="preserve">Характеристика инкреторной функции почек. </w:t>
      </w:r>
      <w:r w:rsidRPr="003704EF">
        <w:rPr>
          <w:sz w:val="28"/>
        </w:rPr>
        <w:t xml:space="preserve">Нефрон как структурно-функциональная единица почки. Кровообращение в почке, особенности его регуляции. </w:t>
      </w:r>
      <w:r w:rsidR="00767BD3" w:rsidRPr="003704EF">
        <w:rPr>
          <w:sz w:val="28"/>
        </w:rPr>
        <w:t xml:space="preserve">Феномен Остроумова-Бейлиса. </w:t>
      </w:r>
      <w:r w:rsidR="00336A41" w:rsidRPr="003704EF">
        <w:rPr>
          <w:spacing w:val="-8"/>
          <w:sz w:val="28"/>
          <w:szCs w:val="28"/>
        </w:rPr>
        <w:t>Особенности кровотока в почках ребенка.</w:t>
      </w:r>
    </w:p>
    <w:p w14:paraId="74FBE16A" w14:textId="30969739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Основные процессы мочеобразования (клубочковая фильтрация, </w:t>
      </w:r>
      <w:proofErr w:type="spellStart"/>
      <w:r w:rsidRPr="003704EF">
        <w:rPr>
          <w:sz w:val="28"/>
        </w:rPr>
        <w:t>канальцевые</w:t>
      </w:r>
      <w:proofErr w:type="spellEnd"/>
      <w:r w:rsidRPr="003704EF">
        <w:rPr>
          <w:sz w:val="28"/>
        </w:rPr>
        <w:t xml:space="preserve"> </w:t>
      </w:r>
      <w:proofErr w:type="spellStart"/>
      <w:r w:rsidRPr="003704EF">
        <w:rPr>
          <w:sz w:val="28"/>
        </w:rPr>
        <w:t>реабсорбция</w:t>
      </w:r>
      <w:proofErr w:type="spellEnd"/>
      <w:r w:rsidRPr="003704EF">
        <w:rPr>
          <w:sz w:val="28"/>
        </w:rPr>
        <w:t xml:space="preserve"> и секреция). Механизмы клубочковой фильтрации, состав первичной мочи. </w:t>
      </w:r>
      <w:proofErr w:type="spellStart"/>
      <w:r w:rsidRPr="003704EF">
        <w:rPr>
          <w:sz w:val="28"/>
        </w:rPr>
        <w:t>Реабсорбция</w:t>
      </w:r>
      <w:proofErr w:type="spellEnd"/>
      <w:r w:rsidRPr="003704EF">
        <w:rPr>
          <w:sz w:val="28"/>
        </w:rPr>
        <w:t xml:space="preserve"> в канальцах и собирательных трубочках. Особенности и механизмы </w:t>
      </w:r>
      <w:proofErr w:type="spellStart"/>
      <w:r w:rsidRPr="003704EF">
        <w:rPr>
          <w:sz w:val="28"/>
        </w:rPr>
        <w:t>реабсорбции</w:t>
      </w:r>
      <w:proofErr w:type="spellEnd"/>
      <w:r w:rsidRPr="003704EF">
        <w:rPr>
          <w:sz w:val="28"/>
        </w:rPr>
        <w:t xml:space="preserve"> различных веществ. </w:t>
      </w:r>
      <w:r w:rsidR="00767BD3" w:rsidRPr="003704EF">
        <w:rPr>
          <w:sz w:val="28"/>
        </w:rPr>
        <w:t xml:space="preserve">Понятие об </w:t>
      </w:r>
      <w:proofErr w:type="spellStart"/>
      <w:r w:rsidR="00767BD3" w:rsidRPr="003704EF">
        <w:rPr>
          <w:sz w:val="28"/>
        </w:rPr>
        <w:t>аквапоринах</w:t>
      </w:r>
      <w:proofErr w:type="spellEnd"/>
      <w:r w:rsidR="00767BD3" w:rsidRPr="003704EF">
        <w:rPr>
          <w:sz w:val="28"/>
        </w:rPr>
        <w:t xml:space="preserve">. </w:t>
      </w:r>
      <w:r w:rsidRPr="003704EF">
        <w:rPr>
          <w:sz w:val="28"/>
        </w:rPr>
        <w:t xml:space="preserve">Поворотно-противоточная система. Секреторные процессы в канальцах. Конечная моча и ее состав. </w:t>
      </w:r>
      <w:r w:rsidR="00767BD3" w:rsidRPr="003704EF">
        <w:rPr>
          <w:sz w:val="28"/>
        </w:rPr>
        <w:t xml:space="preserve">Значение количественного и качественного анализа мочи для оценки состояния функций организма. </w:t>
      </w:r>
      <w:r w:rsidR="00336A41" w:rsidRPr="003704EF">
        <w:rPr>
          <w:spacing w:val="-8"/>
          <w:sz w:val="28"/>
          <w:szCs w:val="28"/>
        </w:rPr>
        <w:t xml:space="preserve">Структурно-функциональные особенности почек у детей раннего возраста: особенности клубочковой фильтрации, </w:t>
      </w:r>
      <w:proofErr w:type="spellStart"/>
      <w:r w:rsidR="00336A41" w:rsidRPr="003704EF">
        <w:rPr>
          <w:spacing w:val="-8"/>
          <w:sz w:val="28"/>
          <w:szCs w:val="28"/>
        </w:rPr>
        <w:t>реабсорбции</w:t>
      </w:r>
      <w:proofErr w:type="spellEnd"/>
      <w:r w:rsidR="00336A41" w:rsidRPr="003704EF">
        <w:rPr>
          <w:spacing w:val="-8"/>
          <w:sz w:val="28"/>
          <w:szCs w:val="28"/>
        </w:rPr>
        <w:t xml:space="preserve">, секреции. Возрастные особенности </w:t>
      </w:r>
      <w:proofErr w:type="spellStart"/>
      <w:r w:rsidR="00336A41" w:rsidRPr="003704EF">
        <w:rPr>
          <w:spacing w:val="-8"/>
          <w:sz w:val="28"/>
          <w:szCs w:val="28"/>
        </w:rPr>
        <w:t>реабсорбции</w:t>
      </w:r>
      <w:proofErr w:type="spellEnd"/>
      <w:r w:rsidR="00336A41" w:rsidRPr="003704EF">
        <w:rPr>
          <w:spacing w:val="-8"/>
          <w:sz w:val="28"/>
          <w:szCs w:val="28"/>
        </w:rPr>
        <w:t xml:space="preserve"> натрия. Возрастные изменения мочеобразования и мочевыделения. Состав и количество мочи у новорожденных детей. </w:t>
      </w:r>
    </w:p>
    <w:p w14:paraId="7E039930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11.2. Регуляция деятельности почек</w:t>
      </w:r>
    </w:p>
    <w:p w14:paraId="6B18C60A" w14:textId="49945EDC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 xml:space="preserve">Нейрогуморальная регуляция мочеобразования (процессов фильтрации, </w:t>
      </w:r>
      <w:proofErr w:type="spellStart"/>
      <w:r w:rsidRPr="003704EF">
        <w:rPr>
          <w:sz w:val="28"/>
        </w:rPr>
        <w:t>реабсорбции</w:t>
      </w:r>
      <w:proofErr w:type="spellEnd"/>
      <w:r w:rsidRPr="003704EF">
        <w:rPr>
          <w:sz w:val="28"/>
        </w:rPr>
        <w:t xml:space="preserve">, секреции). </w:t>
      </w:r>
      <w:r w:rsidR="00336A41" w:rsidRPr="003704EF">
        <w:rPr>
          <w:spacing w:val="-8"/>
          <w:sz w:val="28"/>
          <w:szCs w:val="28"/>
        </w:rPr>
        <w:t xml:space="preserve">Концентрирующая функция почек у детей. Развитие регулируемой </w:t>
      </w:r>
      <w:proofErr w:type="spellStart"/>
      <w:r w:rsidR="00336A41" w:rsidRPr="003704EF">
        <w:rPr>
          <w:spacing w:val="-8"/>
          <w:sz w:val="28"/>
          <w:szCs w:val="28"/>
        </w:rPr>
        <w:t>реабсорбции</w:t>
      </w:r>
      <w:proofErr w:type="spellEnd"/>
      <w:r w:rsidR="00336A41" w:rsidRPr="003704EF">
        <w:rPr>
          <w:spacing w:val="-8"/>
          <w:sz w:val="28"/>
          <w:szCs w:val="28"/>
        </w:rPr>
        <w:t xml:space="preserve">. </w:t>
      </w:r>
      <w:r w:rsidRPr="003704EF">
        <w:rPr>
          <w:sz w:val="28"/>
        </w:rPr>
        <w:t xml:space="preserve">Регулируемые параметры (почечная гемодинамика; объемная скорость фильтрации; </w:t>
      </w:r>
      <w:proofErr w:type="spellStart"/>
      <w:r w:rsidRPr="003704EF">
        <w:rPr>
          <w:sz w:val="28"/>
        </w:rPr>
        <w:t>реабсорбция</w:t>
      </w:r>
      <w:proofErr w:type="spellEnd"/>
      <w:r w:rsidRPr="003704EF">
        <w:rPr>
          <w:sz w:val="28"/>
        </w:rPr>
        <w:t xml:space="preserve"> воды, глюкозы, </w:t>
      </w:r>
      <w:proofErr w:type="spellStart"/>
      <w:r w:rsidRPr="003704EF">
        <w:rPr>
          <w:sz w:val="28"/>
        </w:rPr>
        <w:t>Na</w:t>
      </w:r>
      <w:proofErr w:type="spellEnd"/>
      <w:r w:rsidRPr="003704EF">
        <w:rPr>
          <w:sz w:val="28"/>
        </w:rPr>
        <w:t xml:space="preserve">, К, </w:t>
      </w:r>
      <w:proofErr w:type="spellStart"/>
      <w:r w:rsidRPr="003704EF">
        <w:rPr>
          <w:sz w:val="28"/>
        </w:rPr>
        <w:t>Ca</w:t>
      </w:r>
      <w:proofErr w:type="spellEnd"/>
      <w:r w:rsidRPr="003704EF">
        <w:rPr>
          <w:sz w:val="28"/>
        </w:rPr>
        <w:t>, Р, Н, НСО</w:t>
      </w:r>
      <w:r w:rsidRPr="003704EF">
        <w:rPr>
          <w:sz w:val="28"/>
          <w:vertAlign w:val="subscript"/>
        </w:rPr>
        <w:t>3</w:t>
      </w:r>
      <w:r w:rsidRPr="003704EF">
        <w:rPr>
          <w:sz w:val="28"/>
        </w:rPr>
        <w:t xml:space="preserve">, мочевины и др.). Роль почек в поддержании кислотно-основного состояния, осмотического давления, ионного состава крови, объема крови, в регуляции системного кровотока, </w:t>
      </w:r>
      <w:proofErr w:type="spellStart"/>
      <w:r w:rsidRPr="003704EF">
        <w:rPr>
          <w:sz w:val="28"/>
        </w:rPr>
        <w:t>гемопоэза</w:t>
      </w:r>
      <w:proofErr w:type="spellEnd"/>
      <w:r w:rsidRPr="003704EF">
        <w:rPr>
          <w:sz w:val="28"/>
        </w:rPr>
        <w:t>, водно-электролитного баланса. Показатели функций системы мочевыделения (частота, объем мочевыделения, ночной и дневной диурез). Регуляция мочевыделения.</w:t>
      </w:r>
      <w:r w:rsidR="00331FE3" w:rsidRPr="003704EF">
        <w:rPr>
          <w:sz w:val="28"/>
        </w:rPr>
        <w:t xml:space="preserve"> </w:t>
      </w:r>
      <w:r w:rsidR="00767BD3" w:rsidRPr="003704EF">
        <w:rPr>
          <w:sz w:val="28"/>
        </w:rPr>
        <w:t xml:space="preserve">Функция мочевого пузыря. Процесс мочеиспускания и его регуляция. </w:t>
      </w:r>
      <w:r w:rsidR="00331FE3" w:rsidRPr="003704EF">
        <w:rPr>
          <w:spacing w:val="-8"/>
          <w:sz w:val="28"/>
          <w:szCs w:val="28"/>
        </w:rPr>
        <w:t xml:space="preserve">Особенности регуляции мочеиспускания у новорожденных. </w:t>
      </w:r>
      <w:r w:rsidRPr="003704EF">
        <w:rPr>
          <w:sz w:val="28"/>
        </w:rPr>
        <w:t xml:space="preserve"> Клинико-физиологические методы исследования функции почек. Понятие о последствиях удаления почки. Понятие об искусственной почке и диализе крови. Физиологические основы возможности регуляции работы пересаженной почки. Возрастные изменения мочеобразования и мочевыделения. </w:t>
      </w:r>
    </w:p>
    <w:p w14:paraId="3072545C" w14:textId="77777777" w:rsidR="00CB1090" w:rsidRPr="003704EF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7713E">
        <w:rPr>
          <w:b/>
          <w:smallCaps/>
          <w:sz w:val="28"/>
        </w:rPr>
        <w:t xml:space="preserve">12. </w:t>
      </w:r>
      <w:r w:rsidRPr="003704EF">
        <w:rPr>
          <w:b/>
          <w:sz w:val="28"/>
          <w:szCs w:val="28"/>
        </w:rPr>
        <w:t>Физиология сенсорных систем</w:t>
      </w:r>
    </w:p>
    <w:p w14:paraId="2D1B2876" w14:textId="77777777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12.1. Общая физиология сенсорных систем</w:t>
      </w:r>
    </w:p>
    <w:p w14:paraId="05EC04F2" w14:textId="77777777" w:rsidR="00CB1090" w:rsidRPr="00F326D3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7713E">
        <w:rPr>
          <w:sz w:val="28"/>
        </w:rPr>
        <w:t xml:space="preserve">Понятие об органах чувств, анализаторах, сенсорных системах. Учение </w:t>
      </w:r>
      <w:proofErr w:type="spellStart"/>
      <w:r w:rsidRPr="00F326D3">
        <w:rPr>
          <w:sz w:val="28"/>
        </w:rPr>
        <w:t>И.П.Павлова</w:t>
      </w:r>
      <w:proofErr w:type="spellEnd"/>
      <w:r w:rsidRPr="00F326D3">
        <w:rPr>
          <w:sz w:val="28"/>
        </w:rPr>
        <w:t xml:space="preserve"> об анализаторах. Общие принципы строения сенсорных систем, роль </w:t>
      </w:r>
      <w:r w:rsidRPr="00F326D3">
        <w:rPr>
          <w:sz w:val="28"/>
          <w:szCs w:val="28"/>
        </w:rPr>
        <w:t xml:space="preserve">в поддержании функционального состояния организма, классификация. </w:t>
      </w:r>
    </w:p>
    <w:p w14:paraId="3C196D19" w14:textId="3F252A9E" w:rsidR="00CE5EE0" w:rsidRPr="003704EF" w:rsidRDefault="00CE5EE0" w:rsidP="00CE5EE0">
      <w:pPr>
        <w:widowControl w:val="0"/>
        <w:ind w:firstLine="709"/>
        <w:jc w:val="both"/>
        <w:rPr>
          <w:snapToGrid w:val="0"/>
          <w:sz w:val="28"/>
        </w:rPr>
      </w:pPr>
      <w:r w:rsidRPr="003704EF">
        <w:rPr>
          <w:snapToGrid w:val="0"/>
          <w:sz w:val="28"/>
        </w:rPr>
        <w:t xml:space="preserve">Сенсорные рецепторы. Роль, классификация, основные свойства (высокая чувствительность к действию адекватного раздражителя, фоновая </w:t>
      </w:r>
      <w:proofErr w:type="spellStart"/>
      <w:r w:rsidRPr="003704EF">
        <w:rPr>
          <w:snapToGrid w:val="0"/>
          <w:sz w:val="28"/>
        </w:rPr>
        <w:t>импульсация</w:t>
      </w:r>
      <w:proofErr w:type="spellEnd"/>
      <w:r w:rsidRPr="003704EF">
        <w:rPr>
          <w:snapToGrid w:val="0"/>
          <w:sz w:val="28"/>
        </w:rPr>
        <w:t xml:space="preserve"> и др.). Механизмы преобразования энергии раздражителя в нервную активность в первично- и </w:t>
      </w:r>
      <w:proofErr w:type="spellStart"/>
      <w:r w:rsidRPr="003704EF">
        <w:rPr>
          <w:snapToGrid w:val="0"/>
          <w:sz w:val="28"/>
        </w:rPr>
        <w:t>вторичночувствующих</w:t>
      </w:r>
      <w:proofErr w:type="spellEnd"/>
      <w:r w:rsidRPr="003704EF">
        <w:rPr>
          <w:snapToGrid w:val="0"/>
          <w:sz w:val="28"/>
        </w:rPr>
        <w:t xml:space="preserve"> рецепторах. Механизмы адаптации сенсорных рецепторов. Понятие о принципах аналогового и дискретного кодирования в рецепторах. </w:t>
      </w:r>
      <w:r w:rsidR="002A7974" w:rsidRPr="003704EF">
        <w:rPr>
          <w:sz w:val="28"/>
          <w:szCs w:val="28"/>
        </w:rPr>
        <w:t>Абсолютный и дифференциальный пороги, закон Вебер-</w:t>
      </w:r>
      <w:proofErr w:type="spellStart"/>
      <w:r w:rsidR="002A7974" w:rsidRPr="003704EF">
        <w:rPr>
          <w:sz w:val="28"/>
          <w:szCs w:val="28"/>
        </w:rPr>
        <w:t>Фехнера</w:t>
      </w:r>
      <w:proofErr w:type="spellEnd"/>
      <w:r w:rsidR="002A7974" w:rsidRPr="003704EF">
        <w:rPr>
          <w:sz w:val="28"/>
          <w:szCs w:val="28"/>
        </w:rPr>
        <w:t>. Кодирование, декодирование, передача, обработка информации в проводящих путях и центральных отделах сенсорных систем</w:t>
      </w:r>
      <w:r w:rsidR="002A7974" w:rsidRPr="003704EF">
        <w:rPr>
          <w:sz w:val="28"/>
        </w:rPr>
        <w:t>. Роль сенсорных систем в развитии мозга и познании мира.</w:t>
      </w:r>
    </w:p>
    <w:p w14:paraId="235F5B28" w14:textId="77777777" w:rsidR="00CB1090" w:rsidRPr="00F326D3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F326D3">
        <w:rPr>
          <w:b/>
          <w:sz w:val="28"/>
        </w:rPr>
        <w:t>12.2. Частная физиология сенсорных систем</w:t>
      </w:r>
    </w:p>
    <w:p w14:paraId="1C38C74E" w14:textId="048DED61" w:rsidR="00CB1090" w:rsidRPr="003704EF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3704EF">
        <w:rPr>
          <w:sz w:val="28"/>
        </w:rPr>
        <w:t>Зрительная система. Строение, функции.</w:t>
      </w:r>
      <w:r w:rsidR="00271B2E" w:rsidRPr="003704EF">
        <w:rPr>
          <w:sz w:val="28"/>
        </w:rPr>
        <w:t xml:space="preserve"> Функция слезных желез у детей. </w:t>
      </w:r>
      <w:r w:rsidRPr="003704EF">
        <w:rPr>
          <w:sz w:val="28"/>
        </w:rPr>
        <w:t xml:space="preserve">Особенности строения и свойств глаза, обеспечивающие функцию зрения. Строение и функциональное значение сетчатой оболочки глаза. Фотохимические процессы в рецепторах сетчатки при действии света. Функции фоторецепторных, горизонтальных, биполярных, </w:t>
      </w:r>
      <w:proofErr w:type="spellStart"/>
      <w:r w:rsidRPr="003704EF">
        <w:rPr>
          <w:sz w:val="28"/>
        </w:rPr>
        <w:t>амакриновых</w:t>
      </w:r>
      <w:proofErr w:type="spellEnd"/>
      <w:r w:rsidRPr="003704EF">
        <w:rPr>
          <w:sz w:val="28"/>
        </w:rPr>
        <w:t xml:space="preserve"> и ганглиозных клеток сетчатки. Роль пигментного эпителия. Кровоснабжение глаза и сетчатки. Передача и обработка информации в проводящих путях и центральных отделах зрительной системы. Теории цветоощущения. Основные формы нарушения цветового восприятия. Поле зрения. Острота зрения. Рефракция и аккомодация. Основы коррекции нарушения рефракции. Адаптация, механизмы и уровни адаптации. Движения глаз. Центральные и периферические механизмы координации зрительной и глазодвигательной функций. </w:t>
      </w:r>
      <w:r w:rsidR="00271B2E" w:rsidRPr="003704EF">
        <w:rPr>
          <w:sz w:val="28"/>
        </w:rPr>
        <w:t xml:space="preserve">Возрастные особенности зрения: рефракция, аккомодация, зрачковый рефлекс у детей разного возраста. Критические периоды становления функции световосприятия. Последствия косоглазия </w:t>
      </w:r>
      <w:r w:rsidR="002F5A0D" w:rsidRPr="003704EF">
        <w:rPr>
          <w:sz w:val="28"/>
        </w:rPr>
        <w:t>у детей для зрительных функций.</w:t>
      </w:r>
    </w:p>
    <w:p w14:paraId="4942B089" w14:textId="30231F36" w:rsidR="00CB1090" w:rsidRPr="003704EF" w:rsidRDefault="00CB1090" w:rsidP="00271B2E">
      <w:pPr>
        <w:pStyle w:val="afa"/>
        <w:ind w:firstLine="709"/>
        <w:jc w:val="both"/>
        <w:rPr>
          <w:rFonts w:ascii="Times New Roman" w:hAnsi="Times New Roman"/>
          <w:sz w:val="28"/>
        </w:rPr>
      </w:pPr>
      <w:r w:rsidRPr="00F326D3">
        <w:rPr>
          <w:rFonts w:ascii="Times New Roman" w:hAnsi="Times New Roman"/>
          <w:sz w:val="28"/>
        </w:rPr>
        <w:t xml:space="preserve">Слуховая система. Особенности строения и свойств звукопроводящего и звуковоспринимающего аппаратов, обеспечивающие функцию слуха. Механизмы восприятия и анализа звуков. Передача и обработка информации в проводящих путях и центральных отделах слуховой системы. Адаптация. </w:t>
      </w:r>
      <w:r w:rsidRPr="003704EF">
        <w:rPr>
          <w:rFonts w:ascii="Times New Roman" w:hAnsi="Times New Roman"/>
          <w:sz w:val="28"/>
        </w:rPr>
        <w:t xml:space="preserve">Защитные рефлексы. Бинауральный слух. </w:t>
      </w:r>
      <w:r w:rsidR="00271B2E" w:rsidRPr="003704EF">
        <w:rPr>
          <w:rFonts w:ascii="Times New Roman" w:hAnsi="Times New Roman"/>
          <w:sz w:val="28"/>
        </w:rPr>
        <w:t>Возрастные особенности порогов слуховых ощущений, болевого порога, порога акустического рефлекса и диапазона воспринимаемых звуковых частот.</w:t>
      </w:r>
      <w:r w:rsidRPr="003704EF">
        <w:rPr>
          <w:rFonts w:ascii="Times New Roman" w:hAnsi="Times New Roman"/>
          <w:sz w:val="28"/>
        </w:rPr>
        <w:t xml:space="preserve"> Основы коррекции нарушений слуха. </w:t>
      </w:r>
    </w:p>
    <w:p w14:paraId="1E7B5043" w14:textId="71C287F6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Вестибулярная система. Особенности строения и свойств рецепторного отдела, обеспечивающие восприятие и оценку положения тела </w:t>
      </w:r>
      <w:r>
        <w:rPr>
          <w:sz w:val="28"/>
        </w:rPr>
        <w:t xml:space="preserve">и его перемещения </w:t>
      </w:r>
      <w:r w:rsidRPr="00E7713E">
        <w:rPr>
          <w:sz w:val="28"/>
        </w:rPr>
        <w:t xml:space="preserve">в пространстве. Передача и обработка информации в проводящих путях и центральных отделах вестибулярной системы. Реакции организма на раздражение вестибулярного аппарата. Возможности их коррекции. </w:t>
      </w:r>
      <w:r w:rsidR="00C36AB5">
        <w:rPr>
          <w:sz w:val="28"/>
        </w:rPr>
        <w:t xml:space="preserve">Становление </w:t>
      </w:r>
      <w:r w:rsidR="00C36AB5" w:rsidRPr="00E7713E">
        <w:rPr>
          <w:sz w:val="28"/>
        </w:rPr>
        <w:t>вестибулярного аппарата</w:t>
      </w:r>
      <w:r w:rsidR="00C36AB5">
        <w:rPr>
          <w:sz w:val="28"/>
        </w:rPr>
        <w:t xml:space="preserve"> у детей.</w:t>
      </w:r>
    </w:p>
    <w:p w14:paraId="7BC2E1AB" w14:textId="12E99E48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Обонятельная система. Рецепция запахов. Проводящие пути и центральные отделы обонятельной системы. Восприятие и классификация запахов. Реакции организма на раздражение обонятельной системы. Защитные рефлексы. </w:t>
      </w:r>
      <w:r w:rsidR="00C36AB5" w:rsidRPr="00E7713E">
        <w:rPr>
          <w:sz w:val="28"/>
        </w:rPr>
        <w:t>Обонятельная система</w:t>
      </w:r>
      <w:r w:rsidR="00C36AB5">
        <w:rPr>
          <w:sz w:val="28"/>
        </w:rPr>
        <w:t xml:space="preserve"> у детей раннего возраста.</w:t>
      </w:r>
    </w:p>
    <w:p w14:paraId="2769E61B" w14:textId="4CD949E5" w:rsidR="00C36AB5" w:rsidRDefault="00CB1090" w:rsidP="004D7C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sz w:val="28"/>
        </w:rPr>
        <w:t xml:space="preserve">Вкусовая система. Вкусовая рецепция. Проводящие пути и центральные отделы вкусовой системы. Восприятие вкуса. Классификация вкусовых ощущений. Реакции организма на вкусовые раздражения. </w:t>
      </w:r>
      <w:r w:rsidR="00C36AB5" w:rsidRPr="00E7713E">
        <w:rPr>
          <w:sz w:val="28"/>
        </w:rPr>
        <w:t>Вкусовая рецепция</w:t>
      </w:r>
      <w:r w:rsidR="00C36AB5">
        <w:rPr>
          <w:sz w:val="28"/>
        </w:rPr>
        <w:t xml:space="preserve"> у детей раннего возраста.</w:t>
      </w:r>
    </w:p>
    <w:p w14:paraId="1D411A38" w14:textId="662967AA" w:rsidR="004D7CD6" w:rsidRPr="003704EF" w:rsidRDefault="00CB1090" w:rsidP="004D7C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4D7CD6">
        <w:rPr>
          <w:sz w:val="28"/>
        </w:rPr>
        <w:t>Соматовисцеральная</w:t>
      </w:r>
      <w:proofErr w:type="spellEnd"/>
      <w:r w:rsidRPr="004D7CD6">
        <w:rPr>
          <w:sz w:val="28"/>
        </w:rPr>
        <w:t xml:space="preserve"> сенсорная система. Кожная чувствительность. </w:t>
      </w:r>
      <w:proofErr w:type="spellStart"/>
      <w:r w:rsidRPr="004D7CD6">
        <w:rPr>
          <w:sz w:val="28"/>
        </w:rPr>
        <w:t>Механорецепция</w:t>
      </w:r>
      <w:proofErr w:type="spellEnd"/>
      <w:r w:rsidRPr="004D7CD6">
        <w:rPr>
          <w:sz w:val="28"/>
        </w:rPr>
        <w:t xml:space="preserve">. Виды </w:t>
      </w:r>
      <w:r w:rsidRPr="003704EF">
        <w:rPr>
          <w:sz w:val="28"/>
        </w:rPr>
        <w:t xml:space="preserve">рецепторов. Передача и обработка информации в проводящих путях и центральных отделах. </w:t>
      </w:r>
      <w:proofErr w:type="spellStart"/>
      <w:r w:rsidRPr="003704EF">
        <w:rPr>
          <w:sz w:val="28"/>
        </w:rPr>
        <w:t>Терморецепция</w:t>
      </w:r>
      <w:proofErr w:type="spellEnd"/>
      <w:r w:rsidRPr="003704EF">
        <w:rPr>
          <w:sz w:val="28"/>
        </w:rPr>
        <w:t xml:space="preserve">. </w:t>
      </w:r>
      <w:r w:rsidR="004D7CD6" w:rsidRPr="003704EF">
        <w:rPr>
          <w:sz w:val="28"/>
          <w:szCs w:val="28"/>
        </w:rPr>
        <w:t xml:space="preserve">Современное представление о </w:t>
      </w:r>
      <w:proofErr w:type="spellStart"/>
      <w:r w:rsidR="004D7CD6" w:rsidRPr="003704EF">
        <w:rPr>
          <w:sz w:val="28"/>
          <w:szCs w:val="28"/>
        </w:rPr>
        <w:t>термовосприятии</w:t>
      </w:r>
      <w:proofErr w:type="spellEnd"/>
      <w:r w:rsidR="004D7CD6" w:rsidRPr="003704EF">
        <w:rPr>
          <w:sz w:val="28"/>
          <w:szCs w:val="28"/>
        </w:rPr>
        <w:t xml:space="preserve"> (Д. </w:t>
      </w:r>
      <w:proofErr w:type="spellStart"/>
      <w:r w:rsidR="004D7CD6" w:rsidRPr="003704EF">
        <w:rPr>
          <w:sz w:val="28"/>
          <w:szCs w:val="28"/>
        </w:rPr>
        <w:t>Джулиус</w:t>
      </w:r>
      <w:proofErr w:type="spellEnd"/>
      <w:r w:rsidR="004D7CD6" w:rsidRPr="003704EF">
        <w:rPr>
          <w:sz w:val="28"/>
          <w:szCs w:val="28"/>
        </w:rPr>
        <w:t xml:space="preserve">, А. </w:t>
      </w:r>
      <w:proofErr w:type="spellStart"/>
      <w:r w:rsidR="004D7CD6" w:rsidRPr="003704EF">
        <w:rPr>
          <w:sz w:val="28"/>
          <w:szCs w:val="28"/>
        </w:rPr>
        <w:t>Патапутян</w:t>
      </w:r>
      <w:proofErr w:type="spellEnd"/>
      <w:r w:rsidR="004D7CD6" w:rsidRPr="003704EF">
        <w:rPr>
          <w:sz w:val="28"/>
          <w:szCs w:val="28"/>
        </w:rPr>
        <w:t>).</w:t>
      </w:r>
      <w:r w:rsidR="004D7CD6" w:rsidRPr="003704EF">
        <w:rPr>
          <w:sz w:val="28"/>
        </w:rPr>
        <w:t xml:space="preserve"> </w:t>
      </w:r>
      <w:r w:rsidRPr="003704EF">
        <w:rPr>
          <w:sz w:val="28"/>
        </w:rPr>
        <w:t xml:space="preserve">Роль кожи, внутренних органов, сосудов и </w:t>
      </w:r>
      <w:r w:rsidR="00347E7A">
        <w:rPr>
          <w:sz w:val="28"/>
        </w:rPr>
        <w:t xml:space="preserve">ЦНС </w:t>
      </w:r>
      <w:r w:rsidRPr="003704EF">
        <w:rPr>
          <w:sz w:val="28"/>
        </w:rPr>
        <w:t xml:space="preserve">в </w:t>
      </w:r>
      <w:proofErr w:type="spellStart"/>
      <w:r w:rsidRPr="003704EF">
        <w:rPr>
          <w:sz w:val="28"/>
        </w:rPr>
        <w:t>терморецепции</w:t>
      </w:r>
      <w:proofErr w:type="spellEnd"/>
      <w:r w:rsidRPr="003704EF">
        <w:rPr>
          <w:sz w:val="28"/>
        </w:rPr>
        <w:t xml:space="preserve">. Передача и обработка информации в проводящих путях и центральных отделах. Реакции организма на действие тепла и холода. </w:t>
      </w:r>
      <w:r w:rsidR="00CD51B7">
        <w:rPr>
          <w:sz w:val="28"/>
        </w:rPr>
        <w:t xml:space="preserve">Развитие </w:t>
      </w:r>
      <w:proofErr w:type="spellStart"/>
      <w:r w:rsidR="00CD51B7">
        <w:rPr>
          <w:sz w:val="28"/>
        </w:rPr>
        <w:t>экстероцептивных</w:t>
      </w:r>
      <w:proofErr w:type="spellEnd"/>
      <w:r w:rsidR="00CD51B7">
        <w:rPr>
          <w:sz w:val="28"/>
        </w:rPr>
        <w:t xml:space="preserve"> механизмов у детей. </w:t>
      </w:r>
      <w:proofErr w:type="spellStart"/>
      <w:r w:rsidRPr="003704EF">
        <w:rPr>
          <w:sz w:val="28"/>
        </w:rPr>
        <w:t>Ноцицепция</w:t>
      </w:r>
      <w:proofErr w:type="spellEnd"/>
      <w:r w:rsidRPr="003704EF">
        <w:rPr>
          <w:sz w:val="28"/>
        </w:rPr>
        <w:t xml:space="preserve">. Рецепция болевых раздражений. Особенности строения и свойств проводящих путей и центральных отделов. Центральные механизмы боли. </w:t>
      </w:r>
      <w:proofErr w:type="spellStart"/>
      <w:r w:rsidRPr="003704EF">
        <w:rPr>
          <w:sz w:val="28"/>
        </w:rPr>
        <w:t>Антиноцицептивные</w:t>
      </w:r>
      <w:proofErr w:type="spellEnd"/>
      <w:r w:rsidRPr="003704EF">
        <w:rPr>
          <w:sz w:val="28"/>
        </w:rPr>
        <w:t xml:space="preserve"> системы. </w:t>
      </w:r>
      <w:proofErr w:type="spellStart"/>
      <w:r w:rsidRPr="003704EF">
        <w:rPr>
          <w:sz w:val="28"/>
        </w:rPr>
        <w:t>Нейрохимия</w:t>
      </w:r>
      <w:proofErr w:type="spellEnd"/>
      <w:r w:rsidRPr="003704EF">
        <w:rPr>
          <w:sz w:val="28"/>
        </w:rPr>
        <w:t xml:space="preserve"> </w:t>
      </w:r>
      <w:proofErr w:type="spellStart"/>
      <w:r w:rsidRPr="003704EF">
        <w:rPr>
          <w:sz w:val="28"/>
        </w:rPr>
        <w:t>антиноцицепции</w:t>
      </w:r>
      <w:proofErr w:type="spellEnd"/>
      <w:r w:rsidRPr="003704EF">
        <w:rPr>
          <w:sz w:val="28"/>
        </w:rPr>
        <w:t xml:space="preserve">. Понятие о принципах обезболивания. Проекционные и отраженные боли. </w:t>
      </w:r>
      <w:r w:rsidR="004D7CD6" w:rsidRPr="003704EF">
        <w:rPr>
          <w:sz w:val="28"/>
          <w:szCs w:val="28"/>
        </w:rPr>
        <w:t xml:space="preserve">Современные теории </w:t>
      </w:r>
      <w:proofErr w:type="spellStart"/>
      <w:r w:rsidR="004D7CD6" w:rsidRPr="003704EF">
        <w:rPr>
          <w:sz w:val="28"/>
          <w:szCs w:val="28"/>
        </w:rPr>
        <w:t>болевосприятия</w:t>
      </w:r>
      <w:proofErr w:type="spellEnd"/>
      <w:r w:rsidR="004D7CD6" w:rsidRPr="003704EF">
        <w:rPr>
          <w:sz w:val="28"/>
          <w:szCs w:val="28"/>
        </w:rPr>
        <w:t xml:space="preserve"> (генная и </w:t>
      </w:r>
      <w:proofErr w:type="spellStart"/>
      <w:r w:rsidR="004D7CD6" w:rsidRPr="003704EF">
        <w:rPr>
          <w:rStyle w:val="afd"/>
          <w:rFonts w:eastAsiaTheme="majorEastAsia"/>
          <w:b w:val="0"/>
          <w:sz w:val="28"/>
          <w:szCs w:val="28"/>
        </w:rPr>
        <w:t>нейроматрикса</w:t>
      </w:r>
      <w:proofErr w:type="spellEnd"/>
      <w:r w:rsidR="004D7CD6" w:rsidRPr="003704EF">
        <w:rPr>
          <w:rStyle w:val="afd"/>
          <w:rFonts w:eastAsiaTheme="majorEastAsia"/>
          <w:b w:val="0"/>
          <w:sz w:val="28"/>
          <w:szCs w:val="28"/>
        </w:rPr>
        <w:t xml:space="preserve"> Р. </w:t>
      </w:r>
      <w:proofErr w:type="spellStart"/>
      <w:r w:rsidR="004D7CD6" w:rsidRPr="003704EF">
        <w:rPr>
          <w:rStyle w:val="afd"/>
          <w:rFonts w:eastAsiaTheme="majorEastAsia"/>
          <w:b w:val="0"/>
          <w:sz w:val="28"/>
          <w:szCs w:val="28"/>
        </w:rPr>
        <w:t>Мелзака</w:t>
      </w:r>
      <w:proofErr w:type="spellEnd"/>
      <w:r w:rsidR="004D7CD6" w:rsidRPr="003704EF">
        <w:rPr>
          <w:rStyle w:val="afd"/>
          <w:rFonts w:eastAsiaTheme="majorEastAsia"/>
          <w:sz w:val="28"/>
          <w:szCs w:val="28"/>
        </w:rPr>
        <w:t xml:space="preserve"> </w:t>
      </w:r>
      <w:r w:rsidR="004D7CD6" w:rsidRPr="003704EF">
        <w:rPr>
          <w:sz w:val="28"/>
          <w:szCs w:val="28"/>
        </w:rPr>
        <w:t xml:space="preserve">и П. </w:t>
      </w:r>
      <w:proofErr w:type="spellStart"/>
      <w:r w:rsidR="004D7CD6" w:rsidRPr="003704EF">
        <w:rPr>
          <w:sz w:val="28"/>
          <w:szCs w:val="28"/>
        </w:rPr>
        <w:t>Уолла</w:t>
      </w:r>
      <w:proofErr w:type="spellEnd"/>
      <w:r w:rsidR="004D7CD6" w:rsidRPr="003704EF">
        <w:rPr>
          <w:sz w:val="28"/>
          <w:szCs w:val="28"/>
        </w:rPr>
        <w:t>).</w:t>
      </w:r>
      <w:r w:rsidR="00CD51B7">
        <w:rPr>
          <w:sz w:val="28"/>
          <w:szCs w:val="28"/>
        </w:rPr>
        <w:t xml:space="preserve"> Особенности </w:t>
      </w:r>
      <w:proofErr w:type="spellStart"/>
      <w:r w:rsidR="00CD51B7">
        <w:rPr>
          <w:sz w:val="28"/>
          <w:szCs w:val="28"/>
        </w:rPr>
        <w:t>а</w:t>
      </w:r>
      <w:r w:rsidR="00CD51B7" w:rsidRPr="003704EF">
        <w:rPr>
          <w:sz w:val="28"/>
        </w:rPr>
        <w:t>нтиноцицептивн</w:t>
      </w:r>
      <w:r w:rsidR="00CD51B7">
        <w:rPr>
          <w:sz w:val="28"/>
        </w:rPr>
        <w:t>ой</w:t>
      </w:r>
      <w:proofErr w:type="spellEnd"/>
      <w:r w:rsidR="00CD51B7" w:rsidRPr="003704EF">
        <w:rPr>
          <w:sz w:val="28"/>
        </w:rPr>
        <w:t xml:space="preserve"> системы</w:t>
      </w:r>
      <w:r w:rsidR="00CD51B7">
        <w:rPr>
          <w:sz w:val="28"/>
        </w:rPr>
        <w:t xml:space="preserve"> у детей</w:t>
      </w:r>
      <w:r w:rsidR="00CD51B7" w:rsidRPr="003704EF">
        <w:rPr>
          <w:sz w:val="28"/>
        </w:rPr>
        <w:t>.</w:t>
      </w:r>
    </w:p>
    <w:p w14:paraId="1095A7E0" w14:textId="65979A60" w:rsidR="00CB1090" w:rsidRPr="003704EF" w:rsidRDefault="00CB1090" w:rsidP="004D7C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3704EF">
        <w:rPr>
          <w:sz w:val="28"/>
        </w:rPr>
        <w:t>Проприоцептивная</w:t>
      </w:r>
      <w:proofErr w:type="spellEnd"/>
      <w:r w:rsidRPr="003704EF">
        <w:rPr>
          <w:sz w:val="28"/>
        </w:rPr>
        <w:t xml:space="preserve"> чувствительность. Рецепторные механизмы. Особенности строения проводящих путей и центральных отделов. Роль в восприятии и оценке положения тела в пространстве, в формировании мышечного тонуса, позы и движений. </w:t>
      </w:r>
    </w:p>
    <w:p w14:paraId="5855F7CB" w14:textId="0B00054A" w:rsidR="00CB1090" w:rsidRPr="00E7713E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proofErr w:type="spellStart"/>
      <w:r w:rsidRPr="00E7713E">
        <w:rPr>
          <w:sz w:val="28"/>
        </w:rPr>
        <w:t>Интероцептивная</w:t>
      </w:r>
      <w:proofErr w:type="spellEnd"/>
      <w:r w:rsidRPr="00E7713E">
        <w:rPr>
          <w:sz w:val="28"/>
        </w:rPr>
        <w:t xml:space="preserve"> чувствительность. Рецепторные механизмы. Виды </w:t>
      </w:r>
      <w:proofErr w:type="spellStart"/>
      <w:r w:rsidRPr="00E7713E">
        <w:rPr>
          <w:sz w:val="28"/>
        </w:rPr>
        <w:t>интероцептивной</w:t>
      </w:r>
      <w:proofErr w:type="spellEnd"/>
      <w:r w:rsidRPr="00E7713E">
        <w:rPr>
          <w:sz w:val="28"/>
        </w:rPr>
        <w:t xml:space="preserve"> чувствительности. Реакции организма на раздражение интероцепторов. Роль интероцепции в поддержании гомеостаза. </w:t>
      </w:r>
      <w:r w:rsidR="00CD51B7">
        <w:rPr>
          <w:sz w:val="28"/>
        </w:rPr>
        <w:t>Развитие и</w:t>
      </w:r>
      <w:r w:rsidR="00CD51B7" w:rsidRPr="00E7713E">
        <w:rPr>
          <w:sz w:val="28"/>
        </w:rPr>
        <w:t>нтероцеп</w:t>
      </w:r>
      <w:r w:rsidR="00CD51B7">
        <w:rPr>
          <w:sz w:val="28"/>
        </w:rPr>
        <w:t>ции у детей.</w:t>
      </w:r>
    </w:p>
    <w:p w14:paraId="75100228" w14:textId="77777777" w:rsidR="00CB1090" w:rsidRPr="003704EF" w:rsidRDefault="00CB1090" w:rsidP="003704E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E7713E">
        <w:rPr>
          <w:b/>
          <w:smallCaps/>
          <w:sz w:val="28"/>
        </w:rPr>
        <w:t xml:space="preserve">13. </w:t>
      </w:r>
      <w:r w:rsidRPr="003704EF">
        <w:rPr>
          <w:b/>
          <w:sz w:val="28"/>
          <w:szCs w:val="28"/>
        </w:rPr>
        <w:t>Интегративная деятельность мозга</w:t>
      </w:r>
    </w:p>
    <w:p w14:paraId="022FA974" w14:textId="77777777" w:rsidR="000F0C33" w:rsidRDefault="008444AC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b/>
          <w:sz w:val="28"/>
        </w:rPr>
        <w:t>1</w:t>
      </w:r>
      <w:r>
        <w:rPr>
          <w:b/>
          <w:sz w:val="28"/>
        </w:rPr>
        <w:t>3</w:t>
      </w:r>
      <w:r w:rsidRPr="00E7713E">
        <w:rPr>
          <w:b/>
          <w:sz w:val="28"/>
        </w:rPr>
        <w:t>.</w:t>
      </w:r>
      <w:r>
        <w:rPr>
          <w:b/>
          <w:sz w:val="28"/>
        </w:rPr>
        <w:t>1</w:t>
      </w:r>
      <w:r w:rsidRPr="00E7713E">
        <w:rPr>
          <w:b/>
          <w:sz w:val="28"/>
        </w:rPr>
        <w:t>.</w:t>
      </w:r>
      <w:r w:rsidR="000F0C33">
        <w:rPr>
          <w:b/>
          <w:sz w:val="28"/>
        </w:rPr>
        <w:t xml:space="preserve"> </w:t>
      </w:r>
      <w:r w:rsidR="000F0C33" w:rsidRPr="000F0C33">
        <w:rPr>
          <w:b/>
          <w:sz w:val="28"/>
        </w:rPr>
        <w:t>Механизмы</w:t>
      </w:r>
      <w:r w:rsidR="000F0C33">
        <w:rPr>
          <w:b/>
          <w:sz w:val="28"/>
        </w:rPr>
        <w:t xml:space="preserve"> формирования </w:t>
      </w:r>
      <w:r w:rsidR="000F0C33" w:rsidRPr="000F0C33">
        <w:rPr>
          <w:b/>
          <w:sz w:val="28"/>
        </w:rPr>
        <w:t>приобретенны</w:t>
      </w:r>
      <w:r w:rsidR="000F0C33">
        <w:rPr>
          <w:b/>
          <w:sz w:val="28"/>
        </w:rPr>
        <w:t>х</w:t>
      </w:r>
      <w:r w:rsidR="000F0C33" w:rsidRPr="000F0C33">
        <w:rPr>
          <w:b/>
          <w:sz w:val="28"/>
        </w:rPr>
        <w:t xml:space="preserve"> форм поведения</w:t>
      </w:r>
    </w:p>
    <w:p w14:paraId="7984706C" w14:textId="77777777" w:rsidR="00CB1090" w:rsidRPr="00E7713E" w:rsidRDefault="008444AC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E7713E">
        <w:rPr>
          <w:b/>
          <w:sz w:val="28"/>
        </w:rPr>
        <w:t xml:space="preserve"> </w:t>
      </w:r>
      <w:r w:rsidR="00CB1090" w:rsidRPr="00E7713E">
        <w:rPr>
          <w:sz w:val="28"/>
        </w:rPr>
        <w:t xml:space="preserve">Интегративные функции мозга, обеспечивающие целостность организма (интеграция соматических, вегетативных, эндокринных функций). Уровни интеграции. Интегративные функции мозга, обеспечивающие взаимодействие организма с внешней средой и приспособление организма к изменяющимся условиям существования (поведенческие и психические функции). </w:t>
      </w:r>
    </w:p>
    <w:p w14:paraId="68D9E2A9" w14:textId="4737FE15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>Врожденные формы поведения (безусловные рефлексы и инстинкты), их значение для приспособительной деятельности организма.</w:t>
      </w:r>
      <w:r w:rsidR="00A57F0E" w:rsidRPr="00511008">
        <w:rPr>
          <w:sz w:val="28"/>
        </w:rPr>
        <w:t xml:space="preserve"> Краткая характеристика основных безусловных рефлексов новорожденного.</w:t>
      </w:r>
      <w:r w:rsidRPr="00511008">
        <w:rPr>
          <w:sz w:val="28"/>
        </w:rPr>
        <w:t xml:space="preserve"> </w:t>
      </w:r>
    </w:p>
    <w:p w14:paraId="09D94EE1" w14:textId="32E086BE" w:rsidR="00CB1090" w:rsidRPr="00511008" w:rsidRDefault="00CB1090" w:rsidP="00E67221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 xml:space="preserve">Приобретенные формы поведения. </w:t>
      </w:r>
      <w:r w:rsidR="0049480B" w:rsidRPr="00511008">
        <w:rPr>
          <w:sz w:val="28"/>
        </w:rPr>
        <w:t xml:space="preserve">Роль условий внешней среды в формировании интегративной деятельности мозга. </w:t>
      </w:r>
      <w:r w:rsidRPr="00511008">
        <w:rPr>
          <w:sz w:val="28"/>
        </w:rPr>
        <w:t xml:space="preserve">Значение научения и нейронной памяти в их формировании. Виды научения. </w:t>
      </w:r>
      <w:r w:rsidR="004D7CD6" w:rsidRPr="00511008">
        <w:rPr>
          <w:sz w:val="28"/>
          <w:szCs w:val="28"/>
        </w:rPr>
        <w:t>Формы индивидуально-приспособительной деятельности.</w:t>
      </w:r>
      <w:r w:rsidR="004D7CD6" w:rsidRPr="00511008">
        <w:rPr>
          <w:sz w:val="32"/>
          <w:szCs w:val="32"/>
        </w:rPr>
        <w:t xml:space="preserve"> </w:t>
      </w:r>
      <w:r w:rsidRPr="00511008">
        <w:rPr>
          <w:sz w:val="28"/>
        </w:rPr>
        <w:t>Условный рефлекс как форма приспособления животных и человека к изменяющимся условиям существования. Классификация условных рефлексов. Правила образования условных рефлексов. Механизмы замыкания временной связи. Д</w:t>
      </w:r>
      <w:r w:rsidRPr="00511008">
        <w:rPr>
          <w:snapToGrid w:val="0"/>
          <w:sz w:val="28"/>
        </w:rPr>
        <w:t xml:space="preserve">олговременная </w:t>
      </w:r>
      <w:proofErr w:type="spellStart"/>
      <w:r w:rsidRPr="00511008">
        <w:rPr>
          <w:snapToGrid w:val="0"/>
          <w:sz w:val="28"/>
        </w:rPr>
        <w:t>потенциация</w:t>
      </w:r>
      <w:proofErr w:type="spellEnd"/>
      <w:r w:rsidRPr="00511008">
        <w:rPr>
          <w:snapToGrid w:val="0"/>
          <w:sz w:val="28"/>
        </w:rPr>
        <w:t xml:space="preserve">. Механизмы облегчения проведения нервного импульса через синапс (Э. </w:t>
      </w:r>
      <w:proofErr w:type="spellStart"/>
      <w:r w:rsidRPr="00511008">
        <w:rPr>
          <w:snapToGrid w:val="0"/>
          <w:sz w:val="28"/>
        </w:rPr>
        <w:t>Кэндел</w:t>
      </w:r>
      <w:proofErr w:type="spellEnd"/>
      <w:r w:rsidRPr="00511008">
        <w:rPr>
          <w:snapToGrid w:val="0"/>
          <w:sz w:val="28"/>
        </w:rPr>
        <w:t>).</w:t>
      </w:r>
      <w:r w:rsidR="00E67221" w:rsidRPr="00511008">
        <w:rPr>
          <w:snapToGrid w:val="0"/>
          <w:sz w:val="28"/>
        </w:rPr>
        <w:t xml:space="preserve"> </w:t>
      </w:r>
      <w:r w:rsidR="00E67221" w:rsidRPr="00511008">
        <w:rPr>
          <w:sz w:val="28"/>
        </w:rPr>
        <w:t>Особенности условных рефлексов у детей первых месяцев после рождения.</w:t>
      </w:r>
      <w:r w:rsidR="00A57F0E" w:rsidRPr="00511008">
        <w:rPr>
          <w:sz w:val="28"/>
        </w:rPr>
        <w:t xml:space="preserve"> </w:t>
      </w:r>
    </w:p>
    <w:p w14:paraId="70B3CD46" w14:textId="1DE04C16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 xml:space="preserve">Торможение в высшей нервной деятельности. Виды торможения и его роль. Современное представление о механизмах торможения. </w:t>
      </w:r>
      <w:r w:rsidR="00A57F0E" w:rsidRPr="00511008">
        <w:rPr>
          <w:sz w:val="28"/>
        </w:rPr>
        <w:t>Торможение условных рефлексов у детей.</w:t>
      </w:r>
    </w:p>
    <w:p w14:paraId="3CD6F7D5" w14:textId="6E225F4D" w:rsidR="000F0C33" w:rsidRPr="00F326D3" w:rsidRDefault="008444AC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F326D3">
        <w:rPr>
          <w:b/>
          <w:sz w:val="28"/>
        </w:rPr>
        <w:t xml:space="preserve">13.2. </w:t>
      </w:r>
      <w:r w:rsidR="000F0C33" w:rsidRPr="00F326D3">
        <w:rPr>
          <w:b/>
          <w:sz w:val="28"/>
        </w:rPr>
        <w:t xml:space="preserve">Нейрофизиологические </w:t>
      </w:r>
      <w:r w:rsidR="00917388" w:rsidRPr="00F326D3">
        <w:rPr>
          <w:b/>
          <w:sz w:val="28"/>
        </w:rPr>
        <w:t xml:space="preserve">основы </w:t>
      </w:r>
      <w:r w:rsidR="00511008">
        <w:rPr>
          <w:b/>
          <w:sz w:val="28"/>
        </w:rPr>
        <w:t>когнитивных функций</w:t>
      </w:r>
    </w:p>
    <w:p w14:paraId="1DEE7488" w14:textId="4C4FFE54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F326D3">
        <w:rPr>
          <w:sz w:val="28"/>
        </w:rPr>
        <w:t xml:space="preserve">Нейрофизиологические основы психических функций человека. Значение </w:t>
      </w:r>
      <w:r w:rsidRPr="00511008">
        <w:rPr>
          <w:sz w:val="28"/>
        </w:rPr>
        <w:t xml:space="preserve">функционального состояния </w:t>
      </w:r>
      <w:r w:rsidR="00347E7A">
        <w:rPr>
          <w:sz w:val="28"/>
        </w:rPr>
        <w:t xml:space="preserve">ЦНС </w:t>
      </w:r>
      <w:r w:rsidRPr="00511008">
        <w:rPr>
          <w:sz w:val="28"/>
        </w:rPr>
        <w:t xml:space="preserve">для осуществления психических функций. </w:t>
      </w:r>
    </w:p>
    <w:p w14:paraId="5FF94A30" w14:textId="77777777" w:rsidR="00E67221" w:rsidRPr="00511008" w:rsidRDefault="00CB1090" w:rsidP="00E67221">
      <w:pPr>
        <w:pStyle w:val="afa"/>
        <w:ind w:firstLine="709"/>
        <w:jc w:val="both"/>
        <w:rPr>
          <w:rFonts w:ascii="Times New Roman" w:hAnsi="Times New Roman"/>
          <w:sz w:val="28"/>
        </w:rPr>
      </w:pPr>
      <w:r w:rsidRPr="00511008">
        <w:rPr>
          <w:rFonts w:ascii="Times New Roman" w:hAnsi="Times New Roman"/>
          <w:sz w:val="28"/>
        </w:rPr>
        <w:t xml:space="preserve">Внимание и его физиологические механизмы. Роль внимания в процессах запоминания и обучения. </w:t>
      </w:r>
      <w:r w:rsidR="00E67221" w:rsidRPr="00511008">
        <w:rPr>
          <w:rFonts w:ascii="Times New Roman" w:hAnsi="Times New Roman"/>
          <w:sz w:val="28"/>
        </w:rPr>
        <w:t>Особенности внимани</w:t>
      </w:r>
      <w:r w:rsidR="00CF4106" w:rsidRPr="00511008">
        <w:rPr>
          <w:rFonts w:ascii="Times New Roman" w:hAnsi="Times New Roman"/>
          <w:sz w:val="28"/>
          <w:lang w:val="ru-RU"/>
        </w:rPr>
        <w:t>я</w:t>
      </w:r>
      <w:r w:rsidR="00E67221" w:rsidRPr="00511008">
        <w:rPr>
          <w:rFonts w:ascii="Times New Roman" w:hAnsi="Times New Roman"/>
          <w:sz w:val="28"/>
        </w:rPr>
        <w:t xml:space="preserve"> у детей.</w:t>
      </w:r>
    </w:p>
    <w:p w14:paraId="0BA89D11" w14:textId="77777777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 xml:space="preserve">Память, ее виды и механизмы. Роль различных отделов мозга в запоминании, хранении и воспроизведении информации. Резервы и способы улучшения памяти. </w:t>
      </w:r>
      <w:r w:rsidR="00CF4106" w:rsidRPr="00511008">
        <w:rPr>
          <w:sz w:val="28"/>
        </w:rPr>
        <w:t xml:space="preserve">Особенности </w:t>
      </w:r>
      <w:r w:rsidR="00E67221" w:rsidRPr="00511008">
        <w:rPr>
          <w:sz w:val="28"/>
        </w:rPr>
        <w:t>памят</w:t>
      </w:r>
      <w:r w:rsidR="00CF4106" w:rsidRPr="00511008">
        <w:rPr>
          <w:sz w:val="28"/>
        </w:rPr>
        <w:t>и у детей.</w:t>
      </w:r>
    </w:p>
    <w:p w14:paraId="5E9E46DA" w14:textId="77777777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511008">
        <w:rPr>
          <w:spacing w:val="-6"/>
          <w:sz w:val="28"/>
          <w:szCs w:val="28"/>
        </w:rPr>
        <w:t xml:space="preserve">Состояния сна и бодрствования. Современные представления о роли и механизмах сна. Соматические, вегетативные и эндокринные функции во время сна. </w:t>
      </w:r>
      <w:r w:rsidR="00CF4106" w:rsidRPr="00511008">
        <w:rPr>
          <w:sz w:val="28"/>
        </w:rPr>
        <w:t>Особенности сна у детей.</w:t>
      </w:r>
    </w:p>
    <w:p w14:paraId="79110371" w14:textId="77777777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>Эмоции, их нейрофизиологические механизмы.</w:t>
      </w:r>
      <w:r w:rsidR="00CF4106" w:rsidRPr="00511008">
        <w:rPr>
          <w:sz w:val="28"/>
        </w:rPr>
        <w:t xml:space="preserve"> Особенности эмоций у детей.</w:t>
      </w:r>
      <w:r w:rsidRPr="00511008">
        <w:rPr>
          <w:sz w:val="28"/>
        </w:rPr>
        <w:t xml:space="preserve"> Роль эмоциональных состояний. Поведенческие, вегетативные и эндокринные проявления эмоций. Эмоциональное напряжение как фактор риска для здоровья. </w:t>
      </w:r>
    </w:p>
    <w:p w14:paraId="1CBDF59F" w14:textId="77777777" w:rsidR="000F0C33" w:rsidRDefault="008444AC" w:rsidP="002272E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</w:rPr>
      </w:pPr>
      <w:r w:rsidRPr="00E7713E">
        <w:rPr>
          <w:b/>
          <w:sz w:val="28"/>
        </w:rPr>
        <w:t>1</w:t>
      </w:r>
      <w:r>
        <w:rPr>
          <w:b/>
          <w:sz w:val="28"/>
        </w:rPr>
        <w:t>3</w:t>
      </w:r>
      <w:r w:rsidRPr="00E7713E">
        <w:rPr>
          <w:b/>
          <w:sz w:val="28"/>
        </w:rPr>
        <w:t>.</w:t>
      </w:r>
      <w:r>
        <w:rPr>
          <w:b/>
          <w:sz w:val="28"/>
        </w:rPr>
        <w:t>3</w:t>
      </w:r>
      <w:r w:rsidRPr="00E7713E">
        <w:rPr>
          <w:b/>
          <w:sz w:val="28"/>
        </w:rPr>
        <w:t xml:space="preserve">. </w:t>
      </w:r>
      <w:r w:rsidR="000F0C33">
        <w:rPr>
          <w:b/>
          <w:sz w:val="28"/>
        </w:rPr>
        <w:t>Представления о высшей нервной деятельности</w:t>
      </w:r>
    </w:p>
    <w:p w14:paraId="3E849A12" w14:textId="246237CB" w:rsidR="002272EE" w:rsidRPr="00511008" w:rsidRDefault="002272EE" w:rsidP="002272E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F326D3">
        <w:rPr>
          <w:sz w:val="28"/>
        </w:rPr>
        <w:t>Понятие о высшей нервной деятельности (</w:t>
      </w:r>
      <w:proofErr w:type="spellStart"/>
      <w:r w:rsidRPr="00F326D3">
        <w:rPr>
          <w:sz w:val="28"/>
        </w:rPr>
        <w:t>И.П.Павлов</w:t>
      </w:r>
      <w:proofErr w:type="spellEnd"/>
      <w:r w:rsidRPr="00F326D3">
        <w:rPr>
          <w:sz w:val="28"/>
        </w:rPr>
        <w:t>). Типы высшей нервной деятельности животных и человека (</w:t>
      </w:r>
      <w:proofErr w:type="spellStart"/>
      <w:r w:rsidRPr="00F326D3">
        <w:rPr>
          <w:sz w:val="28"/>
        </w:rPr>
        <w:t>И.П.Павлов</w:t>
      </w:r>
      <w:proofErr w:type="spellEnd"/>
      <w:r w:rsidRPr="00F326D3">
        <w:rPr>
          <w:sz w:val="28"/>
        </w:rPr>
        <w:t xml:space="preserve">), их классификация, </w:t>
      </w:r>
      <w:r w:rsidRPr="00511008">
        <w:rPr>
          <w:sz w:val="28"/>
        </w:rPr>
        <w:t xml:space="preserve">характеристика, </w:t>
      </w:r>
      <w:r w:rsidR="0011046A" w:rsidRPr="00511008">
        <w:rPr>
          <w:sz w:val="28"/>
        </w:rPr>
        <w:t xml:space="preserve">методы </w:t>
      </w:r>
      <w:r w:rsidRPr="00511008">
        <w:rPr>
          <w:sz w:val="28"/>
        </w:rPr>
        <w:t xml:space="preserve">определения. Учение </w:t>
      </w:r>
      <w:proofErr w:type="spellStart"/>
      <w:r w:rsidRPr="00511008">
        <w:rPr>
          <w:sz w:val="28"/>
        </w:rPr>
        <w:t>И.П.Павлова</w:t>
      </w:r>
      <w:proofErr w:type="spellEnd"/>
      <w:r w:rsidRPr="00511008">
        <w:rPr>
          <w:sz w:val="28"/>
        </w:rPr>
        <w:t xml:space="preserve"> о первой и второй сигнальных системах. </w:t>
      </w:r>
      <w:r w:rsidR="00E67221" w:rsidRPr="00511008">
        <w:rPr>
          <w:sz w:val="28"/>
        </w:rPr>
        <w:t>Развитие второй сигнальной системы</w:t>
      </w:r>
      <w:r w:rsidR="00CF4106" w:rsidRPr="00511008">
        <w:rPr>
          <w:sz w:val="28"/>
        </w:rPr>
        <w:t xml:space="preserve"> у детей</w:t>
      </w:r>
      <w:r w:rsidR="00E67221" w:rsidRPr="00511008">
        <w:rPr>
          <w:sz w:val="28"/>
        </w:rPr>
        <w:t>, факторы, ему способствующие.</w:t>
      </w:r>
      <w:r w:rsidR="00A57F0E" w:rsidRPr="00511008">
        <w:rPr>
          <w:sz w:val="28"/>
        </w:rPr>
        <w:t xml:space="preserve"> </w:t>
      </w:r>
    </w:p>
    <w:p w14:paraId="00177F0F" w14:textId="77777777" w:rsidR="002272EE" w:rsidRPr="00511008" w:rsidRDefault="002272EE" w:rsidP="002272E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 xml:space="preserve">Парность в деятельности коры больших полушарий, функциональная асимметрия полушарий головного мозга человека и ее роль в реализации психических функций (речь, мышление и др.). Функции ассоциативной коры больших полушарий. Функции коры лобных долей. </w:t>
      </w:r>
    </w:p>
    <w:p w14:paraId="2071FFC0" w14:textId="77777777" w:rsidR="00CB1090" w:rsidRPr="00511008" w:rsidRDefault="00CB1090" w:rsidP="00CB109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11008">
        <w:rPr>
          <w:sz w:val="28"/>
        </w:rPr>
        <w:t xml:space="preserve">Мышление и речь, их нейрофизиологические механизмы. Развитие абстрактного мышления у человека. Функциональная асимметрия коры больших полушарий, связанная с развитием речи у человека. </w:t>
      </w:r>
    </w:p>
    <w:p w14:paraId="05005AF6" w14:textId="1982F028" w:rsidR="00CB1090" w:rsidRPr="00511008" w:rsidRDefault="00CB1090" w:rsidP="004D7C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511008">
        <w:rPr>
          <w:spacing w:val="-6"/>
          <w:sz w:val="28"/>
          <w:szCs w:val="28"/>
        </w:rPr>
        <w:t>Целенаправленное поведение, его системные механизмы (на примере пищедобывательного поведения). Архитектура целостного поведенческого акта с позиции теории функциональных систем (</w:t>
      </w:r>
      <w:proofErr w:type="spellStart"/>
      <w:r w:rsidRPr="00511008">
        <w:rPr>
          <w:spacing w:val="-6"/>
          <w:sz w:val="28"/>
          <w:szCs w:val="28"/>
        </w:rPr>
        <w:t>П.К.Анохин</w:t>
      </w:r>
      <w:proofErr w:type="spellEnd"/>
      <w:r w:rsidRPr="00511008">
        <w:rPr>
          <w:spacing w:val="-6"/>
          <w:sz w:val="28"/>
          <w:szCs w:val="28"/>
        </w:rPr>
        <w:t xml:space="preserve">). Мотивация и доминанта, их нейрофизиологические механизмы и роль в целенаправленном поведении. </w:t>
      </w:r>
      <w:r w:rsidRPr="00511008">
        <w:rPr>
          <w:sz w:val="28"/>
        </w:rPr>
        <w:t xml:space="preserve">Понятие о физиологических основах сознания и их нейрофизиологических механизмах. </w:t>
      </w:r>
      <w:r w:rsidR="004D7CD6" w:rsidRPr="00511008">
        <w:rPr>
          <w:sz w:val="28"/>
          <w:szCs w:val="28"/>
        </w:rPr>
        <w:t xml:space="preserve">Современные </w:t>
      </w:r>
      <w:r w:rsidR="00CE5EE0" w:rsidRPr="00511008">
        <w:rPr>
          <w:sz w:val="28"/>
          <w:szCs w:val="28"/>
        </w:rPr>
        <w:t xml:space="preserve">представления о </w:t>
      </w:r>
      <w:r w:rsidR="004D7CD6" w:rsidRPr="00511008">
        <w:rPr>
          <w:sz w:val="28"/>
          <w:szCs w:val="28"/>
        </w:rPr>
        <w:t>сознани</w:t>
      </w:r>
      <w:r w:rsidR="00CE5EE0" w:rsidRPr="00511008">
        <w:rPr>
          <w:sz w:val="28"/>
          <w:szCs w:val="28"/>
        </w:rPr>
        <w:t>и</w:t>
      </w:r>
      <w:r w:rsidR="004D7CD6" w:rsidRPr="00511008">
        <w:rPr>
          <w:sz w:val="28"/>
          <w:szCs w:val="28"/>
        </w:rPr>
        <w:t>.</w:t>
      </w:r>
      <w:r w:rsidR="004D7CD6" w:rsidRPr="00511008">
        <w:rPr>
          <w:spacing w:val="-6"/>
          <w:sz w:val="28"/>
          <w:szCs w:val="28"/>
        </w:rPr>
        <w:t xml:space="preserve"> </w:t>
      </w:r>
      <w:r w:rsidRPr="00511008">
        <w:rPr>
          <w:sz w:val="28"/>
        </w:rPr>
        <w:t xml:space="preserve">Медицинские критерии оценки сознания человека. </w:t>
      </w:r>
      <w:r w:rsidR="00CD51B7">
        <w:rPr>
          <w:sz w:val="28"/>
        </w:rPr>
        <w:t>Формирование сознания и его особенности у детей.</w:t>
      </w:r>
    </w:p>
    <w:p w14:paraId="2C80D311" w14:textId="77777777" w:rsidR="00E92BC2" w:rsidRPr="008328DA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br w:type="page"/>
      </w:r>
      <w:bookmarkStart w:id="7" w:name="_Toc402515621"/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7"/>
    </w:p>
    <w:bookmarkEnd w:id="5"/>
    <w:p w14:paraId="652DF616" w14:textId="31AA8C66" w:rsidR="00E92BC2" w:rsidRPr="008328DA" w:rsidRDefault="00D3213D" w:rsidP="00511008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r>
        <w:rPr>
          <w:b/>
          <w:szCs w:val="28"/>
        </w:rPr>
        <w:t>ЛИТЕРАТ</w:t>
      </w:r>
      <w:r w:rsidR="00650B43">
        <w:rPr>
          <w:b/>
          <w:szCs w:val="28"/>
        </w:rPr>
        <w:t>УРА</w:t>
      </w:r>
    </w:p>
    <w:p w14:paraId="7226C770" w14:textId="77777777" w:rsidR="00D3213D" w:rsidRDefault="00D3213D" w:rsidP="00D3213D">
      <w:pPr>
        <w:jc w:val="both"/>
        <w:rPr>
          <w:b/>
          <w:sz w:val="28"/>
          <w:szCs w:val="28"/>
        </w:rPr>
      </w:pPr>
    </w:p>
    <w:p w14:paraId="2F468BB3" w14:textId="6146BF53" w:rsidR="00E92BC2" w:rsidRPr="00C639D9" w:rsidRDefault="00E92BC2" w:rsidP="00D3213D">
      <w:pPr>
        <w:ind w:firstLine="708"/>
        <w:jc w:val="both"/>
        <w:rPr>
          <w:b/>
          <w:sz w:val="28"/>
          <w:szCs w:val="28"/>
        </w:rPr>
      </w:pPr>
      <w:r w:rsidRPr="00C639D9">
        <w:rPr>
          <w:b/>
          <w:sz w:val="28"/>
          <w:szCs w:val="28"/>
        </w:rPr>
        <w:t>Основная:</w:t>
      </w:r>
    </w:p>
    <w:p w14:paraId="4ABE0FA0" w14:textId="73A71D38" w:rsidR="008F18D2" w:rsidRPr="00C639D9" w:rsidRDefault="008F18D2" w:rsidP="00D3213D">
      <w:pPr>
        <w:pStyle w:val="BodyText1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rPr>
          <w:sz w:val="28"/>
          <w:szCs w:val="28"/>
        </w:rPr>
      </w:pPr>
      <w:proofErr w:type="gramStart"/>
      <w:r w:rsidRPr="00C639D9">
        <w:rPr>
          <w:rFonts w:eastAsia="Calibri"/>
          <w:sz w:val="28"/>
          <w:szCs w:val="28"/>
          <w:lang w:eastAsia="en-US"/>
        </w:rPr>
        <w:t>Физиология</w:t>
      </w:r>
      <w:r w:rsidR="00C639D9" w:rsidRPr="00C639D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C639D9" w:rsidRPr="00C639D9">
        <w:rPr>
          <w:rFonts w:eastAsia="Calibri"/>
          <w:sz w:val="28"/>
          <w:szCs w:val="28"/>
          <w:lang w:eastAsia="en-US"/>
        </w:rPr>
        <w:t xml:space="preserve"> у</w:t>
      </w:r>
      <w:r w:rsidRPr="00C639D9">
        <w:rPr>
          <w:rFonts w:eastAsia="Calibri"/>
          <w:sz w:val="28"/>
          <w:szCs w:val="28"/>
          <w:lang w:eastAsia="en-US"/>
        </w:rPr>
        <w:t xml:space="preserve">чебник для студентов лечебного и педиатрического факультетов </w:t>
      </w:r>
      <w:r w:rsidR="00C639D9" w:rsidRPr="00C639D9">
        <w:rPr>
          <w:rFonts w:eastAsia="Calibri"/>
          <w:sz w:val="28"/>
          <w:szCs w:val="28"/>
          <w:lang w:eastAsia="en-US"/>
        </w:rPr>
        <w:t xml:space="preserve">/ под ред. В. М. Смирнов, Д. С. Свешников, А. Е. </w:t>
      </w:r>
      <w:proofErr w:type="spellStart"/>
      <w:r w:rsidR="00C639D9" w:rsidRPr="00C639D9">
        <w:rPr>
          <w:rFonts w:eastAsia="Calibri"/>
          <w:sz w:val="28"/>
          <w:szCs w:val="28"/>
          <w:lang w:eastAsia="en-US"/>
        </w:rPr>
        <w:t>Умрюхин</w:t>
      </w:r>
      <w:proofErr w:type="spellEnd"/>
      <w:r w:rsidRPr="00C639D9">
        <w:rPr>
          <w:rFonts w:eastAsia="Calibri"/>
          <w:sz w:val="28"/>
          <w:szCs w:val="28"/>
          <w:lang w:eastAsia="en-US"/>
        </w:rPr>
        <w:t xml:space="preserve">. – 6-е изд., </w:t>
      </w:r>
      <w:proofErr w:type="spellStart"/>
      <w:r w:rsidRPr="00C639D9">
        <w:rPr>
          <w:rFonts w:eastAsia="Calibri"/>
          <w:sz w:val="28"/>
          <w:szCs w:val="28"/>
          <w:lang w:eastAsia="en-US"/>
        </w:rPr>
        <w:t>испр</w:t>
      </w:r>
      <w:proofErr w:type="spellEnd"/>
      <w:r w:rsidRPr="00C639D9">
        <w:rPr>
          <w:rFonts w:eastAsia="Calibri"/>
          <w:sz w:val="28"/>
          <w:szCs w:val="28"/>
          <w:lang w:eastAsia="en-US"/>
        </w:rPr>
        <w:t>. и доп. – Москва</w:t>
      </w:r>
      <w:r w:rsidR="006A627D" w:rsidRPr="00C639D9">
        <w:rPr>
          <w:rFonts w:eastAsia="Calibri"/>
          <w:sz w:val="28"/>
          <w:szCs w:val="28"/>
          <w:lang w:eastAsia="en-US"/>
        </w:rPr>
        <w:t xml:space="preserve"> </w:t>
      </w:r>
      <w:r w:rsidRPr="00C639D9">
        <w:rPr>
          <w:rFonts w:eastAsia="Calibri"/>
          <w:sz w:val="28"/>
          <w:szCs w:val="28"/>
          <w:lang w:eastAsia="en-US"/>
        </w:rPr>
        <w:t>: ООО «Издательство «Медицинское информационное агентство», 2019. – 520 с.</w:t>
      </w:r>
    </w:p>
    <w:p w14:paraId="4E55A5CE" w14:textId="67E73BE3" w:rsidR="00E92BC2" w:rsidRPr="001D59A4" w:rsidRDefault="00650B43" w:rsidP="00D3213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92BC2" w:rsidRPr="001D59A4">
        <w:rPr>
          <w:b/>
          <w:sz w:val="28"/>
          <w:szCs w:val="28"/>
        </w:rPr>
        <w:t>Дополнительная:</w:t>
      </w:r>
    </w:p>
    <w:p w14:paraId="4D3A0DD8" w14:textId="10AFD10B" w:rsidR="005929E8" w:rsidRPr="001D59A4" w:rsidRDefault="005929E8" w:rsidP="00203805">
      <w:pPr>
        <w:pStyle w:val="afc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1D59A4">
        <w:rPr>
          <w:sz w:val="28"/>
          <w:szCs w:val="28"/>
        </w:rPr>
        <w:t>Айзман</w:t>
      </w:r>
      <w:proofErr w:type="spellEnd"/>
      <w:r w:rsidR="00C639D9" w:rsidRPr="001D59A4">
        <w:rPr>
          <w:sz w:val="28"/>
          <w:szCs w:val="28"/>
        </w:rPr>
        <w:t>,</w:t>
      </w:r>
      <w:r w:rsidRPr="001D59A4">
        <w:rPr>
          <w:sz w:val="28"/>
          <w:szCs w:val="28"/>
        </w:rPr>
        <w:t xml:space="preserve"> Р.</w:t>
      </w:r>
      <w:r w:rsidR="00C639D9" w:rsidRPr="001D59A4">
        <w:rPr>
          <w:sz w:val="28"/>
          <w:szCs w:val="28"/>
        </w:rPr>
        <w:t xml:space="preserve"> И.</w:t>
      </w:r>
      <w:r w:rsidRPr="001D59A4">
        <w:rPr>
          <w:sz w:val="28"/>
          <w:szCs w:val="28"/>
        </w:rPr>
        <w:t xml:space="preserve">  Возрастная анатомия, физиология и </w:t>
      </w:r>
      <w:proofErr w:type="gramStart"/>
      <w:r w:rsidRPr="001D59A4">
        <w:rPr>
          <w:sz w:val="28"/>
          <w:szCs w:val="28"/>
        </w:rPr>
        <w:t>гигиена</w:t>
      </w:r>
      <w:r w:rsidR="00C639D9" w:rsidRPr="001D59A4">
        <w:rPr>
          <w:sz w:val="28"/>
          <w:szCs w:val="28"/>
        </w:rPr>
        <w:t xml:space="preserve"> </w:t>
      </w:r>
      <w:r w:rsidRPr="001D59A4">
        <w:rPr>
          <w:sz w:val="28"/>
          <w:szCs w:val="28"/>
        </w:rPr>
        <w:t>:</w:t>
      </w:r>
      <w:proofErr w:type="gramEnd"/>
      <w:r w:rsidRPr="001D59A4">
        <w:rPr>
          <w:sz w:val="28"/>
          <w:szCs w:val="28"/>
        </w:rPr>
        <w:t xml:space="preserve"> учебное пособие для студентов высших учебных заведен</w:t>
      </w:r>
      <w:r w:rsidR="00650B43">
        <w:rPr>
          <w:sz w:val="28"/>
          <w:szCs w:val="28"/>
        </w:rPr>
        <w:t>ий, обучающихся по направлению «Педагогическое образование»</w:t>
      </w:r>
      <w:r w:rsidR="001D59A4" w:rsidRPr="001D59A4">
        <w:rPr>
          <w:sz w:val="28"/>
          <w:szCs w:val="28"/>
        </w:rPr>
        <w:t xml:space="preserve"> </w:t>
      </w:r>
      <w:r w:rsidRPr="001D59A4">
        <w:rPr>
          <w:sz w:val="28"/>
          <w:szCs w:val="28"/>
        </w:rPr>
        <w:t>: рекомендовано УМО по образованию в области подготовки педагогических кадров</w:t>
      </w:r>
      <w:r w:rsidR="00C639D9" w:rsidRPr="001D59A4">
        <w:rPr>
          <w:sz w:val="28"/>
          <w:szCs w:val="28"/>
        </w:rPr>
        <w:t xml:space="preserve"> / </w:t>
      </w:r>
      <w:r w:rsidR="001D59A4" w:rsidRPr="001D59A4">
        <w:rPr>
          <w:sz w:val="28"/>
          <w:szCs w:val="28"/>
        </w:rPr>
        <w:t xml:space="preserve">Р. И. </w:t>
      </w:r>
      <w:proofErr w:type="spellStart"/>
      <w:r w:rsidR="00C639D9" w:rsidRPr="001D59A4">
        <w:rPr>
          <w:sz w:val="28"/>
          <w:szCs w:val="28"/>
        </w:rPr>
        <w:t>Айзман</w:t>
      </w:r>
      <w:proofErr w:type="spellEnd"/>
      <w:r w:rsidR="00C639D9" w:rsidRPr="001D59A4">
        <w:rPr>
          <w:sz w:val="28"/>
          <w:szCs w:val="28"/>
        </w:rPr>
        <w:t xml:space="preserve">, </w:t>
      </w:r>
      <w:r w:rsidR="00650B43">
        <w:rPr>
          <w:sz w:val="28"/>
          <w:szCs w:val="28"/>
        </w:rPr>
        <w:t>Н. Ф. </w:t>
      </w:r>
      <w:r w:rsidR="00C639D9" w:rsidRPr="001D59A4">
        <w:rPr>
          <w:sz w:val="28"/>
          <w:szCs w:val="28"/>
        </w:rPr>
        <w:t xml:space="preserve">Лысова, </w:t>
      </w:r>
      <w:r w:rsidR="001D59A4" w:rsidRPr="001D59A4">
        <w:rPr>
          <w:sz w:val="28"/>
          <w:szCs w:val="28"/>
        </w:rPr>
        <w:t xml:space="preserve">Я. Л. </w:t>
      </w:r>
      <w:r w:rsidR="00C639D9" w:rsidRPr="001D59A4">
        <w:rPr>
          <w:sz w:val="28"/>
          <w:szCs w:val="28"/>
        </w:rPr>
        <w:t>Завьялова</w:t>
      </w:r>
      <w:r w:rsidRPr="001D59A4">
        <w:rPr>
          <w:sz w:val="28"/>
          <w:szCs w:val="28"/>
        </w:rPr>
        <w:t xml:space="preserve">. – </w:t>
      </w:r>
      <w:proofErr w:type="gramStart"/>
      <w:r w:rsidRPr="001D59A4">
        <w:rPr>
          <w:sz w:val="28"/>
          <w:szCs w:val="28"/>
        </w:rPr>
        <w:t>Москва</w:t>
      </w:r>
      <w:r w:rsidR="001D59A4" w:rsidRPr="001D59A4">
        <w:rPr>
          <w:sz w:val="28"/>
          <w:szCs w:val="28"/>
        </w:rPr>
        <w:t xml:space="preserve"> </w:t>
      </w:r>
      <w:r w:rsidRPr="001D59A4">
        <w:rPr>
          <w:sz w:val="28"/>
          <w:szCs w:val="28"/>
        </w:rPr>
        <w:t>:</w:t>
      </w:r>
      <w:proofErr w:type="gramEnd"/>
      <w:r w:rsidRPr="001D59A4">
        <w:rPr>
          <w:sz w:val="28"/>
          <w:szCs w:val="28"/>
        </w:rPr>
        <w:t xml:space="preserve"> КНОРУС, 2021. – 402 с. </w:t>
      </w:r>
    </w:p>
    <w:p w14:paraId="3A37BC36" w14:textId="659979CD" w:rsidR="005929E8" w:rsidRPr="00203805" w:rsidRDefault="00203805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left" w:pos="114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29E8" w:rsidRPr="00203805">
        <w:rPr>
          <w:rFonts w:eastAsia="Calibri"/>
          <w:sz w:val="28"/>
          <w:szCs w:val="28"/>
          <w:lang w:eastAsia="en-US"/>
        </w:rPr>
        <w:t>Зильбернагль</w:t>
      </w:r>
      <w:proofErr w:type="spellEnd"/>
      <w:r w:rsidR="001D59A4" w:rsidRPr="00203805">
        <w:rPr>
          <w:rFonts w:eastAsia="Calibri"/>
          <w:sz w:val="28"/>
          <w:szCs w:val="28"/>
          <w:lang w:eastAsia="en-US"/>
        </w:rPr>
        <w:t xml:space="preserve">, </w:t>
      </w:r>
      <w:r w:rsidR="005929E8" w:rsidRPr="00203805">
        <w:rPr>
          <w:rFonts w:eastAsia="Calibri"/>
          <w:sz w:val="28"/>
          <w:szCs w:val="28"/>
          <w:lang w:eastAsia="en-US"/>
        </w:rPr>
        <w:t>С.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="005929E8" w:rsidRPr="00203805">
        <w:rPr>
          <w:rFonts w:eastAsia="Calibri"/>
          <w:sz w:val="28"/>
          <w:szCs w:val="28"/>
          <w:lang w:eastAsia="en-US"/>
        </w:rPr>
        <w:t xml:space="preserve">Наглядная физиология </w:t>
      </w:r>
      <w:r w:rsidR="00650B43">
        <w:rPr>
          <w:rFonts w:eastAsia="Calibri"/>
          <w:sz w:val="28"/>
          <w:szCs w:val="28"/>
          <w:lang w:eastAsia="en-US"/>
        </w:rPr>
        <w:t>/ С. </w:t>
      </w:r>
      <w:proofErr w:type="spellStart"/>
      <w:r w:rsidR="00650B43">
        <w:rPr>
          <w:rFonts w:eastAsia="Calibri"/>
          <w:sz w:val="28"/>
          <w:szCs w:val="28"/>
          <w:lang w:eastAsia="en-US"/>
        </w:rPr>
        <w:t>Зильбернагль</w:t>
      </w:r>
      <w:proofErr w:type="spellEnd"/>
      <w:r w:rsidR="00650B43">
        <w:rPr>
          <w:rFonts w:eastAsia="Calibri"/>
          <w:sz w:val="28"/>
          <w:szCs w:val="28"/>
          <w:lang w:eastAsia="en-US"/>
        </w:rPr>
        <w:t>, А. </w:t>
      </w:r>
      <w:proofErr w:type="spellStart"/>
      <w:proofErr w:type="gramStart"/>
      <w:r w:rsidR="001D59A4" w:rsidRPr="00203805">
        <w:rPr>
          <w:rFonts w:eastAsia="Calibri"/>
          <w:sz w:val="28"/>
          <w:szCs w:val="28"/>
          <w:lang w:eastAsia="en-US"/>
        </w:rPr>
        <w:t>Деспопулос</w:t>
      </w:r>
      <w:proofErr w:type="spellEnd"/>
      <w:r w:rsidR="001D59A4" w:rsidRPr="00203805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="00650B43">
        <w:rPr>
          <w:rFonts w:eastAsia="Calibri"/>
          <w:sz w:val="28"/>
          <w:szCs w:val="28"/>
          <w:lang w:eastAsia="en-US"/>
        </w:rPr>
        <w:t xml:space="preserve"> пер. с англ. –</w:t>
      </w:r>
      <w:r w:rsidR="005929E8" w:rsidRPr="00203805">
        <w:rPr>
          <w:rFonts w:eastAsia="Calibri"/>
          <w:sz w:val="28"/>
          <w:szCs w:val="28"/>
          <w:lang w:eastAsia="en-US"/>
        </w:rPr>
        <w:t xml:space="preserve"> 2-е изд., </w:t>
      </w:r>
      <w:proofErr w:type="spellStart"/>
      <w:r w:rsidR="005929E8" w:rsidRPr="00203805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="005929E8" w:rsidRPr="00203805">
        <w:rPr>
          <w:rFonts w:eastAsia="Calibri"/>
          <w:sz w:val="28"/>
          <w:szCs w:val="28"/>
          <w:lang w:eastAsia="en-US"/>
        </w:rPr>
        <w:t xml:space="preserve">. и доп. </w:t>
      </w:r>
      <w:r w:rsidR="001D59A4" w:rsidRPr="00203805">
        <w:rPr>
          <w:rFonts w:eastAsia="Calibri"/>
          <w:sz w:val="28"/>
          <w:szCs w:val="28"/>
          <w:lang w:eastAsia="en-US"/>
        </w:rPr>
        <w:t>–</w:t>
      </w:r>
      <w:r w:rsidR="005929E8" w:rsidRPr="00203805">
        <w:rPr>
          <w:rFonts w:eastAsia="Calibri"/>
          <w:sz w:val="28"/>
          <w:szCs w:val="28"/>
          <w:lang w:eastAsia="en-US"/>
        </w:rPr>
        <w:t xml:space="preserve"> М.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="005929E8" w:rsidRPr="00203805">
        <w:rPr>
          <w:rFonts w:eastAsia="Calibri"/>
          <w:sz w:val="28"/>
          <w:szCs w:val="28"/>
          <w:lang w:eastAsia="en-US"/>
        </w:rPr>
        <w:t>: Лаборатория знаний, 2019. – 424 с.</w:t>
      </w:r>
    </w:p>
    <w:p w14:paraId="69CAB271" w14:textId="51EB7A7E" w:rsidR="005929E8" w:rsidRPr="00203805" w:rsidRDefault="005929E8" w:rsidP="00203805">
      <w:pPr>
        <w:pStyle w:val="ae"/>
        <w:numPr>
          <w:ilvl w:val="0"/>
          <w:numId w:val="20"/>
        </w:numPr>
        <w:tabs>
          <w:tab w:val="right" w:pos="-1134"/>
          <w:tab w:val="left" w:pos="0"/>
          <w:tab w:val="left" w:pos="142"/>
          <w:tab w:val="left" w:pos="114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03805">
        <w:rPr>
          <w:sz w:val="28"/>
          <w:szCs w:val="28"/>
        </w:rPr>
        <w:t>Зинчук</w:t>
      </w:r>
      <w:r w:rsidR="001D59A4" w:rsidRPr="00203805">
        <w:rPr>
          <w:sz w:val="28"/>
          <w:szCs w:val="28"/>
        </w:rPr>
        <w:t>,</w:t>
      </w:r>
      <w:r w:rsidRPr="00203805">
        <w:rPr>
          <w:sz w:val="28"/>
          <w:szCs w:val="28"/>
        </w:rPr>
        <w:t xml:space="preserve"> В.</w:t>
      </w:r>
      <w:r w:rsidR="00650B43">
        <w:rPr>
          <w:sz w:val="28"/>
          <w:szCs w:val="28"/>
        </w:rPr>
        <w:t> </w:t>
      </w:r>
      <w:r w:rsidRPr="00203805">
        <w:rPr>
          <w:sz w:val="28"/>
          <w:szCs w:val="28"/>
        </w:rPr>
        <w:t xml:space="preserve">В. Патологическая физиология </w:t>
      </w:r>
      <w:proofErr w:type="spellStart"/>
      <w:r w:rsidRPr="00203805">
        <w:rPr>
          <w:sz w:val="28"/>
          <w:szCs w:val="28"/>
        </w:rPr>
        <w:t>кардио</w:t>
      </w:r>
      <w:proofErr w:type="spellEnd"/>
      <w:r w:rsidRPr="00203805">
        <w:rPr>
          <w:sz w:val="28"/>
          <w:szCs w:val="28"/>
        </w:rPr>
        <w:t xml:space="preserve">-респираторной системы: учебное пособие для магистрантов / </w:t>
      </w:r>
      <w:r w:rsidR="001D59A4" w:rsidRPr="00203805">
        <w:rPr>
          <w:sz w:val="28"/>
          <w:szCs w:val="28"/>
        </w:rPr>
        <w:t xml:space="preserve">В. В. </w:t>
      </w:r>
      <w:r w:rsidRPr="00203805">
        <w:rPr>
          <w:sz w:val="28"/>
          <w:szCs w:val="28"/>
        </w:rPr>
        <w:t xml:space="preserve">Зинчук. – </w:t>
      </w:r>
      <w:proofErr w:type="gramStart"/>
      <w:r w:rsidRPr="00203805">
        <w:rPr>
          <w:sz w:val="28"/>
          <w:szCs w:val="28"/>
        </w:rPr>
        <w:t>Гродно</w:t>
      </w:r>
      <w:r w:rsidR="001D59A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>:</w:t>
      </w:r>
      <w:proofErr w:type="gramEnd"/>
      <w:r w:rsidRPr="00203805">
        <w:rPr>
          <w:sz w:val="28"/>
          <w:szCs w:val="28"/>
        </w:rPr>
        <w:t xml:space="preserve"> ГрГМУ, 2016. – 300 с.</w:t>
      </w:r>
    </w:p>
    <w:p w14:paraId="202C8241" w14:textId="16D52481" w:rsidR="005929E8" w:rsidRPr="00203805" w:rsidRDefault="005929E8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right" w:pos="284"/>
          <w:tab w:val="left" w:pos="1148"/>
        </w:tabs>
        <w:ind w:left="0" w:firstLine="709"/>
        <w:jc w:val="both"/>
        <w:rPr>
          <w:iCs/>
          <w:sz w:val="28"/>
          <w:szCs w:val="28"/>
        </w:rPr>
      </w:pPr>
      <w:r w:rsidRPr="00203805">
        <w:rPr>
          <w:rFonts w:eastAsia="MS Mincho"/>
          <w:sz w:val="28"/>
          <w:szCs w:val="28"/>
        </w:rPr>
        <w:t>Зинчук</w:t>
      </w:r>
      <w:r w:rsidR="001D59A4" w:rsidRPr="00203805">
        <w:rPr>
          <w:rFonts w:eastAsia="MS Mincho"/>
          <w:sz w:val="28"/>
          <w:szCs w:val="28"/>
        </w:rPr>
        <w:t>,</w:t>
      </w:r>
      <w:r w:rsidRPr="00203805">
        <w:rPr>
          <w:rFonts w:eastAsia="MS Mincho"/>
          <w:sz w:val="28"/>
          <w:szCs w:val="28"/>
        </w:rPr>
        <w:t xml:space="preserve"> В.</w:t>
      </w:r>
      <w:r w:rsidR="001D59A4" w:rsidRPr="00203805">
        <w:rPr>
          <w:rFonts w:eastAsia="MS Mincho"/>
          <w:sz w:val="28"/>
          <w:szCs w:val="28"/>
        </w:rPr>
        <w:t xml:space="preserve"> </w:t>
      </w:r>
      <w:r w:rsidRPr="00203805">
        <w:rPr>
          <w:rFonts w:eastAsia="MS Mincho"/>
          <w:sz w:val="28"/>
          <w:szCs w:val="28"/>
        </w:rPr>
        <w:t>В. Основы нормальной физиологии</w:t>
      </w:r>
      <w:r w:rsidR="00650B43">
        <w:rPr>
          <w:rFonts w:eastAsia="MS Mincho"/>
          <w:sz w:val="28"/>
          <w:szCs w:val="28"/>
        </w:rPr>
        <w:t xml:space="preserve"> / В. В. Зинчук, О. А. </w:t>
      </w:r>
      <w:proofErr w:type="spellStart"/>
      <w:r w:rsidR="001D59A4" w:rsidRPr="00203805">
        <w:rPr>
          <w:rFonts w:eastAsia="MS Mincho"/>
          <w:sz w:val="28"/>
          <w:szCs w:val="28"/>
        </w:rPr>
        <w:t>Балбатун</w:t>
      </w:r>
      <w:proofErr w:type="spellEnd"/>
      <w:r w:rsidR="001D59A4" w:rsidRPr="00203805">
        <w:rPr>
          <w:rFonts w:eastAsia="MS Mincho"/>
          <w:sz w:val="28"/>
          <w:szCs w:val="28"/>
        </w:rPr>
        <w:t xml:space="preserve">, Ю. М. </w:t>
      </w:r>
      <w:proofErr w:type="spellStart"/>
      <w:r w:rsidR="001D59A4" w:rsidRPr="00203805">
        <w:rPr>
          <w:rFonts w:eastAsia="MS Mincho"/>
          <w:sz w:val="28"/>
          <w:szCs w:val="28"/>
        </w:rPr>
        <w:t>Емельянчик</w:t>
      </w:r>
      <w:proofErr w:type="spellEnd"/>
      <w:r w:rsidRPr="00203805">
        <w:rPr>
          <w:rFonts w:eastAsia="MS Mincho"/>
          <w:sz w:val="28"/>
          <w:szCs w:val="28"/>
        </w:rPr>
        <w:t>.</w:t>
      </w:r>
      <w:r w:rsidRPr="00203805">
        <w:rPr>
          <w:sz w:val="28"/>
          <w:szCs w:val="28"/>
        </w:rPr>
        <w:t xml:space="preserve"> – </w:t>
      </w:r>
      <w:proofErr w:type="gramStart"/>
      <w:r w:rsidRPr="00203805">
        <w:rPr>
          <w:sz w:val="28"/>
          <w:szCs w:val="28"/>
        </w:rPr>
        <w:t>Минск</w:t>
      </w:r>
      <w:r w:rsidR="001D59A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>:</w:t>
      </w:r>
      <w:proofErr w:type="gramEnd"/>
      <w:r w:rsidRPr="00203805">
        <w:rPr>
          <w:sz w:val="28"/>
          <w:szCs w:val="28"/>
        </w:rPr>
        <w:t xml:space="preserve"> Новое знание, 2017. –</w:t>
      </w:r>
      <w:r w:rsidR="001D59A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>253 с.</w:t>
      </w:r>
      <w:r w:rsidRPr="00203805">
        <w:rPr>
          <w:iCs/>
          <w:sz w:val="28"/>
          <w:szCs w:val="28"/>
        </w:rPr>
        <w:t xml:space="preserve"> </w:t>
      </w:r>
    </w:p>
    <w:p w14:paraId="668DABFC" w14:textId="792FBBF1" w:rsidR="005929E8" w:rsidRPr="00203805" w:rsidRDefault="005929E8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left" w:pos="1148"/>
        </w:tabs>
        <w:ind w:left="0" w:firstLine="709"/>
        <w:jc w:val="both"/>
        <w:rPr>
          <w:sz w:val="28"/>
          <w:szCs w:val="28"/>
        </w:rPr>
      </w:pPr>
      <w:r w:rsidRPr="00203805">
        <w:rPr>
          <w:iCs/>
          <w:sz w:val="28"/>
          <w:szCs w:val="28"/>
        </w:rPr>
        <w:t xml:space="preserve">Нормальная </w:t>
      </w:r>
      <w:proofErr w:type="gramStart"/>
      <w:r w:rsidRPr="00203805">
        <w:rPr>
          <w:iCs/>
          <w:sz w:val="28"/>
          <w:szCs w:val="28"/>
        </w:rPr>
        <w:t>физиология</w:t>
      </w:r>
      <w:r w:rsidR="001D59A4" w:rsidRPr="00203805">
        <w:rPr>
          <w:iCs/>
          <w:sz w:val="28"/>
          <w:szCs w:val="28"/>
        </w:rPr>
        <w:t xml:space="preserve"> </w:t>
      </w:r>
      <w:r w:rsidRPr="00203805">
        <w:rPr>
          <w:iCs/>
          <w:sz w:val="28"/>
          <w:szCs w:val="28"/>
        </w:rPr>
        <w:t>:</w:t>
      </w:r>
      <w:proofErr w:type="gramEnd"/>
      <w:r w:rsidRPr="00203805">
        <w:rPr>
          <w:iCs/>
          <w:sz w:val="28"/>
          <w:szCs w:val="28"/>
        </w:rPr>
        <w:t xml:space="preserve"> сборник ситуационных задач. </w:t>
      </w:r>
      <w:r w:rsidRPr="00203805">
        <w:rPr>
          <w:sz w:val="28"/>
          <w:szCs w:val="28"/>
        </w:rPr>
        <w:t xml:space="preserve">В 2 ч. </w:t>
      </w:r>
      <w:r w:rsidRPr="00203805">
        <w:rPr>
          <w:iCs/>
          <w:sz w:val="28"/>
          <w:szCs w:val="28"/>
        </w:rPr>
        <w:t>Часть I / В.</w:t>
      </w:r>
      <w:r w:rsidR="001D59A4" w:rsidRPr="00203805">
        <w:rPr>
          <w:iCs/>
          <w:sz w:val="28"/>
          <w:szCs w:val="28"/>
        </w:rPr>
        <w:t xml:space="preserve"> </w:t>
      </w:r>
      <w:r w:rsidRPr="00203805">
        <w:rPr>
          <w:iCs/>
          <w:sz w:val="28"/>
          <w:szCs w:val="28"/>
        </w:rPr>
        <w:t xml:space="preserve">В. Зинчук </w:t>
      </w:r>
      <w:r w:rsidR="001D59A4" w:rsidRPr="00203805">
        <w:rPr>
          <w:iCs/>
          <w:sz w:val="28"/>
          <w:szCs w:val="28"/>
        </w:rPr>
        <w:t>[</w:t>
      </w:r>
      <w:r w:rsidRPr="00203805">
        <w:rPr>
          <w:iCs/>
          <w:sz w:val="28"/>
          <w:szCs w:val="28"/>
        </w:rPr>
        <w:t xml:space="preserve">и </w:t>
      </w:r>
      <w:r w:rsidR="001D59A4" w:rsidRPr="00203805">
        <w:rPr>
          <w:iCs/>
          <w:sz w:val="28"/>
          <w:szCs w:val="28"/>
        </w:rPr>
        <w:t>др.]</w:t>
      </w:r>
      <w:r w:rsidRPr="00203805">
        <w:rPr>
          <w:iCs/>
          <w:sz w:val="28"/>
          <w:szCs w:val="28"/>
        </w:rPr>
        <w:t xml:space="preserve">. – </w:t>
      </w:r>
      <w:proofErr w:type="gramStart"/>
      <w:r w:rsidRPr="00203805">
        <w:rPr>
          <w:iCs/>
          <w:sz w:val="28"/>
          <w:szCs w:val="28"/>
        </w:rPr>
        <w:t>Гродно</w:t>
      </w:r>
      <w:r w:rsidR="001D59A4" w:rsidRPr="00203805">
        <w:rPr>
          <w:iCs/>
          <w:sz w:val="28"/>
          <w:szCs w:val="28"/>
        </w:rPr>
        <w:t xml:space="preserve"> </w:t>
      </w:r>
      <w:r w:rsidRPr="00203805">
        <w:rPr>
          <w:iCs/>
          <w:sz w:val="28"/>
          <w:szCs w:val="28"/>
        </w:rPr>
        <w:t>:</w:t>
      </w:r>
      <w:proofErr w:type="gramEnd"/>
      <w:r w:rsidRPr="00203805">
        <w:rPr>
          <w:iCs/>
          <w:sz w:val="28"/>
          <w:szCs w:val="28"/>
        </w:rPr>
        <w:t xml:space="preserve"> ГрГМУ, 2017. – 320 с.</w:t>
      </w:r>
      <w:r w:rsidRPr="00203805">
        <w:rPr>
          <w:sz w:val="28"/>
          <w:szCs w:val="28"/>
        </w:rPr>
        <w:t xml:space="preserve"> </w:t>
      </w:r>
    </w:p>
    <w:p w14:paraId="640BE179" w14:textId="1CEFE498" w:rsidR="005929E8" w:rsidRPr="00203805" w:rsidRDefault="005929E8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left" w:pos="1148"/>
        </w:tabs>
        <w:ind w:left="0" w:firstLine="709"/>
        <w:jc w:val="both"/>
        <w:rPr>
          <w:sz w:val="28"/>
          <w:szCs w:val="28"/>
        </w:rPr>
      </w:pPr>
      <w:r w:rsidRPr="00203805">
        <w:rPr>
          <w:iCs/>
          <w:sz w:val="28"/>
          <w:szCs w:val="28"/>
        </w:rPr>
        <w:t xml:space="preserve">Нормальная </w:t>
      </w:r>
      <w:proofErr w:type="gramStart"/>
      <w:r w:rsidRPr="00203805">
        <w:rPr>
          <w:iCs/>
          <w:sz w:val="28"/>
          <w:szCs w:val="28"/>
        </w:rPr>
        <w:t>физиология</w:t>
      </w:r>
      <w:r w:rsidR="001D59A4" w:rsidRPr="00203805">
        <w:rPr>
          <w:iCs/>
          <w:sz w:val="28"/>
          <w:szCs w:val="28"/>
        </w:rPr>
        <w:t xml:space="preserve"> </w:t>
      </w:r>
      <w:r w:rsidRPr="00203805">
        <w:rPr>
          <w:iCs/>
          <w:sz w:val="28"/>
          <w:szCs w:val="28"/>
        </w:rPr>
        <w:t>:</w:t>
      </w:r>
      <w:proofErr w:type="gramEnd"/>
      <w:r w:rsidRPr="00203805">
        <w:rPr>
          <w:iCs/>
          <w:sz w:val="28"/>
          <w:szCs w:val="28"/>
        </w:rPr>
        <w:t xml:space="preserve"> сборник ситуационных задач. </w:t>
      </w:r>
      <w:r w:rsidRPr="00203805">
        <w:rPr>
          <w:sz w:val="28"/>
          <w:szCs w:val="28"/>
        </w:rPr>
        <w:t xml:space="preserve">В 2 ч. </w:t>
      </w:r>
      <w:r w:rsidRPr="00203805">
        <w:rPr>
          <w:iCs/>
          <w:sz w:val="28"/>
          <w:szCs w:val="28"/>
        </w:rPr>
        <w:t>Часть I</w:t>
      </w:r>
      <w:r w:rsidRPr="00203805">
        <w:rPr>
          <w:iCs/>
          <w:sz w:val="28"/>
          <w:szCs w:val="28"/>
          <w:lang w:val="en-US"/>
        </w:rPr>
        <w:t>I</w:t>
      </w:r>
      <w:r w:rsidRPr="00203805">
        <w:rPr>
          <w:iCs/>
          <w:sz w:val="28"/>
          <w:szCs w:val="28"/>
        </w:rPr>
        <w:t xml:space="preserve"> / </w:t>
      </w:r>
      <w:r w:rsidR="001D59A4" w:rsidRPr="00203805">
        <w:rPr>
          <w:iCs/>
          <w:sz w:val="28"/>
          <w:szCs w:val="28"/>
        </w:rPr>
        <w:t>В. В. Зинчук [и др.].</w:t>
      </w:r>
      <w:r w:rsidRPr="00203805">
        <w:rPr>
          <w:iCs/>
          <w:sz w:val="28"/>
          <w:szCs w:val="28"/>
        </w:rPr>
        <w:t xml:space="preserve"> – </w:t>
      </w:r>
      <w:proofErr w:type="gramStart"/>
      <w:r w:rsidRPr="00203805">
        <w:rPr>
          <w:iCs/>
          <w:sz w:val="28"/>
          <w:szCs w:val="28"/>
        </w:rPr>
        <w:t>Гродно</w:t>
      </w:r>
      <w:r w:rsidR="001D59A4" w:rsidRPr="00203805">
        <w:rPr>
          <w:iCs/>
          <w:sz w:val="28"/>
          <w:szCs w:val="28"/>
        </w:rPr>
        <w:t xml:space="preserve"> </w:t>
      </w:r>
      <w:r w:rsidRPr="00203805">
        <w:rPr>
          <w:iCs/>
          <w:sz w:val="28"/>
          <w:szCs w:val="28"/>
        </w:rPr>
        <w:t>:</w:t>
      </w:r>
      <w:proofErr w:type="gramEnd"/>
      <w:r w:rsidRPr="00203805">
        <w:rPr>
          <w:iCs/>
          <w:sz w:val="28"/>
          <w:szCs w:val="28"/>
        </w:rPr>
        <w:t xml:space="preserve"> ГрГМУ, 2017. – 340 с.</w:t>
      </w:r>
    </w:p>
    <w:p w14:paraId="3FBD55E7" w14:textId="7B52C124" w:rsidR="005929E8" w:rsidRPr="00650B43" w:rsidRDefault="005929E8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right" w:pos="284"/>
          <w:tab w:val="left" w:pos="114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50B43">
        <w:rPr>
          <w:sz w:val="28"/>
          <w:szCs w:val="28"/>
        </w:rPr>
        <w:t xml:space="preserve">Нормальная физиология. Практические </w:t>
      </w:r>
      <w:proofErr w:type="gramStart"/>
      <w:r w:rsidRPr="00650B43">
        <w:rPr>
          <w:sz w:val="28"/>
          <w:szCs w:val="28"/>
        </w:rPr>
        <w:t>задания</w:t>
      </w:r>
      <w:r w:rsidR="001D59A4" w:rsidRPr="00650B43">
        <w:rPr>
          <w:sz w:val="28"/>
          <w:szCs w:val="28"/>
        </w:rPr>
        <w:t xml:space="preserve"> </w:t>
      </w:r>
      <w:r w:rsidRPr="00650B43">
        <w:rPr>
          <w:sz w:val="28"/>
          <w:szCs w:val="28"/>
        </w:rPr>
        <w:t>:</w:t>
      </w:r>
      <w:proofErr w:type="gramEnd"/>
      <w:r w:rsidRPr="00650B43">
        <w:rPr>
          <w:sz w:val="28"/>
          <w:szCs w:val="28"/>
        </w:rPr>
        <w:t xml:space="preserve"> учебное пособие</w:t>
      </w:r>
      <w:r w:rsidR="00650B43">
        <w:rPr>
          <w:sz w:val="28"/>
          <w:szCs w:val="28"/>
        </w:rPr>
        <w:t xml:space="preserve"> / В. </w:t>
      </w:r>
      <w:r w:rsidR="001D59A4" w:rsidRPr="00650B43">
        <w:rPr>
          <w:sz w:val="28"/>
          <w:szCs w:val="28"/>
        </w:rPr>
        <w:t xml:space="preserve">В. Зинчук </w:t>
      </w:r>
      <w:r w:rsidRPr="00650B43">
        <w:rPr>
          <w:sz w:val="28"/>
          <w:szCs w:val="28"/>
        </w:rPr>
        <w:t xml:space="preserve"> </w:t>
      </w:r>
      <w:r w:rsidR="001D59A4" w:rsidRPr="00650B43">
        <w:rPr>
          <w:iCs/>
          <w:sz w:val="28"/>
          <w:szCs w:val="28"/>
        </w:rPr>
        <w:t>[и др.] ; п</w:t>
      </w:r>
      <w:r w:rsidRPr="00650B43">
        <w:rPr>
          <w:sz w:val="28"/>
          <w:szCs w:val="28"/>
        </w:rPr>
        <w:t xml:space="preserve">од ред. </w:t>
      </w:r>
      <w:r w:rsidR="001D59A4" w:rsidRPr="00650B43">
        <w:rPr>
          <w:sz w:val="28"/>
          <w:szCs w:val="28"/>
        </w:rPr>
        <w:t xml:space="preserve">В. В. </w:t>
      </w:r>
      <w:r w:rsidRPr="00650B43">
        <w:rPr>
          <w:sz w:val="28"/>
          <w:szCs w:val="28"/>
        </w:rPr>
        <w:t xml:space="preserve">Зинчука. – </w:t>
      </w:r>
      <w:proofErr w:type="gramStart"/>
      <w:r w:rsidRPr="00650B43">
        <w:rPr>
          <w:sz w:val="28"/>
          <w:szCs w:val="28"/>
        </w:rPr>
        <w:t>Гродно</w:t>
      </w:r>
      <w:r w:rsidR="001D59A4" w:rsidRPr="00650B43">
        <w:rPr>
          <w:sz w:val="28"/>
          <w:szCs w:val="28"/>
        </w:rPr>
        <w:t xml:space="preserve"> </w:t>
      </w:r>
      <w:r w:rsidRPr="00650B43">
        <w:rPr>
          <w:sz w:val="28"/>
          <w:szCs w:val="28"/>
        </w:rPr>
        <w:t>:</w:t>
      </w:r>
      <w:proofErr w:type="gramEnd"/>
      <w:r w:rsidRPr="00650B43">
        <w:rPr>
          <w:sz w:val="28"/>
          <w:szCs w:val="28"/>
        </w:rPr>
        <w:t xml:space="preserve"> ГрГМУ, 2021. – 365 с.</w:t>
      </w:r>
    </w:p>
    <w:p w14:paraId="5D95602C" w14:textId="4799A77B" w:rsidR="005929E8" w:rsidRPr="00203805" w:rsidRDefault="005929E8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left" w:pos="1148"/>
        </w:tabs>
        <w:ind w:left="0" w:firstLine="709"/>
        <w:jc w:val="both"/>
        <w:rPr>
          <w:sz w:val="28"/>
          <w:szCs w:val="28"/>
        </w:rPr>
      </w:pPr>
      <w:r w:rsidRPr="00203805">
        <w:rPr>
          <w:sz w:val="28"/>
          <w:szCs w:val="28"/>
        </w:rPr>
        <w:t xml:space="preserve">Нормальная </w:t>
      </w:r>
      <w:proofErr w:type="gramStart"/>
      <w:r w:rsidRPr="00203805">
        <w:rPr>
          <w:sz w:val="28"/>
          <w:szCs w:val="28"/>
        </w:rPr>
        <w:t>физиология</w:t>
      </w:r>
      <w:r w:rsidR="001D59A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>:</w:t>
      </w:r>
      <w:proofErr w:type="gramEnd"/>
      <w:r w:rsidRPr="00203805">
        <w:rPr>
          <w:sz w:val="28"/>
          <w:szCs w:val="28"/>
        </w:rPr>
        <w:t xml:space="preserve"> подготовка к тестированию </w:t>
      </w:r>
      <w:r w:rsidR="001D59A4" w:rsidRPr="00203805">
        <w:rPr>
          <w:sz w:val="28"/>
          <w:szCs w:val="28"/>
        </w:rPr>
        <w:t xml:space="preserve">/ </w:t>
      </w:r>
      <w:r w:rsidR="001D59A4" w:rsidRPr="00650B43">
        <w:rPr>
          <w:sz w:val="28"/>
          <w:szCs w:val="28"/>
        </w:rPr>
        <w:t>В. В. Зинчук</w:t>
      </w:r>
      <w:r w:rsidR="001D59A4" w:rsidRPr="00203805">
        <w:rPr>
          <w:sz w:val="28"/>
          <w:szCs w:val="28"/>
          <w:u w:val="single"/>
        </w:rPr>
        <w:t xml:space="preserve">  </w:t>
      </w:r>
      <w:r w:rsidR="001D59A4" w:rsidRPr="00203805">
        <w:rPr>
          <w:iCs/>
          <w:sz w:val="28"/>
          <w:szCs w:val="28"/>
        </w:rPr>
        <w:t>[и др.] ; п</w:t>
      </w:r>
      <w:r w:rsidRPr="00203805">
        <w:rPr>
          <w:sz w:val="28"/>
          <w:szCs w:val="28"/>
        </w:rPr>
        <w:t>од ред. В.</w:t>
      </w:r>
      <w:r w:rsidR="001D59A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>В. Зинчука</w:t>
      </w:r>
      <w:r w:rsidRPr="00203805">
        <w:rPr>
          <w:smallCaps/>
          <w:sz w:val="28"/>
          <w:szCs w:val="28"/>
        </w:rPr>
        <w:t xml:space="preserve">. – </w:t>
      </w:r>
      <w:r w:rsidRPr="00203805">
        <w:rPr>
          <w:sz w:val="28"/>
          <w:szCs w:val="28"/>
        </w:rPr>
        <w:t xml:space="preserve">2-е изд., </w:t>
      </w:r>
      <w:proofErr w:type="spellStart"/>
      <w:r w:rsidRPr="00203805">
        <w:rPr>
          <w:sz w:val="28"/>
          <w:szCs w:val="28"/>
        </w:rPr>
        <w:t>испр</w:t>
      </w:r>
      <w:proofErr w:type="spellEnd"/>
      <w:r w:rsidRPr="00203805">
        <w:rPr>
          <w:sz w:val="28"/>
          <w:szCs w:val="28"/>
        </w:rPr>
        <w:t>. и доп. – Минск</w:t>
      </w:r>
      <w:r w:rsidR="001D59A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>: Новое знание, 2022. – 312 с.</w:t>
      </w:r>
    </w:p>
    <w:p w14:paraId="7556A27B" w14:textId="4638CEE2" w:rsidR="005929E8" w:rsidRPr="001D59A4" w:rsidRDefault="005929E8" w:rsidP="00203805">
      <w:pPr>
        <w:pStyle w:val="afc"/>
        <w:numPr>
          <w:ilvl w:val="0"/>
          <w:numId w:val="20"/>
        </w:numPr>
        <w:tabs>
          <w:tab w:val="left" w:pos="142"/>
          <w:tab w:val="left" w:pos="114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59A4">
        <w:rPr>
          <w:sz w:val="28"/>
          <w:szCs w:val="28"/>
        </w:rPr>
        <w:t xml:space="preserve">Нормальная </w:t>
      </w:r>
      <w:proofErr w:type="gramStart"/>
      <w:r w:rsidRPr="001D59A4">
        <w:rPr>
          <w:sz w:val="28"/>
          <w:szCs w:val="28"/>
        </w:rPr>
        <w:t>физиология</w:t>
      </w:r>
      <w:r w:rsidR="001D59A4" w:rsidRPr="001D59A4">
        <w:rPr>
          <w:sz w:val="28"/>
          <w:szCs w:val="28"/>
        </w:rPr>
        <w:t xml:space="preserve"> </w:t>
      </w:r>
      <w:r w:rsidRPr="001D59A4">
        <w:rPr>
          <w:sz w:val="28"/>
          <w:szCs w:val="28"/>
        </w:rPr>
        <w:t>:</w:t>
      </w:r>
      <w:proofErr w:type="gramEnd"/>
      <w:r w:rsidRPr="001D59A4">
        <w:rPr>
          <w:sz w:val="28"/>
          <w:szCs w:val="28"/>
        </w:rPr>
        <w:t xml:space="preserve"> Учебник </w:t>
      </w:r>
      <w:r w:rsidR="00650B43">
        <w:rPr>
          <w:sz w:val="28"/>
          <w:szCs w:val="28"/>
        </w:rPr>
        <w:t xml:space="preserve">/ А. А. Семенович </w:t>
      </w:r>
      <w:r w:rsidR="001D59A4" w:rsidRPr="001D59A4">
        <w:rPr>
          <w:iCs/>
          <w:sz w:val="28"/>
          <w:szCs w:val="28"/>
        </w:rPr>
        <w:t>[и др.] ; п</w:t>
      </w:r>
      <w:r w:rsidRPr="001D59A4">
        <w:rPr>
          <w:sz w:val="28"/>
          <w:szCs w:val="28"/>
        </w:rPr>
        <w:t xml:space="preserve">од ред. А. А. Семеновича и В. А. </w:t>
      </w:r>
      <w:proofErr w:type="spellStart"/>
      <w:r w:rsidRPr="001D59A4">
        <w:rPr>
          <w:sz w:val="28"/>
          <w:szCs w:val="28"/>
        </w:rPr>
        <w:t>Переверзева</w:t>
      </w:r>
      <w:proofErr w:type="spellEnd"/>
      <w:r w:rsidRPr="001D59A4">
        <w:rPr>
          <w:sz w:val="28"/>
          <w:szCs w:val="28"/>
        </w:rPr>
        <w:t xml:space="preserve">. – 3-е изд., </w:t>
      </w:r>
      <w:proofErr w:type="spellStart"/>
      <w:r w:rsidRPr="001D59A4">
        <w:rPr>
          <w:sz w:val="28"/>
          <w:szCs w:val="28"/>
        </w:rPr>
        <w:t>испр</w:t>
      </w:r>
      <w:proofErr w:type="spellEnd"/>
      <w:r w:rsidRPr="001D59A4">
        <w:rPr>
          <w:sz w:val="28"/>
          <w:szCs w:val="28"/>
        </w:rPr>
        <w:t xml:space="preserve">. – </w:t>
      </w:r>
      <w:proofErr w:type="gramStart"/>
      <w:r w:rsidRPr="001D59A4">
        <w:rPr>
          <w:sz w:val="28"/>
          <w:szCs w:val="28"/>
        </w:rPr>
        <w:t>Минск</w:t>
      </w:r>
      <w:r w:rsidR="001D59A4" w:rsidRPr="001D59A4">
        <w:rPr>
          <w:sz w:val="28"/>
          <w:szCs w:val="28"/>
        </w:rPr>
        <w:t xml:space="preserve"> </w:t>
      </w:r>
      <w:r w:rsidRPr="001D59A4">
        <w:rPr>
          <w:sz w:val="28"/>
          <w:szCs w:val="28"/>
        </w:rPr>
        <w:t>:</w:t>
      </w:r>
      <w:proofErr w:type="gramEnd"/>
      <w:r w:rsidRPr="001D59A4">
        <w:rPr>
          <w:sz w:val="28"/>
          <w:szCs w:val="28"/>
        </w:rPr>
        <w:t xml:space="preserve"> Новое знание, 2021. – 520 с.</w:t>
      </w:r>
    </w:p>
    <w:p w14:paraId="7A76ADE7" w14:textId="1343C3FD" w:rsidR="005929E8" w:rsidRPr="00203805" w:rsidRDefault="005929E8" w:rsidP="00203805">
      <w:pPr>
        <w:pStyle w:val="ae"/>
        <w:numPr>
          <w:ilvl w:val="0"/>
          <w:numId w:val="20"/>
        </w:numPr>
        <w:tabs>
          <w:tab w:val="left" w:pos="0"/>
          <w:tab w:val="left" w:pos="142"/>
          <w:tab w:val="right" w:pos="284"/>
          <w:tab w:val="left" w:pos="114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03805">
        <w:rPr>
          <w:rFonts w:eastAsia="Calibri"/>
          <w:sz w:val="28"/>
          <w:szCs w:val="28"/>
          <w:lang w:eastAsia="en-US"/>
        </w:rPr>
        <w:t>Холл</w:t>
      </w:r>
      <w:r w:rsidR="001D59A4" w:rsidRPr="00203805">
        <w:rPr>
          <w:rFonts w:eastAsia="Calibri"/>
          <w:sz w:val="28"/>
          <w:szCs w:val="28"/>
          <w:lang w:eastAsia="en-US"/>
        </w:rPr>
        <w:t>,</w:t>
      </w:r>
      <w:r w:rsidRPr="00203805">
        <w:rPr>
          <w:rFonts w:eastAsia="Calibri"/>
          <w:sz w:val="28"/>
          <w:szCs w:val="28"/>
          <w:lang w:eastAsia="en-US"/>
        </w:rPr>
        <w:t xml:space="preserve"> Дж.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Pr="00203805">
        <w:rPr>
          <w:rFonts w:eastAsia="Calibri"/>
          <w:sz w:val="28"/>
          <w:szCs w:val="28"/>
          <w:lang w:eastAsia="en-US"/>
        </w:rPr>
        <w:t xml:space="preserve">Э. Медицинская физиология по </w:t>
      </w:r>
      <w:proofErr w:type="spellStart"/>
      <w:r w:rsidRPr="00203805">
        <w:rPr>
          <w:rFonts w:eastAsia="Calibri"/>
          <w:sz w:val="28"/>
          <w:szCs w:val="28"/>
          <w:lang w:eastAsia="en-US"/>
        </w:rPr>
        <w:t>Гайтону</w:t>
      </w:r>
      <w:proofErr w:type="spellEnd"/>
      <w:r w:rsidRPr="00203805">
        <w:rPr>
          <w:rFonts w:eastAsia="Calibri"/>
          <w:sz w:val="28"/>
          <w:szCs w:val="28"/>
          <w:lang w:eastAsia="en-US"/>
        </w:rPr>
        <w:t xml:space="preserve"> и Холлу </w:t>
      </w:r>
      <w:r w:rsidR="001D59A4" w:rsidRPr="00203805">
        <w:rPr>
          <w:rFonts w:eastAsia="Calibri"/>
          <w:sz w:val="28"/>
          <w:szCs w:val="28"/>
          <w:lang w:eastAsia="en-US"/>
        </w:rPr>
        <w:t>/ Дж. Э. Холл; п</w:t>
      </w:r>
      <w:r w:rsidRPr="00203805">
        <w:rPr>
          <w:rFonts w:eastAsia="Calibri"/>
          <w:sz w:val="28"/>
          <w:szCs w:val="28"/>
          <w:lang w:eastAsia="en-US"/>
        </w:rPr>
        <w:t xml:space="preserve">ер. с </w:t>
      </w:r>
      <w:proofErr w:type="gramStart"/>
      <w:r w:rsidRPr="00203805">
        <w:rPr>
          <w:rFonts w:eastAsia="Calibri"/>
          <w:sz w:val="28"/>
          <w:szCs w:val="28"/>
          <w:lang w:eastAsia="en-US"/>
        </w:rPr>
        <w:t>англ.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Pr="00203805">
        <w:rPr>
          <w:rFonts w:eastAsia="Calibri"/>
          <w:sz w:val="28"/>
          <w:szCs w:val="28"/>
          <w:lang w:eastAsia="en-US"/>
        </w:rPr>
        <w:t>;</w:t>
      </w:r>
      <w:proofErr w:type="gramEnd"/>
      <w:r w:rsidRPr="00203805">
        <w:rPr>
          <w:rFonts w:eastAsia="Calibri"/>
          <w:sz w:val="28"/>
          <w:szCs w:val="28"/>
          <w:lang w:eastAsia="en-US"/>
        </w:rPr>
        <w:t xml:space="preserve"> </w:t>
      </w:r>
      <w:r w:rsidR="001D59A4" w:rsidRPr="00203805">
        <w:rPr>
          <w:rFonts w:eastAsia="Calibri"/>
          <w:sz w:val="28"/>
          <w:szCs w:val="28"/>
          <w:lang w:eastAsia="en-US"/>
        </w:rPr>
        <w:t>п</w:t>
      </w:r>
      <w:r w:rsidRPr="00203805">
        <w:rPr>
          <w:rFonts w:eastAsia="Calibri"/>
          <w:sz w:val="28"/>
          <w:szCs w:val="28"/>
          <w:lang w:eastAsia="en-US"/>
        </w:rPr>
        <w:t>од ред. В.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Pr="00203805">
        <w:rPr>
          <w:rFonts w:eastAsia="Calibri"/>
          <w:sz w:val="28"/>
          <w:szCs w:val="28"/>
          <w:lang w:eastAsia="en-US"/>
        </w:rPr>
        <w:t xml:space="preserve">И. </w:t>
      </w:r>
      <w:proofErr w:type="spellStart"/>
      <w:r w:rsidRPr="00203805">
        <w:rPr>
          <w:rFonts w:eastAsia="Calibri"/>
          <w:sz w:val="28"/>
          <w:szCs w:val="28"/>
          <w:lang w:eastAsia="en-US"/>
        </w:rPr>
        <w:t>Кобрина</w:t>
      </w:r>
      <w:proofErr w:type="spellEnd"/>
      <w:r w:rsidRPr="00203805">
        <w:rPr>
          <w:rFonts w:eastAsia="Calibri"/>
          <w:sz w:val="28"/>
          <w:szCs w:val="28"/>
          <w:lang w:eastAsia="en-US"/>
        </w:rPr>
        <w:t>, М.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Pr="00203805">
        <w:rPr>
          <w:rFonts w:eastAsia="Calibri"/>
          <w:sz w:val="28"/>
          <w:szCs w:val="28"/>
          <w:lang w:eastAsia="en-US"/>
        </w:rPr>
        <w:t xml:space="preserve">М. </w:t>
      </w:r>
      <w:proofErr w:type="spellStart"/>
      <w:r w:rsidRPr="00203805">
        <w:rPr>
          <w:rFonts w:eastAsia="Calibri"/>
          <w:sz w:val="28"/>
          <w:szCs w:val="28"/>
          <w:lang w:eastAsia="en-US"/>
        </w:rPr>
        <w:t>Галагудзы</w:t>
      </w:r>
      <w:proofErr w:type="spellEnd"/>
      <w:r w:rsidRPr="00203805">
        <w:rPr>
          <w:rFonts w:eastAsia="Calibri"/>
          <w:sz w:val="28"/>
          <w:szCs w:val="28"/>
          <w:lang w:eastAsia="en-US"/>
        </w:rPr>
        <w:t>, А.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Pr="00203805">
        <w:rPr>
          <w:rFonts w:eastAsia="Calibri"/>
          <w:sz w:val="28"/>
          <w:szCs w:val="28"/>
          <w:lang w:eastAsia="en-US"/>
        </w:rPr>
        <w:t xml:space="preserve">Е. </w:t>
      </w:r>
      <w:proofErr w:type="spellStart"/>
      <w:r w:rsidRPr="00203805">
        <w:rPr>
          <w:rFonts w:eastAsia="Calibri"/>
          <w:sz w:val="28"/>
          <w:szCs w:val="28"/>
          <w:lang w:eastAsia="en-US"/>
        </w:rPr>
        <w:t>Умрюхина</w:t>
      </w:r>
      <w:proofErr w:type="spellEnd"/>
      <w:r w:rsidRPr="00203805">
        <w:rPr>
          <w:rFonts w:eastAsia="Calibri"/>
          <w:sz w:val="28"/>
          <w:szCs w:val="28"/>
          <w:lang w:eastAsia="en-US"/>
        </w:rPr>
        <w:t xml:space="preserve">. 2-е изд., </w:t>
      </w:r>
      <w:proofErr w:type="spellStart"/>
      <w:r w:rsidRPr="00203805">
        <w:rPr>
          <w:rFonts w:eastAsia="Calibri"/>
          <w:sz w:val="28"/>
          <w:szCs w:val="28"/>
          <w:lang w:eastAsia="en-US"/>
        </w:rPr>
        <w:t>испр</w:t>
      </w:r>
      <w:proofErr w:type="spellEnd"/>
      <w:r w:rsidRPr="00203805">
        <w:rPr>
          <w:rFonts w:eastAsia="Calibri"/>
          <w:sz w:val="28"/>
          <w:szCs w:val="28"/>
          <w:lang w:eastAsia="en-US"/>
        </w:rPr>
        <w:t>. и доп. – М.</w:t>
      </w:r>
      <w:r w:rsidR="001D59A4" w:rsidRPr="00203805">
        <w:rPr>
          <w:rFonts w:eastAsia="Calibri"/>
          <w:sz w:val="28"/>
          <w:szCs w:val="28"/>
          <w:lang w:eastAsia="en-US"/>
        </w:rPr>
        <w:t xml:space="preserve"> </w:t>
      </w:r>
      <w:r w:rsidRPr="0020380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203805">
        <w:rPr>
          <w:rFonts w:eastAsia="Calibri"/>
          <w:sz w:val="28"/>
          <w:szCs w:val="28"/>
          <w:lang w:eastAsia="en-US"/>
        </w:rPr>
        <w:t>Логосфера</w:t>
      </w:r>
      <w:proofErr w:type="spellEnd"/>
      <w:r w:rsidRPr="00203805">
        <w:rPr>
          <w:rFonts w:eastAsia="Calibri"/>
          <w:sz w:val="28"/>
          <w:szCs w:val="28"/>
          <w:lang w:eastAsia="en-US"/>
        </w:rPr>
        <w:t>, 2018. – 1328 с.</w:t>
      </w:r>
    </w:p>
    <w:p w14:paraId="6B07FB9F" w14:textId="2F842060" w:rsidR="00051E3C" w:rsidRPr="00203805" w:rsidRDefault="00051E3C" w:rsidP="00203805">
      <w:pPr>
        <w:pStyle w:val="ae"/>
        <w:numPr>
          <w:ilvl w:val="0"/>
          <w:numId w:val="20"/>
        </w:numPr>
        <w:tabs>
          <w:tab w:val="left" w:pos="142"/>
          <w:tab w:val="left" w:pos="360"/>
          <w:tab w:val="left" w:pos="1148"/>
        </w:tabs>
        <w:ind w:left="0" w:firstLine="709"/>
        <w:jc w:val="both"/>
        <w:rPr>
          <w:kern w:val="24"/>
          <w:sz w:val="28"/>
          <w:szCs w:val="28"/>
        </w:rPr>
      </w:pPr>
      <w:r w:rsidRPr="00203805">
        <w:rPr>
          <w:sz w:val="28"/>
          <w:szCs w:val="28"/>
        </w:rPr>
        <w:t>Зинчук</w:t>
      </w:r>
      <w:r w:rsidR="008874C4" w:rsidRPr="00203805">
        <w:rPr>
          <w:sz w:val="28"/>
          <w:szCs w:val="28"/>
        </w:rPr>
        <w:t>,</w:t>
      </w:r>
      <w:r w:rsidRPr="00203805">
        <w:rPr>
          <w:sz w:val="28"/>
          <w:szCs w:val="28"/>
        </w:rPr>
        <w:t xml:space="preserve"> В.</w:t>
      </w:r>
      <w:r w:rsidR="008874C4"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</w:rPr>
        <w:t xml:space="preserve">В. </w:t>
      </w:r>
      <w:proofErr w:type="spellStart"/>
      <w:r w:rsidRPr="00203805">
        <w:rPr>
          <w:sz w:val="28"/>
          <w:szCs w:val="28"/>
        </w:rPr>
        <w:t>Кислородсвязывающие</w:t>
      </w:r>
      <w:proofErr w:type="spellEnd"/>
      <w:r w:rsidRPr="00203805">
        <w:rPr>
          <w:sz w:val="28"/>
          <w:szCs w:val="28"/>
        </w:rPr>
        <w:t xml:space="preserve"> свойства крови: </w:t>
      </w:r>
      <w:proofErr w:type="gramStart"/>
      <w:r w:rsidRPr="00203805">
        <w:rPr>
          <w:sz w:val="28"/>
          <w:szCs w:val="28"/>
        </w:rPr>
        <w:t>избранное</w:t>
      </w:r>
      <w:r w:rsidR="008874C4" w:rsidRPr="00203805">
        <w:rPr>
          <w:sz w:val="28"/>
          <w:szCs w:val="28"/>
        </w:rPr>
        <w:t xml:space="preserve"> :</w:t>
      </w:r>
      <w:proofErr w:type="gramEnd"/>
      <w:r w:rsidR="008874C4" w:rsidRPr="00203805">
        <w:rPr>
          <w:sz w:val="28"/>
          <w:szCs w:val="28"/>
        </w:rPr>
        <w:t xml:space="preserve"> монография / В. В. Зинчук. – </w:t>
      </w:r>
      <w:r w:rsidRPr="00203805">
        <w:rPr>
          <w:sz w:val="28"/>
          <w:szCs w:val="28"/>
          <w:lang w:val="en-US"/>
        </w:rPr>
        <w:t>LAP</w:t>
      </w:r>
      <w:r w:rsidRPr="00203805">
        <w:rPr>
          <w:sz w:val="28"/>
          <w:szCs w:val="28"/>
        </w:rPr>
        <w:t xml:space="preserve"> </w:t>
      </w:r>
      <w:r w:rsidRPr="00203805">
        <w:rPr>
          <w:sz w:val="28"/>
          <w:szCs w:val="28"/>
          <w:lang w:val="en-US"/>
        </w:rPr>
        <w:t>LAMBERT</w:t>
      </w:r>
      <w:r w:rsidRPr="00203805">
        <w:rPr>
          <w:sz w:val="28"/>
          <w:szCs w:val="28"/>
        </w:rPr>
        <w:t>, 2012. – 167 с.</w:t>
      </w:r>
    </w:p>
    <w:p w14:paraId="5EE31ADC" w14:textId="76CA0AC9" w:rsidR="00543739" w:rsidRDefault="00D3213D" w:rsidP="00203805">
      <w:pPr>
        <w:pStyle w:val="ae"/>
        <w:numPr>
          <w:ilvl w:val="0"/>
          <w:numId w:val="20"/>
        </w:numPr>
        <w:tabs>
          <w:tab w:val="left" w:pos="142"/>
          <w:tab w:val="left" w:pos="360"/>
          <w:tab w:val="left" w:pos="1148"/>
        </w:tabs>
        <w:ind w:left="0" w:firstLine="709"/>
        <w:jc w:val="both"/>
        <w:rPr>
          <w:kern w:val="24"/>
          <w:sz w:val="28"/>
          <w:szCs w:val="28"/>
        </w:rPr>
      </w:pPr>
      <w:r w:rsidRPr="00203805">
        <w:rPr>
          <w:kern w:val="24"/>
          <w:sz w:val="28"/>
          <w:szCs w:val="28"/>
        </w:rPr>
        <w:t xml:space="preserve">Зинчук, В. В. </w:t>
      </w:r>
      <w:r w:rsidR="00051E3C" w:rsidRPr="00203805">
        <w:rPr>
          <w:kern w:val="24"/>
          <w:sz w:val="28"/>
          <w:szCs w:val="28"/>
          <w:lang w:val="en-US"/>
        </w:rPr>
        <w:t>NO</w:t>
      </w:r>
      <w:r w:rsidR="00051E3C" w:rsidRPr="00203805">
        <w:rPr>
          <w:kern w:val="24"/>
          <w:sz w:val="28"/>
          <w:szCs w:val="28"/>
        </w:rPr>
        <w:t>-</w:t>
      </w:r>
      <w:r w:rsidR="00051E3C" w:rsidRPr="00203805">
        <w:rPr>
          <w:kern w:val="24"/>
          <w:sz w:val="28"/>
          <w:szCs w:val="28"/>
          <w:lang w:val="be-BY"/>
        </w:rPr>
        <w:t>зависимые</w:t>
      </w:r>
      <w:r w:rsidR="00051E3C" w:rsidRPr="00203805">
        <w:rPr>
          <w:kern w:val="24"/>
          <w:sz w:val="28"/>
          <w:szCs w:val="28"/>
        </w:rPr>
        <w:t xml:space="preserve"> механизмы </w:t>
      </w:r>
      <w:proofErr w:type="spellStart"/>
      <w:r w:rsidR="00051E3C" w:rsidRPr="00203805">
        <w:rPr>
          <w:kern w:val="24"/>
          <w:sz w:val="28"/>
          <w:szCs w:val="28"/>
        </w:rPr>
        <w:t>внутриэритроцитарной</w:t>
      </w:r>
      <w:proofErr w:type="spellEnd"/>
      <w:r w:rsidR="00051E3C" w:rsidRPr="00203805">
        <w:rPr>
          <w:kern w:val="24"/>
          <w:sz w:val="28"/>
          <w:szCs w:val="28"/>
        </w:rPr>
        <w:t xml:space="preserve"> регуляции сродства гемоглобина к </w:t>
      </w:r>
      <w:proofErr w:type="gramStart"/>
      <w:r w:rsidR="00051E3C" w:rsidRPr="00203805">
        <w:rPr>
          <w:kern w:val="24"/>
          <w:sz w:val="28"/>
          <w:szCs w:val="28"/>
        </w:rPr>
        <w:t>кислороду</w:t>
      </w:r>
      <w:r w:rsidRPr="00203805">
        <w:rPr>
          <w:kern w:val="24"/>
          <w:sz w:val="28"/>
          <w:szCs w:val="28"/>
        </w:rPr>
        <w:t xml:space="preserve"> </w:t>
      </w:r>
      <w:r w:rsidR="00051E3C" w:rsidRPr="00203805">
        <w:rPr>
          <w:kern w:val="24"/>
          <w:sz w:val="28"/>
          <w:szCs w:val="28"/>
        </w:rPr>
        <w:t>:</w:t>
      </w:r>
      <w:proofErr w:type="gramEnd"/>
      <w:r w:rsidR="00051E3C" w:rsidRPr="00203805">
        <w:rPr>
          <w:kern w:val="24"/>
          <w:sz w:val="28"/>
          <w:szCs w:val="28"/>
        </w:rPr>
        <w:t xml:space="preserve"> монография / В.</w:t>
      </w:r>
      <w:r w:rsidRPr="00203805">
        <w:rPr>
          <w:kern w:val="24"/>
          <w:sz w:val="28"/>
          <w:szCs w:val="28"/>
        </w:rPr>
        <w:t xml:space="preserve"> </w:t>
      </w:r>
      <w:r w:rsidR="00051E3C" w:rsidRPr="00203805">
        <w:rPr>
          <w:kern w:val="24"/>
          <w:sz w:val="28"/>
          <w:szCs w:val="28"/>
        </w:rPr>
        <w:t>В. Зинчук, Т.</w:t>
      </w:r>
      <w:r w:rsidR="00650B43">
        <w:rPr>
          <w:kern w:val="24"/>
          <w:sz w:val="28"/>
          <w:szCs w:val="28"/>
        </w:rPr>
        <w:t> Л. </w:t>
      </w:r>
      <w:proofErr w:type="spellStart"/>
      <w:r w:rsidR="00051E3C" w:rsidRPr="00203805">
        <w:rPr>
          <w:kern w:val="24"/>
          <w:sz w:val="28"/>
          <w:szCs w:val="28"/>
        </w:rPr>
        <w:t>Степуро</w:t>
      </w:r>
      <w:proofErr w:type="spellEnd"/>
      <w:r w:rsidRPr="00203805">
        <w:rPr>
          <w:kern w:val="24"/>
          <w:sz w:val="28"/>
          <w:szCs w:val="28"/>
        </w:rPr>
        <w:t xml:space="preserve"> </w:t>
      </w:r>
      <w:r w:rsidR="00051E3C" w:rsidRPr="00203805">
        <w:rPr>
          <w:kern w:val="24"/>
          <w:sz w:val="28"/>
          <w:szCs w:val="28"/>
        </w:rPr>
        <w:t>; под ред. В.В. Зинчука</w:t>
      </w:r>
      <w:r w:rsidRPr="00203805">
        <w:rPr>
          <w:kern w:val="24"/>
          <w:sz w:val="28"/>
          <w:szCs w:val="28"/>
        </w:rPr>
        <w:t xml:space="preserve">. </w:t>
      </w:r>
      <w:r w:rsidR="00051E3C" w:rsidRPr="00203805">
        <w:rPr>
          <w:kern w:val="24"/>
          <w:sz w:val="28"/>
          <w:szCs w:val="28"/>
        </w:rPr>
        <w:t>– Гродно, 2016.  – 176 с.</w:t>
      </w:r>
    </w:p>
    <w:p w14:paraId="6FCB0BA8" w14:textId="05D419F9" w:rsidR="00203805" w:rsidRPr="00203805" w:rsidRDefault="00876223" w:rsidP="00650B43">
      <w:pPr>
        <w:widowControl w:val="0"/>
        <w:tabs>
          <w:tab w:val="left" w:pos="142"/>
          <w:tab w:val="left" w:pos="360"/>
          <w:tab w:val="left" w:pos="709"/>
        </w:tabs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</w:r>
      <w:r w:rsidR="00203805" w:rsidRPr="00D3213D">
        <w:rPr>
          <w:b/>
          <w:sz w:val="28"/>
          <w:szCs w:val="28"/>
        </w:rPr>
        <w:t>Нормативные правовые акты:</w:t>
      </w:r>
    </w:p>
    <w:p w14:paraId="0957B67B" w14:textId="682C3E2D" w:rsidR="00203805" w:rsidRPr="00876223" w:rsidRDefault="00876223" w:rsidP="00650B43">
      <w:pPr>
        <w:pStyle w:val="ae"/>
        <w:widowControl w:val="0"/>
        <w:numPr>
          <w:ilvl w:val="0"/>
          <w:numId w:val="20"/>
        </w:numPr>
        <w:tabs>
          <w:tab w:val="left" w:pos="142"/>
          <w:tab w:val="left" w:pos="360"/>
          <w:tab w:val="left" w:pos="1148"/>
        </w:tabs>
        <w:ind w:left="0" w:firstLine="709"/>
        <w:jc w:val="both"/>
        <w:rPr>
          <w:kern w:val="24"/>
          <w:sz w:val="28"/>
          <w:szCs w:val="28"/>
        </w:rPr>
      </w:pPr>
      <w:r w:rsidRPr="00D3213D">
        <w:rPr>
          <w:sz w:val="28"/>
          <w:szCs w:val="28"/>
        </w:rPr>
        <w:t>Санитарные нормы и правила «Требования к питанию населения: нормы физиологических потребностей в энергии и пищевых веществах для различных групп</w:t>
      </w:r>
      <w:r w:rsidR="001B7F68">
        <w:rPr>
          <w:sz w:val="28"/>
          <w:szCs w:val="28"/>
        </w:rPr>
        <w:t xml:space="preserve"> населения Республики Беларусь</w:t>
      </w:r>
      <w:proofErr w:type="gramStart"/>
      <w:r w:rsidR="001B7F68">
        <w:rPr>
          <w:sz w:val="28"/>
          <w:szCs w:val="28"/>
        </w:rPr>
        <w:t>» :</w:t>
      </w:r>
      <w:proofErr w:type="gramEnd"/>
      <w:r w:rsidRPr="00D3213D">
        <w:rPr>
          <w:sz w:val="28"/>
          <w:szCs w:val="28"/>
        </w:rPr>
        <w:t xml:space="preserve"> </w:t>
      </w:r>
      <w:r w:rsidR="001B7F68">
        <w:rPr>
          <w:sz w:val="28"/>
          <w:szCs w:val="28"/>
        </w:rPr>
        <w:t>постановление</w:t>
      </w:r>
      <w:r w:rsidRPr="00D3213D">
        <w:rPr>
          <w:sz w:val="28"/>
          <w:szCs w:val="28"/>
        </w:rPr>
        <w:t xml:space="preserve"> Министерства здравоохранения Республики Беларусь </w:t>
      </w:r>
      <w:r w:rsidR="001B7F68">
        <w:rPr>
          <w:sz w:val="28"/>
          <w:szCs w:val="28"/>
        </w:rPr>
        <w:t>от 20.11.2012 № 180 : с изм. и доп</w:t>
      </w:r>
      <w:r w:rsidRPr="00D3213D">
        <w:rPr>
          <w:sz w:val="28"/>
          <w:szCs w:val="28"/>
        </w:rPr>
        <w:t>.</w:t>
      </w:r>
    </w:p>
    <w:p w14:paraId="4B493492" w14:textId="18D6A583" w:rsidR="00876223" w:rsidRPr="00876223" w:rsidRDefault="00876223" w:rsidP="00203805">
      <w:pPr>
        <w:pStyle w:val="ae"/>
        <w:numPr>
          <w:ilvl w:val="0"/>
          <w:numId w:val="20"/>
        </w:numPr>
        <w:tabs>
          <w:tab w:val="left" w:pos="142"/>
          <w:tab w:val="left" w:pos="360"/>
          <w:tab w:val="left" w:pos="1148"/>
        </w:tabs>
        <w:ind w:left="0" w:firstLine="709"/>
        <w:jc w:val="both"/>
        <w:rPr>
          <w:rStyle w:val="markedcontent"/>
          <w:kern w:val="24"/>
          <w:sz w:val="28"/>
          <w:szCs w:val="28"/>
        </w:rPr>
      </w:pPr>
      <w:r w:rsidRPr="00D3213D">
        <w:rPr>
          <w:rStyle w:val="markedcontent"/>
          <w:rFonts w:eastAsiaTheme="majorEastAsia"/>
          <w:sz w:val="28"/>
          <w:szCs w:val="28"/>
        </w:rPr>
        <w:t>О проведении вакцинации детей против инфекции COVID-</w:t>
      </w:r>
      <w:proofErr w:type="gramStart"/>
      <w:r w:rsidRPr="00D3213D">
        <w:rPr>
          <w:rStyle w:val="markedcontent"/>
          <w:rFonts w:eastAsiaTheme="majorEastAsia"/>
          <w:sz w:val="28"/>
          <w:szCs w:val="28"/>
        </w:rPr>
        <w:t>19 :</w:t>
      </w:r>
      <w:proofErr w:type="gramEnd"/>
      <w:r w:rsidRPr="00D3213D">
        <w:rPr>
          <w:rStyle w:val="markedcontent"/>
          <w:rFonts w:eastAsiaTheme="majorEastAsia"/>
          <w:sz w:val="28"/>
          <w:szCs w:val="28"/>
        </w:rPr>
        <w:t xml:space="preserve"> приказ Министерства здравоохранения Ре</w:t>
      </w:r>
      <w:r w:rsidR="00C22A25">
        <w:rPr>
          <w:rStyle w:val="markedcontent"/>
          <w:rFonts w:eastAsiaTheme="majorEastAsia"/>
          <w:sz w:val="28"/>
          <w:szCs w:val="28"/>
        </w:rPr>
        <w:t xml:space="preserve">спублики Беларусь от 21.12.2021 </w:t>
      </w:r>
      <w:r w:rsidRPr="00D3213D">
        <w:rPr>
          <w:rStyle w:val="markedcontent"/>
          <w:rFonts w:eastAsiaTheme="majorEastAsia"/>
          <w:sz w:val="28"/>
          <w:szCs w:val="28"/>
        </w:rPr>
        <w:t>№ 1615.</w:t>
      </w:r>
    </w:p>
    <w:p w14:paraId="04FCF31D" w14:textId="426D9880" w:rsidR="00876223" w:rsidRPr="00203805" w:rsidRDefault="00876223" w:rsidP="00203805">
      <w:pPr>
        <w:pStyle w:val="ae"/>
        <w:numPr>
          <w:ilvl w:val="0"/>
          <w:numId w:val="20"/>
        </w:numPr>
        <w:tabs>
          <w:tab w:val="left" w:pos="142"/>
          <w:tab w:val="left" w:pos="360"/>
          <w:tab w:val="left" w:pos="1148"/>
        </w:tabs>
        <w:ind w:left="0" w:firstLine="709"/>
        <w:jc w:val="both"/>
        <w:rPr>
          <w:kern w:val="24"/>
          <w:sz w:val="28"/>
          <w:szCs w:val="28"/>
        </w:rPr>
      </w:pPr>
      <w:r w:rsidRPr="00D3213D">
        <w:rPr>
          <w:rStyle w:val="markedcontent"/>
          <w:rFonts w:eastAsiaTheme="majorEastAsia"/>
          <w:sz w:val="28"/>
          <w:szCs w:val="28"/>
        </w:rPr>
        <w:t xml:space="preserve">О совершенствовании организации оказания медицинской помощи </w:t>
      </w:r>
      <w:proofErr w:type="gramStart"/>
      <w:r w:rsidRPr="00D3213D">
        <w:rPr>
          <w:rStyle w:val="markedcontent"/>
          <w:rFonts w:eastAsiaTheme="majorEastAsia"/>
          <w:sz w:val="28"/>
          <w:szCs w:val="28"/>
        </w:rPr>
        <w:t>детям :</w:t>
      </w:r>
      <w:proofErr w:type="gramEnd"/>
      <w:r w:rsidRPr="00D3213D">
        <w:rPr>
          <w:rStyle w:val="markedcontent"/>
          <w:rFonts w:eastAsiaTheme="majorEastAsia"/>
          <w:sz w:val="28"/>
          <w:szCs w:val="28"/>
        </w:rPr>
        <w:t xml:space="preserve"> приказ Министерства здравоохранения Ре</w:t>
      </w:r>
      <w:r w:rsidR="00C22A25">
        <w:rPr>
          <w:rStyle w:val="markedcontent"/>
          <w:rFonts w:eastAsiaTheme="majorEastAsia"/>
          <w:sz w:val="28"/>
          <w:szCs w:val="28"/>
        </w:rPr>
        <w:t xml:space="preserve">спублики Беларусь от 20.08.2021 </w:t>
      </w:r>
      <w:r w:rsidRPr="00D3213D">
        <w:rPr>
          <w:rStyle w:val="markedcontent"/>
          <w:rFonts w:eastAsiaTheme="majorEastAsia"/>
          <w:sz w:val="28"/>
          <w:szCs w:val="28"/>
        </w:rPr>
        <w:t>№ 1000.</w:t>
      </w:r>
    </w:p>
    <w:p w14:paraId="28B7A7D0" w14:textId="77777777" w:rsidR="00C724EA" w:rsidRPr="00ED0DEA" w:rsidRDefault="00C724EA" w:rsidP="00E92BC2">
      <w:pPr>
        <w:ind w:firstLine="709"/>
        <w:jc w:val="both"/>
        <w:rPr>
          <w:sz w:val="28"/>
          <w:szCs w:val="28"/>
        </w:rPr>
      </w:pPr>
    </w:p>
    <w:p w14:paraId="6DA2E552" w14:textId="77777777" w:rsidR="00E92BC2" w:rsidRPr="00ED0DEA" w:rsidRDefault="00391451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8" w:name="_Toc402515623"/>
      <w:r w:rsidRPr="00ED0DEA">
        <w:rPr>
          <w:b/>
          <w:smallCaps/>
          <w:sz w:val="28"/>
          <w:szCs w:val="28"/>
        </w:rPr>
        <w:t>М</w:t>
      </w:r>
      <w:r w:rsidR="00E92BC2" w:rsidRPr="00ED0DEA">
        <w:rPr>
          <w:b/>
          <w:smallCaps/>
          <w:sz w:val="28"/>
          <w:szCs w:val="28"/>
        </w:rPr>
        <w:t xml:space="preserve">етодические рекомендации по организации и выполнению самостоятельной работы </w:t>
      </w:r>
      <w:r w:rsidR="00C8654A" w:rsidRPr="00ED0DEA">
        <w:rPr>
          <w:b/>
          <w:smallCaps/>
          <w:sz w:val="28"/>
          <w:szCs w:val="28"/>
        </w:rPr>
        <w:t>обучающихся</w:t>
      </w:r>
      <w:r w:rsidR="00E92BC2" w:rsidRPr="00ED0DEA">
        <w:rPr>
          <w:b/>
          <w:smallCaps/>
          <w:sz w:val="28"/>
          <w:szCs w:val="28"/>
        </w:rPr>
        <w:t xml:space="preserve"> по учебной дисциплине</w:t>
      </w:r>
      <w:bookmarkEnd w:id="8"/>
    </w:p>
    <w:p w14:paraId="1D446EDB" w14:textId="77777777" w:rsidR="00E92BC2" w:rsidRPr="00ED0DEA" w:rsidRDefault="00E92BC2" w:rsidP="00E92BC2">
      <w:pPr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14:paraId="655D88F8" w14:textId="3B21241E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подготовку к лекциям, практическим занятиям;</w:t>
      </w:r>
    </w:p>
    <w:p w14:paraId="505C81E3" w14:textId="35E05B08" w:rsidR="00E92BC2" w:rsidRPr="00ED0DEA" w:rsidRDefault="00CF0E3E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зачету и экзамену</w:t>
      </w:r>
      <w:r w:rsidR="00E92BC2" w:rsidRPr="00ED0DEA">
        <w:rPr>
          <w:sz w:val="28"/>
          <w:szCs w:val="28"/>
        </w:rPr>
        <w:t xml:space="preserve"> по учебной дисциплине;</w:t>
      </w:r>
    </w:p>
    <w:p w14:paraId="07EFBB9B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проработку тем (вопросов), вынесенных на самостоятельное изучение;</w:t>
      </w:r>
    </w:p>
    <w:p w14:paraId="12FCF07E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решение задач;</w:t>
      </w:r>
    </w:p>
    <w:p w14:paraId="0CA2DAAF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выполнение исследовательских и творческих заданий;</w:t>
      </w:r>
    </w:p>
    <w:p w14:paraId="5EAC14EF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подготовку тематических докладов, рефератов, презентаций;</w:t>
      </w:r>
    </w:p>
    <w:p w14:paraId="0AABF8DB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выполнение практических заданий;</w:t>
      </w:r>
    </w:p>
    <w:p w14:paraId="0276AFD8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конспектирование учебной литературы;</w:t>
      </w:r>
    </w:p>
    <w:p w14:paraId="1E44B37C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подготовку отчетов;</w:t>
      </w:r>
    </w:p>
    <w:p w14:paraId="4CA65080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составление обзора научной литературы по заданной теме;</w:t>
      </w:r>
    </w:p>
    <w:p w14:paraId="236B0EAD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оформление информационных и демонстрационных материалов (стенды, плакаты, графики, таблицы, газеты и пр.);</w:t>
      </w:r>
    </w:p>
    <w:p w14:paraId="5D1EC3F5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изготовление макетов, лабораторно-учебных пособий;</w:t>
      </w:r>
    </w:p>
    <w:p w14:paraId="0050884B" w14:textId="77777777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14:paraId="2C894325" w14:textId="18BEC27F" w:rsidR="00E92BC2" w:rsidRPr="00ED0DE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составление тестов</w:t>
      </w:r>
      <w:r w:rsidR="009224D4">
        <w:rPr>
          <w:sz w:val="28"/>
          <w:szCs w:val="28"/>
        </w:rPr>
        <w:t xml:space="preserve"> для организации взаимоконтроля.</w:t>
      </w:r>
    </w:p>
    <w:p w14:paraId="4AA54D78" w14:textId="5BBE6382" w:rsidR="00E92BC2" w:rsidRPr="00ED0DEA" w:rsidRDefault="00E92BC2" w:rsidP="00B61F6C">
      <w:pPr>
        <w:tabs>
          <w:tab w:val="num" w:pos="1072"/>
        </w:tabs>
        <w:spacing w:before="120"/>
        <w:ind w:firstLine="709"/>
        <w:rPr>
          <w:sz w:val="28"/>
          <w:szCs w:val="28"/>
        </w:rPr>
      </w:pPr>
      <w:r w:rsidRPr="00ED0DEA">
        <w:rPr>
          <w:sz w:val="28"/>
          <w:szCs w:val="28"/>
        </w:rPr>
        <w:t xml:space="preserve">Основные </w:t>
      </w:r>
      <w:r w:rsidR="005E24A5">
        <w:rPr>
          <w:sz w:val="28"/>
          <w:szCs w:val="28"/>
        </w:rPr>
        <w:t xml:space="preserve">формы </w:t>
      </w:r>
      <w:r w:rsidRPr="00ED0DEA">
        <w:rPr>
          <w:sz w:val="28"/>
          <w:szCs w:val="28"/>
        </w:rPr>
        <w:t>организации самостоятельной работы:</w:t>
      </w:r>
    </w:p>
    <w:p w14:paraId="4299D627" w14:textId="77777777" w:rsidR="00E92BC2" w:rsidRPr="00ED0DE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написание и презентация реферата;</w:t>
      </w:r>
    </w:p>
    <w:p w14:paraId="22B95CAD" w14:textId="77777777" w:rsidR="00E92BC2" w:rsidRPr="00ED0DE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выступление с докладом;</w:t>
      </w:r>
    </w:p>
    <w:p w14:paraId="3C252FC4" w14:textId="43D1C3D3" w:rsidR="00E92BC2" w:rsidRPr="00ED0DE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 xml:space="preserve">изучение тем и проблем, не выносимых на лекции и </w:t>
      </w:r>
      <w:r w:rsidR="003A1167">
        <w:rPr>
          <w:sz w:val="28"/>
          <w:szCs w:val="28"/>
        </w:rPr>
        <w:t xml:space="preserve">практические </w:t>
      </w:r>
      <w:r w:rsidR="0038030A" w:rsidRPr="00ED0DEA">
        <w:rPr>
          <w:sz w:val="28"/>
          <w:szCs w:val="28"/>
        </w:rPr>
        <w:t>занятия</w:t>
      </w:r>
      <w:r w:rsidRPr="00ED0DEA">
        <w:rPr>
          <w:sz w:val="28"/>
          <w:szCs w:val="28"/>
        </w:rPr>
        <w:t>;</w:t>
      </w:r>
    </w:p>
    <w:p w14:paraId="79A640A6" w14:textId="77777777" w:rsidR="00E92BC2" w:rsidRPr="00ED0DE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компьютеризированное тестирование;</w:t>
      </w:r>
    </w:p>
    <w:p w14:paraId="7A0B2752" w14:textId="77777777" w:rsidR="00E92BC2" w:rsidRPr="00ED0DE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изготовление дидактических материалов;</w:t>
      </w:r>
    </w:p>
    <w:p w14:paraId="18F08148" w14:textId="77777777" w:rsidR="00E92BC2" w:rsidRPr="00ED0DE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подготовка и участие в активных формах обучения.</w:t>
      </w:r>
    </w:p>
    <w:p w14:paraId="5D9C70CF" w14:textId="77777777" w:rsidR="00E92BC2" w:rsidRPr="00ED0DEA" w:rsidRDefault="00E92BC2" w:rsidP="00E92BC2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Контроль самостоятельной работы может осуществляться в виде:</w:t>
      </w:r>
    </w:p>
    <w:p w14:paraId="55A0A43E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контрольной работы;</w:t>
      </w:r>
    </w:p>
    <w:p w14:paraId="0EC9BFB5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14:paraId="6CCC4CC8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обсуждения рефератов;</w:t>
      </w:r>
    </w:p>
    <w:p w14:paraId="74AA802D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защиты учебных заданий;</w:t>
      </w:r>
    </w:p>
    <w:p w14:paraId="57E68FBB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оценки устного ответа на вопрос, сообщения, доклада или решения задачи на практических занятиях;</w:t>
      </w:r>
    </w:p>
    <w:p w14:paraId="4324D5B2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проверки рефератов, письменных докладов, отчетов, рецептов;</w:t>
      </w:r>
    </w:p>
    <w:p w14:paraId="7726E28E" w14:textId="77777777" w:rsidR="00E92BC2" w:rsidRPr="00ED0DE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проверки учебных историй болезни, протоколов;</w:t>
      </w:r>
    </w:p>
    <w:p w14:paraId="29CE5A13" w14:textId="2C482F3E" w:rsidR="00E92BC2" w:rsidRPr="00ED0DEA" w:rsidRDefault="00CE104B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беседы.</w:t>
      </w:r>
    </w:p>
    <w:p w14:paraId="0EC6F90F" w14:textId="77777777" w:rsidR="00B61F6C" w:rsidRDefault="00B61F6C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9" w:name="_Toc402515624"/>
    </w:p>
    <w:p w14:paraId="2164AFD0" w14:textId="77777777" w:rsidR="00E92BC2" w:rsidRPr="00ED0DEA" w:rsidRDefault="00E92BC2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ED0DEA">
        <w:rPr>
          <w:b/>
          <w:smallCaps/>
          <w:sz w:val="28"/>
          <w:szCs w:val="28"/>
        </w:rPr>
        <w:t>Перечень рекомендуемых средств диагностики</w:t>
      </w:r>
      <w:bookmarkEnd w:id="9"/>
    </w:p>
    <w:p w14:paraId="2EB98359" w14:textId="77777777" w:rsidR="00E92BC2" w:rsidRPr="00ED0DEA" w:rsidRDefault="00E92BC2" w:rsidP="00BE7A9C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Для диагностики компетенций</w:t>
      </w:r>
      <w:r w:rsidRPr="00ED0DEA" w:rsidDel="00934928">
        <w:rPr>
          <w:sz w:val="28"/>
          <w:szCs w:val="28"/>
        </w:rPr>
        <w:t xml:space="preserve"> </w:t>
      </w:r>
      <w:r w:rsidRPr="00ED0DEA">
        <w:rPr>
          <w:sz w:val="28"/>
          <w:szCs w:val="28"/>
        </w:rPr>
        <w:t>используются следующие формы:</w:t>
      </w:r>
    </w:p>
    <w:p w14:paraId="1DF0BD6F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D0DEA">
        <w:rPr>
          <w:b/>
          <w:sz w:val="28"/>
          <w:szCs w:val="28"/>
        </w:rPr>
        <w:t>Устная форма:</w:t>
      </w:r>
    </w:p>
    <w:p w14:paraId="37A00578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собеседования;</w:t>
      </w:r>
    </w:p>
    <w:p w14:paraId="10FEA4A3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коллоквиумы;</w:t>
      </w:r>
    </w:p>
    <w:p w14:paraId="13FEC51A" w14:textId="2D1C9948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 xml:space="preserve">доклады на </w:t>
      </w:r>
      <w:r w:rsidR="003A1167">
        <w:rPr>
          <w:sz w:val="28"/>
          <w:szCs w:val="28"/>
        </w:rPr>
        <w:t xml:space="preserve">практических </w:t>
      </w:r>
      <w:r w:rsidR="001444BE" w:rsidRPr="00ED0DEA">
        <w:rPr>
          <w:sz w:val="28"/>
          <w:szCs w:val="28"/>
        </w:rPr>
        <w:t>занятиях</w:t>
      </w:r>
      <w:r w:rsidRPr="00ED0DEA">
        <w:rPr>
          <w:sz w:val="28"/>
          <w:szCs w:val="28"/>
        </w:rPr>
        <w:t>;</w:t>
      </w:r>
    </w:p>
    <w:p w14:paraId="2FDC3FA7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доклады на конференциях;</w:t>
      </w:r>
    </w:p>
    <w:p w14:paraId="2F82AEE7" w14:textId="1B904149" w:rsidR="00E92BC2" w:rsidRPr="00ED0DEA" w:rsidRDefault="00CE104B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зачет</w:t>
      </w:r>
      <w:r w:rsidR="00E92BC2" w:rsidRPr="00ED0DEA">
        <w:rPr>
          <w:sz w:val="28"/>
          <w:szCs w:val="28"/>
        </w:rPr>
        <w:t>;</w:t>
      </w:r>
    </w:p>
    <w:p w14:paraId="437CA777" w14:textId="54FB5F10" w:rsidR="00E92BC2" w:rsidRPr="00ED0DEA" w:rsidRDefault="00CE104B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экзамен</w:t>
      </w:r>
      <w:r w:rsidR="00E92BC2" w:rsidRPr="00ED0DEA">
        <w:rPr>
          <w:sz w:val="28"/>
          <w:szCs w:val="28"/>
        </w:rPr>
        <w:t>;</w:t>
      </w:r>
    </w:p>
    <w:p w14:paraId="20314804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деловой игры;</w:t>
      </w:r>
    </w:p>
    <w:p w14:paraId="1DA47561" w14:textId="30791F07" w:rsidR="00E92BC2" w:rsidRPr="00ED0DEA" w:rsidRDefault="00CE104B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тесты действия.</w:t>
      </w:r>
    </w:p>
    <w:p w14:paraId="7F808D15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D0DEA">
        <w:rPr>
          <w:b/>
          <w:sz w:val="28"/>
          <w:szCs w:val="28"/>
        </w:rPr>
        <w:t>Письменная форма:</w:t>
      </w:r>
    </w:p>
    <w:p w14:paraId="01B15578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тесты;</w:t>
      </w:r>
    </w:p>
    <w:p w14:paraId="0B28935F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контрольные опросы;</w:t>
      </w:r>
    </w:p>
    <w:p w14:paraId="2EAA4E86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контрольные работы;</w:t>
      </w:r>
    </w:p>
    <w:p w14:paraId="56933F30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письменные отчеты по аудиторным (домашним) практическим упражнениям;</w:t>
      </w:r>
    </w:p>
    <w:p w14:paraId="69EC0132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0802">
        <w:rPr>
          <w:sz w:val="28"/>
          <w:szCs w:val="28"/>
        </w:rPr>
        <w:t>письменные отчеты по лабораторным работам;</w:t>
      </w:r>
    </w:p>
    <w:p w14:paraId="1DF6BAC6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рефераты;</w:t>
      </w:r>
    </w:p>
    <w:p w14:paraId="1D680F14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отчеты по научно-исследовательской работе;</w:t>
      </w:r>
    </w:p>
    <w:p w14:paraId="3C17413E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публикации статей, докладов;</w:t>
      </w:r>
    </w:p>
    <w:p w14:paraId="632EAC3B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заявки на изобретения и полезные модели;</w:t>
      </w:r>
    </w:p>
    <w:p w14:paraId="109242EE" w14:textId="31ADD6B9" w:rsidR="00E92BC2" w:rsidRPr="00ED0DEA" w:rsidRDefault="00CE104B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зачет</w:t>
      </w:r>
      <w:r w:rsidR="00E92BC2" w:rsidRPr="00ED0DEA">
        <w:rPr>
          <w:sz w:val="28"/>
          <w:szCs w:val="28"/>
        </w:rPr>
        <w:t>;</w:t>
      </w:r>
    </w:p>
    <w:p w14:paraId="561E62BA" w14:textId="4DB6AE7F" w:rsidR="00E92BC2" w:rsidRPr="00ED0DEA" w:rsidRDefault="00CE104B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экзамен</w:t>
      </w:r>
      <w:r w:rsidR="00E92BC2" w:rsidRPr="00ED0DEA">
        <w:rPr>
          <w:sz w:val="28"/>
          <w:szCs w:val="28"/>
        </w:rPr>
        <w:t>;</w:t>
      </w:r>
    </w:p>
    <w:p w14:paraId="66BE513C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стандартизированные тесты;</w:t>
      </w:r>
    </w:p>
    <w:p w14:paraId="2E3F5891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модульно-рейтинговой системы;</w:t>
      </w:r>
    </w:p>
    <w:p w14:paraId="4F35907C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кейс-метода;</w:t>
      </w:r>
    </w:p>
    <w:p w14:paraId="54F4CEC5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портфолио;</w:t>
      </w:r>
    </w:p>
    <w:p w14:paraId="4EAD40B8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метода развивающейся кооперации;</w:t>
      </w:r>
    </w:p>
    <w:p w14:paraId="6798B4EC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проектного метода;</w:t>
      </w:r>
    </w:p>
    <w:p w14:paraId="6861B905" w14:textId="47D0535D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</w:t>
      </w:r>
      <w:r w:rsidR="00E56E55">
        <w:rPr>
          <w:sz w:val="28"/>
          <w:szCs w:val="28"/>
        </w:rPr>
        <w:t>енивание на основе деловой игры.</w:t>
      </w:r>
    </w:p>
    <w:p w14:paraId="1618C953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D0DEA">
        <w:rPr>
          <w:b/>
          <w:sz w:val="28"/>
          <w:szCs w:val="28"/>
        </w:rPr>
        <w:t>Устно-письменная форма:</w:t>
      </w:r>
    </w:p>
    <w:p w14:paraId="4FF03D28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отчеты по аудиторным практическим упражнениям с их устной защитой;</w:t>
      </w:r>
    </w:p>
    <w:p w14:paraId="4E6716B9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отчеты по домашним практическим упражнениям с их устной защитой;</w:t>
      </w:r>
    </w:p>
    <w:p w14:paraId="63DFA653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отчеты по лабораторным работам с их устной защитой;</w:t>
      </w:r>
    </w:p>
    <w:p w14:paraId="15FCA64E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курсовые работы (проекты) с их устной защитой;</w:t>
      </w:r>
    </w:p>
    <w:p w14:paraId="1884C43F" w14:textId="658B9653" w:rsidR="00E92BC2" w:rsidRPr="00ED0DEA" w:rsidRDefault="00B17810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  <w:r w:rsidR="00E92BC2" w:rsidRPr="00ED0DEA">
        <w:rPr>
          <w:sz w:val="28"/>
          <w:szCs w:val="28"/>
        </w:rPr>
        <w:t>;</w:t>
      </w:r>
    </w:p>
    <w:p w14:paraId="38696A6C" w14:textId="6A8B9F08" w:rsidR="00E92BC2" w:rsidRPr="00ED0DEA" w:rsidRDefault="00B17810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="00E92BC2" w:rsidRPr="00ED0DEA">
        <w:rPr>
          <w:sz w:val="28"/>
          <w:szCs w:val="28"/>
        </w:rPr>
        <w:t>;</w:t>
      </w:r>
    </w:p>
    <w:p w14:paraId="3F247A4A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модульно-рейтинговой системы;</w:t>
      </w:r>
    </w:p>
    <w:p w14:paraId="7574468A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метода развивающейся кооперации;</w:t>
      </w:r>
    </w:p>
    <w:p w14:paraId="08C31E49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проектного метода;</w:t>
      </w:r>
    </w:p>
    <w:p w14:paraId="406D9DA0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оценивание на основе деловой игры;</w:t>
      </w:r>
    </w:p>
    <w:p w14:paraId="4844EB6D" w14:textId="507BA3A0" w:rsidR="00E92BC2" w:rsidRPr="00F57AF4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7AF4">
        <w:rPr>
          <w:sz w:val="28"/>
          <w:szCs w:val="28"/>
        </w:rPr>
        <w:t>оценивание н</w:t>
      </w:r>
      <w:r w:rsidR="001D2A83">
        <w:rPr>
          <w:sz w:val="28"/>
          <w:szCs w:val="28"/>
        </w:rPr>
        <w:t xml:space="preserve">а основе метода </w:t>
      </w:r>
      <w:proofErr w:type="spellStart"/>
      <w:r w:rsidR="001D2A83">
        <w:rPr>
          <w:sz w:val="28"/>
          <w:szCs w:val="28"/>
        </w:rPr>
        <w:t>Дельфи</w:t>
      </w:r>
      <w:proofErr w:type="spellEnd"/>
      <w:r w:rsidR="001D2A83">
        <w:rPr>
          <w:sz w:val="28"/>
          <w:szCs w:val="28"/>
        </w:rPr>
        <w:t>.</w:t>
      </w:r>
    </w:p>
    <w:p w14:paraId="3D673AB5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D0DEA">
        <w:rPr>
          <w:b/>
          <w:sz w:val="28"/>
          <w:szCs w:val="28"/>
        </w:rPr>
        <w:t>Техническая форма:</w:t>
      </w:r>
    </w:p>
    <w:p w14:paraId="3C43FB8F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электронные тесты;</w:t>
      </w:r>
    </w:p>
    <w:p w14:paraId="17167392" w14:textId="77777777" w:rsidR="00E92BC2" w:rsidRPr="00ED0DEA" w:rsidRDefault="00E92BC2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0DEA">
        <w:rPr>
          <w:sz w:val="28"/>
          <w:szCs w:val="28"/>
        </w:rPr>
        <w:t>электронные практикумы;</w:t>
      </w:r>
    </w:p>
    <w:p w14:paraId="535C5A9D" w14:textId="2B51E1FE" w:rsidR="00E92BC2" w:rsidRPr="00ED0DEA" w:rsidRDefault="001D2A83" w:rsidP="00BE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визуальные лабораторные работы.</w:t>
      </w:r>
    </w:p>
    <w:p w14:paraId="2FFE7B55" w14:textId="77777777" w:rsidR="00E92BC2" w:rsidRPr="00ED0DEA" w:rsidRDefault="00E92BC2" w:rsidP="00A90902">
      <w:pPr>
        <w:tabs>
          <w:tab w:val="left" w:pos="709"/>
          <w:tab w:val="left" w:pos="1134"/>
        </w:tabs>
        <w:ind w:left="1145"/>
        <w:jc w:val="both"/>
        <w:rPr>
          <w:sz w:val="28"/>
          <w:szCs w:val="28"/>
        </w:rPr>
      </w:pPr>
    </w:p>
    <w:p w14:paraId="50CE3648" w14:textId="77777777" w:rsidR="00E92BC2" w:rsidRPr="00ED0DEA" w:rsidRDefault="00E92BC2" w:rsidP="00BE7A9C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ED0DEA">
        <w:rPr>
          <w:b/>
          <w:sz w:val="28"/>
          <w:szCs w:val="28"/>
        </w:rPr>
        <w:t>ПЕРЕЧЕНЬ ПРАКТИЧЕСКИХ НАВЫКОВ</w:t>
      </w:r>
    </w:p>
    <w:p w14:paraId="32316085" w14:textId="432CFA7B" w:rsidR="00A34439" w:rsidRPr="00F600B4" w:rsidRDefault="00650B43" w:rsidP="00650B43">
      <w:pPr>
        <w:pStyle w:val="ae"/>
        <w:rPr>
          <w:sz w:val="28"/>
          <w:szCs w:val="28"/>
        </w:rPr>
      </w:pPr>
      <w:r>
        <w:rPr>
          <w:sz w:val="28"/>
          <w:szCs w:val="28"/>
        </w:rPr>
        <w:t>1. </w:t>
      </w:r>
      <w:r w:rsidR="00F57AF4" w:rsidRPr="00F600B4">
        <w:rPr>
          <w:sz w:val="28"/>
          <w:szCs w:val="28"/>
        </w:rPr>
        <w:t>Оценка</w:t>
      </w:r>
      <w:r w:rsidR="00A34439" w:rsidRPr="00F600B4">
        <w:rPr>
          <w:sz w:val="28"/>
          <w:szCs w:val="28"/>
        </w:rPr>
        <w:t xml:space="preserve"> гемограмм</w:t>
      </w:r>
      <w:r w:rsidR="00F57AF4" w:rsidRPr="00F600B4">
        <w:rPr>
          <w:sz w:val="28"/>
          <w:szCs w:val="28"/>
        </w:rPr>
        <w:t xml:space="preserve"> детей разного возраста</w:t>
      </w:r>
      <w:r w:rsidR="00A34439" w:rsidRPr="00F600B4">
        <w:rPr>
          <w:sz w:val="28"/>
          <w:szCs w:val="28"/>
        </w:rPr>
        <w:t>.</w:t>
      </w:r>
    </w:p>
    <w:p w14:paraId="5385167B" w14:textId="2F92246A" w:rsidR="00A34439" w:rsidRPr="00ED0DEA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="00A34439" w:rsidRPr="00ED0DEA">
        <w:rPr>
          <w:rFonts w:ascii="Times New Roman" w:hAnsi="Times New Roman"/>
          <w:sz w:val="28"/>
          <w:szCs w:val="28"/>
        </w:rPr>
        <w:t>Подсчет эритроцитов</w:t>
      </w:r>
      <w:r w:rsidR="00F46736">
        <w:rPr>
          <w:rFonts w:ascii="Times New Roman" w:hAnsi="Times New Roman"/>
          <w:sz w:val="28"/>
          <w:szCs w:val="28"/>
          <w:lang w:val="ru-RU"/>
        </w:rPr>
        <w:t>.</w:t>
      </w:r>
    </w:p>
    <w:p w14:paraId="33BC452D" w14:textId="148BC749" w:rsidR="00A34439" w:rsidRPr="00ED0DEA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3. </w:t>
      </w:r>
      <w:r w:rsidR="00A34439" w:rsidRPr="00ED0DEA">
        <w:rPr>
          <w:rFonts w:ascii="Times New Roman" w:hAnsi="Times New Roman"/>
          <w:sz w:val="28"/>
          <w:szCs w:val="28"/>
        </w:rPr>
        <w:t>Подсчет лейкоцитов</w:t>
      </w:r>
      <w:r w:rsidR="00F46736">
        <w:rPr>
          <w:rFonts w:ascii="Times New Roman" w:hAnsi="Times New Roman"/>
          <w:sz w:val="28"/>
          <w:szCs w:val="28"/>
          <w:lang w:val="ru-RU"/>
        </w:rPr>
        <w:t>.</w:t>
      </w:r>
    </w:p>
    <w:p w14:paraId="58B696AE" w14:textId="5168E7A7" w:rsidR="00A34439" w:rsidRPr="00ED0DEA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4. </w:t>
      </w:r>
      <w:r w:rsidR="00A34439" w:rsidRPr="00ED0DEA">
        <w:rPr>
          <w:rFonts w:ascii="Times New Roman" w:hAnsi="Times New Roman"/>
          <w:sz w:val="28"/>
          <w:szCs w:val="28"/>
        </w:rPr>
        <w:t>Определение группы крови</w:t>
      </w:r>
      <w:r w:rsidR="00F46736">
        <w:rPr>
          <w:rFonts w:ascii="Times New Roman" w:hAnsi="Times New Roman"/>
          <w:sz w:val="28"/>
          <w:szCs w:val="28"/>
          <w:lang w:val="ru-RU"/>
        </w:rPr>
        <w:t>.</w:t>
      </w:r>
    </w:p>
    <w:p w14:paraId="1D07A892" w14:textId="408BCAFC" w:rsidR="00A34439" w:rsidRPr="00ED0DEA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5. </w:t>
      </w:r>
      <w:r w:rsidR="00A34439" w:rsidRPr="00ED0DEA">
        <w:rPr>
          <w:rFonts w:ascii="Times New Roman" w:hAnsi="Times New Roman"/>
          <w:sz w:val="28"/>
          <w:szCs w:val="28"/>
        </w:rPr>
        <w:t>Определение количества гемоглобина</w:t>
      </w:r>
      <w:r w:rsidR="00F46736">
        <w:rPr>
          <w:rFonts w:ascii="Times New Roman" w:hAnsi="Times New Roman"/>
          <w:sz w:val="28"/>
          <w:szCs w:val="28"/>
          <w:lang w:val="ru-RU"/>
        </w:rPr>
        <w:t>.</w:t>
      </w:r>
    </w:p>
    <w:p w14:paraId="08A6E416" w14:textId="4DF6ECCE" w:rsidR="00530A00" w:rsidRPr="00ED0DEA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6. </w:t>
      </w:r>
      <w:r w:rsidR="00530A00" w:rsidRPr="00ED0DEA">
        <w:rPr>
          <w:rFonts w:ascii="Times New Roman" w:hAnsi="Times New Roman"/>
          <w:sz w:val="28"/>
          <w:szCs w:val="28"/>
        </w:rPr>
        <w:t>Определение времени свертывания крови.</w:t>
      </w:r>
    </w:p>
    <w:p w14:paraId="6E84247C" w14:textId="14E76AB6" w:rsidR="00530A00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7. </w:t>
      </w:r>
      <w:r w:rsidR="00530A00" w:rsidRPr="00B61F6C">
        <w:rPr>
          <w:rFonts w:ascii="Times New Roman" w:hAnsi="Times New Roman"/>
          <w:sz w:val="28"/>
          <w:szCs w:val="28"/>
          <w:lang w:val="ru-RU"/>
        </w:rPr>
        <w:t>Определение х</w:t>
      </w:r>
      <w:r w:rsidRPr="00B61F6C">
        <w:rPr>
          <w:rFonts w:ascii="Times New Roman" w:hAnsi="Times New Roman"/>
          <w:sz w:val="28"/>
          <w:szCs w:val="28"/>
        </w:rPr>
        <w:t>рон</w:t>
      </w:r>
      <w:r w:rsidRPr="00B61F6C"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530A00" w:rsidRPr="00B61F6C">
        <w:rPr>
          <w:rFonts w:ascii="Times New Roman" w:hAnsi="Times New Roman"/>
          <w:sz w:val="28"/>
          <w:szCs w:val="28"/>
        </w:rPr>
        <w:t>ксиметри</w:t>
      </w:r>
      <w:r w:rsidR="00530A00" w:rsidRPr="00B61F6C">
        <w:rPr>
          <w:rFonts w:ascii="Times New Roman" w:hAnsi="Times New Roman"/>
          <w:sz w:val="28"/>
          <w:szCs w:val="28"/>
          <w:lang w:val="ru-RU"/>
        </w:rPr>
        <w:t>ческих</w:t>
      </w:r>
      <w:proofErr w:type="spellEnd"/>
      <w:r w:rsidR="00530A00" w:rsidRPr="00B61F6C">
        <w:rPr>
          <w:rFonts w:ascii="Times New Roman" w:hAnsi="Times New Roman"/>
          <w:sz w:val="28"/>
          <w:szCs w:val="28"/>
          <w:lang w:val="ru-RU"/>
        </w:rPr>
        <w:t xml:space="preserve"> показателей</w:t>
      </w:r>
      <w:r w:rsidR="00530A00" w:rsidRPr="00B61F6C">
        <w:rPr>
          <w:rFonts w:ascii="Times New Roman" w:hAnsi="Times New Roman"/>
          <w:sz w:val="28"/>
          <w:szCs w:val="28"/>
        </w:rPr>
        <w:t>.</w:t>
      </w:r>
    </w:p>
    <w:p w14:paraId="2AA3C830" w14:textId="0CF593B9" w:rsidR="00A34439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8. </w:t>
      </w:r>
      <w:r w:rsidRPr="00B61F6C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B61F6C">
        <w:rPr>
          <w:rFonts w:ascii="Times New Roman" w:hAnsi="Times New Roman"/>
          <w:sz w:val="28"/>
          <w:szCs w:val="28"/>
          <w:lang w:val="ru-RU"/>
        </w:rPr>
        <w:t>артерильного</w:t>
      </w:r>
      <w:proofErr w:type="spellEnd"/>
      <w:r w:rsidRPr="00B61F6C">
        <w:rPr>
          <w:rFonts w:ascii="Times New Roman" w:hAnsi="Times New Roman"/>
          <w:sz w:val="28"/>
          <w:szCs w:val="28"/>
          <w:lang w:val="ru-RU"/>
        </w:rPr>
        <w:t xml:space="preserve"> давления</w:t>
      </w:r>
      <w:r w:rsidR="00A34439" w:rsidRPr="00B61F6C">
        <w:rPr>
          <w:rFonts w:ascii="Times New Roman" w:hAnsi="Times New Roman"/>
          <w:sz w:val="28"/>
          <w:szCs w:val="28"/>
        </w:rPr>
        <w:t xml:space="preserve"> по Короткову</w:t>
      </w:r>
      <w:r w:rsidR="00F46736" w:rsidRPr="00B61F6C">
        <w:rPr>
          <w:rFonts w:ascii="Times New Roman" w:hAnsi="Times New Roman"/>
          <w:sz w:val="28"/>
          <w:szCs w:val="28"/>
          <w:lang w:val="ru-RU"/>
        </w:rPr>
        <w:t>.</w:t>
      </w:r>
    </w:p>
    <w:p w14:paraId="03CC46DD" w14:textId="77777777" w:rsidR="00650B43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9. </w:t>
      </w:r>
      <w:r w:rsidR="00A34439" w:rsidRPr="00B61F6C">
        <w:rPr>
          <w:rFonts w:ascii="Times New Roman" w:hAnsi="Times New Roman"/>
          <w:sz w:val="28"/>
          <w:szCs w:val="28"/>
        </w:rPr>
        <w:t>Запись и анализ ЭКГ</w:t>
      </w:r>
      <w:r w:rsidR="00F46736" w:rsidRPr="00B61F6C">
        <w:rPr>
          <w:rFonts w:ascii="Times New Roman" w:hAnsi="Times New Roman"/>
          <w:sz w:val="28"/>
          <w:szCs w:val="28"/>
          <w:lang w:val="ru-RU"/>
        </w:rPr>
        <w:t>.</w:t>
      </w:r>
    </w:p>
    <w:p w14:paraId="62B6FCBA" w14:textId="4D532899" w:rsidR="009B370A" w:rsidRPr="00B61F6C" w:rsidRDefault="00650B43" w:rsidP="00650B43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10. </w:t>
      </w:r>
      <w:r w:rsidR="009B370A" w:rsidRPr="00B61F6C">
        <w:rPr>
          <w:rFonts w:ascii="Times New Roman" w:hAnsi="Times New Roman"/>
          <w:sz w:val="28"/>
          <w:szCs w:val="28"/>
        </w:rPr>
        <w:t>Расчет фазовой структуры сердечного цикла</w:t>
      </w:r>
      <w:r w:rsidR="009B370A" w:rsidRPr="00B61F6C">
        <w:rPr>
          <w:rFonts w:ascii="Times New Roman" w:hAnsi="Times New Roman"/>
          <w:sz w:val="28"/>
          <w:szCs w:val="28"/>
          <w:lang w:val="ru-RU"/>
        </w:rPr>
        <w:t xml:space="preserve"> с помощью </w:t>
      </w:r>
      <w:proofErr w:type="spellStart"/>
      <w:r w:rsidR="009B370A" w:rsidRPr="00B61F6C">
        <w:rPr>
          <w:rFonts w:ascii="Times New Roman" w:hAnsi="Times New Roman"/>
          <w:sz w:val="28"/>
          <w:szCs w:val="28"/>
          <w:lang w:val="ru-RU"/>
        </w:rPr>
        <w:t>поликардиографии</w:t>
      </w:r>
      <w:proofErr w:type="spellEnd"/>
      <w:r w:rsidR="009B370A" w:rsidRPr="00B61F6C">
        <w:rPr>
          <w:rFonts w:ascii="Times New Roman" w:hAnsi="Times New Roman"/>
          <w:sz w:val="28"/>
          <w:szCs w:val="28"/>
        </w:rPr>
        <w:t>.</w:t>
      </w:r>
    </w:p>
    <w:p w14:paraId="67D4FC67" w14:textId="0A494BD4" w:rsidR="009B370A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11. </w:t>
      </w:r>
      <w:r w:rsidR="009B370A" w:rsidRPr="00B61F6C">
        <w:rPr>
          <w:rFonts w:ascii="Times New Roman" w:hAnsi="Times New Roman"/>
          <w:sz w:val="28"/>
          <w:szCs w:val="28"/>
        </w:rPr>
        <w:t>Определение МОД</w:t>
      </w:r>
      <w:r w:rsidR="00F46736" w:rsidRPr="00B61F6C">
        <w:rPr>
          <w:rFonts w:ascii="Times New Roman" w:hAnsi="Times New Roman"/>
          <w:sz w:val="28"/>
          <w:szCs w:val="28"/>
          <w:lang w:val="ru-RU"/>
        </w:rPr>
        <w:t xml:space="preserve"> при помощи спирографа</w:t>
      </w:r>
      <w:r w:rsidR="009B370A" w:rsidRPr="00B61F6C">
        <w:rPr>
          <w:rFonts w:ascii="Times New Roman" w:hAnsi="Times New Roman"/>
          <w:sz w:val="28"/>
          <w:szCs w:val="28"/>
        </w:rPr>
        <w:t>.</w:t>
      </w:r>
    </w:p>
    <w:p w14:paraId="2A3BB8DB" w14:textId="38EEBA1D" w:rsidR="00A34439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12. </w:t>
      </w:r>
      <w:r w:rsidR="00A34439" w:rsidRPr="00B61F6C">
        <w:rPr>
          <w:rFonts w:ascii="Times New Roman" w:hAnsi="Times New Roman"/>
          <w:sz w:val="28"/>
          <w:szCs w:val="28"/>
        </w:rPr>
        <w:t>Определение ЖЕЛ и ее компонентов</w:t>
      </w:r>
      <w:r w:rsidR="009B370A" w:rsidRPr="00B61F6C">
        <w:rPr>
          <w:rFonts w:ascii="Times New Roman" w:hAnsi="Times New Roman"/>
          <w:sz w:val="28"/>
          <w:szCs w:val="28"/>
          <w:lang w:val="ru-RU"/>
        </w:rPr>
        <w:t xml:space="preserve"> при помощи спирографа</w:t>
      </w:r>
      <w:r w:rsidR="00F46736" w:rsidRPr="00B61F6C">
        <w:rPr>
          <w:rFonts w:ascii="Times New Roman" w:hAnsi="Times New Roman"/>
          <w:sz w:val="28"/>
          <w:szCs w:val="28"/>
          <w:lang w:val="ru-RU"/>
        </w:rPr>
        <w:t>.</w:t>
      </w:r>
    </w:p>
    <w:p w14:paraId="452AAE9A" w14:textId="3966C9EB" w:rsidR="009B370A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13. </w:t>
      </w:r>
      <w:r w:rsidR="009B370A" w:rsidRPr="00B61F6C">
        <w:rPr>
          <w:rFonts w:ascii="Times New Roman" w:hAnsi="Times New Roman"/>
          <w:sz w:val="28"/>
          <w:szCs w:val="28"/>
        </w:rPr>
        <w:t>Определение основного обмена.</w:t>
      </w:r>
    </w:p>
    <w:p w14:paraId="117910D5" w14:textId="459EC0CD" w:rsidR="009B370A" w:rsidRPr="001F0BA1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B61F6C">
        <w:rPr>
          <w:rStyle w:val="extended-textshort"/>
          <w:rFonts w:ascii="Times New Roman" w:hAnsi="Times New Roman"/>
          <w:bCs/>
          <w:sz w:val="28"/>
          <w:szCs w:val="28"/>
          <w:lang w:val="ru-RU"/>
        </w:rPr>
        <w:t>14. </w:t>
      </w:r>
      <w:r w:rsidR="009B370A" w:rsidRPr="00B61F6C">
        <w:rPr>
          <w:rStyle w:val="extended-textshort"/>
          <w:rFonts w:ascii="Times New Roman" w:hAnsi="Times New Roman"/>
          <w:bCs/>
          <w:sz w:val="28"/>
          <w:szCs w:val="28"/>
        </w:rPr>
        <w:t>Определение индекса массы тела</w:t>
      </w:r>
      <w:r w:rsidR="001F0BA1">
        <w:rPr>
          <w:rStyle w:val="extended-textshort"/>
          <w:rFonts w:ascii="Times New Roman" w:hAnsi="Times New Roman"/>
          <w:bCs/>
          <w:sz w:val="28"/>
          <w:szCs w:val="28"/>
          <w:lang w:val="ru-RU"/>
        </w:rPr>
        <w:t>.</w:t>
      </w:r>
    </w:p>
    <w:p w14:paraId="1DEE3DE3" w14:textId="0A7A3829" w:rsidR="00A34439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15. </w:t>
      </w:r>
      <w:r w:rsidR="00A34439" w:rsidRPr="00B61F6C">
        <w:rPr>
          <w:rFonts w:ascii="Times New Roman" w:hAnsi="Times New Roman"/>
          <w:sz w:val="28"/>
          <w:szCs w:val="28"/>
        </w:rPr>
        <w:t>Определение остроты зрения</w:t>
      </w:r>
      <w:r w:rsidR="00F46736" w:rsidRPr="00B61F6C">
        <w:rPr>
          <w:rFonts w:ascii="Times New Roman" w:hAnsi="Times New Roman"/>
          <w:sz w:val="28"/>
          <w:szCs w:val="28"/>
          <w:lang w:val="ru-RU"/>
        </w:rPr>
        <w:t>.</w:t>
      </w:r>
    </w:p>
    <w:p w14:paraId="57C90162" w14:textId="0DC9407C" w:rsidR="00A34439" w:rsidRPr="00B61F6C" w:rsidRDefault="00650B43" w:rsidP="00650B43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16. </w:t>
      </w:r>
      <w:r w:rsidR="00A34439" w:rsidRPr="00B61F6C">
        <w:rPr>
          <w:rFonts w:ascii="Times New Roman" w:hAnsi="Times New Roman"/>
          <w:sz w:val="28"/>
          <w:szCs w:val="28"/>
        </w:rPr>
        <w:t>Определение поля зрения</w:t>
      </w:r>
      <w:r w:rsidR="00F46736" w:rsidRPr="00B61F6C">
        <w:rPr>
          <w:rFonts w:ascii="Times New Roman" w:hAnsi="Times New Roman"/>
          <w:sz w:val="28"/>
          <w:szCs w:val="28"/>
          <w:lang w:val="ru-RU"/>
        </w:rPr>
        <w:t>.</w:t>
      </w:r>
    </w:p>
    <w:p w14:paraId="1E8731C2" w14:textId="241A3659" w:rsidR="00A34439" w:rsidRPr="001F0BA1" w:rsidRDefault="00650B43" w:rsidP="001F0BA1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17. </w:t>
      </w:r>
      <w:r w:rsidR="00F600B4" w:rsidRPr="00B61F6C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F600B4" w:rsidRPr="00B61F6C">
        <w:rPr>
          <w:rFonts w:ascii="Times New Roman" w:hAnsi="Times New Roman"/>
          <w:sz w:val="28"/>
          <w:szCs w:val="28"/>
        </w:rPr>
        <w:t>клинически</w:t>
      </w:r>
      <w:r w:rsidR="00A34439" w:rsidRPr="00B61F6C">
        <w:rPr>
          <w:rFonts w:ascii="Times New Roman" w:hAnsi="Times New Roman"/>
          <w:sz w:val="28"/>
          <w:szCs w:val="28"/>
        </w:rPr>
        <w:t xml:space="preserve"> важны</w:t>
      </w:r>
      <w:r w:rsidR="00F600B4" w:rsidRPr="00B61F6C">
        <w:rPr>
          <w:rFonts w:ascii="Times New Roman" w:hAnsi="Times New Roman"/>
          <w:sz w:val="28"/>
          <w:szCs w:val="28"/>
          <w:lang w:val="ru-RU"/>
        </w:rPr>
        <w:t>х</w:t>
      </w:r>
      <w:r w:rsidR="00A34439" w:rsidRPr="00B61F6C">
        <w:rPr>
          <w:rFonts w:ascii="Times New Roman" w:hAnsi="Times New Roman"/>
          <w:sz w:val="28"/>
          <w:szCs w:val="28"/>
        </w:rPr>
        <w:t xml:space="preserve"> рефлекс</w:t>
      </w:r>
      <w:r w:rsidR="00F600B4" w:rsidRPr="00B61F6C">
        <w:rPr>
          <w:rFonts w:ascii="Times New Roman" w:hAnsi="Times New Roman"/>
          <w:sz w:val="28"/>
          <w:szCs w:val="28"/>
          <w:lang w:val="ru-RU"/>
        </w:rPr>
        <w:t>ов</w:t>
      </w:r>
      <w:r w:rsidR="001F0BA1">
        <w:rPr>
          <w:rFonts w:ascii="Times New Roman" w:hAnsi="Times New Roman"/>
          <w:sz w:val="28"/>
          <w:szCs w:val="28"/>
        </w:rPr>
        <w:t>:</w:t>
      </w:r>
      <w:r w:rsidR="001F0B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1F6C">
        <w:rPr>
          <w:rFonts w:ascii="Times New Roman" w:hAnsi="Times New Roman"/>
          <w:sz w:val="28"/>
          <w:szCs w:val="28"/>
        </w:rPr>
        <w:t>коленн</w:t>
      </w:r>
      <w:r w:rsidRPr="00B61F6C">
        <w:rPr>
          <w:rFonts w:ascii="Times New Roman" w:hAnsi="Times New Roman"/>
          <w:sz w:val="28"/>
          <w:szCs w:val="28"/>
          <w:lang w:val="ru-RU"/>
        </w:rPr>
        <w:t>ого</w:t>
      </w:r>
      <w:r w:rsidR="001F0B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4439" w:rsidRPr="00B61F6C">
        <w:rPr>
          <w:rFonts w:ascii="Times New Roman" w:hAnsi="Times New Roman"/>
          <w:sz w:val="28"/>
          <w:szCs w:val="28"/>
        </w:rPr>
        <w:t>ахиллов</w:t>
      </w:r>
      <w:r w:rsidRPr="00B61F6C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1F0BA1">
        <w:rPr>
          <w:rFonts w:ascii="Times New Roman" w:hAnsi="Times New Roman"/>
          <w:sz w:val="28"/>
          <w:szCs w:val="28"/>
        </w:rPr>
        <w:t xml:space="preserve">, </w:t>
      </w:r>
      <w:r w:rsidRPr="00B61F6C">
        <w:rPr>
          <w:rFonts w:ascii="Times New Roman" w:hAnsi="Times New Roman"/>
          <w:sz w:val="28"/>
          <w:szCs w:val="28"/>
        </w:rPr>
        <w:t>локтево</w:t>
      </w:r>
      <w:r w:rsidRPr="00B61F6C">
        <w:rPr>
          <w:rFonts w:ascii="Times New Roman" w:hAnsi="Times New Roman"/>
          <w:sz w:val="28"/>
          <w:szCs w:val="28"/>
          <w:lang w:val="ru-RU"/>
        </w:rPr>
        <w:t>го</w:t>
      </w:r>
      <w:r w:rsidR="001F0BA1">
        <w:rPr>
          <w:rFonts w:ascii="Times New Roman" w:hAnsi="Times New Roman"/>
          <w:sz w:val="28"/>
          <w:szCs w:val="28"/>
        </w:rPr>
        <w:t xml:space="preserve">, </w:t>
      </w:r>
      <w:r w:rsidRPr="00B61F6C">
        <w:rPr>
          <w:rFonts w:ascii="Times New Roman" w:hAnsi="Times New Roman"/>
          <w:sz w:val="28"/>
          <w:szCs w:val="28"/>
        </w:rPr>
        <w:t>зрачков</w:t>
      </w:r>
      <w:r w:rsidRPr="00B61F6C">
        <w:rPr>
          <w:rFonts w:ascii="Times New Roman" w:hAnsi="Times New Roman"/>
          <w:sz w:val="28"/>
          <w:szCs w:val="28"/>
          <w:lang w:val="ru-RU"/>
        </w:rPr>
        <w:t>ого.</w:t>
      </w:r>
    </w:p>
    <w:p w14:paraId="438C901B" w14:textId="4C6F0F6C" w:rsidR="00A34439" w:rsidRPr="00B61F6C" w:rsidRDefault="00650B43" w:rsidP="00650B43">
      <w:pPr>
        <w:pStyle w:val="afa"/>
        <w:ind w:left="720"/>
        <w:rPr>
          <w:rFonts w:ascii="Times New Roman" w:hAnsi="Times New Roman"/>
          <w:sz w:val="28"/>
          <w:szCs w:val="28"/>
        </w:rPr>
      </w:pPr>
      <w:r w:rsidRPr="00B61F6C">
        <w:rPr>
          <w:rFonts w:ascii="Times New Roman" w:hAnsi="Times New Roman"/>
          <w:sz w:val="28"/>
          <w:szCs w:val="28"/>
          <w:lang w:val="ru-RU"/>
        </w:rPr>
        <w:t>18. </w:t>
      </w:r>
      <w:r w:rsidR="00F600B4" w:rsidRPr="00B61F6C">
        <w:rPr>
          <w:rFonts w:ascii="Times New Roman" w:hAnsi="Times New Roman"/>
          <w:sz w:val="28"/>
          <w:szCs w:val="28"/>
        </w:rPr>
        <w:t xml:space="preserve">Определение </w:t>
      </w:r>
      <w:r w:rsidR="00F600B4" w:rsidRPr="00B61F6C">
        <w:rPr>
          <w:rFonts w:ascii="Times New Roman" w:hAnsi="Times New Roman"/>
          <w:sz w:val="28"/>
          <w:szCs w:val="28"/>
          <w:lang w:val="ru-RU"/>
        </w:rPr>
        <w:t>плотности кожных терморецепторов.</w:t>
      </w:r>
    </w:p>
    <w:p w14:paraId="0281313B" w14:textId="5BAF7375" w:rsidR="00A34439" w:rsidRPr="00B61F6C" w:rsidRDefault="00650B43" w:rsidP="00B61F6C">
      <w:pPr>
        <w:pStyle w:val="ae"/>
        <w:ind w:left="0" w:firstLine="720"/>
        <w:jc w:val="both"/>
        <w:rPr>
          <w:sz w:val="28"/>
          <w:szCs w:val="28"/>
        </w:rPr>
      </w:pPr>
      <w:r w:rsidRPr="00B61F6C">
        <w:rPr>
          <w:sz w:val="28"/>
          <w:szCs w:val="28"/>
        </w:rPr>
        <w:t>19. </w:t>
      </w:r>
      <w:r w:rsidR="00A34439" w:rsidRPr="00B61F6C">
        <w:rPr>
          <w:sz w:val="28"/>
          <w:szCs w:val="28"/>
        </w:rPr>
        <w:t>Определение пространственных порогов тактильной чувствительности.</w:t>
      </w:r>
    </w:p>
    <w:p w14:paraId="314A5A9C" w14:textId="323AA489" w:rsidR="008701AE" w:rsidRPr="00B61F6C" w:rsidRDefault="00B61F6C" w:rsidP="00B61F6C">
      <w:pPr>
        <w:pStyle w:val="ae"/>
        <w:rPr>
          <w:sz w:val="28"/>
          <w:szCs w:val="28"/>
        </w:rPr>
      </w:pPr>
      <w:r w:rsidRPr="00B61F6C">
        <w:rPr>
          <w:sz w:val="28"/>
          <w:szCs w:val="28"/>
        </w:rPr>
        <w:t>20. </w:t>
      </w:r>
      <w:r w:rsidR="00926FC7" w:rsidRPr="00B61F6C">
        <w:rPr>
          <w:sz w:val="28"/>
          <w:szCs w:val="28"/>
        </w:rPr>
        <w:t>Выработка условного мигательного рефлекса на звонок.</w:t>
      </w:r>
    </w:p>
    <w:p w14:paraId="3C87BABF" w14:textId="360BC070" w:rsidR="001F0BA1" w:rsidRDefault="001F0BA1">
      <w:pPr>
        <w:ind w:firstLine="709"/>
        <w:jc w:val="both"/>
        <w:rPr>
          <w:sz w:val="28"/>
          <w:szCs w:val="28"/>
        </w:rPr>
      </w:pPr>
    </w:p>
    <w:sectPr w:rsidR="001F0BA1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8FC2" w14:textId="77777777" w:rsidR="00A207F6" w:rsidRDefault="00A207F6" w:rsidP="00C147F6">
      <w:r>
        <w:separator/>
      </w:r>
    </w:p>
  </w:endnote>
  <w:endnote w:type="continuationSeparator" w:id="0">
    <w:p w14:paraId="72899BD8" w14:textId="77777777" w:rsidR="00A207F6" w:rsidRDefault="00A207F6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359C" w14:textId="77777777" w:rsidR="00A207F6" w:rsidRDefault="00A207F6" w:rsidP="00C147F6">
      <w:r>
        <w:separator/>
      </w:r>
    </w:p>
  </w:footnote>
  <w:footnote w:type="continuationSeparator" w:id="0">
    <w:p w14:paraId="06875505" w14:textId="77777777" w:rsidR="00A207F6" w:rsidRDefault="00A207F6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53C4" w14:textId="77777777" w:rsidR="00E06BC6" w:rsidRDefault="00E06BC6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14:paraId="41A34824" w14:textId="77777777" w:rsidR="00E06BC6" w:rsidRDefault="00E06B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14:paraId="727A2163" w14:textId="0F4DABF9" w:rsidR="00E06BC6" w:rsidRPr="008C7506" w:rsidRDefault="00E06BC6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1A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DC60B" w14:textId="77777777" w:rsidR="00E06BC6" w:rsidRPr="00A52519" w:rsidRDefault="00E06BC6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51F1" w14:textId="77777777" w:rsidR="00E06BC6" w:rsidRPr="00A52519" w:rsidRDefault="00E06BC6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3B3"/>
    <w:multiLevelType w:val="hybridMultilevel"/>
    <w:tmpl w:val="C470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B7F35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D91F2A"/>
    <w:multiLevelType w:val="hybridMultilevel"/>
    <w:tmpl w:val="55308FE0"/>
    <w:lvl w:ilvl="0" w:tplc="4A4A8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832BF6"/>
    <w:multiLevelType w:val="hybridMultilevel"/>
    <w:tmpl w:val="5530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A2F6D"/>
    <w:multiLevelType w:val="singleLevel"/>
    <w:tmpl w:val="A46E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0485"/>
    <w:multiLevelType w:val="hybridMultilevel"/>
    <w:tmpl w:val="69764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838ED"/>
    <w:multiLevelType w:val="singleLevel"/>
    <w:tmpl w:val="7CAAE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A6FA6"/>
    <w:multiLevelType w:val="hybridMultilevel"/>
    <w:tmpl w:val="FE9A2848"/>
    <w:lvl w:ilvl="0" w:tplc="2580E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39F0"/>
    <w:multiLevelType w:val="hybridMultilevel"/>
    <w:tmpl w:val="F704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3300A"/>
    <w:multiLevelType w:val="hybridMultilevel"/>
    <w:tmpl w:val="514C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70FE2093"/>
    <w:multiLevelType w:val="hybridMultilevel"/>
    <w:tmpl w:val="3A543490"/>
    <w:lvl w:ilvl="0" w:tplc="FB6AADBA">
      <w:start w:val="1"/>
      <w:numFmt w:val="decimal"/>
      <w:lvlText w:val="%1."/>
      <w:lvlJc w:val="left"/>
      <w:pPr>
        <w:ind w:left="6881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4"/>
  </w:num>
  <w:num w:numId="5">
    <w:abstractNumId w:val="14"/>
  </w:num>
  <w:num w:numId="6">
    <w:abstractNumId w:val="27"/>
  </w:num>
  <w:num w:numId="7">
    <w:abstractNumId w:val="6"/>
  </w:num>
  <w:num w:numId="8">
    <w:abstractNumId w:val="19"/>
  </w:num>
  <w:num w:numId="9">
    <w:abstractNumId w:val="20"/>
  </w:num>
  <w:num w:numId="10">
    <w:abstractNumId w:val="11"/>
  </w:num>
  <w:num w:numId="11">
    <w:abstractNumId w:val="26"/>
  </w:num>
  <w:num w:numId="12">
    <w:abstractNumId w:val="21"/>
  </w:num>
  <w:num w:numId="13">
    <w:abstractNumId w:val="15"/>
  </w:num>
  <w:num w:numId="14">
    <w:abstractNumId w:val="3"/>
  </w:num>
  <w:num w:numId="15">
    <w:abstractNumId w:val="16"/>
  </w:num>
  <w:num w:numId="16">
    <w:abstractNumId w:val="24"/>
  </w:num>
  <w:num w:numId="17">
    <w:abstractNumId w:val="13"/>
  </w:num>
  <w:num w:numId="18">
    <w:abstractNumId w:val="10"/>
  </w:num>
  <w:num w:numId="19">
    <w:abstractNumId w:val="25"/>
  </w:num>
  <w:num w:numId="20">
    <w:abstractNumId w:val="0"/>
  </w:num>
  <w:num w:numId="21">
    <w:abstractNumId w:val="9"/>
  </w:num>
  <w:num w:numId="22">
    <w:abstractNumId w:val="2"/>
  </w:num>
  <w:num w:numId="23">
    <w:abstractNumId w:val="23"/>
  </w:num>
  <w:num w:numId="24">
    <w:abstractNumId w:val="8"/>
  </w:num>
  <w:num w:numId="25">
    <w:abstractNumId w:val="22"/>
  </w:num>
  <w:num w:numId="26">
    <w:abstractNumId w:val="12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1D2F"/>
    <w:rsid w:val="00012692"/>
    <w:rsid w:val="00012F49"/>
    <w:rsid w:val="000140DD"/>
    <w:rsid w:val="000148B4"/>
    <w:rsid w:val="00014E50"/>
    <w:rsid w:val="000162EA"/>
    <w:rsid w:val="00016A0E"/>
    <w:rsid w:val="000172B3"/>
    <w:rsid w:val="00017361"/>
    <w:rsid w:val="000179AE"/>
    <w:rsid w:val="000207FF"/>
    <w:rsid w:val="0002230E"/>
    <w:rsid w:val="0002383D"/>
    <w:rsid w:val="00025D76"/>
    <w:rsid w:val="000276BD"/>
    <w:rsid w:val="00027770"/>
    <w:rsid w:val="000317EF"/>
    <w:rsid w:val="000325B4"/>
    <w:rsid w:val="00032F2E"/>
    <w:rsid w:val="0003443B"/>
    <w:rsid w:val="00035C45"/>
    <w:rsid w:val="000363F4"/>
    <w:rsid w:val="000367CA"/>
    <w:rsid w:val="00040201"/>
    <w:rsid w:val="0004209E"/>
    <w:rsid w:val="00042677"/>
    <w:rsid w:val="00043011"/>
    <w:rsid w:val="0004614F"/>
    <w:rsid w:val="000519B0"/>
    <w:rsid w:val="00051E3C"/>
    <w:rsid w:val="00053911"/>
    <w:rsid w:val="00054735"/>
    <w:rsid w:val="000607D2"/>
    <w:rsid w:val="00060816"/>
    <w:rsid w:val="000629C9"/>
    <w:rsid w:val="000638C5"/>
    <w:rsid w:val="00064025"/>
    <w:rsid w:val="00064225"/>
    <w:rsid w:val="000656F4"/>
    <w:rsid w:val="0006577B"/>
    <w:rsid w:val="000675D6"/>
    <w:rsid w:val="00067992"/>
    <w:rsid w:val="00070383"/>
    <w:rsid w:val="0007132A"/>
    <w:rsid w:val="0007182A"/>
    <w:rsid w:val="00071A60"/>
    <w:rsid w:val="00073E9B"/>
    <w:rsid w:val="0007435F"/>
    <w:rsid w:val="00074D6C"/>
    <w:rsid w:val="00076506"/>
    <w:rsid w:val="00076E05"/>
    <w:rsid w:val="00081059"/>
    <w:rsid w:val="000837A8"/>
    <w:rsid w:val="00083B13"/>
    <w:rsid w:val="000850B7"/>
    <w:rsid w:val="00086392"/>
    <w:rsid w:val="000914FE"/>
    <w:rsid w:val="00093B88"/>
    <w:rsid w:val="00094769"/>
    <w:rsid w:val="00095037"/>
    <w:rsid w:val="0009591A"/>
    <w:rsid w:val="000A0C99"/>
    <w:rsid w:val="000A142A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382A"/>
    <w:rsid w:val="000C3F3B"/>
    <w:rsid w:val="000C4657"/>
    <w:rsid w:val="000C54F8"/>
    <w:rsid w:val="000C5E4A"/>
    <w:rsid w:val="000C6DD3"/>
    <w:rsid w:val="000C7648"/>
    <w:rsid w:val="000C7883"/>
    <w:rsid w:val="000D187E"/>
    <w:rsid w:val="000D25B5"/>
    <w:rsid w:val="000D2CEB"/>
    <w:rsid w:val="000D32AD"/>
    <w:rsid w:val="000D5269"/>
    <w:rsid w:val="000D5FD5"/>
    <w:rsid w:val="000E2F41"/>
    <w:rsid w:val="000E38F0"/>
    <w:rsid w:val="000E3ECC"/>
    <w:rsid w:val="000E533D"/>
    <w:rsid w:val="000E73C9"/>
    <w:rsid w:val="000E7AB0"/>
    <w:rsid w:val="000F0C33"/>
    <w:rsid w:val="000F1308"/>
    <w:rsid w:val="000F2DC9"/>
    <w:rsid w:val="000F377E"/>
    <w:rsid w:val="000F3B5B"/>
    <w:rsid w:val="000F55C5"/>
    <w:rsid w:val="00100B75"/>
    <w:rsid w:val="001011C4"/>
    <w:rsid w:val="001027DB"/>
    <w:rsid w:val="001066E2"/>
    <w:rsid w:val="00106767"/>
    <w:rsid w:val="0011031B"/>
    <w:rsid w:val="0011046A"/>
    <w:rsid w:val="00111B90"/>
    <w:rsid w:val="00113525"/>
    <w:rsid w:val="00113650"/>
    <w:rsid w:val="001138CF"/>
    <w:rsid w:val="00115D7E"/>
    <w:rsid w:val="00116569"/>
    <w:rsid w:val="00117BA5"/>
    <w:rsid w:val="001210C9"/>
    <w:rsid w:val="00122958"/>
    <w:rsid w:val="00122E47"/>
    <w:rsid w:val="00125405"/>
    <w:rsid w:val="00127713"/>
    <w:rsid w:val="00130380"/>
    <w:rsid w:val="00133066"/>
    <w:rsid w:val="00133DB3"/>
    <w:rsid w:val="00134466"/>
    <w:rsid w:val="001351E5"/>
    <w:rsid w:val="0013584A"/>
    <w:rsid w:val="001404EF"/>
    <w:rsid w:val="00140BDA"/>
    <w:rsid w:val="0014187B"/>
    <w:rsid w:val="001444BE"/>
    <w:rsid w:val="00144D8A"/>
    <w:rsid w:val="00144E95"/>
    <w:rsid w:val="00146680"/>
    <w:rsid w:val="001506A9"/>
    <w:rsid w:val="00154CD8"/>
    <w:rsid w:val="00156A6E"/>
    <w:rsid w:val="00157D13"/>
    <w:rsid w:val="00160CF1"/>
    <w:rsid w:val="001611CF"/>
    <w:rsid w:val="0016384E"/>
    <w:rsid w:val="00164E28"/>
    <w:rsid w:val="0016523A"/>
    <w:rsid w:val="00166210"/>
    <w:rsid w:val="00166D37"/>
    <w:rsid w:val="00170117"/>
    <w:rsid w:val="00170C37"/>
    <w:rsid w:val="001729F6"/>
    <w:rsid w:val="00173398"/>
    <w:rsid w:val="00173DE4"/>
    <w:rsid w:val="0017571C"/>
    <w:rsid w:val="001759DB"/>
    <w:rsid w:val="001760D9"/>
    <w:rsid w:val="00182B1A"/>
    <w:rsid w:val="001842CD"/>
    <w:rsid w:val="00185120"/>
    <w:rsid w:val="0018554E"/>
    <w:rsid w:val="00185618"/>
    <w:rsid w:val="00186710"/>
    <w:rsid w:val="00191073"/>
    <w:rsid w:val="00192589"/>
    <w:rsid w:val="00193E41"/>
    <w:rsid w:val="001945B9"/>
    <w:rsid w:val="001947AE"/>
    <w:rsid w:val="0019689A"/>
    <w:rsid w:val="001970CC"/>
    <w:rsid w:val="001A2E11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F26"/>
    <w:rsid w:val="001B7F68"/>
    <w:rsid w:val="001C44D6"/>
    <w:rsid w:val="001C45D8"/>
    <w:rsid w:val="001C4797"/>
    <w:rsid w:val="001C49DB"/>
    <w:rsid w:val="001C4D38"/>
    <w:rsid w:val="001C5764"/>
    <w:rsid w:val="001D2A83"/>
    <w:rsid w:val="001D59A4"/>
    <w:rsid w:val="001D6AD0"/>
    <w:rsid w:val="001E0F1B"/>
    <w:rsid w:val="001E2D85"/>
    <w:rsid w:val="001E45FD"/>
    <w:rsid w:val="001E4F38"/>
    <w:rsid w:val="001E5966"/>
    <w:rsid w:val="001E5AC0"/>
    <w:rsid w:val="001E5E83"/>
    <w:rsid w:val="001E62F5"/>
    <w:rsid w:val="001E677A"/>
    <w:rsid w:val="001F0BA1"/>
    <w:rsid w:val="001F16EA"/>
    <w:rsid w:val="001F1C9E"/>
    <w:rsid w:val="001F262F"/>
    <w:rsid w:val="001F285D"/>
    <w:rsid w:val="001F5120"/>
    <w:rsid w:val="001F53B2"/>
    <w:rsid w:val="001F55E4"/>
    <w:rsid w:val="001F582C"/>
    <w:rsid w:val="001F64C1"/>
    <w:rsid w:val="001F66FE"/>
    <w:rsid w:val="001F7112"/>
    <w:rsid w:val="001F7DCD"/>
    <w:rsid w:val="002022E3"/>
    <w:rsid w:val="00203283"/>
    <w:rsid w:val="00203805"/>
    <w:rsid w:val="00205217"/>
    <w:rsid w:val="0020553B"/>
    <w:rsid w:val="002056A3"/>
    <w:rsid w:val="002064A0"/>
    <w:rsid w:val="0020685F"/>
    <w:rsid w:val="00207E61"/>
    <w:rsid w:val="0021108C"/>
    <w:rsid w:val="0021436B"/>
    <w:rsid w:val="00214D62"/>
    <w:rsid w:val="002153F1"/>
    <w:rsid w:val="00216592"/>
    <w:rsid w:val="00222F2F"/>
    <w:rsid w:val="002272EE"/>
    <w:rsid w:val="00235356"/>
    <w:rsid w:val="0023591A"/>
    <w:rsid w:val="00235A44"/>
    <w:rsid w:val="00237C1A"/>
    <w:rsid w:val="00237F20"/>
    <w:rsid w:val="002410DB"/>
    <w:rsid w:val="0024288B"/>
    <w:rsid w:val="00243B26"/>
    <w:rsid w:val="00245D53"/>
    <w:rsid w:val="00246BB5"/>
    <w:rsid w:val="00246CB7"/>
    <w:rsid w:val="00246E08"/>
    <w:rsid w:val="0025176C"/>
    <w:rsid w:val="00252A02"/>
    <w:rsid w:val="002551AB"/>
    <w:rsid w:val="00257AE8"/>
    <w:rsid w:val="002607A2"/>
    <w:rsid w:val="00262534"/>
    <w:rsid w:val="0026673C"/>
    <w:rsid w:val="00267DBF"/>
    <w:rsid w:val="0027036B"/>
    <w:rsid w:val="00270E55"/>
    <w:rsid w:val="002717AB"/>
    <w:rsid w:val="00271B2E"/>
    <w:rsid w:val="00271DA5"/>
    <w:rsid w:val="00272FCD"/>
    <w:rsid w:val="0027305C"/>
    <w:rsid w:val="002732A0"/>
    <w:rsid w:val="0027432A"/>
    <w:rsid w:val="00274C49"/>
    <w:rsid w:val="00284234"/>
    <w:rsid w:val="002851DD"/>
    <w:rsid w:val="002869BE"/>
    <w:rsid w:val="002879D1"/>
    <w:rsid w:val="00287C00"/>
    <w:rsid w:val="00293034"/>
    <w:rsid w:val="00294038"/>
    <w:rsid w:val="00294C65"/>
    <w:rsid w:val="00296773"/>
    <w:rsid w:val="002A0255"/>
    <w:rsid w:val="002A0AAF"/>
    <w:rsid w:val="002A382A"/>
    <w:rsid w:val="002A59FD"/>
    <w:rsid w:val="002A5ED6"/>
    <w:rsid w:val="002A603C"/>
    <w:rsid w:val="002A68E4"/>
    <w:rsid w:val="002A7974"/>
    <w:rsid w:val="002B0393"/>
    <w:rsid w:val="002B07C9"/>
    <w:rsid w:val="002B0BB3"/>
    <w:rsid w:val="002B15EC"/>
    <w:rsid w:val="002B31CC"/>
    <w:rsid w:val="002B4402"/>
    <w:rsid w:val="002B49CE"/>
    <w:rsid w:val="002B60CD"/>
    <w:rsid w:val="002B66F6"/>
    <w:rsid w:val="002B7167"/>
    <w:rsid w:val="002B75BF"/>
    <w:rsid w:val="002C4807"/>
    <w:rsid w:val="002C5461"/>
    <w:rsid w:val="002C6C82"/>
    <w:rsid w:val="002D00E1"/>
    <w:rsid w:val="002D0AE7"/>
    <w:rsid w:val="002D16EF"/>
    <w:rsid w:val="002D26C2"/>
    <w:rsid w:val="002D2D68"/>
    <w:rsid w:val="002D5FB2"/>
    <w:rsid w:val="002D7993"/>
    <w:rsid w:val="002E3787"/>
    <w:rsid w:val="002E48ED"/>
    <w:rsid w:val="002E4A3F"/>
    <w:rsid w:val="002E4CD9"/>
    <w:rsid w:val="002F0CB1"/>
    <w:rsid w:val="002F0E33"/>
    <w:rsid w:val="002F3322"/>
    <w:rsid w:val="002F4693"/>
    <w:rsid w:val="002F49F5"/>
    <w:rsid w:val="002F4A31"/>
    <w:rsid w:val="002F4F1D"/>
    <w:rsid w:val="002F52D9"/>
    <w:rsid w:val="002F5A0D"/>
    <w:rsid w:val="003012DB"/>
    <w:rsid w:val="00302328"/>
    <w:rsid w:val="00312790"/>
    <w:rsid w:val="003144C0"/>
    <w:rsid w:val="0031516B"/>
    <w:rsid w:val="00315309"/>
    <w:rsid w:val="003160B8"/>
    <w:rsid w:val="00320FE2"/>
    <w:rsid w:val="00321038"/>
    <w:rsid w:val="0032216E"/>
    <w:rsid w:val="003225F4"/>
    <w:rsid w:val="00322D99"/>
    <w:rsid w:val="00322DD4"/>
    <w:rsid w:val="00322FB3"/>
    <w:rsid w:val="003240E6"/>
    <w:rsid w:val="0032504B"/>
    <w:rsid w:val="00326202"/>
    <w:rsid w:val="00331FE3"/>
    <w:rsid w:val="00332DB0"/>
    <w:rsid w:val="00332E89"/>
    <w:rsid w:val="00333162"/>
    <w:rsid w:val="003358FE"/>
    <w:rsid w:val="00336A41"/>
    <w:rsid w:val="0034270A"/>
    <w:rsid w:val="00342B9E"/>
    <w:rsid w:val="0034768E"/>
    <w:rsid w:val="0034779A"/>
    <w:rsid w:val="00347E7A"/>
    <w:rsid w:val="00350954"/>
    <w:rsid w:val="00350A5F"/>
    <w:rsid w:val="003537EE"/>
    <w:rsid w:val="00356CB0"/>
    <w:rsid w:val="003572BF"/>
    <w:rsid w:val="00360265"/>
    <w:rsid w:val="00361A69"/>
    <w:rsid w:val="003620D0"/>
    <w:rsid w:val="0036641A"/>
    <w:rsid w:val="00366607"/>
    <w:rsid w:val="003675D5"/>
    <w:rsid w:val="00367A30"/>
    <w:rsid w:val="003704EF"/>
    <w:rsid w:val="00370513"/>
    <w:rsid w:val="00371252"/>
    <w:rsid w:val="0037245A"/>
    <w:rsid w:val="00372599"/>
    <w:rsid w:val="003735BC"/>
    <w:rsid w:val="003740F2"/>
    <w:rsid w:val="00374D8D"/>
    <w:rsid w:val="003761DC"/>
    <w:rsid w:val="00376DBE"/>
    <w:rsid w:val="0038011D"/>
    <w:rsid w:val="003802A3"/>
    <w:rsid w:val="0038030A"/>
    <w:rsid w:val="003808B9"/>
    <w:rsid w:val="00380E19"/>
    <w:rsid w:val="00381A11"/>
    <w:rsid w:val="00382344"/>
    <w:rsid w:val="00382933"/>
    <w:rsid w:val="003830E2"/>
    <w:rsid w:val="0038382D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4E25"/>
    <w:rsid w:val="0039576A"/>
    <w:rsid w:val="00395BAB"/>
    <w:rsid w:val="0039678B"/>
    <w:rsid w:val="003A1167"/>
    <w:rsid w:val="003A2174"/>
    <w:rsid w:val="003A3642"/>
    <w:rsid w:val="003A5DAE"/>
    <w:rsid w:val="003A64C1"/>
    <w:rsid w:val="003A7816"/>
    <w:rsid w:val="003B1A47"/>
    <w:rsid w:val="003B5F3A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2101"/>
    <w:rsid w:val="003D3736"/>
    <w:rsid w:val="003D447E"/>
    <w:rsid w:val="003D4B9D"/>
    <w:rsid w:val="003D5ADA"/>
    <w:rsid w:val="003D5BD7"/>
    <w:rsid w:val="003E00F5"/>
    <w:rsid w:val="003E13D4"/>
    <w:rsid w:val="003E1F33"/>
    <w:rsid w:val="003E2CD3"/>
    <w:rsid w:val="003E4488"/>
    <w:rsid w:val="003F2602"/>
    <w:rsid w:val="003F3213"/>
    <w:rsid w:val="003F4478"/>
    <w:rsid w:val="003F50B4"/>
    <w:rsid w:val="003F62EF"/>
    <w:rsid w:val="003F65CA"/>
    <w:rsid w:val="00400FE3"/>
    <w:rsid w:val="00401A3C"/>
    <w:rsid w:val="004036D0"/>
    <w:rsid w:val="00406A68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25C"/>
    <w:rsid w:val="0042258A"/>
    <w:rsid w:val="0042274E"/>
    <w:rsid w:val="00422E67"/>
    <w:rsid w:val="004240D0"/>
    <w:rsid w:val="00424D3F"/>
    <w:rsid w:val="00424E8F"/>
    <w:rsid w:val="004254E2"/>
    <w:rsid w:val="00427C20"/>
    <w:rsid w:val="00430963"/>
    <w:rsid w:val="00432373"/>
    <w:rsid w:val="0043441A"/>
    <w:rsid w:val="0043443D"/>
    <w:rsid w:val="00435745"/>
    <w:rsid w:val="00435FA8"/>
    <w:rsid w:val="00436D55"/>
    <w:rsid w:val="004411AF"/>
    <w:rsid w:val="00443D6A"/>
    <w:rsid w:val="0044425A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63F5"/>
    <w:rsid w:val="00457E42"/>
    <w:rsid w:val="00463947"/>
    <w:rsid w:val="00464104"/>
    <w:rsid w:val="00465B80"/>
    <w:rsid w:val="00466C9C"/>
    <w:rsid w:val="00471B02"/>
    <w:rsid w:val="004728A1"/>
    <w:rsid w:val="004747C8"/>
    <w:rsid w:val="00476041"/>
    <w:rsid w:val="0047645E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1119"/>
    <w:rsid w:val="004914D3"/>
    <w:rsid w:val="00491A0A"/>
    <w:rsid w:val="0049480B"/>
    <w:rsid w:val="0049504A"/>
    <w:rsid w:val="00495C13"/>
    <w:rsid w:val="00495FF4"/>
    <w:rsid w:val="00496075"/>
    <w:rsid w:val="00496719"/>
    <w:rsid w:val="004970CF"/>
    <w:rsid w:val="00497248"/>
    <w:rsid w:val="004A0946"/>
    <w:rsid w:val="004A1A77"/>
    <w:rsid w:val="004A3685"/>
    <w:rsid w:val="004A51B5"/>
    <w:rsid w:val="004A52CD"/>
    <w:rsid w:val="004A6023"/>
    <w:rsid w:val="004A74DA"/>
    <w:rsid w:val="004B5EBA"/>
    <w:rsid w:val="004C0AE6"/>
    <w:rsid w:val="004C1069"/>
    <w:rsid w:val="004C39C1"/>
    <w:rsid w:val="004C5F63"/>
    <w:rsid w:val="004C6046"/>
    <w:rsid w:val="004C68F0"/>
    <w:rsid w:val="004C6F3A"/>
    <w:rsid w:val="004C73DD"/>
    <w:rsid w:val="004D022E"/>
    <w:rsid w:val="004D02D3"/>
    <w:rsid w:val="004D52D9"/>
    <w:rsid w:val="004D5985"/>
    <w:rsid w:val="004D5C5F"/>
    <w:rsid w:val="004D62BD"/>
    <w:rsid w:val="004D68B5"/>
    <w:rsid w:val="004D6960"/>
    <w:rsid w:val="004D6DAA"/>
    <w:rsid w:val="004D794E"/>
    <w:rsid w:val="004D7CD6"/>
    <w:rsid w:val="004D7D65"/>
    <w:rsid w:val="004E494D"/>
    <w:rsid w:val="004E4CBA"/>
    <w:rsid w:val="004E5C03"/>
    <w:rsid w:val="004E70C8"/>
    <w:rsid w:val="004F0453"/>
    <w:rsid w:val="004F07BF"/>
    <w:rsid w:val="004F14FD"/>
    <w:rsid w:val="004F73AC"/>
    <w:rsid w:val="004F7971"/>
    <w:rsid w:val="004F7A46"/>
    <w:rsid w:val="004F7F8A"/>
    <w:rsid w:val="005003BC"/>
    <w:rsid w:val="005020ED"/>
    <w:rsid w:val="00504716"/>
    <w:rsid w:val="00506FF9"/>
    <w:rsid w:val="00507ED5"/>
    <w:rsid w:val="00511008"/>
    <w:rsid w:val="00511AF2"/>
    <w:rsid w:val="00517DA8"/>
    <w:rsid w:val="005200F7"/>
    <w:rsid w:val="00520C09"/>
    <w:rsid w:val="00521E21"/>
    <w:rsid w:val="005223A1"/>
    <w:rsid w:val="005234DF"/>
    <w:rsid w:val="00524A04"/>
    <w:rsid w:val="0052517D"/>
    <w:rsid w:val="0052557A"/>
    <w:rsid w:val="0052744B"/>
    <w:rsid w:val="00527D45"/>
    <w:rsid w:val="00530280"/>
    <w:rsid w:val="00530A00"/>
    <w:rsid w:val="00533069"/>
    <w:rsid w:val="00533209"/>
    <w:rsid w:val="00533A8C"/>
    <w:rsid w:val="00537B4A"/>
    <w:rsid w:val="00541CCC"/>
    <w:rsid w:val="00542042"/>
    <w:rsid w:val="00542B97"/>
    <w:rsid w:val="00543739"/>
    <w:rsid w:val="00543ABA"/>
    <w:rsid w:val="00544167"/>
    <w:rsid w:val="005446B2"/>
    <w:rsid w:val="00544A52"/>
    <w:rsid w:val="00544C5E"/>
    <w:rsid w:val="005466EA"/>
    <w:rsid w:val="005510D5"/>
    <w:rsid w:val="0055181C"/>
    <w:rsid w:val="00557349"/>
    <w:rsid w:val="0055795E"/>
    <w:rsid w:val="0056028A"/>
    <w:rsid w:val="005607FF"/>
    <w:rsid w:val="00561550"/>
    <w:rsid w:val="0056667F"/>
    <w:rsid w:val="00567B13"/>
    <w:rsid w:val="00570F7D"/>
    <w:rsid w:val="00572DCF"/>
    <w:rsid w:val="005736D8"/>
    <w:rsid w:val="00575E45"/>
    <w:rsid w:val="00576E2B"/>
    <w:rsid w:val="005819A1"/>
    <w:rsid w:val="00583848"/>
    <w:rsid w:val="00583E5C"/>
    <w:rsid w:val="00583F07"/>
    <w:rsid w:val="0058521E"/>
    <w:rsid w:val="00585F01"/>
    <w:rsid w:val="005870B3"/>
    <w:rsid w:val="00587BDB"/>
    <w:rsid w:val="00587D2E"/>
    <w:rsid w:val="00591649"/>
    <w:rsid w:val="00591D00"/>
    <w:rsid w:val="005922FE"/>
    <w:rsid w:val="005929E8"/>
    <w:rsid w:val="0059457B"/>
    <w:rsid w:val="0059538F"/>
    <w:rsid w:val="00595447"/>
    <w:rsid w:val="005967D3"/>
    <w:rsid w:val="005A085C"/>
    <w:rsid w:val="005A560B"/>
    <w:rsid w:val="005A56B4"/>
    <w:rsid w:val="005A6D3F"/>
    <w:rsid w:val="005B0DCB"/>
    <w:rsid w:val="005B0E61"/>
    <w:rsid w:val="005B1005"/>
    <w:rsid w:val="005B15F9"/>
    <w:rsid w:val="005B430B"/>
    <w:rsid w:val="005B55CA"/>
    <w:rsid w:val="005B7412"/>
    <w:rsid w:val="005C253D"/>
    <w:rsid w:val="005C5E16"/>
    <w:rsid w:val="005C6C2D"/>
    <w:rsid w:val="005D0586"/>
    <w:rsid w:val="005D0A37"/>
    <w:rsid w:val="005D0A80"/>
    <w:rsid w:val="005D1218"/>
    <w:rsid w:val="005D16A2"/>
    <w:rsid w:val="005D1D00"/>
    <w:rsid w:val="005D5919"/>
    <w:rsid w:val="005D7472"/>
    <w:rsid w:val="005E0EFB"/>
    <w:rsid w:val="005E119E"/>
    <w:rsid w:val="005E1EA2"/>
    <w:rsid w:val="005E24A5"/>
    <w:rsid w:val="005E556A"/>
    <w:rsid w:val="005F2337"/>
    <w:rsid w:val="005F2AFF"/>
    <w:rsid w:val="005F2EA5"/>
    <w:rsid w:val="005F3675"/>
    <w:rsid w:val="005F4D42"/>
    <w:rsid w:val="005F7922"/>
    <w:rsid w:val="006004AD"/>
    <w:rsid w:val="006019B0"/>
    <w:rsid w:val="006019F5"/>
    <w:rsid w:val="00603275"/>
    <w:rsid w:val="00604FD1"/>
    <w:rsid w:val="00606B92"/>
    <w:rsid w:val="00607551"/>
    <w:rsid w:val="00610BBA"/>
    <w:rsid w:val="00611C0A"/>
    <w:rsid w:val="00614757"/>
    <w:rsid w:val="006167E9"/>
    <w:rsid w:val="00616913"/>
    <w:rsid w:val="00617668"/>
    <w:rsid w:val="00617AC1"/>
    <w:rsid w:val="00620F18"/>
    <w:rsid w:val="00625577"/>
    <w:rsid w:val="00625E48"/>
    <w:rsid w:val="00626496"/>
    <w:rsid w:val="00627245"/>
    <w:rsid w:val="0063026B"/>
    <w:rsid w:val="00630340"/>
    <w:rsid w:val="0063169C"/>
    <w:rsid w:val="006324D4"/>
    <w:rsid w:val="00632E69"/>
    <w:rsid w:val="006370CC"/>
    <w:rsid w:val="00640DA2"/>
    <w:rsid w:val="006421F2"/>
    <w:rsid w:val="006432B4"/>
    <w:rsid w:val="00643840"/>
    <w:rsid w:val="006444A5"/>
    <w:rsid w:val="00644DB0"/>
    <w:rsid w:val="00644DCC"/>
    <w:rsid w:val="00645586"/>
    <w:rsid w:val="00650281"/>
    <w:rsid w:val="00650802"/>
    <w:rsid w:val="00650B43"/>
    <w:rsid w:val="00652193"/>
    <w:rsid w:val="006524A9"/>
    <w:rsid w:val="00652645"/>
    <w:rsid w:val="0065286D"/>
    <w:rsid w:val="00652FCE"/>
    <w:rsid w:val="0065300C"/>
    <w:rsid w:val="00653260"/>
    <w:rsid w:val="00653395"/>
    <w:rsid w:val="00653B94"/>
    <w:rsid w:val="00654552"/>
    <w:rsid w:val="0065476D"/>
    <w:rsid w:val="00656552"/>
    <w:rsid w:val="00665848"/>
    <w:rsid w:val="00672536"/>
    <w:rsid w:val="0067259E"/>
    <w:rsid w:val="00673242"/>
    <w:rsid w:val="00673E0B"/>
    <w:rsid w:val="00676607"/>
    <w:rsid w:val="00676842"/>
    <w:rsid w:val="00676959"/>
    <w:rsid w:val="006769C5"/>
    <w:rsid w:val="00677840"/>
    <w:rsid w:val="0068174D"/>
    <w:rsid w:val="006838D3"/>
    <w:rsid w:val="00683D40"/>
    <w:rsid w:val="006842C5"/>
    <w:rsid w:val="0068691B"/>
    <w:rsid w:val="00690352"/>
    <w:rsid w:val="00693D1E"/>
    <w:rsid w:val="00695762"/>
    <w:rsid w:val="00696DC6"/>
    <w:rsid w:val="006A03A9"/>
    <w:rsid w:val="006A06AC"/>
    <w:rsid w:val="006A239C"/>
    <w:rsid w:val="006A36C1"/>
    <w:rsid w:val="006A4FBA"/>
    <w:rsid w:val="006A627D"/>
    <w:rsid w:val="006A7FF8"/>
    <w:rsid w:val="006B115F"/>
    <w:rsid w:val="006B14D7"/>
    <w:rsid w:val="006B1CAA"/>
    <w:rsid w:val="006B283C"/>
    <w:rsid w:val="006B2C08"/>
    <w:rsid w:val="006B2CA8"/>
    <w:rsid w:val="006B4914"/>
    <w:rsid w:val="006C209D"/>
    <w:rsid w:val="006C287A"/>
    <w:rsid w:val="006C2F3C"/>
    <w:rsid w:val="006C35C3"/>
    <w:rsid w:val="006C3620"/>
    <w:rsid w:val="006C366D"/>
    <w:rsid w:val="006C69A8"/>
    <w:rsid w:val="006C749C"/>
    <w:rsid w:val="006D3147"/>
    <w:rsid w:val="006D3716"/>
    <w:rsid w:val="006E10A3"/>
    <w:rsid w:val="006E435E"/>
    <w:rsid w:val="006E4793"/>
    <w:rsid w:val="006E490F"/>
    <w:rsid w:val="006E58F9"/>
    <w:rsid w:val="006E6404"/>
    <w:rsid w:val="006E7193"/>
    <w:rsid w:val="006E7516"/>
    <w:rsid w:val="006F026E"/>
    <w:rsid w:val="006F0D00"/>
    <w:rsid w:val="006F18C7"/>
    <w:rsid w:val="006F3DC7"/>
    <w:rsid w:val="006F3F8B"/>
    <w:rsid w:val="006F4816"/>
    <w:rsid w:val="006F4C78"/>
    <w:rsid w:val="006F63B0"/>
    <w:rsid w:val="007016D6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CF7"/>
    <w:rsid w:val="00730220"/>
    <w:rsid w:val="00731B9F"/>
    <w:rsid w:val="00733008"/>
    <w:rsid w:val="00736AB2"/>
    <w:rsid w:val="00737608"/>
    <w:rsid w:val="007408E5"/>
    <w:rsid w:val="00740DC5"/>
    <w:rsid w:val="00740E9F"/>
    <w:rsid w:val="00742771"/>
    <w:rsid w:val="00742A0B"/>
    <w:rsid w:val="0074329D"/>
    <w:rsid w:val="00745889"/>
    <w:rsid w:val="00745F39"/>
    <w:rsid w:val="0074788C"/>
    <w:rsid w:val="00747A99"/>
    <w:rsid w:val="0075016B"/>
    <w:rsid w:val="0075025C"/>
    <w:rsid w:val="00761518"/>
    <w:rsid w:val="00762F50"/>
    <w:rsid w:val="00763B3B"/>
    <w:rsid w:val="00764A13"/>
    <w:rsid w:val="00766297"/>
    <w:rsid w:val="00766EE2"/>
    <w:rsid w:val="00767BD3"/>
    <w:rsid w:val="00770CE2"/>
    <w:rsid w:val="007719FE"/>
    <w:rsid w:val="007737C9"/>
    <w:rsid w:val="00773C6E"/>
    <w:rsid w:val="00775037"/>
    <w:rsid w:val="007752DF"/>
    <w:rsid w:val="00775E6C"/>
    <w:rsid w:val="0077694E"/>
    <w:rsid w:val="00781EA0"/>
    <w:rsid w:val="00781FF5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5238"/>
    <w:rsid w:val="007967CB"/>
    <w:rsid w:val="007A32E5"/>
    <w:rsid w:val="007A58F6"/>
    <w:rsid w:val="007B10CA"/>
    <w:rsid w:val="007B2981"/>
    <w:rsid w:val="007B5804"/>
    <w:rsid w:val="007B73FA"/>
    <w:rsid w:val="007C0C55"/>
    <w:rsid w:val="007C1C08"/>
    <w:rsid w:val="007C1D26"/>
    <w:rsid w:val="007C250E"/>
    <w:rsid w:val="007C6A6F"/>
    <w:rsid w:val="007C6E5C"/>
    <w:rsid w:val="007C705F"/>
    <w:rsid w:val="007D132E"/>
    <w:rsid w:val="007D1A91"/>
    <w:rsid w:val="007D2F3F"/>
    <w:rsid w:val="007D49B3"/>
    <w:rsid w:val="007D742A"/>
    <w:rsid w:val="007D7F42"/>
    <w:rsid w:val="007E09AC"/>
    <w:rsid w:val="007E3697"/>
    <w:rsid w:val="007E3891"/>
    <w:rsid w:val="007E3E58"/>
    <w:rsid w:val="007E40F9"/>
    <w:rsid w:val="007E5746"/>
    <w:rsid w:val="007F40FA"/>
    <w:rsid w:val="007F4A95"/>
    <w:rsid w:val="007F68DD"/>
    <w:rsid w:val="007F6DC9"/>
    <w:rsid w:val="008000B6"/>
    <w:rsid w:val="00801F8F"/>
    <w:rsid w:val="00802F56"/>
    <w:rsid w:val="008038C8"/>
    <w:rsid w:val="00804985"/>
    <w:rsid w:val="00804AF5"/>
    <w:rsid w:val="00807DFD"/>
    <w:rsid w:val="00810B20"/>
    <w:rsid w:val="00811BCD"/>
    <w:rsid w:val="008123B1"/>
    <w:rsid w:val="00813A81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D0B"/>
    <w:rsid w:val="008328DA"/>
    <w:rsid w:val="00832932"/>
    <w:rsid w:val="00832D3E"/>
    <w:rsid w:val="0083531B"/>
    <w:rsid w:val="00835587"/>
    <w:rsid w:val="00835FFC"/>
    <w:rsid w:val="00837E69"/>
    <w:rsid w:val="0084003A"/>
    <w:rsid w:val="008402C1"/>
    <w:rsid w:val="00841168"/>
    <w:rsid w:val="008442ED"/>
    <w:rsid w:val="008444AC"/>
    <w:rsid w:val="008452A5"/>
    <w:rsid w:val="0084670B"/>
    <w:rsid w:val="008502DF"/>
    <w:rsid w:val="00851E4F"/>
    <w:rsid w:val="00853981"/>
    <w:rsid w:val="0085448B"/>
    <w:rsid w:val="0085608B"/>
    <w:rsid w:val="00856C61"/>
    <w:rsid w:val="00862DB0"/>
    <w:rsid w:val="00863985"/>
    <w:rsid w:val="0086495A"/>
    <w:rsid w:val="0086561C"/>
    <w:rsid w:val="008701AE"/>
    <w:rsid w:val="00870B60"/>
    <w:rsid w:val="00870D6A"/>
    <w:rsid w:val="00872AF8"/>
    <w:rsid w:val="008743D4"/>
    <w:rsid w:val="00875493"/>
    <w:rsid w:val="0087579A"/>
    <w:rsid w:val="00875B0A"/>
    <w:rsid w:val="00875C42"/>
    <w:rsid w:val="00876223"/>
    <w:rsid w:val="008825BB"/>
    <w:rsid w:val="00882A66"/>
    <w:rsid w:val="00882B61"/>
    <w:rsid w:val="00884E69"/>
    <w:rsid w:val="008858E8"/>
    <w:rsid w:val="00886FE1"/>
    <w:rsid w:val="008874C4"/>
    <w:rsid w:val="008879E0"/>
    <w:rsid w:val="008921EC"/>
    <w:rsid w:val="00892EF1"/>
    <w:rsid w:val="008930AE"/>
    <w:rsid w:val="008931EE"/>
    <w:rsid w:val="008955E0"/>
    <w:rsid w:val="00897B7C"/>
    <w:rsid w:val="008A0212"/>
    <w:rsid w:val="008A0A97"/>
    <w:rsid w:val="008A2668"/>
    <w:rsid w:val="008A3C88"/>
    <w:rsid w:val="008A76B2"/>
    <w:rsid w:val="008B1761"/>
    <w:rsid w:val="008B1A00"/>
    <w:rsid w:val="008B3770"/>
    <w:rsid w:val="008B3B73"/>
    <w:rsid w:val="008B4ADA"/>
    <w:rsid w:val="008B4CB7"/>
    <w:rsid w:val="008B56F1"/>
    <w:rsid w:val="008B57AE"/>
    <w:rsid w:val="008C2A88"/>
    <w:rsid w:val="008C2B59"/>
    <w:rsid w:val="008C5757"/>
    <w:rsid w:val="008C7506"/>
    <w:rsid w:val="008D2444"/>
    <w:rsid w:val="008D2972"/>
    <w:rsid w:val="008D4581"/>
    <w:rsid w:val="008D4F78"/>
    <w:rsid w:val="008D5F8C"/>
    <w:rsid w:val="008E1FCE"/>
    <w:rsid w:val="008E2962"/>
    <w:rsid w:val="008E2A9C"/>
    <w:rsid w:val="008E410B"/>
    <w:rsid w:val="008E439F"/>
    <w:rsid w:val="008E4B9C"/>
    <w:rsid w:val="008E587C"/>
    <w:rsid w:val="008E7B72"/>
    <w:rsid w:val="008F18D2"/>
    <w:rsid w:val="008F19BA"/>
    <w:rsid w:val="008F1AA7"/>
    <w:rsid w:val="008F395F"/>
    <w:rsid w:val="008F4B3B"/>
    <w:rsid w:val="008F7F93"/>
    <w:rsid w:val="00900D73"/>
    <w:rsid w:val="009014F6"/>
    <w:rsid w:val="009024EC"/>
    <w:rsid w:val="0090483C"/>
    <w:rsid w:val="0091146E"/>
    <w:rsid w:val="00911998"/>
    <w:rsid w:val="00911D57"/>
    <w:rsid w:val="00913846"/>
    <w:rsid w:val="00914661"/>
    <w:rsid w:val="009148CE"/>
    <w:rsid w:val="00915426"/>
    <w:rsid w:val="00916CDF"/>
    <w:rsid w:val="00917388"/>
    <w:rsid w:val="0092111A"/>
    <w:rsid w:val="009224D4"/>
    <w:rsid w:val="00926FC7"/>
    <w:rsid w:val="00927DFB"/>
    <w:rsid w:val="00931FCA"/>
    <w:rsid w:val="009321A8"/>
    <w:rsid w:val="00933750"/>
    <w:rsid w:val="00933ED5"/>
    <w:rsid w:val="0093570A"/>
    <w:rsid w:val="0093658E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4176"/>
    <w:rsid w:val="00956131"/>
    <w:rsid w:val="00956530"/>
    <w:rsid w:val="0095666F"/>
    <w:rsid w:val="009578A2"/>
    <w:rsid w:val="0096187D"/>
    <w:rsid w:val="00961B51"/>
    <w:rsid w:val="009637B0"/>
    <w:rsid w:val="00965927"/>
    <w:rsid w:val="009714FE"/>
    <w:rsid w:val="0097225D"/>
    <w:rsid w:val="00972771"/>
    <w:rsid w:val="009728FB"/>
    <w:rsid w:val="00973AD2"/>
    <w:rsid w:val="009770D4"/>
    <w:rsid w:val="00980B14"/>
    <w:rsid w:val="009820BF"/>
    <w:rsid w:val="00982D06"/>
    <w:rsid w:val="009842B6"/>
    <w:rsid w:val="00984FB5"/>
    <w:rsid w:val="00985183"/>
    <w:rsid w:val="0098589B"/>
    <w:rsid w:val="00992451"/>
    <w:rsid w:val="00995A4B"/>
    <w:rsid w:val="00995B9D"/>
    <w:rsid w:val="00995E95"/>
    <w:rsid w:val="00996433"/>
    <w:rsid w:val="009A18EB"/>
    <w:rsid w:val="009A3C3B"/>
    <w:rsid w:val="009A648A"/>
    <w:rsid w:val="009B1720"/>
    <w:rsid w:val="009B17E8"/>
    <w:rsid w:val="009B370A"/>
    <w:rsid w:val="009B50DA"/>
    <w:rsid w:val="009C0007"/>
    <w:rsid w:val="009C1286"/>
    <w:rsid w:val="009C4551"/>
    <w:rsid w:val="009C5869"/>
    <w:rsid w:val="009C63BF"/>
    <w:rsid w:val="009D05F0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388A"/>
    <w:rsid w:val="009F6059"/>
    <w:rsid w:val="009F6A00"/>
    <w:rsid w:val="00A03713"/>
    <w:rsid w:val="00A0377E"/>
    <w:rsid w:val="00A04138"/>
    <w:rsid w:val="00A0695F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7F6"/>
    <w:rsid w:val="00A20DF2"/>
    <w:rsid w:val="00A224C7"/>
    <w:rsid w:val="00A23B5F"/>
    <w:rsid w:val="00A23DB9"/>
    <w:rsid w:val="00A240B8"/>
    <w:rsid w:val="00A25D90"/>
    <w:rsid w:val="00A2652A"/>
    <w:rsid w:val="00A316A4"/>
    <w:rsid w:val="00A33397"/>
    <w:rsid w:val="00A34439"/>
    <w:rsid w:val="00A348EC"/>
    <w:rsid w:val="00A349B6"/>
    <w:rsid w:val="00A37107"/>
    <w:rsid w:val="00A41458"/>
    <w:rsid w:val="00A4286D"/>
    <w:rsid w:val="00A4469A"/>
    <w:rsid w:val="00A44D81"/>
    <w:rsid w:val="00A459AD"/>
    <w:rsid w:val="00A45E5B"/>
    <w:rsid w:val="00A46353"/>
    <w:rsid w:val="00A500AE"/>
    <w:rsid w:val="00A50437"/>
    <w:rsid w:val="00A52519"/>
    <w:rsid w:val="00A52EB1"/>
    <w:rsid w:val="00A53F8E"/>
    <w:rsid w:val="00A550F6"/>
    <w:rsid w:val="00A55E9D"/>
    <w:rsid w:val="00A57F0E"/>
    <w:rsid w:val="00A57F2F"/>
    <w:rsid w:val="00A62E0F"/>
    <w:rsid w:val="00A652F8"/>
    <w:rsid w:val="00A65714"/>
    <w:rsid w:val="00A70D2E"/>
    <w:rsid w:val="00A70DE8"/>
    <w:rsid w:val="00A712DD"/>
    <w:rsid w:val="00A71D2E"/>
    <w:rsid w:val="00A74FBA"/>
    <w:rsid w:val="00A763EF"/>
    <w:rsid w:val="00A7686D"/>
    <w:rsid w:val="00A81217"/>
    <w:rsid w:val="00A82EDF"/>
    <w:rsid w:val="00A832C8"/>
    <w:rsid w:val="00A841CC"/>
    <w:rsid w:val="00A84B46"/>
    <w:rsid w:val="00A85131"/>
    <w:rsid w:val="00A86DDF"/>
    <w:rsid w:val="00A87BB5"/>
    <w:rsid w:val="00A87FD2"/>
    <w:rsid w:val="00A90902"/>
    <w:rsid w:val="00A938D1"/>
    <w:rsid w:val="00A96801"/>
    <w:rsid w:val="00A970D7"/>
    <w:rsid w:val="00AA08EE"/>
    <w:rsid w:val="00AA105A"/>
    <w:rsid w:val="00AA29A1"/>
    <w:rsid w:val="00AA5A05"/>
    <w:rsid w:val="00AA72EC"/>
    <w:rsid w:val="00AB0C81"/>
    <w:rsid w:val="00AB12EA"/>
    <w:rsid w:val="00AB1765"/>
    <w:rsid w:val="00AB3D05"/>
    <w:rsid w:val="00AB5819"/>
    <w:rsid w:val="00AC0481"/>
    <w:rsid w:val="00AC11B5"/>
    <w:rsid w:val="00AC149E"/>
    <w:rsid w:val="00AC26FB"/>
    <w:rsid w:val="00AC41FF"/>
    <w:rsid w:val="00AC547C"/>
    <w:rsid w:val="00AC5F8A"/>
    <w:rsid w:val="00AC63CC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D640D"/>
    <w:rsid w:val="00AE256A"/>
    <w:rsid w:val="00AE37D7"/>
    <w:rsid w:val="00AE4728"/>
    <w:rsid w:val="00AE625B"/>
    <w:rsid w:val="00AE6594"/>
    <w:rsid w:val="00AE7975"/>
    <w:rsid w:val="00AF03E5"/>
    <w:rsid w:val="00AF0847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5129"/>
    <w:rsid w:val="00B058C4"/>
    <w:rsid w:val="00B06232"/>
    <w:rsid w:val="00B076F1"/>
    <w:rsid w:val="00B11512"/>
    <w:rsid w:val="00B1237D"/>
    <w:rsid w:val="00B13B0A"/>
    <w:rsid w:val="00B14303"/>
    <w:rsid w:val="00B143AB"/>
    <w:rsid w:val="00B158BA"/>
    <w:rsid w:val="00B17810"/>
    <w:rsid w:val="00B20DAF"/>
    <w:rsid w:val="00B21038"/>
    <w:rsid w:val="00B2360B"/>
    <w:rsid w:val="00B2379C"/>
    <w:rsid w:val="00B2571A"/>
    <w:rsid w:val="00B26759"/>
    <w:rsid w:val="00B26C71"/>
    <w:rsid w:val="00B27010"/>
    <w:rsid w:val="00B2757C"/>
    <w:rsid w:val="00B316DE"/>
    <w:rsid w:val="00B32E23"/>
    <w:rsid w:val="00B3426D"/>
    <w:rsid w:val="00B35648"/>
    <w:rsid w:val="00B35840"/>
    <w:rsid w:val="00B35C00"/>
    <w:rsid w:val="00B37EF9"/>
    <w:rsid w:val="00B4368A"/>
    <w:rsid w:val="00B43BA6"/>
    <w:rsid w:val="00B44795"/>
    <w:rsid w:val="00B47A29"/>
    <w:rsid w:val="00B54E14"/>
    <w:rsid w:val="00B55642"/>
    <w:rsid w:val="00B556CF"/>
    <w:rsid w:val="00B55C29"/>
    <w:rsid w:val="00B55F87"/>
    <w:rsid w:val="00B5633A"/>
    <w:rsid w:val="00B61564"/>
    <w:rsid w:val="00B61F6C"/>
    <w:rsid w:val="00B627F4"/>
    <w:rsid w:val="00B6300A"/>
    <w:rsid w:val="00B63496"/>
    <w:rsid w:val="00B64208"/>
    <w:rsid w:val="00B65587"/>
    <w:rsid w:val="00B667F5"/>
    <w:rsid w:val="00B66825"/>
    <w:rsid w:val="00B6697D"/>
    <w:rsid w:val="00B71762"/>
    <w:rsid w:val="00B7300B"/>
    <w:rsid w:val="00B7302F"/>
    <w:rsid w:val="00B75939"/>
    <w:rsid w:val="00B779FA"/>
    <w:rsid w:val="00B82EB9"/>
    <w:rsid w:val="00B84978"/>
    <w:rsid w:val="00B8696A"/>
    <w:rsid w:val="00B92381"/>
    <w:rsid w:val="00B92FDC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A89"/>
    <w:rsid w:val="00BC25C3"/>
    <w:rsid w:val="00BC439E"/>
    <w:rsid w:val="00BC5495"/>
    <w:rsid w:val="00BC69FA"/>
    <w:rsid w:val="00BC711B"/>
    <w:rsid w:val="00BC79A6"/>
    <w:rsid w:val="00BD0AC0"/>
    <w:rsid w:val="00BD209C"/>
    <w:rsid w:val="00BD3201"/>
    <w:rsid w:val="00BD403B"/>
    <w:rsid w:val="00BD50C7"/>
    <w:rsid w:val="00BD61A6"/>
    <w:rsid w:val="00BD7E25"/>
    <w:rsid w:val="00BE08D6"/>
    <w:rsid w:val="00BE0946"/>
    <w:rsid w:val="00BE14F4"/>
    <w:rsid w:val="00BE1DCB"/>
    <w:rsid w:val="00BE2ABE"/>
    <w:rsid w:val="00BE2B0D"/>
    <w:rsid w:val="00BE310C"/>
    <w:rsid w:val="00BE374F"/>
    <w:rsid w:val="00BE3EE7"/>
    <w:rsid w:val="00BE4744"/>
    <w:rsid w:val="00BE5DCA"/>
    <w:rsid w:val="00BE6251"/>
    <w:rsid w:val="00BE7A9C"/>
    <w:rsid w:val="00BF1C90"/>
    <w:rsid w:val="00BF2BBD"/>
    <w:rsid w:val="00BF2CE7"/>
    <w:rsid w:val="00BF3474"/>
    <w:rsid w:val="00BF3EC4"/>
    <w:rsid w:val="00BF6C30"/>
    <w:rsid w:val="00C03D89"/>
    <w:rsid w:val="00C071A3"/>
    <w:rsid w:val="00C07C1A"/>
    <w:rsid w:val="00C108F3"/>
    <w:rsid w:val="00C12AD4"/>
    <w:rsid w:val="00C13481"/>
    <w:rsid w:val="00C142BE"/>
    <w:rsid w:val="00C147F6"/>
    <w:rsid w:val="00C208E0"/>
    <w:rsid w:val="00C20BB2"/>
    <w:rsid w:val="00C22A25"/>
    <w:rsid w:val="00C22AE6"/>
    <w:rsid w:val="00C25060"/>
    <w:rsid w:val="00C25C6D"/>
    <w:rsid w:val="00C270D2"/>
    <w:rsid w:val="00C27B5D"/>
    <w:rsid w:val="00C301E2"/>
    <w:rsid w:val="00C308F7"/>
    <w:rsid w:val="00C31996"/>
    <w:rsid w:val="00C339B9"/>
    <w:rsid w:val="00C35A01"/>
    <w:rsid w:val="00C36AB5"/>
    <w:rsid w:val="00C371E8"/>
    <w:rsid w:val="00C40049"/>
    <w:rsid w:val="00C409BE"/>
    <w:rsid w:val="00C410D6"/>
    <w:rsid w:val="00C42380"/>
    <w:rsid w:val="00C42477"/>
    <w:rsid w:val="00C43E0E"/>
    <w:rsid w:val="00C44408"/>
    <w:rsid w:val="00C50657"/>
    <w:rsid w:val="00C50FF3"/>
    <w:rsid w:val="00C51D08"/>
    <w:rsid w:val="00C52307"/>
    <w:rsid w:val="00C55221"/>
    <w:rsid w:val="00C57B50"/>
    <w:rsid w:val="00C57BDC"/>
    <w:rsid w:val="00C60439"/>
    <w:rsid w:val="00C60C42"/>
    <w:rsid w:val="00C615CE"/>
    <w:rsid w:val="00C62931"/>
    <w:rsid w:val="00C6331E"/>
    <w:rsid w:val="00C634E5"/>
    <w:rsid w:val="00C639D9"/>
    <w:rsid w:val="00C673B4"/>
    <w:rsid w:val="00C724EA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A005D"/>
    <w:rsid w:val="00CA0BDA"/>
    <w:rsid w:val="00CA11A8"/>
    <w:rsid w:val="00CA3A35"/>
    <w:rsid w:val="00CA6165"/>
    <w:rsid w:val="00CA673A"/>
    <w:rsid w:val="00CA76EB"/>
    <w:rsid w:val="00CB1090"/>
    <w:rsid w:val="00CB32D6"/>
    <w:rsid w:val="00CB357F"/>
    <w:rsid w:val="00CB4117"/>
    <w:rsid w:val="00CB43D3"/>
    <w:rsid w:val="00CB58D5"/>
    <w:rsid w:val="00CB604D"/>
    <w:rsid w:val="00CB7066"/>
    <w:rsid w:val="00CB75F6"/>
    <w:rsid w:val="00CB7A0D"/>
    <w:rsid w:val="00CC3AC2"/>
    <w:rsid w:val="00CC3BE7"/>
    <w:rsid w:val="00CC5280"/>
    <w:rsid w:val="00CC6125"/>
    <w:rsid w:val="00CC6ED5"/>
    <w:rsid w:val="00CC7942"/>
    <w:rsid w:val="00CD2D80"/>
    <w:rsid w:val="00CD51B7"/>
    <w:rsid w:val="00CD6783"/>
    <w:rsid w:val="00CD67B7"/>
    <w:rsid w:val="00CE104B"/>
    <w:rsid w:val="00CE13DF"/>
    <w:rsid w:val="00CE198B"/>
    <w:rsid w:val="00CE3CBB"/>
    <w:rsid w:val="00CE539F"/>
    <w:rsid w:val="00CE5638"/>
    <w:rsid w:val="00CE5EE0"/>
    <w:rsid w:val="00CE6D2A"/>
    <w:rsid w:val="00CE7BDB"/>
    <w:rsid w:val="00CF0E3E"/>
    <w:rsid w:val="00CF19BB"/>
    <w:rsid w:val="00CF29B4"/>
    <w:rsid w:val="00CF2C52"/>
    <w:rsid w:val="00CF4106"/>
    <w:rsid w:val="00CF4D2C"/>
    <w:rsid w:val="00CF5309"/>
    <w:rsid w:val="00CF693E"/>
    <w:rsid w:val="00CF7303"/>
    <w:rsid w:val="00D00680"/>
    <w:rsid w:val="00D01F87"/>
    <w:rsid w:val="00D02814"/>
    <w:rsid w:val="00D03AE3"/>
    <w:rsid w:val="00D05ABC"/>
    <w:rsid w:val="00D06293"/>
    <w:rsid w:val="00D07EE5"/>
    <w:rsid w:val="00D107D9"/>
    <w:rsid w:val="00D110FC"/>
    <w:rsid w:val="00D1259D"/>
    <w:rsid w:val="00D12BCE"/>
    <w:rsid w:val="00D170DD"/>
    <w:rsid w:val="00D1714D"/>
    <w:rsid w:val="00D233DA"/>
    <w:rsid w:val="00D245B6"/>
    <w:rsid w:val="00D25BEB"/>
    <w:rsid w:val="00D27AA9"/>
    <w:rsid w:val="00D3213D"/>
    <w:rsid w:val="00D342B6"/>
    <w:rsid w:val="00D3440B"/>
    <w:rsid w:val="00D3765B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4667"/>
    <w:rsid w:val="00D56C8B"/>
    <w:rsid w:val="00D5783B"/>
    <w:rsid w:val="00D621C8"/>
    <w:rsid w:val="00D62D9D"/>
    <w:rsid w:val="00D631C2"/>
    <w:rsid w:val="00D63ED8"/>
    <w:rsid w:val="00D66512"/>
    <w:rsid w:val="00D670F6"/>
    <w:rsid w:val="00D709DA"/>
    <w:rsid w:val="00D7482F"/>
    <w:rsid w:val="00D7787D"/>
    <w:rsid w:val="00D808ED"/>
    <w:rsid w:val="00D80B31"/>
    <w:rsid w:val="00D846B6"/>
    <w:rsid w:val="00D86226"/>
    <w:rsid w:val="00D86A6B"/>
    <w:rsid w:val="00D90615"/>
    <w:rsid w:val="00D91882"/>
    <w:rsid w:val="00D94429"/>
    <w:rsid w:val="00D9468C"/>
    <w:rsid w:val="00D9581D"/>
    <w:rsid w:val="00D974EA"/>
    <w:rsid w:val="00D9767B"/>
    <w:rsid w:val="00D97EA4"/>
    <w:rsid w:val="00DA137D"/>
    <w:rsid w:val="00DA1C59"/>
    <w:rsid w:val="00DA2871"/>
    <w:rsid w:val="00DA31BD"/>
    <w:rsid w:val="00DA32B6"/>
    <w:rsid w:val="00DA4A28"/>
    <w:rsid w:val="00DA591D"/>
    <w:rsid w:val="00DA689C"/>
    <w:rsid w:val="00DA7B6E"/>
    <w:rsid w:val="00DB1FF5"/>
    <w:rsid w:val="00DB4020"/>
    <w:rsid w:val="00DB4689"/>
    <w:rsid w:val="00DB48FA"/>
    <w:rsid w:val="00DB5B77"/>
    <w:rsid w:val="00DB781D"/>
    <w:rsid w:val="00DB7F6C"/>
    <w:rsid w:val="00DC019A"/>
    <w:rsid w:val="00DC0E06"/>
    <w:rsid w:val="00DC1B4B"/>
    <w:rsid w:val="00DC1C79"/>
    <w:rsid w:val="00DC1D31"/>
    <w:rsid w:val="00DC2173"/>
    <w:rsid w:val="00DC3676"/>
    <w:rsid w:val="00DC73F0"/>
    <w:rsid w:val="00DC7BA3"/>
    <w:rsid w:val="00DC7E45"/>
    <w:rsid w:val="00DD1079"/>
    <w:rsid w:val="00DD1BA5"/>
    <w:rsid w:val="00DD24CE"/>
    <w:rsid w:val="00DD2957"/>
    <w:rsid w:val="00DD2E27"/>
    <w:rsid w:val="00DD3940"/>
    <w:rsid w:val="00DD398A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7B11"/>
    <w:rsid w:val="00E009CC"/>
    <w:rsid w:val="00E02D33"/>
    <w:rsid w:val="00E030C1"/>
    <w:rsid w:val="00E03BBC"/>
    <w:rsid w:val="00E0475E"/>
    <w:rsid w:val="00E06BC6"/>
    <w:rsid w:val="00E10586"/>
    <w:rsid w:val="00E12828"/>
    <w:rsid w:val="00E129E0"/>
    <w:rsid w:val="00E12CC4"/>
    <w:rsid w:val="00E13643"/>
    <w:rsid w:val="00E1565E"/>
    <w:rsid w:val="00E15FBF"/>
    <w:rsid w:val="00E2012E"/>
    <w:rsid w:val="00E204A6"/>
    <w:rsid w:val="00E208CC"/>
    <w:rsid w:val="00E21B52"/>
    <w:rsid w:val="00E224B9"/>
    <w:rsid w:val="00E225D2"/>
    <w:rsid w:val="00E3333D"/>
    <w:rsid w:val="00E34859"/>
    <w:rsid w:val="00E34B15"/>
    <w:rsid w:val="00E34E12"/>
    <w:rsid w:val="00E35F02"/>
    <w:rsid w:val="00E374BE"/>
    <w:rsid w:val="00E37773"/>
    <w:rsid w:val="00E42455"/>
    <w:rsid w:val="00E44DEB"/>
    <w:rsid w:val="00E47A91"/>
    <w:rsid w:val="00E47B4A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E55"/>
    <w:rsid w:val="00E56FC9"/>
    <w:rsid w:val="00E60BF2"/>
    <w:rsid w:val="00E615B8"/>
    <w:rsid w:val="00E61DCE"/>
    <w:rsid w:val="00E63083"/>
    <w:rsid w:val="00E63F3B"/>
    <w:rsid w:val="00E651C7"/>
    <w:rsid w:val="00E658C3"/>
    <w:rsid w:val="00E65D87"/>
    <w:rsid w:val="00E6668D"/>
    <w:rsid w:val="00E66FDE"/>
    <w:rsid w:val="00E67221"/>
    <w:rsid w:val="00E74DF2"/>
    <w:rsid w:val="00E7507A"/>
    <w:rsid w:val="00E75092"/>
    <w:rsid w:val="00E7578A"/>
    <w:rsid w:val="00E778C2"/>
    <w:rsid w:val="00E81CC2"/>
    <w:rsid w:val="00E872C2"/>
    <w:rsid w:val="00E87D7F"/>
    <w:rsid w:val="00E90006"/>
    <w:rsid w:val="00E909E5"/>
    <w:rsid w:val="00E9122B"/>
    <w:rsid w:val="00E91929"/>
    <w:rsid w:val="00E92BC2"/>
    <w:rsid w:val="00E93198"/>
    <w:rsid w:val="00E963B5"/>
    <w:rsid w:val="00E97B2D"/>
    <w:rsid w:val="00EA01D6"/>
    <w:rsid w:val="00EA080F"/>
    <w:rsid w:val="00EA2144"/>
    <w:rsid w:val="00EA3D83"/>
    <w:rsid w:val="00EA4667"/>
    <w:rsid w:val="00EA73D7"/>
    <w:rsid w:val="00EA7E81"/>
    <w:rsid w:val="00EA7EA3"/>
    <w:rsid w:val="00EB01BE"/>
    <w:rsid w:val="00EB17E6"/>
    <w:rsid w:val="00EB1D4D"/>
    <w:rsid w:val="00EB252C"/>
    <w:rsid w:val="00EB3236"/>
    <w:rsid w:val="00EB34B1"/>
    <w:rsid w:val="00EB6158"/>
    <w:rsid w:val="00EB6DF4"/>
    <w:rsid w:val="00EC0984"/>
    <w:rsid w:val="00EC21A6"/>
    <w:rsid w:val="00EC2644"/>
    <w:rsid w:val="00EC4741"/>
    <w:rsid w:val="00EC5FBC"/>
    <w:rsid w:val="00EC6140"/>
    <w:rsid w:val="00EC6C23"/>
    <w:rsid w:val="00EC75A2"/>
    <w:rsid w:val="00ED0DEA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77D1"/>
    <w:rsid w:val="00EF1535"/>
    <w:rsid w:val="00EF24F9"/>
    <w:rsid w:val="00EF73E7"/>
    <w:rsid w:val="00F01221"/>
    <w:rsid w:val="00F01EAD"/>
    <w:rsid w:val="00F05000"/>
    <w:rsid w:val="00F05DB1"/>
    <w:rsid w:val="00F06A22"/>
    <w:rsid w:val="00F10919"/>
    <w:rsid w:val="00F11022"/>
    <w:rsid w:val="00F122E8"/>
    <w:rsid w:val="00F17B61"/>
    <w:rsid w:val="00F214BA"/>
    <w:rsid w:val="00F26D44"/>
    <w:rsid w:val="00F274C9"/>
    <w:rsid w:val="00F30231"/>
    <w:rsid w:val="00F326D3"/>
    <w:rsid w:val="00F33202"/>
    <w:rsid w:val="00F352DC"/>
    <w:rsid w:val="00F416E9"/>
    <w:rsid w:val="00F45116"/>
    <w:rsid w:val="00F4607E"/>
    <w:rsid w:val="00F46736"/>
    <w:rsid w:val="00F47FAF"/>
    <w:rsid w:val="00F50610"/>
    <w:rsid w:val="00F50DF5"/>
    <w:rsid w:val="00F50FE7"/>
    <w:rsid w:val="00F51CB1"/>
    <w:rsid w:val="00F52D4E"/>
    <w:rsid w:val="00F52E1E"/>
    <w:rsid w:val="00F53C33"/>
    <w:rsid w:val="00F549D0"/>
    <w:rsid w:val="00F5618B"/>
    <w:rsid w:val="00F56700"/>
    <w:rsid w:val="00F57AF4"/>
    <w:rsid w:val="00F57E80"/>
    <w:rsid w:val="00F600B4"/>
    <w:rsid w:val="00F63BEB"/>
    <w:rsid w:val="00F65951"/>
    <w:rsid w:val="00F67339"/>
    <w:rsid w:val="00F70146"/>
    <w:rsid w:val="00F704E7"/>
    <w:rsid w:val="00F70733"/>
    <w:rsid w:val="00F70BCB"/>
    <w:rsid w:val="00F7206D"/>
    <w:rsid w:val="00F72695"/>
    <w:rsid w:val="00F76DB7"/>
    <w:rsid w:val="00F76F6B"/>
    <w:rsid w:val="00F77214"/>
    <w:rsid w:val="00F80233"/>
    <w:rsid w:val="00F837A9"/>
    <w:rsid w:val="00F83876"/>
    <w:rsid w:val="00F84C50"/>
    <w:rsid w:val="00F85C80"/>
    <w:rsid w:val="00F87BB6"/>
    <w:rsid w:val="00F91668"/>
    <w:rsid w:val="00F926B3"/>
    <w:rsid w:val="00F9469D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2BB3"/>
    <w:rsid w:val="00FC4243"/>
    <w:rsid w:val="00FC59EF"/>
    <w:rsid w:val="00FC5A5C"/>
    <w:rsid w:val="00FC7BFB"/>
    <w:rsid w:val="00FD0FEB"/>
    <w:rsid w:val="00FD1890"/>
    <w:rsid w:val="00FD194D"/>
    <w:rsid w:val="00FD2A78"/>
    <w:rsid w:val="00FD349C"/>
    <w:rsid w:val="00FD3652"/>
    <w:rsid w:val="00FD5E9B"/>
    <w:rsid w:val="00FD7CBA"/>
    <w:rsid w:val="00FE123B"/>
    <w:rsid w:val="00FE18FD"/>
    <w:rsid w:val="00FE19A2"/>
    <w:rsid w:val="00FE1A5E"/>
    <w:rsid w:val="00FE2B92"/>
    <w:rsid w:val="00FE2FC7"/>
    <w:rsid w:val="00FE4763"/>
    <w:rsid w:val="00FE49DF"/>
    <w:rsid w:val="00FE5BFD"/>
    <w:rsid w:val="00FE6E43"/>
    <w:rsid w:val="00FE6FA1"/>
    <w:rsid w:val="00FE71AD"/>
    <w:rsid w:val="00FE7A17"/>
    <w:rsid w:val="00FF26BC"/>
    <w:rsid w:val="00FF33AC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DB443"/>
  <w15:docId w15:val="{DA9F2C8D-B847-4A4D-8660-CBFC03CD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D4B9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49504A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paragraph" w:customStyle="1" w:styleId="PlainText1">
    <w:name w:val="Plain Text1"/>
    <w:basedOn w:val="a"/>
    <w:rsid w:val="00611C0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7">
    <w:name w:val="List"/>
    <w:basedOn w:val="a"/>
    <w:rsid w:val="003D4B9D"/>
    <w:pPr>
      <w:widowControl w:val="0"/>
      <w:ind w:left="283" w:hanging="283"/>
    </w:pPr>
    <w:rPr>
      <w:snapToGrid w:val="0"/>
      <w:sz w:val="20"/>
      <w:szCs w:val="20"/>
    </w:rPr>
  </w:style>
  <w:style w:type="character" w:customStyle="1" w:styleId="70">
    <w:name w:val="Заголовок 7 Знак"/>
    <w:basedOn w:val="a0"/>
    <w:link w:val="7"/>
    <w:rsid w:val="003D4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ody Text"/>
    <w:basedOn w:val="a"/>
    <w:link w:val="af9"/>
    <w:rsid w:val="003D4B9D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3D4B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04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BodyText1">
    <w:name w:val="Body Text1"/>
    <w:basedOn w:val="a"/>
    <w:rsid w:val="005929E8"/>
    <w:pPr>
      <w:spacing w:after="120"/>
      <w:jc w:val="both"/>
    </w:pPr>
    <w:rPr>
      <w:snapToGrid w:val="0"/>
      <w:szCs w:val="20"/>
    </w:rPr>
  </w:style>
  <w:style w:type="paragraph" w:styleId="afa">
    <w:name w:val="Plain Text"/>
    <w:aliases w:val="Текст Знак Знак"/>
    <w:basedOn w:val="a"/>
    <w:link w:val="afb"/>
    <w:uiPriority w:val="99"/>
    <w:rsid w:val="005929E8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aliases w:val="Текст Знак Знак Знак"/>
    <w:basedOn w:val="a0"/>
    <w:link w:val="afa"/>
    <w:uiPriority w:val="99"/>
    <w:rsid w:val="005929E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Normal (Web)"/>
    <w:basedOn w:val="a"/>
    <w:uiPriority w:val="99"/>
    <w:rsid w:val="005929E8"/>
    <w:pPr>
      <w:spacing w:before="100" w:beforeAutospacing="1" w:after="100" w:afterAutospacing="1"/>
    </w:pPr>
  </w:style>
  <w:style w:type="character" w:customStyle="1" w:styleId="markedcontent">
    <w:name w:val="markedcontent"/>
    <w:rsid w:val="005929E8"/>
  </w:style>
  <w:style w:type="character" w:customStyle="1" w:styleId="value">
    <w:name w:val="value"/>
    <w:rsid w:val="005929E8"/>
  </w:style>
  <w:style w:type="character" w:customStyle="1" w:styleId="extended-textshort">
    <w:name w:val="extended-text__short"/>
    <w:rsid w:val="00A34439"/>
  </w:style>
  <w:style w:type="character" w:styleId="afd">
    <w:name w:val="Strong"/>
    <w:basedOn w:val="a0"/>
    <w:uiPriority w:val="22"/>
    <w:qFormat/>
    <w:rsid w:val="00B05129"/>
    <w:rPr>
      <w:b/>
      <w:bCs/>
    </w:rPr>
  </w:style>
  <w:style w:type="character" w:customStyle="1" w:styleId="acopre">
    <w:name w:val="acopre"/>
    <w:rsid w:val="00CE5638"/>
  </w:style>
  <w:style w:type="character" w:customStyle="1" w:styleId="30">
    <w:name w:val="Заголовок 3 Знак"/>
    <w:basedOn w:val="a0"/>
    <w:link w:val="3"/>
    <w:uiPriority w:val="9"/>
    <w:semiHidden/>
    <w:rsid w:val="00C72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rsid w:val="00E872C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872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5">
    <w:name w:val="Основной текст (5)_"/>
    <w:link w:val="50"/>
    <w:uiPriority w:val="99"/>
    <w:locked/>
    <w:rsid w:val="00965927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65927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DA23-F316-4EA7-AECC-5149045E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31</Pages>
  <Words>11238</Words>
  <Characters>64058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73</cp:revision>
  <cp:lastPrinted>2022-06-03T08:39:00Z</cp:lastPrinted>
  <dcterms:created xsi:type="dcterms:W3CDTF">2022-02-02T10:00:00Z</dcterms:created>
  <dcterms:modified xsi:type="dcterms:W3CDTF">2022-07-13T06:04:00Z</dcterms:modified>
</cp:coreProperties>
</file>