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FF024" w14:textId="77777777" w:rsidR="00CE7AD7" w:rsidRPr="00873F06" w:rsidRDefault="00CE7AD7" w:rsidP="00CE7AD7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val="be-BY" w:eastAsia="en-US"/>
        </w:rPr>
        <w:t>МІНІСТЭРСТВА АДУКАЦЫІ РЭСПУБЛІКІ БЕЛАРУСЬ</w:t>
      </w:r>
    </w:p>
    <w:p w14:paraId="261C52AC" w14:textId="77777777" w:rsidR="00CE7AD7" w:rsidRPr="00873F06" w:rsidRDefault="00CE7AD7" w:rsidP="00CE7AD7">
      <w:pPr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val="be-BY" w:eastAsia="en-US"/>
        </w:rPr>
        <w:t>Вучэбна-метадычнае аб’яднанне па педагагічнай адукацыі</w:t>
      </w:r>
    </w:p>
    <w:p w14:paraId="279C4FCD" w14:textId="6F57A6BC" w:rsidR="00CE7AD7" w:rsidRDefault="00CE7AD7" w:rsidP="00CE7AD7">
      <w:pPr>
        <w:jc w:val="center"/>
        <w:rPr>
          <w:rFonts w:eastAsia="Calibri"/>
          <w:sz w:val="28"/>
          <w:szCs w:val="22"/>
          <w:lang w:eastAsia="en-US"/>
        </w:rPr>
      </w:pPr>
    </w:p>
    <w:p w14:paraId="10A47D5A" w14:textId="77777777" w:rsidR="00A233AF" w:rsidRPr="00873F06" w:rsidRDefault="00A233AF" w:rsidP="00CE7AD7">
      <w:pPr>
        <w:jc w:val="center"/>
        <w:rPr>
          <w:rFonts w:eastAsia="Calibri"/>
          <w:sz w:val="28"/>
          <w:szCs w:val="22"/>
          <w:lang w:eastAsia="en-US"/>
        </w:rPr>
      </w:pPr>
    </w:p>
    <w:p w14:paraId="32AE319B" w14:textId="2BA3D271" w:rsidR="00CE7AD7" w:rsidRDefault="00A700F6" w:rsidP="00A233AF">
      <w:pPr>
        <w:ind w:left="4678"/>
        <w:rPr>
          <w:rFonts w:eastAsia="Calibri"/>
          <w:b/>
          <w:sz w:val="28"/>
          <w:szCs w:val="22"/>
          <w:lang w:val="be-BY" w:eastAsia="en-US"/>
        </w:rPr>
      </w:pPr>
      <w:r>
        <w:rPr>
          <w:rFonts w:eastAsia="Calibri"/>
          <w:b/>
          <w:sz w:val="28"/>
          <w:szCs w:val="22"/>
          <w:lang w:val="be-BY" w:eastAsia="en-US"/>
        </w:rPr>
        <w:t>ЗАЦВЕРДЖАНА</w:t>
      </w:r>
    </w:p>
    <w:p w14:paraId="5FB1E1BF" w14:textId="42551DC7" w:rsidR="00CE7AD7" w:rsidRDefault="00CE7AD7" w:rsidP="00A233AF">
      <w:pPr>
        <w:ind w:left="4678"/>
        <w:rPr>
          <w:rFonts w:eastAsia="Calibri"/>
          <w:sz w:val="28"/>
          <w:szCs w:val="22"/>
          <w:lang w:val="be-BY" w:eastAsia="en-US"/>
        </w:rPr>
      </w:pPr>
      <w:r>
        <w:rPr>
          <w:rFonts w:eastAsia="Calibri"/>
          <w:sz w:val="28"/>
          <w:szCs w:val="22"/>
          <w:lang w:val="be-BY" w:eastAsia="en-US"/>
        </w:rPr>
        <w:t>Першы</w:t>
      </w:r>
      <w:r w:rsidR="00A700F6">
        <w:rPr>
          <w:rFonts w:eastAsia="Calibri"/>
          <w:sz w:val="28"/>
          <w:szCs w:val="22"/>
          <w:lang w:val="be-BY" w:eastAsia="en-US"/>
        </w:rPr>
        <w:t>м</w:t>
      </w:r>
      <w:r>
        <w:rPr>
          <w:rFonts w:eastAsia="Calibri"/>
          <w:sz w:val="28"/>
          <w:szCs w:val="22"/>
          <w:lang w:val="be-BY" w:eastAsia="en-US"/>
        </w:rPr>
        <w:t xml:space="preserve"> намеснік</w:t>
      </w:r>
      <w:r w:rsidR="00A700F6">
        <w:rPr>
          <w:rFonts w:eastAsia="Calibri"/>
          <w:sz w:val="28"/>
          <w:szCs w:val="22"/>
          <w:lang w:val="be-BY" w:eastAsia="en-US"/>
        </w:rPr>
        <w:t>ам</w:t>
      </w:r>
      <w:r>
        <w:rPr>
          <w:rFonts w:eastAsia="Calibri"/>
          <w:sz w:val="28"/>
          <w:szCs w:val="22"/>
          <w:lang w:val="be-BY" w:eastAsia="en-US"/>
        </w:rPr>
        <w:t xml:space="preserve"> Міністра </w:t>
      </w:r>
    </w:p>
    <w:p w14:paraId="462E3F71" w14:textId="77777777" w:rsidR="00CE7AD7" w:rsidRPr="00873F06" w:rsidRDefault="00CE7AD7" w:rsidP="00A233AF">
      <w:pPr>
        <w:ind w:left="4678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val="be-BY" w:eastAsia="en-US"/>
        </w:rPr>
        <w:t>адукацыі Рэспублікі Беларусь</w:t>
      </w:r>
    </w:p>
    <w:p w14:paraId="7744B0D5" w14:textId="5F34558E" w:rsidR="00CE7AD7" w:rsidRPr="00A700F6" w:rsidRDefault="00CE7AD7" w:rsidP="00A233AF">
      <w:pPr>
        <w:ind w:left="4678"/>
        <w:rPr>
          <w:rFonts w:eastAsia="Calibri"/>
          <w:sz w:val="28"/>
          <w:szCs w:val="22"/>
          <w:lang w:val="be-BY" w:eastAsia="en-US"/>
        </w:rPr>
      </w:pPr>
      <w:r>
        <w:rPr>
          <w:rFonts w:eastAsia="Calibri"/>
          <w:sz w:val="28"/>
          <w:szCs w:val="22"/>
          <w:lang w:val="be-BY" w:eastAsia="en-US"/>
        </w:rPr>
        <w:t>І</w:t>
      </w:r>
      <w:r>
        <w:rPr>
          <w:rFonts w:eastAsia="Calibri"/>
          <w:sz w:val="28"/>
          <w:szCs w:val="22"/>
          <w:lang w:eastAsia="en-US"/>
        </w:rPr>
        <w:t>.</w:t>
      </w:r>
      <w:r>
        <w:rPr>
          <w:rFonts w:eastAsia="Calibri"/>
          <w:sz w:val="28"/>
          <w:szCs w:val="22"/>
          <w:lang w:val="be-BY" w:eastAsia="en-US"/>
        </w:rPr>
        <w:t>А</w:t>
      </w:r>
      <w:r>
        <w:rPr>
          <w:rFonts w:eastAsia="Calibri"/>
          <w:sz w:val="28"/>
          <w:szCs w:val="22"/>
          <w:lang w:eastAsia="en-US"/>
        </w:rPr>
        <w:t>.Стар</w:t>
      </w:r>
      <w:r>
        <w:rPr>
          <w:rFonts w:eastAsia="Calibri"/>
          <w:sz w:val="28"/>
          <w:szCs w:val="22"/>
          <w:lang w:val="be-BY" w:eastAsia="en-US"/>
        </w:rPr>
        <w:t>а</w:t>
      </w:r>
      <w:r>
        <w:rPr>
          <w:rFonts w:eastAsia="Calibri"/>
          <w:sz w:val="28"/>
          <w:szCs w:val="22"/>
          <w:lang w:eastAsia="en-US"/>
        </w:rPr>
        <w:t>войт</w:t>
      </w:r>
      <w:r>
        <w:rPr>
          <w:rFonts w:eastAsia="Calibri"/>
          <w:sz w:val="28"/>
          <w:szCs w:val="22"/>
          <w:lang w:val="be-BY" w:eastAsia="en-US"/>
        </w:rPr>
        <w:t>а</w:t>
      </w:r>
      <w:r w:rsidRPr="00873F06">
        <w:rPr>
          <w:rFonts w:eastAsia="Calibri"/>
          <w:sz w:val="28"/>
          <w:szCs w:val="22"/>
          <w:lang w:eastAsia="en-US"/>
        </w:rPr>
        <w:t>ва</w:t>
      </w:r>
      <w:r w:rsidR="00A700F6">
        <w:rPr>
          <w:rFonts w:eastAsia="Calibri"/>
          <w:sz w:val="28"/>
          <w:szCs w:val="22"/>
          <w:lang w:val="be-BY" w:eastAsia="en-US"/>
        </w:rPr>
        <w:t>й</w:t>
      </w:r>
    </w:p>
    <w:p w14:paraId="2140D2F7" w14:textId="2B1004DC" w:rsidR="00CE7AD7" w:rsidRPr="00A700F6" w:rsidRDefault="00A700F6" w:rsidP="00A233AF">
      <w:pPr>
        <w:ind w:left="4678"/>
        <w:rPr>
          <w:rFonts w:eastAsia="Calibri"/>
          <w:b/>
          <w:sz w:val="28"/>
          <w:szCs w:val="22"/>
          <w:lang w:val="be-BY" w:eastAsia="en-US"/>
        </w:rPr>
      </w:pPr>
      <w:r w:rsidRPr="00A700F6">
        <w:rPr>
          <w:rFonts w:eastAsia="Calibri"/>
          <w:b/>
          <w:sz w:val="28"/>
          <w:szCs w:val="22"/>
          <w:lang w:val="be-BY" w:eastAsia="en-US"/>
        </w:rPr>
        <w:t>28.06.2022</w:t>
      </w:r>
    </w:p>
    <w:p w14:paraId="4EEA23AC" w14:textId="74057BC6" w:rsidR="00CE7AD7" w:rsidRPr="00873F06" w:rsidRDefault="00CE7AD7" w:rsidP="00A233AF">
      <w:pPr>
        <w:ind w:left="4678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</w:t>
      </w:r>
      <w:r>
        <w:rPr>
          <w:rFonts w:eastAsia="Calibri"/>
          <w:sz w:val="28"/>
          <w:szCs w:val="22"/>
          <w:lang w:val="be-BY" w:eastAsia="en-US"/>
        </w:rPr>
        <w:t>э</w:t>
      </w:r>
      <w:r>
        <w:rPr>
          <w:rFonts w:eastAsia="Calibri"/>
          <w:sz w:val="28"/>
          <w:szCs w:val="22"/>
          <w:lang w:eastAsia="en-US"/>
        </w:rPr>
        <w:t>г</w:t>
      </w:r>
      <w:r>
        <w:rPr>
          <w:rFonts w:eastAsia="Calibri"/>
          <w:sz w:val="28"/>
          <w:szCs w:val="22"/>
          <w:lang w:val="be-BY" w:eastAsia="en-US"/>
        </w:rPr>
        <w:t>і</w:t>
      </w:r>
      <w:r w:rsidRPr="00873F06">
        <w:rPr>
          <w:rFonts w:eastAsia="Calibri"/>
          <w:sz w:val="28"/>
          <w:szCs w:val="22"/>
          <w:lang w:eastAsia="en-US"/>
        </w:rPr>
        <w:t>страц</w:t>
      </w:r>
      <w:r>
        <w:rPr>
          <w:rFonts w:eastAsia="Calibri"/>
          <w:sz w:val="28"/>
          <w:szCs w:val="22"/>
          <w:lang w:val="be-BY" w:eastAsia="en-US"/>
        </w:rPr>
        <w:t>ый</w:t>
      </w:r>
      <w:r w:rsidRPr="00873F06">
        <w:rPr>
          <w:rFonts w:eastAsia="Calibri"/>
          <w:sz w:val="28"/>
          <w:szCs w:val="22"/>
          <w:lang w:eastAsia="en-US"/>
        </w:rPr>
        <w:t>н</w:t>
      </w:r>
      <w:r>
        <w:rPr>
          <w:rFonts w:eastAsia="Calibri"/>
          <w:sz w:val="28"/>
          <w:szCs w:val="22"/>
          <w:lang w:eastAsia="en-US"/>
        </w:rPr>
        <w:t>ы</w:t>
      </w:r>
      <w:r w:rsidRPr="00873F06">
        <w:rPr>
          <w:rFonts w:eastAsia="Calibri"/>
          <w:sz w:val="28"/>
          <w:szCs w:val="22"/>
          <w:lang w:eastAsia="en-US"/>
        </w:rPr>
        <w:t xml:space="preserve"> №</w:t>
      </w:r>
      <w:r w:rsidR="00A700F6" w:rsidRPr="00A700F6">
        <w:t xml:space="preserve"> </w:t>
      </w:r>
      <w:bookmarkStart w:id="0" w:name="_GoBack"/>
      <w:r w:rsidR="00A700F6" w:rsidRPr="00A700F6">
        <w:rPr>
          <w:rFonts w:eastAsia="Calibri"/>
          <w:b/>
          <w:sz w:val="28"/>
          <w:szCs w:val="22"/>
          <w:lang w:eastAsia="en-US"/>
        </w:rPr>
        <w:t>ТД-А.743/</w:t>
      </w:r>
      <w:r w:rsidRPr="00A700F6">
        <w:rPr>
          <w:rFonts w:eastAsia="Calibri"/>
          <w:b/>
          <w:sz w:val="28"/>
          <w:szCs w:val="22"/>
          <w:lang w:eastAsia="en-US"/>
        </w:rPr>
        <w:t>т</w:t>
      </w:r>
      <w:r w:rsidRPr="00A700F6">
        <w:rPr>
          <w:rFonts w:eastAsia="Calibri"/>
          <w:b/>
          <w:sz w:val="28"/>
          <w:szCs w:val="22"/>
          <w:lang w:val="be-BY" w:eastAsia="en-US"/>
        </w:rPr>
        <w:t>ы</w:t>
      </w:r>
      <w:r w:rsidRPr="00A700F6">
        <w:rPr>
          <w:rFonts w:eastAsia="Calibri"/>
          <w:b/>
          <w:sz w:val="28"/>
          <w:szCs w:val="22"/>
          <w:lang w:eastAsia="en-US"/>
        </w:rPr>
        <w:t>п.</w:t>
      </w:r>
      <w:bookmarkEnd w:id="0"/>
    </w:p>
    <w:p w14:paraId="07676471" w14:textId="77777777" w:rsidR="00CE7AD7" w:rsidRPr="00873F06" w:rsidRDefault="00CE7AD7" w:rsidP="00CE7AD7">
      <w:pPr>
        <w:jc w:val="center"/>
        <w:rPr>
          <w:rFonts w:eastAsia="Calibri"/>
          <w:sz w:val="28"/>
          <w:szCs w:val="22"/>
          <w:lang w:eastAsia="en-US"/>
        </w:rPr>
      </w:pPr>
    </w:p>
    <w:p w14:paraId="2484E632" w14:textId="77777777" w:rsidR="00CE7AD7" w:rsidRPr="00873F06" w:rsidRDefault="00CE7AD7" w:rsidP="00CE7AD7">
      <w:pPr>
        <w:jc w:val="center"/>
        <w:rPr>
          <w:rFonts w:eastAsia="Calibri"/>
          <w:sz w:val="28"/>
          <w:szCs w:val="22"/>
          <w:lang w:eastAsia="en-US"/>
        </w:rPr>
      </w:pPr>
    </w:p>
    <w:p w14:paraId="197FC6E9" w14:textId="77777777" w:rsidR="00CE7AD7" w:rsidRPr="00873F06" w:rsidRDefault="00CE7AD7" w:rsidP="00CE7AD7">
      <w:pPr>
        <w:jc w:val="center"/>
        <w:rPr>
          <w:rFonts w:eastAsia="Calibri"/>
          <w:sz w:val="28"/>
          <w:szCs w:val="22"/>
          <w:lang w:eastAsia="en-US"/>
        </w:rPr>
      </w:pPr>
    </w:p>
    <w:p w14:paraId="55FE9BB4" w14:textId="77777777" w:rsidR="00CE7AD7" w:rsidRDefault="005D63DD" w:rsidP="00CE7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АРХЕАЛОГІЯ БЕЛАРУСІ</w:t>
      </w:r>
    </w:p>
    <w:p w14:paraId="23A83809" w14:textId="77777777" w:rsidR="00CE7AD7" w:rsidRPr="00873F06" w:rsidRDefault="00CE7AD7" w:rsidP="00CE7AD7">
      <w:pPr>
        <w:jc w:val="center"/>
        <w:rPr>
          <w:rFonts w:eastAsia="Calibri"/>
          <w:b/>
          <w:sz w:val="28"/>
          <w:szCs w:val="22"/>
          <w:lang w:eastAsia="en-US"/>
        </w:rPr>
      </w:pPr>
    </w:p>
    <w:p w14:paraId="077A7D7A" w14:textId="77777777" w:rsidR="00CE7AD7" w:rsidRPr="00F737A8" w:rsidRDefault="00CE7AD7" w:rsidP="00CE7AD7">
      <w:pPr>
        <w:jc w:val="center"/>
        <w:rPr>
          <w:rFonts w:eastAsia="Calibri"/>
          <w:b/>
          <w:sz w:val="28"/>
          <w:szCs w:val="22"/>
          <w:lang w:val="be-BY" w:eastAsia="en-US"/>
        </w:rPr>
      </w:pPr>
      <w:r w:rsidRPr="00873F06">
        <w:rPr>
          <w:rFonts w:eastAsia="Calibri"/>
          <w:b/>
          <w:sz w:val="28"/>
          <w:szCs w:val="22"/>
          <w:lang w:eastAsia="en-US"/>
        </w:rPr>
        <w:t>Т</w:t>
      </w:r>
      <w:r>
        <w:rPr>
          <w:rFonts w:eastAsia="Calibri"/>
          <w:b/>
          <w:sz w:val="28"/>
          <w:szCs w:val="22"/>
          <w:lang w:val="be-BY" w:eastAsia="en-US"/>
        </w:rPr>
        <w:t>ы</w:t>
      </w:r>
      <w:r>
        <w:rPr>
          <w:rFonts w:eastAsia="Calibri"/>
          <w:b/>
          <w:sz w:val="28"/>
          <w:szCs w:val="22"/>
          <w:lang w:eastAsia="en-US"/>
        </w:rPr>
        <w:t>п</w:t>
      </w:r>
      <w:r>
        <w:rPr>
          <w:rFonts w:eastAsia="Calibri"/>
          <w:b/>
          <w:sz w:val="28"/>
          <w:szCs w:val="22"/>
          <w:lang w:val="be-BY" w:eastAsia="en-US"/>
        </w:rPr>
        <w:t>а</w:t>
      </w:r>
      <w:r w:rsidRPr="00873F06">
        <w:rPr>
          <w:rFonts w:eastAsia="Calibri"/>
          <w:b/>
          <w:sz w:val="28"/>
          <w:szCs w:val="22"/>
          <w:lang w:eastAsia="en-US"/>
        </w:rPr>
        <w:t>вая</w:t>
      </w:r>
      <w:r>
        <w:rPr>
          <w:rFonts w:eastAsia="Calibri"/>
          <w:b/>
          <w:sz w:val="28"/>
          <w:szCs w:val="22"/>
          <w:lang w:val="be-BY" w:eastAsia="en-US"/>
        </w:rPr>
        <w:t xml:space="preserve"> вучэбная праграма</w:t>
      </w:r>
      <w:r w:rsidR="00974C1B">
        <w:rPr>
          <w:rFonts w:eastAsia="Calibri"/>
          <w:b/>
          <w:sz w:val="28"/>
          <w:szCs w:val="22"/>
          <w:lang w:val="be-BY" w:eastAsia="en-US"/>
        </w:rPr>
        <w:t xml:space="preserve"> </w:t>
      </w:r>
      <w:r w:rsidR="00974C1B" w:rsidRPr="00974C1B">
        <w:rPr>
          <w:rFonts w:eastAsia="Calibri"/>
          <w:b/>
          <w:sz w:val="28"/>
          <w:szCs w:val="22"/>
          <w:lang w:eastAsia="en-US"/>
        </w:rPr>
        <w:t xml:space="preserve">па вучэбнай дысцыпліне </w:t>
      </w:r>
      <w:r w:rsidR="00974C1B">
        <w:rPr>
          <w:rFonts w:eastAsia="Calibri"/>
          <w:b/>
          <w:sz w:val="28"/>
          <w:szCs w:val="22"/>
          <w:lang w:eastAsia="en-US"/>
        </w:rPr>
        <w:br/>
      </w:r>
      <w:r w:rsidR="00974C1B" w:rsidRPr="00974C1B">
        <w:rPr>
          <w:rFonts w:eastAsia="Calibri"/>
          <w:b/>
          <w:sz w:val="28"/>
          <w:szCs w:val="22"/>
          <w:lang w:eastAsia="en-US"/>
        </w:rPr>
        <w:t>для спецыяльнасцей</w:t>
      </w:r>
      <w:r w:rsidR="00974C1B">
        <w:rPr>
          <w:rFonts w:eastAsia="Calibri"/>
          <w:b/>
          <w:sz w:val="28"/>
          <w:szCs w:val="22"/>
          <w:lang w:eastAsia="en-US"/>
        </w:rPr>
        <w:t>:</w:t>
      </w:r>
    </w:p>
    <w:p w14:paraId="012C5A63" w14:textId="77777777" w:rsidR="00CE7AD7" w:rsidRPr="005014CD" w:rsidRDefault="00CE7AD7" w:rsidP="00CE7AD7">
      <w:pPr>
        <w:ind w:left="708" w:firstLine="708"/>
        <w:rPr>
          <w:sz w:val="28"/>
          <w:szCs w:val="28"/>
          <w:lang w:val="be-BY"/>
        </w:rPr>
      </w:pPr>
      <w:r w:rsidRPr="005014CD">
        <w:rPr>
          <w:sz w:val="28"/>
          <w:szCs w:val="28"/>
          <w:lang w:val="be-BY"/>
        </w:rPr>
        <w:t xml:space="preserve">1-02 01 01 </w:t>
      </w:r>
      <w:r>
        <w:rPr>
          <w:sz w:val="28"/>
          <w:szCs w:val="28"/>
          <w:lang w:val="be-BY"/>
        </w:rPr>
        <w:t>Гісторыя і грамадазнаўчыя дысцыпліны</w:t>
      </w:r>
    </w:p>
    <w:p w14:paraId="1D9429C3" w14:textId="77777777" w:rsidR="00CE7AD7" w:rsidRPr="00827E11" w:rsidRDefault="00CE7AD7" w:rsidP="00CE7AD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1-02 01 02 </w:t>
      </w:r>
      <w:r>
        <w:rPr>
          <w:sz w:val="28"/>
          <w:szCs w:val="28"/>
          <w:lang w:val="be-BY"/>
        </w:rPr>
        <w:t>Гісторыя і сусветная мастацкая культура</w:t>
      </w:r>
    </w:p>
    <w:p w14:paraId="5812CE3E" w14:textId="77777777" w:rsidR="00CE7AD7" w:rsidRDefault="00CE7AD7" w:rsidP="00CE7AD7">
      <w:pPr>
        <w:ind w:left="708" w:firstLine="708"/>
        <w:rPr>
          <w:sz w:val="28"/>
          <w:szCs w:val="28"/>
        </w:rPr>
      </w:pPr>
      <w:r w:rsidRPr="00827E11">
        <w:rPr>
          <w:sz w:val="28"/>
          <w:szCs w:val="28"/>
        </w:rPr>
        <w:t xml:space="preserve">1-02 01 03 </w:t>
      </w:r>
      <w:r>
        <w:rPr>
          <w:sz w:val="28"/>
          <w:szCs w:val="28"/>
          <w:lang w:val="be-BY"/>
        </w:rPr>
        <w:t>Гісторыя і экскурсійна-краязнаўчая работа</w:t>
      </w:r>
    </w:p>
    <w:p w14:paraId="647F12E6" w14:textId="77777777" w:rsidR="00CE7AD7" w:rsidRPr="00873F06" w:rsidRDefault="00CE7AD7" w:rsidP="00CE7AD7">
      <w:pPr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0"/>
        <w:gridCol w:w="4865"/>
      </w:tblGrid>
      <w:tr w:rsidR="00CE7AD7" w:rsidRPr="00873F06" w14:paraId="3AB96934" w14:textId="77777777" w:rsidTr="00910180">
        <w:tc>
          <w:tcPr>
            <w:tcW w:w="2576" w:type="pct"/>
            <w:shd w:val="clear" w:color="auto" w:fill="auto"/>
          </w:tcPr>
          <w:p w14:paraId="7A04F923" w14:textId="77777777" w:rsidR="00CE7AD7" w:rsidRPr="00EB08E9" w:rsidRDefault="00CE7AD7" w:rsidP="00910180">
            <w:pPr>
              <w:rPr>
                <w:rFonts w:eastAsia="Calibri"/>
                <w:b/>
                <w:sz w:val="28"/>
                <w:lang w:val="be-BY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be-BY" w:eastAsia="en-US"/>
              </w:rPr>
              <w:t>УЗГОДНЕНА</w:t>
            </w:r>
          </w:p>
          <w:p w14:paraId="2BD6B006" w14:textId="77777777" w:rsidR="00CE7AD7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  <w:r>
              <w:rPr>
                <w:rFonts w:eastAsia="Calibri"/>
                <w:sz w:val="28"/>
                <w:szCs w:val="22"/>
                <w:lang w:val="be-BY" w:eastAsia="en-US"/>
              </w:rPr>
              <w:t>Старшыня вучэбна-метадычнага аб’яднання па педагагічнай адукацыі</w:t>
            </w:r>
          </w:p>
          <w:p w14:paraId="662B96D7" w14:textId="77777777" w:rsidR="005D0944" w:rsidRPr="00EB08E9" w:rsidRDefault="005D0944" w:rsidP="00910180">
            <w:pPr>
              <w:rPr>
                <w:rFonts w:eastAsia="Calibri"/>
                <w:sz w:val="28"/>
                <w:lang w:val="be-BY" w:eastAsia="en-US"/>
              </w:rPr>
            </w:pPr>
          </w:p>
          <w:p w14:paraId="3146ACF1" w14:textId="77777777" w:rsidR="00CE7AD7" w:rsidRPr="0003150D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  <w:r w:rsidRPr="0003150D">
              <w:rPr>
                <w:rFonts w:eastAsia="Calibri"/>
                <w:sz w:val="28"/>
                <w:szCs w:val="22"/>
                <w:lang w:val="be-BY" w:eastAsia="en-US"/>
              </w:rPr>
              <w:t>______________А.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І</w:t>
            </w:r>
            <w:r w:rsidRPr="0003150D">
              <w:rPr>
                <w:rFonts w:eastAsia="Calibri"/>
                <w:sz w:val="28"/>
                <w:szCs w:val="22"/>
                <w:lang w:val="be-BY" w:eastAsia="en-US"/>
              </w:rPr>
              <w:t>.Жук</w:t>
            </w:r>
          </w:p>
          <w:p w14:paraId="7F657689" w14:textId="77777777" w:rsidR="00CE7AD7" w:rsidRPr="0003150D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  <w:r w:rsidRPr="0003150D">
              <w:rPr>
                <w:rFonts w:eastAsia="Calibri"/>
                <w:sz w:val="28"/>
                <w:szCs w:val="22"/>
                <w:lang w:val="be-BY" w:eastAsia="en-US"/>
              </w:rPr>
              <w:t>______________</w:t>
            </w:r>
          </w:p>
          <w:p w14:paraId="72814F91" w14:textId="77777777" w:rsidR="00CE7AD7" w:rsidRPr="0003150D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</w:p>
          <w:p w14:paraId="65D659CC" w14:textId="77777777" w:rsidR="00CE7AD7" w:rsidRPr="0003150D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</w:p>
          <w:p w14:paraId="6B3FC524" w14:textId="77777777" w:rsidR="00CE7AD7" w:rsidRPr="00EB08E9" w:rsidRDefault="00CE7AD7" w:rsidP="00910180">
            <w:pPr>
              <w:rPr>
                <w:rFonts w:eastAsia="Calibri"/>
                <w:b/>
                <w:sz w:val="28"/>
                <w:lang w:val="be-BY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be-BY" w:eastAsia="en-US"/>
              </w:rPr>
              <w:t>УЗГОДНЕНА</w:t>
            </w:r>
          </w:p>
          <w:p w14:paraId="087AF4B6" w14:textId="77777777" w:rsidR="00CE7AD7" w:rsidRPr="00B72E8E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  <w:r>
              <w:rPr>
                <w:rFonts w:eastAsia="Calibri"/>
                <w:sz w:val="28"/>
                <w:szCs w:val="22"/>
                <w:lang w:val="be-BY" w:eastAsia="en-US"/>
              </w:rPr>
              <w:t>Начальнік Галоўнага ўпраўлення агульнай сярэдняй, дашкольнай і спецыяльнай адукацыі Міністэрства адукацыі Рэспублікі Беларусь</w:t>
            </w:r>
          </w:p>
          <w:p w14:paraId="700A9CB1" w14:textId="77777777" w:rsidR="00CE7AD7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</w:p>
          <w:p w14:paraId="622A2371" w14:textId="77777777" w:rsidR="00CE7AD7" w:rsidRPr="00B72E8E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  <w:r w:rsidRPr="00B72E8E">
              <w:rPr>
                <w:rFonts w:eastAsia="Calibri"/>
                <w:sz w:val="28"/>
                <w:szCs w:val="22"/>
                <w:lang w:val="be-BY" w:eastAsia="en-US"/>
              </w:rPr>
              <w:t>______________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М.С.</w:t>
            </w:r>
            <w:r w:rsidR="00974C1B" w:rsidRPr="00974C1B">
              <w:rPr>
                <w:sz w:val="28"/>
                <w:szCs w:val="28"/>
                <w:lang w:val="be-BY"/>
              </w:rPr>
              <w:t xml:space="preserve"> </w:t>
            </w:r>
            <w:r w:rsidR="00974C1B" w:rsidRPr="00974C1B">
              <w:rPr>
                <w:rFonts w:eastAsia="Calibri"/>
                <w:sz w:val="28"/>
                <w:szCs w:val="22"/>
                <w:lang w:val="be-BY" w:eastAsia="en-US"/>
              </w:rPr>
              <w:t>Кіндзірэнка</w:t>
            </w:r>
          </w:p>
          <w:p w14:paraId="059E8AAF" w14:textId="77777777" w:rsidR="00CE7AD7" w:rsidRPr="00B72E8E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  <w:r w:rsidRPr="00B72E8E">
              <w:rPr>
                <w:rFonts w:eastAsia="Calibri"/>
                <w:sz w:val="28"/>
                <w:szCs w:val="22"/>
                <w:lang w:val="be-BY" w:eastAsia="en-US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2E3B0CE1" w14:textId="77777777" w:rsidR="00CE7AD7" w:rsidRPr="00EB08E9" w:rsidRDefault="00CE7AD7" w:rsidP="00910180">
            <w:pPr>
              <w:rPr>
                <w:rFonts w:eastAsia="Calibri"/>
                <w:b/>
                <w:sz w:val="28"/>
                <w:lang w:val="be-BY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be-BY" w:eastAsia="en-US"/>
              </w:rPr>
              <w:t>УЗГОДНЕНА</w:t>
            </w:r>
          </w:p>
          <w:p w14:paraId="2A69DB26" w14:textId="77777777" w:rsidR="00CE7AD7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  <w:r>
              <w:rPr>
                <w:rFonts w:eastAsia="Calibri"/>
                <w:sz w:val="28"/>
                <w:szCs w:val="22"/>
                <w:lang w:val="be-BY" w:eastAsia="en-US"/>
              </w:rPr>
              <w:t>Начальнік Галоўнага ўпраўлення прафесійнай адукацыі Міністэрства адукацыі Рэспублікі Беларусь</w:t>
            </w:r>
          </w:p>
          <w:p w14:paraId="3A08F841" w14:textId="77777777" w:rsidR="005D0944" w:rsidRPr="00B72E8E" w:rsidRDefault="005D0944" w:rsidP="00910180">
            <w:pPr>
              <w:rPr>
                <w:rFonts w:eastAsia="Calibri"/>
                <w:sz w:val="28"/>
                <w:lang w:val="be-BY" w:eastAsia="en-US"/>
              </w:rPr>
            </w:pPr>
          </w:p>
          <w:p w14:paraId="052898FA" w14:textId="77777777" w:rsidR="00CE7AD7" w:rsidRPr="0003150D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  <w:r w:rsidRPr="00B72E8E">
              <w:rPr>
                <w:rFonts w:eastAsia="Calibri"/>
                <w:sz w:val="28"/>
                <w:szCs w:val="22"/>
                <w:lang w:val="be-BY" w:eastAsia="en-US"/>
              </w:rPr>
              <w:t>_______________С.А.Ка</w:t>
            </w:r>
            <w:r w:rsidRPr="0003150D">
              <w:rPr>
                <w:rFonts w:eastAsia="Calibri"/>
                <w:sz w:val="28"/>
                <w:szCs w:val="22"/>
                <w:lang w:val="be-BY" w:eastAsia="en-US"/>
              </w:rPr>
              <w:t>спяров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і</w:t>
            </w:r>
            <w:r w:rsidRPr="0003150D">
              <w:rPr>
                <w:rFonts w:eastAsia="Calibri"/>
                <w:sz w:val="28"/>
                <w:szCs w:val="22"/>
                <w:lang w:val="be-BY" w:eastAsia="en-US"/>
              </w:rPr>
              <w:t>ч</w:t>
            </w:r>
          </w:p>
          <w:p w14:paraId="01816D9D" w14:textId="77777777" w:rsidR="00CE7AD7" w:rsidRPr="0003150D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  <w:r w:rsidRPr="0003150D">
              <w:rPr>
                <w:rFonts w:eastAsia="Calibri"/>
                <w:sz w:val="28"/>
                <w:szCs w:val="22"/>
                <w:lang w:val="be-BY" w:eastAsia="en-US"/>
              </w:rPr>
              <w:t>_______________</w:t>
            </w:r>
          </w:p>
          <w:p w14:paraId="5D56DBC0" w14:textId="77777777" w:rsidR="00CE7AD7" w:rsidRPr="0003150D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</w:p>
          <w:p w14:paraId="68394C09" w14:textId="77777777" w:rsidR="00CE7AD7" w:rsidRPr="00EB08E9" w:rsidRDefault="00CE7AD7" w:rsidP="00910180">
            <w:pPr>
              <w:rPr>
                <w:rFonts w:eastAsia="Calibri"/>
                <w:b/>
                <w:sz w:val="28"/>
                <w:lang w:val="be-BY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be-BY" w:eastAsia="en-US"/>
              </w:rPr>
              <w:t>УЗГОДНЕНА</w:t>
            </w:r>
          </w:p>
          <w:p w14:paraId="7926E12A" w14:textId="77777777" w:rsidR="00CE7AD7" w:rsidRDefault="00CE7AD7" w:rsidP="00910180">
            <w:pPr>
              <w:rPr>
                <w:rFonts w:eastAsia="Calibri"/>
                <w:sz w:val="28"/>
                <w:lang w:val="be-BY" w:eastAsia="en-US"/>
              </w:rPr>
            </w:pPr>
            <w:r>
              <w:rPr>
                <w:rFonts w:eastAsia="Calibri"/>
                <w:sz w:val="28"/>
                <w:szCs w:val="22"/>
                <w:lang w:val="be-BY" w:eastAsia="en-US"/>
              </w:rPr>
              <w:t>Прарэктар па навукова-метадычнай рабоце Дзяржаўнай установы адукацыі «Рэспубліканскі інстытут вышэйшай школы»</w:t>
            </w:r>
          </w:p>
          <w:p w14:paraId="6398F7AD" w14:textId="77777777" w:rsidR="005D0944" w:rsidRPr="0003150D" w:rsidRDefault="005D0944" w:rsidP="00910180">
            <w:pPr>
              <w:rPr>
                <w:rFonts w:eastAsia="Calibri"/>
                <w:sz w:val="28"/>
                <w:lang w:val="be-BY" w:eastAsia="en-US"/>
              </w:rPr>
            </w:pPr>
          </w:p>
          <w:p w14:paraId="7E628594" w14:textId="77777777" w:rsidR="00CE7AD7" w:rsidRPr="00873F06" w:rsidRDefault="00CE7AD7" w:rsidP="00910180">
            <w:pPr>
              <w:rPr>
                <w:rFonts w:eastAsia="Calibri"/>
                <w:sz w:val="28"/>
                <w:lang w:eastAsia="en-US"/>
              </w:rPr>
            </w:pPr>
            <w:r w:rsidRPr="00873F06">
              <w:rPr>
                <w:rFonts w:eastAsia="Calibri"/>
                <w:sz w:val="28"/>
                <w:szCs w:val="22"/>
                <w:lang w:eastAsia="en-US"/>
              </w:rPr>
              <w:t>_______________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І</w:t>
            </w:r>
            <w:r w:rsidRPr="00873F06">
              <w:rPr>
                <w:rFonts w:eastAsia="Calibri"/>
                <w:sz w:val="28"/>
                <w:szCs w:val="22"/>
                <w:lang w:eastAsia="en-US"/>
              </w:rPr>
              <w:t>.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У</w:t>
            </w:r>
            <w:r w:rsidRPr="00873F06">
              <w:rPr>
                <w:rFonts w:eastAsia="Calibri"/>
                <w:sz w:val="28"/>
                <w:szCs w:val="22"/>
                <w:lang w:eastAsia="en-US"/>
              </w:rPr>
              <w:t>.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Ці</w:t>
            </w:r>
            <w:r>
              <w:rPr>
                <w:rFonts w:eastAsia="Calibri"/>
                <w:sz w:val="28"/>
                <w:szCs w:val="22"/>
                <w:lang w:eastAsia="en-US"/>
              </w:rPr>
              <w:t>тов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і</w:t>
            </w:r>
            <w:r w:rsidRPr="00873F06">
              <w:rPr>
                <w:rFonts w:eastAsia="Calibri"/>
                <w:sz w:val="28"/>
                <w:szCs w:val="22"/>
                <w:lang w:eastAsia="en-US"/>
              </w:rPr>
              <w:t>ч</w:t>
            </w:r>
          </w:p>
          <w:p w14:paraId="24AB87E3" w14:textId="77777777" w:rsidR="00CE7AD7" w:rsidRPr="00873F06" w:rsidRDefault="00CE7AD7" w:rsidP="00910180">
            <w:pPr>
              <w:rPr>
                <w:rFonts w:eastAsia="Calibri"/>
                <w:sz w:val="28"/>
                <w:lang w:eastAsia="en-US"/>
              </w:rPr>
            </w:pPr>
            <w:r w:rsidRPr="00873F06">
              <w:rPr>
                <w:rFonts w:eastAsia="Calibri"/>
                <w:sz w:val="28"/>
                <w:szCs w:val="22"/>
                <w:lang w:eastAsia="en-US"/>
              </w:rPr>
              <w:t>_______________</w:t>
            </w:r>
          </w:p>
          <w:p w14:paraId="6388D286" w14:textId="77777777" w:rsidR="00CE7AD7" w:rsidRPr="00873F06" w:rsidRDefault="00CE7AD7" w:rsidP="00910180">
            <w:pPr>
              <w:rPr>
                <w:rFonts w:eastAsia="Calibri"/>
                <w:sz w:val="28"/>
                <w:lang w:eastAsia="en-US"/>
              </w:rPr>
            </w:pPr>
          </w:p>
          <w:p w14:paraId="13014E53" w14:textId="77777777" w:rsidR="00CE7AD7" w:rsidRPr="00873F06" w:rsidRDefault="00CE7AD7" w:rsidP="00910180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Эксперт-норм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а</w:t>
            </w:r>
            <w:r>
              <w:rPr>
                <w:rFonts w:eastAsia="Calibri"/>
                <w:sz w:val="28"/>
                <w:szCs w:val="22"/>
                <w:lang w:eastAsia="en-US"/>
              </w:rPr>
              <w:t>к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а</w:t>
            </w:r>
            <w:r>
              <w:rPr>
                <w:rFonts w:eastAsia="Calibri"/>
                <w:sz w:val="28"/>
                <w:szCs w:val="22"/>
                <w:lang w:eastAsia="en-US"/>
              </w:rPr>
              <w:t>нтр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а</w:t>
            </w:r>
            <w:r>
              <w:rPr>
                <w:rFonts w:eastAsia="Calibri"/>
                <w:sz w:val="28"/>
                <w:szCs w:val="22"/>
                <w:lang w:eastAsia="en-US"/>
              </w:rPr>
              <w:t>л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ё</w:t>
            </w:r>
            <w:r w:rsidRPr="00873F06">
              <w:rPr>
                <w:rFonts w:eastAsia="Calibri"/>
                <w:sz w:val="28"/>
                <w:szCs w:val="22"/>
                <w:lang w:eastAsia="en-US"/>
              </w:rPr>
              <w:t>р</w:t>
            </w:r>
          </w:p>
          <w:p w14:paraId="3426925B" w14:textId="77777777" w:rsidR="00CE7AD7" w:rsidRPr="00873F06" w:rsidRDefault="00CE7AD7" w:rsidP="00910180">
            <w:pPr>
              <w:rPr>
                <w:rFonts w:eastAsia="Calibri"/>
                <w:sz w:val="28"/>
                <w:lang w:eastAsia="en-US"/>
              </w:rPr>
            </w:pPr>
            <w:r w:rsidRPr="00873F06">
              <w:rPr>
                <w:rFonts w:eastAsia="Calibri"/>
                <w:sz w:val="28"/>
                <w:szCs w:val="22"/>
                <w:lang w:eastAsia="en-US"/>
              </w:rPr>
              <w:t>____________   _______________</w:t>
            </w:r>
          </w:p>
          <w:p w14:paraId="46C97C7C" w14:textId="77777777" w:rsidR="00CE7AD7" w:rsidRPr="00873F06" w:rsidRDefault="00CE7AD7" w:rsidP="00910180">
            <w:pPr>
              <w:rPr>
                <w:rFonts w:eastAsia="Calibri"/>
                <w:sz w:val="28"/>
                <w:lang w:eastAsia="en-US"/>
              </w:rPr>
            </w:pPr>
            <w:r w:rsidRPr="00873F06">
              <w:rPr>
                <w:rFonts w:eastAsia="Calibri"/>
                <w:sz w:val="28"/>
                <w:szCs w:val="22"/>
                <w:lang w:eastAsia="en-US"/>
              </w:rPr>
              <w:t>_______________</w:t>
            </w:r>
          </w:p>
        </w:tc>
      </w:tr>
    </w:tbl>
    <w:p w14:paraId="7605C6A8" w14:textId="77777777" w:rsidR="00CE7AD7" w:rsidRPr="00873F06" w:rsidRDefault="00CE7AD7" w:rsidP="00CE7AD7">
      <w:pPr>
        <w:jc w:val="center"/>
        <w:rPr>
          <w:rFonts w:eastAsia="Calibri"/>
          <w:sz w:val="28"/>
          <w:szCs w:val="22"/>
          <w:lang w:eastAsia="en-US"/>
        </w:rPr>
      </w:pPr>
    </w:p>
    <w:p w14:paraId="468D0A41" w14:textId="77777777" w:rsidR="00CE7AD7" w:rsidRPr="00873F06" w:rsidRDefault="00CE7AD7" w:rsidP="00CE7AD7">
      <w:pPr>
        <w:jc w:val="center"/>
        <w:rPr>
          <w:rFonts w:eastAsia="Calibri"/>
          <w:sz w:val="28"/>
          <w:szCs w:val="22"/>
          <w:lang w:eastAsia="en-US"/>
        </w:rPr>
      </w:pPr>
    </w:p>
    <w:p w14:paraId="2BCF4BD0" w14:textId="77777777" w:rsidR="00CE7AD7" w:rsidRPr="00873F06" w:rsidRDefault="00CE7AD7" w:rsidP="00CE7AD7">
      <w:pPr>
        <w:jc w:val="center"/>
        <w:rPr>
          <w:rFonts w:eastAsia="Calibri"/>
          <w:sz w:val="28"/>
          <w:szCs w:val="22"/>
          <w:lang w:eastAsia="en-US"/>
        </w:rPr>
      </w:pPr>
    </w:p>
    <w:p w14:paraId="4A9C2921" w14:textId="1130DFF1" w:rsidR="00CE7AD7" w:rsidRPr="00972533" w:rsidRDefault="00CE7AD7" w:rsidP="00CE7AD7">
      <w:pPr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М</w:t>
      </w:r>
      <w:r>
        <w:rPr>
          <w:rFonts w:eastAsia="Calibri"/>
          <w:sz w:val="28"/>
          <w:szCs w:val="22"/>
          <w:lang w:val="be-BY" w:eastAsia="en-US"/>
        </w:rPr>
        <w:t>і</w:t>
      </w:r>
      <w:r w:rsidRPr="00873F06">
        <w:rPr>
          <w:rFonts w:eastAsia="Calibri"/>
          <w:sz w:val="28"/>
          <w:szCs w:val="22"/>
          <w:lang w:eastAsia="en-US"/>
        </w:rPr>
        <w:t>нск 202</w:t>
      </w:r>
      <w:r w:rsidR="00972533" w:rsidRPr="00972533">
        <w:rPr>
          <w:rFonts w:eastAsia="Calibri"/>
          <w:sz w:val="28"/>
          <w:szCs w:val="22"/>
          <w:lang w:eastAsia="en-US"/>
        </w:rPr>
        <w:t>2</w:t>
      </w:r>
    </w:p>
    <w:p w14:paraId="63E2A42A" w14:textId="77777777" w:rsidR="00CE7AD7" w:rsidRPr="00F82C96" w:rsidRDefault="00CE7AD7" w:rsidP="00CE7AD7">
      <w:pPr>
        <w:spacing w:before="600"/>
        <w:rPr>
          <w:b/>
          <w:spacing w:val="-12"/>
          <w:sz w:val="28"/>
          <w:szCs w:val="28"/>
          <w:lang w:val="be-BY"/>
        </w:rPr>
      </w:pPr>
      <w:r w:rsidRPr="00F82C96">
        <w:rPr>
          <w:b/>
          <w:spacing w:val="-12"/>
          <w:sz w:val="28"/>
          <w:szCs w:val="28"/>
          <w:lang w:val="be-BY"/>
        </w:rPr>
        <w:lastRenderedPageBreak/>
        <w:t>СКЛАДАЛЬНІК</w:t>
      </w:r>
      <w:r w:rsidR="00B84257" w:rsidRPr="00F82C96">
        <w:rPr>
          <w:b/>
          <w:spacing w:val="-12"/>
          <w:sz w:val="28"/>
          <w:szCs w:val="28"/>
          <w:lang w:val="be-BY"/>
        </w:rPr>
        <w:t>:</w:t>
      </w:r>
    </w:p>
    <w:p w14:paraId="650DFFCE" w14:textId="6D63A132" w:rsidR="00CE7AD7" w:rsidRPr="00F82C96" w:rsidRDefault="00CE7AD7" w:rsidP="00CE7AD7">
      <w:pPr>
        <w:spacing w:line="240" w:lineRule="atLeast"/>
        <w:jc w:val="both"/>
        <w:rPr>
          <w:sz w:val="28"/>
          <w:szCs w:val="28"/>
          <w:lang w:val="be-BY"/>
        </w:rPr>
      </w:pPr>
      <w:r w:rsidRPr="00F82C96">
        <w:rPr>
          <w:sz w:val="28"/>
          <w:szCs w:val="28"/>
          <w:lang w:val="be-BY"/>
        </w:rPr>
        <w:t xml:space="preserve">Калечыц І.Л., дацэнт кафедры </w:t>
      </w:r>
      <w:r w:rsidR="00974C1B" w:rsidRPr="00F82C96">
        <w:rPr>
          <w:sz w:val="28"/>
          <w:szCs w:val="28"/>
          <w:lang w:val="be-BY"/>
        </w:rPr>
        <w:t>ў</w:t>
      </w:r>
      <w:r w:rsidRPr="00F82C96">
        <w:rPr>
          <w:sz w:val="28"/>
          <w:szCs w:val="28"/>
          <w:lang w:val="be-BY"/>
        </w:rPr>
        <w:t xml:space="preserve">сеагульнай гісторыі і методыкі выкладання гісторыі </w:t>
      </w:r>
      <w:r w:rsidR="00974C1B" w:rsidRPr="00F82C96">
        <w:rPr>
          <w:sz w:val="28"/>
          <w:szCs w:val="28"/>
          <w:lang w:val="be-BY"/>
        </w:rPr>
        <w:t>ў</w:t>
      </w:r>
      <w:r w:rsidRPr="00F82C96">
        <w:rPr>
          <w:sz w:val="28"/>
          <w:szCs w:val="28"/>
          <w:lang w:val="be-BY"/>
        </w:rPr>
        <w:t>становы адукацыі «Беларускі дзяржаўны педагагічны ўніверсітэт імя Максіма Та</w:t>
      </w:r>
      <w:r w:rsidR="00F82C96" w:rsidRPr="00F82C96">
        <w:rPr>
          <w:sz w:val="28"/>
          <w:szCs w:val="28"/>
          <w:lang w:val="be-BY"/>
        </w:rPr>
        <w:t>нка», кандыдат гістарычных</w:t>
      </w:r>
    </w:p>
    <w:p w14:paraId="651B5D79" w14:textId="77777777" w:rsidR="00CE7AD7" w:rsidRPr="00F82C96" w:rsidRDefault="00CE7AD7" w:rsidP="00F82C96">
      <w:pPr>
        <w:spacing w:line="240" w:lineRule="atLeast"/>
        <w:jc w:val="center"/>
        <w:rPr>
          <w:sz w:val="28"/>
          <w:szCs w:val="28"/>
          <w:lang w:val="be-BY"/>
        </w:rPr>
      </w:pPr>
    </w:p>
    <w:p w14:paraId="65DDCA6A" w14:textId="77777777" w:rsidR="00CE7AD7" w:rsidRPr="00F82C96" w:rsidRDefault="00CE7AD7" w:rsidP="00CE7AD7">
      <w:pPr>
        <w:spacing w:line="240" w:lineRule="atLeast"/>
        <w:jc w:val="both"/>
        <w:rPr>
          <w:sz w:val="28"/>
          <w:szCs w:val="28"/>
          <w:lang w:val="be-BY"/>
        </w:rPr>
      </w:pPr>
    </w:p>
    <w:p w14:paraId="08AB2E16" w14:textId="77777777" w:rsidR="00CE7AD7" w:rsidRPr="00F82C96" w:rsidRDefault="00CE7AD7" w:rsidP="00CE7AD7">
      <w:pPr>
        <w:shd w:val="clear" w:color="auto" w:fill="FFFFFF"/>
        <w:tabs>
          <w:tab w:val="left" w:pos="7766"/>
        </w:tabs>
        <w:spacing w:line="240" w:lineRule="atLeast"/>
        <w:jc w:val="both"/>
        <w:rPr>
          <w:b/>
          <w:sz w:val="28"/>
          <w:szCs w:val="28"/>
          <w:lang w:val="be-BY"/>
        </w:rPr>
      </w:pPr>
      <w:r w:rsidRPr="00F82C96">
        <w:rPr>
          <w:b/>
          <w:sz w:val="28"/>
          <w:szCs w:val="28"/>
          <w:lang w:val="be-BY"/>
        </w:rPr>
        <w:t>РЭЦЭНЗЕНТЫ:</w:t>
      </w:r>
    </w:p>
    <w:p w14:paraId="2A13B2D9" w14:textId="50E81547" w:rsidR="00CE7AD7" w:rsidRPr="00A006CB" w:rsidRDefault="00CE7AD7" w:rsidP="00CE7AD7">
      <w:pPr>
        <w:jc w:val="both"/>
        <w:rPr>
          <w:spacing w:val="-4"/>
          <w:sz w:val="28"/>
          <w:szCs w:val="28"/>
          <w:lang w:val="be-BY"/>
        </w:rPr>
      </w:pPr>
      <w:r w:rsidRPr="00A006CB">
        <w:rPr>
          <w:spacing w:val="-4"/>
          <w:sz w:val="28"/>
          <w:szCs w:val="28"/>
          <w:lang w:val="be-BY"/>
        </w:rPr>
        <w:t xml:space="preserve">Кафедра гісторыка-культурнай спадчыны Беларусі </w:t>
      </w:r>
      <w:r w:rsidR="00E07D1F" w:rsidRPr="00A006CB">
        <w:rPr>
          <w:spacing w:val="-4"/>
          <w:sz w:val="28"/>
          <w:szCs w:val="28"/>
          <w:lang w:val="be-BY"/>
        </w:rPr>
        <w:t>Д</w:t>
      </w:r>
      <w:r w:rsidRPr="00A006CB">
        <w:rPr>
          <w:spacing w:val="-4"/>
          <w:sz w:val="28"/>
          <w:szCs w:val="28"/>
          <w:lang w:val="be-BY"/>
        </w:rPr>
        <w:t>зяржаўнай установы адукацыі</w:t>
      </w:r>
      <w:r w:rsidR="009A6C5D" w:rsidRPr="00A006CB">
        <w:rPr>
          <w:spacing w:val="-4"/>
          <w:sz w:val="28"/>
          <w:szCs w:val="28"/>
          <w:lang w:val="be-BY"/>
        </w:rPr>
        <w:t xml:space="preserve"> </w:t>
      </w:r>
      <w:r w:rsidR="00DB509C" w:rsidRPr="00A006CB">
        <w:rPr>
          <w:sz w:val="28"/>
          <w:szCs w:val="28"/>
          <w:lang w:val="be-BY"/>
        </w:rPr>
        <w:t>«</w:t>
      </w:r>
      <w:r w:rsidRPr="00A006CB">
        <w:rPr>
          <w:spacing w:val="-4"/>
          <w:sz w:val="28"/>
          <w:szCs w:val="28"/>
          <w:lang w:val="be-BY"/>
        </w:rPr>
        <w:t>Рэспубліканскі інстытут вышэйшай школы</w:t>
      </w:r>
      <w:r w:rsidR="00DB509C" w:rsidRPr="00A006CB">
        <w:rPr>
          <w:sz w:val="28"/>
          <w:szCs w:val="28"/>
          <w:lang w:val="be-BY"/>
        </w:rPr>
        <w:t>»</w:t>
      </w:r>
      <w:r w:rsidR="009A6C5D" w:rsidRPr="00A006CB">
        <w:rPr>
          <w:spacing w:val="-4"/>
          <w:sz w:val="28"/>
          <w:szCs w:val="28"/>
          <w:lang w:val="be-BY"/>
        </w:rPr>
        <w:t xml:space="preserve"> </w:t>
      </w:r>
      <w:r w:rsidR="00E07D1F" w:rsidRPr="00A006CB">
        <w:rPr>
          <w:spacing w:val="-4"/>
          <w:sz w:val="28"/>
          <w:szCs w:val="28"/>
          <w:lang w:val="be-BY"/>
        </w:rPr>
        <w:t xml:space="preserve">                                 </w:t>
      </w:r>
      <w:r w:rsidRPr="00A006CB">
        <w:rPr>
          <w:spacing w:val="-4"/>
          <w:sz w:val="28"/>
          <w:szCs w:val="28"/>
          <w:lang w:val="be-BY"/>
        </w:rPr>
        <w:t>(пратакол №</w:t>
      </w:r>
      <w:r w:rsidRPr="00A006CB">
        <w:rPr>
          <w:spacing w:val="-4"/>
          <w:sz w:val="28"/>
          <w:szCs w:val="28"/>
        </w:rPr>
        <w:t> </w:t>
      </w:r>
      <w:r w:rsidR="00D30861" w:rsidRPr="00A006CB">
        <w:rPr>
          <w:spacing w:val="-4"/>
          <w:sz w:val="28"/>
          <w:szCs w:val="28"/>
          <w:lang w:val="be-BY"/>
        </w:rPr>
        <w:t>5</w:t>
      </w:r>
      <w:r w:rsidR="009A6C5D" w:rsidRPr="00A006CB">
        <w:rPr>
          <w:spacing w:val="-4"/>
          <w:sz w:val="28"/>
          <w:szCs w:val="28"/>
          <w:lang w:val="be-BY"/>
        </w:rPr>
        <w:t xml:space="preserve"> </w:t>
      </w:r>
      <w:r w:rsidRPr="00A006CB">
        <w:rPr>
          <w:spacing w:val="-4"/>
          <w:sz w:val="28"/>
          <w:szCs w:val="28"/>
          <w:lang w:val="be-BY"/>
        </w:rPr>
        <w:t xml:space="preserve">ад </w:t>
      </w:r>
      <w:r w:rsidR="00D30861" w:rsidRPr="00A006CB">
        <w:rPr>
          <w:spacing w:val="-4"/>
          <w:sz w:val="28"/>
          <w:szCs w:val="28"/>
          <w:lang w:val="be-BY"/>
        </w:rPr>
        <w:t>7</w:t>
      </w:r>
      <w:r w:rsidR="009A6C5D" w:rsidRPr="00A006CB">
        <w:rPr>
          <w:spacing w:val="-4"/>
          <w:sz w:val="28"/>
          <w:szCs w:val="28"/>
          <w:lang w:val="be-BY"/>
        </w:rPr>
        <w:t xml:space="preserve"> мая 2021 </w:t>
      </w:r>
      <w:r w:rsidRPr="00A006CB">
        <w:rPr>
          <w:spacing w:val="-4"/>
          <w:sz w:val="28"/>
          <w:szCs w:val="28"/>
          <w:lang w:val="be-BY"/>
        </w:rPr>
        <w:t xml:space="preserve">г.); </w:t>
      </w:r>
    </w:p>
    <w:p w14:paraId="50C0F2CB" w14:textId="77777777" w:rsidR="009A6C5D" w:rsidRPr="00A006CB" w:rsidRDefault="009A6C5D" w:rsidP="00CE7AD7">
      <w:pPr>
        <w:jc w:val="both"/>
        <w:rPr>
          <w:spacing w:val="-4"/>
          <w:sz w:val="28"/>
          <w:szCs w:val="28"/>
          <w:lang w:val="be-BY"/>
        </w:rPr>
      </w:pPr>
    </w:p>
    <w:p w14:paraId="152F25EC" w14:textId="77202FE7" w:rsidR="00CE7AD7" w:rsidRPr="00A006CB" w:rsidRDefault="00CE7AD7" w:rsidP="005D63DD">
      <w:pPr>
        <w:jc w:val="both"/>
        <w:rPr>
          <w:sz w:val="28"/>
          <w:szCs w:val="28"/>
          <w:lang w:val="be-BY"/>
        </w:rPr>
      </w:pPr>
      <w:r w:rsidRPr="00A006CB">
        <w:rPr>
          <w:sz w:val="28"/>
          <w:szCs w:val="28"/>
          <w:lang w:val="be-BY"/>
        </w:rPr>
        <w:t>Калечыц</w:t>
      </w:r>
      <w:r w:rsidR="009A6C5D" w:rsidRPr="00A006CB">
        <w:rPr>
          <w:sz w:val="28"/>
          <w:szCs w:val="28"/>
          <w:lang w:val="be-BY"/>
        </w:rPr>
        <w:t xml:space="preserve"> </w:t>
      </w:r>
      <w:r w:rsidRPr="00A006CB">
        <w:rPr>
          <w:sz w:val="28"/>
          <w:szCs w:val="28"/>
          <w:lang w:val="be-BY"/>
        </w:rPr>
        <w:t>А.Г., галоўны навуковы супрацоўнік</w:t>
      </w:r>
      <w:r w:rsidR="00A227FF" w:rsidRPr="00A006CB">
        <w:rPr>
          <w:sz w:val="28"/>
          <w:szCs w:val="28"/>
          <w:lang w:val="be-BY"/>
        </w:rPr>
        <w:t xml:space="preserve"> адд</w:t>
      </w:r>
      <w:r w:rsidR="009429E3" w:rsidRPr="00A006CB">
        <w:rPr>
          <w:sz w:val="28"/>
          <w:szCs w:val="28"/>
          <w:lang w:val="be-BY"/>
        </w:rPr>
        <w:t>з</w:t>
      </w:r>
      <w:r w:rsidR="00A227FF" w:rsidRPr="00A006CB">
        <w:rPr>
          <w:sz w:val="28"/>
          <w:szCs w:val="28"/>
          <w:lang w:val="be-BY"/>
        </w:rPr>
        <w:t>ела археалогіі першабытнага грамадства</w:t>
      </w:r>
      <w:r w:rsidR="00447A37" w:rsidRPr="00A006CB">
        <w:rPr>
          <w:sz w:val="28"/>
          <w:szCs w:val="28"/>
          <w:lang w:val="be-BY"/>
        </w:rPr>
        <w:t xml:space="preserve"> </w:t>
      </w:r>
      <w:r w:rsidR="003B6A5C" w:rsidRPr="00A006CB">
        <w:rPr>
          <w:sz w:val="28"/>
          <w:szCs w:val="28"/>
          <w:lang w:val="be-BY"/>
        </w:rPr>
        <w:t>Д</w:t>
      </w:r>
      <w:r w:rsidR="00447A37" w:rsidRPr="00A006CB">
        <w:rPr>
          <w:sz w:val="28"/>
          <w:szCs w:val="28"/>
          <w:lang w:val="be-BY"/>
        </w:rPr>
        <w:t xml:space="preserve">зяржаўнай навуковай установы </w:t>
      </w:r>
      <w:r w:rsidR="00DB509C" w:rsidRPr="00A006CB">
        <w:rPr>
          <w:sz w:val="28"/>
          <w:szCs w:val="28"/>
          <w:lang w:val="be-BY"/>
        </w:rPr>
        <w:t>«</w:t>
      </w:r>
      <w:r w:rsidR="00447A37" w:rsidRPr="00A006CB">
        <w:rPr>
          <w:sz w:val="28"/>
          <w:szCs w:val="28"/>
          <w:lang w:val="be-BY"/>
        </w:rPr>
        <w:t>Інстытут гісторыі Нацыянальнай акадэміі навук Беларусі</w:t>
      </w:r>
      <w:r w:rsidR="00DB509C" w:rsidRPr="00A006CB">
        <w:rPr>
          <w:sz w:val="28"/>
          <w:szCs w:val="28"/>
          <w:lang w:val="be-BY"/>
        </w:rPr>
        <w:t>»</w:t>
      </w:r>
      <w:r w:rsidR="00A227FF" w:rsidRPr="00A006CB">
        <w:rPr>
          <w:sz w:val="28"/>
          <w:szCs w:val="28"/>
          <w:lang w:val="be-BY"/>
        </w:rPr>
        <w:t>, доктар гістарычных навук, прафесар</w:t>
      </w:r>
      <w:r w:rsidR="00475198" w:rsidRPr="00A006CB">
        <w:rPr>
          <w:sz w:val="28"/>
          <w:szCs w:val="28"/>
          <w:lang w:val="be-BY"/>
        </w:rPr>
        <w:t>;</w:t>
      </w:r>
    </w:p>
    <w:p w14:paraId="4CCE8FD9" w14:textId="77777777" w:rsidR="00CE7AD7" w:rsidRPr="00A006CB" w:rsidRDefault="00CE7AD7" w:rsidP="00CE7AD7">
      <w:pPr>
        <w:shd w:val="clear" w:color="auto" w:fill="FFFFFF"/>
        <w:tabs>
          <w:tab w:val="left" w:pos="7766"/>
        </w:tabs>
        <w:spacing w:line="240" w:lineRule="atLeast"/>
        <w:jc w:val="both"/>
        <w:rPr>
          <w:rFonts w:cs="Arial"/>
          <w:sz w:val="28"/>
          <w:szCs w:val="28"/>
          <w:lang w:val="be-BY"/>
        </w:rPr>
      </w:pPr>
    </w:p>
    <w:p w14:paraId="587FE5F6" w14:textId="07486905" w:rsidR="00475198" w:rsidRPr="00A006CB" w:rsidRDefault="00475198" w:rsidP="00475198">
      <w:pPr>
        <w:shd w:val="clear" w:color="auto" w:fill="FFFFFF"/>
        <w:tabs>
          <w:tab w:val="left" w:pos="7766"/>
        </w:tabs>
        <w:jc w:val="both"/>
        <w:rPr>
          <w:sz w:val="28"/>
          <w:szCs w:val="28"/>
          <w:lang w:val="be-BY"/>
        </w:rPr>
      </w:pPr>
      <w:r w:rsidRPr="00A006CB">
        <w:rPr>
          <w:sz w:val="28"/>
          <w:szCs w:val="28"/>
          <w:lang w:val="be-BY"/>
        </w:rPr>
        <w:t>А.У.Коласа</w:t>
      </w:r>
      <w:r w:rsidRPr="00A006CB">
        <w:rPr>
          <w:spacing w:val="-4"/>
          <w:sz w:val="28"/>
          <w:szCs w:val="28"/>
          <w:lang w:val="be-BY"/>
        </w:rPr>
        <w:t>ў</w:t>
      </w:r>
      <w:r w:rsidRPr="00A006CB">
        <w:rPr>
          <w:sz w:val="28"/>
          <w:szCs w:val="28"/>
          <w:lang w:val="be-BY"/>
        </w:rPr>
        <w:t>, прафесар кафедры гісторыі і філасофіі ў</w:t>
      </w:r>
      <w:r w:rsidRPr="00A006CB">
        <w:rPr>
          <w:spacing w:val="-4"/>
          <w:sz w:val="28"/>
          <w:szCs w:val="28"/>
          <w:lang w:val="be-BY"/>
        </w:rPr>
        <w:t xml:space="preserve">становы адукацыі </w:t>
      </w:r>
      <w:r w:rsidR="00DB509C" w:rsidRPr="00A006CB">
        <w:rPr>
          <w:sz w:val="28"/>
          <w:szCs w:val="28"/>
          <w:lang w:val="be-BY"/>
        </w:rPr>
        <w:t>«</w:t>
      </w:r>
      <w:r w:rsidRPr="00A006CB">
        <w:rPr>
          <w:sz w:val="28"/>
          <w:szCs w:val="28"/>
          <w:lang w:val="be-BY"/>
        </w:rPr>
        <w:t>Беларускі дзяржаўны ўніверсітэт імя А.А.Куляшова</w:t>
      </w:r>
      <w:r w:rsidR="00DB509C" w:rsidRPr="00A006CB">
        <w:rPr>
          <w:sz w:val="28"/>
          <w:szCs w:val="28"/>
          <w:lang w:val="be-BY"/>
        </w:rPr>
        <w:t>»</w:t>
      </w:r>
      <w:r w:rsidRPr="00A006CB">
        <w:rPr>
          <w:spacing w:val="-4"/>
          <w:sz w:val="28"/>
          <w:szCs w:val="28"/>
          <w:lang w:val="be-BY"/>
        </w:rPr>
        <w:t xml:space="preserve">, </w:t>
      </w:r>
      <w:r w:rsidRPr="00A006CB">
        <w:rPr>
          <w:sz w:val="28"/>
          <w:szCs w:val="28"/>
          <w:lang w:val="be-BY"/>
        </w:rPr>
        <w:t>кандыдат гістарычных навук, дацэнт</w:t>
      </w:r>
    </w:p>
    <w:p w14:paraId="2B714BC1" w14:textId="77777777" w:rsidR="00CE7AD7" w:rsidRPr="00A006CB" w:rsidRDefault="00CE7AD7" w:rsidP="00CE7AD7">
      <w:pPr>
        <w:shd w:val="clear" w:color="auto" w:fill="FFFFFF"/>
        <w:tabs>
          <w:tab w:val="left" w:pos="7766"/>
        </w:tabs>
        <w:spacing w:line="240" w:lineRule="atLeast"/>
        <w:jc w:val="both"/>
        <w:rPr>
          <w:rFonts w:cs="Arial"/>
          <w:sz w:val="28"/>
          <w:szCs w:val="28"/>
          <w:lang w:val="be-BY"/>
        </w:rPr>
      </w:pPr>
    </w:p>
    <w:p w14:paraId="3473EF60" w14:textId="77777777" w:rsidR="00CE7AD7" w:rsidRPr="00A006CB" w:rsidRDefault="00CE7AD7" w:rsidP="00CE7AD7">
      <w:pPr>
        <w:shd w:val="clear" w:color="auto" w:fill="FFFFFF"/>
        <w:tabs>
          <w:tab w:val="left" w:pos="7766"/>
        </w:tabs>
        <w:spacing w:line="240" w:lineRule="atLeast"/>
        <w:jc w:val="both"/>
        <w:rPr>
          <w:rFonts w:cs="Arial"/>
          <w:sz w:val="28"/>
          <w:szCs w:val="28"/>
          <w:lang w:val="be-BY"/>
        </w:rPr>
      </w:pPr>
    </w:p>
    <w:p w14:paraId="5EB2FB8F" w14:textId="77777777" w:rsidR="00CE7AD7" w:rsidRPr="00A006CB" w:rsidRDefault="00CE7AD7" w:rsidP="00CE7AD7">
      <w:pPr>
        <w:spacing w:line="240" w:lineRule="atLeast"/>
        <w:rPr>
          <w:b/>
          <w:sz w:val="28"/>
          <w:szCs w:val="28"/>
        </w:rPr>
      </w:pPr>
      <w:r w:rsidRPr="00A006CB">
        <w:rPr>
          <w:b/>
          <w:sz w:val="28"/>
          <w:szCs w:val="28"/>
          <w:lang w:val="be-BY"/>
        </w:rPr>
        <w:t>РЭКАМЕНДАВАНА ДА ЗАЦВЯРДЖЭННЯ Ў ЯКАСЦІ ТЫПАВОЙ:</w:t>
      </w:r>
    </w:p>
    <w:p w14:paraId="136973F2" w14:textId="73768ABC" w:rsidR="00CE7AD7" w:rsidRPr="00A006CB" w:rsidRDefault="00CE7AD7" w:rsidP="00CE7AD7">
      <w:pPr>
        <w:spacing w:line="240" w:lineRule="atLeast"/>
        <w:jc w:val="both"/>
        <w:rPr>
          <w:spacing w:val="-4"/>
          <w:sz w:val="28"/>
          <w:szCs w:val="28"/>
        </w:rPr>
      </w:pPr>
      <w:r w:rsidRPr="00A006CB">
        <w:rPr>
          <w:spacing w:val="-4"/>
          <w:sz w:val="28"/>
          <w:szCs w:val="28"/>
          <w:lang w:val="be-BY"/>
        </w:rPr>
        <w:t xml:space="preserve">Кафедрай усеагульнай гісторыі і методыкі выкладання гісторыі </w:t>
      </w:r>
      <w:r w:rsidR="00972533" w:rsidRPr="00A006CB">
        <w:rPr>
          <w:spacing w:val="-4"/>
          <w:sz w:val="28"/>
          <w:szCs w:val="28"/>
          <w:lang w:val="be-BY"/>
        </w:rPr>
        <w:t>ў</w:t>
      </w:r>
      <w:r w:rsidRPr="00A006CB">
        <w:rPr>
          <w:spacing w:val="-4"/>
          <w:sz w:val="28"/>
          <w:szCs w:val="28"/>
          <w:lang w:val="be-BY"/>
        </w:rPr>
        <w:t>становы адукацыі «Беларускі дзяржаўны педагагічны ўніверсітэт імя Максіма Танка»</w:t>
      </w:r>
      <w:r w:rsidR="009A6C5D" w:rsidRPr="00A006CB">
        <w:rPr>
          <w:spacing w:val="-4"/>
          <w:sz w:val="28"/>
          <w:szCs w:val="28"/>
          <w:lang w:val="be-BY"/>
        </w:rPr>
        <w:t xml:space="preserve"> </w:t>
      </w:r>
      <w:r w:rsidRPr="00A006CB">
        <w:rPr>
          <w:spacing w:val="-4"/>
          <w:sz w:val="28"/>
          <w:szCs w:val="28"/>
        </w:rPr>
        <w:t>(пр</w:t>
      </w:r>
      <w:r w:rsidRPr="00A006CB">
        <w:rPr>
          <w:spacing w:val="-4"/>
          <w:sz w:val="28"/>
          <w:szCs w:val="28"/>
          <w:lang w:val="be-BY"/>
        </w:rPr>
        <w:t>а</w:t>
      </w:r>
      <w:r w:rsidRPr="00A006CB">
        <w:rPr>
          <w:spacing w:val="-4"/>
          <w:sz w:val="28"/>
          <w:szCs w:val="28"/>
        </w:rPr>
        <w:t>т</w:t>
      </w:r>
      <w:r w:rsidRPr="00A006CB">
        <w:rPr>
          <w:spacing w:val="-4"/>
          <w:sz w:val="28"/>
          <w:szCs w:val="28"/>
          <w:lang w:val="be-BY"/>
        </w:rPr>
        <w:t>а</w:t>
      </w:r>
      <w:r w:rsidRPr="00A006CB">
        <w:rPr>
          <w:spacing w:val="-4"/>
          <w:sz w:val="28"/>
          <w:szCs w:val="28"/>
        </w:rPr>
        <w:t>кол № </w:t>
      </w:r>
      <w:r w:rsidR="009429E3" w:rsidRPr="00A006CB">
        <w:rPr>
          <w:spacing w:val="-4"/>
          <w:sz w:val="28"/>
          <w:szCs w:val="28"/>
        </w:rPr>
        <w:t>9</w:t>
      </w:r>
      <w:r w:rsidR="00A11CA5" w:rsidRPr="00A006CB">
        <w:rPr>
          <w:spacing w:val="-4"/>
          <w:sz w:val="28"/>
          <w:szCs w:val="28"/>
          <w:lang w:val="be-BY"/>
        </w:rPr>
        <w:t xml:space="preserve"> </w:t>
      </w:r>
      <w:r w:rsidRPr="00A006CB">
        <w:rPr>
          <w:spacing w:val="-4"/>
          <w:sz w:val="28"/>
          <w:szCs w:val="28"/>
          <w:lang w:val="be-BY"/>
        </w:rPr>
        <w:t>ад</w:t>
      </w:r>
      <w:r w:rsidRPr="00A006CB">
        <w:rPr>
          <w:spacing w:val="-4"/>
          <w:sz w:val="28"/>
          <w:szCs w:val="28"/>
        </w:rPr>
        <w:t xml:space="preserve"> 30.0</w:t>
      </w:r>
      <w:r w:rsidRPr="00A006CB">
        <w:rPr>
          <w:spacing w:val="-4"/>
          <w:sz w:val="28"/>
          <w:szCs w:val="28"/>
          <w:lang w:val="be-BY"/>
        </w:rPr>
        <w:t>4</w:t>
      </w:r>
      <w:r w:rsidRPr="00A006CB">
        <w:rPr>
          <w:spacing w:val="-4"/>
          <w:sz w:val="28"/>
          <w:szCs w:val="28"/>
        </w:rPr>
        <w:t>.20</w:t>
      </w:r>
      <w:r w:rsidRPr="00A006CB">
        <w:rPr>
          <w:spacing w:val="-4"/>
          <w:sz w:val="28"/>
          <w:szCs w:val="28"/>
          <w:lang w:val="be-BY"/>
        </w:rPr>
        <w:t>21</w:t>
      </w:r>
      <w:r w:rsidRPr="00A006CB">
        <w:rPr>
          <w:spacing w:val="-4"/>
          <w:sz w:val="28"/>
          <w:szCs w:val="28"/>
        </w:rPr>
        <w:t>);</w:t>
      </w:r>
    </w:p>
    <w:p w14:paraId="4F91B9F8" w14:textId="77777777" w:rsidR="00CE7AD7" w:rsidRPr="00A006CB" w:rsidRDefault="00CE7AD7" w:rsidP="00CE7AD7">
      <w:pPr>
        <w:widowControl w:val="0"/>
        <w:tabs>
          <w:tab w:val="left" w:pos="1820"/>
        </w:tabs>
        <w:autoSpaceDE w:val="0"/>
        <w:autoSpaceDN w:val="0"/>
        <w:adjustRightInd w:val="0"/>
        <w:spacing w:line="240" w:lineRule="atLeast"/>
        <w:jc w:val="both"/>
        <w:rPr>
          <w:spacing w:val="-4"/>
          <w:sz w:val="28"/>
          <w:szCs w:val="28"/>
        </w:rPr>
      </w:pPr>
    </w:p>
    <w:p w14:paraId="24983BA2" w14:textId="19458C47" w:rsidR="00CE7AD7" w:rsidRPr="00A006CB" w:rsidRDefault="00CE7AD7" w:rsidP="00CE7AD7">
      <w:pPr>
        <w:widowControl w:val="0"/>
        <w:autoSpaceDE w:val="0"/>
        <w:autoSpaceDN w:val="0"/>
        <w:adjustRightInd w:val="0"/>
        <w:spacing w:line="240" w:lineRule="atLeast"/>
        <w:jc w:val="both"/>
        <w:rPr>
          <w:i/>
          <w:spacing w:val="-4"/>
          <w:sz w:val="28"/>
          <w:szCs w:val="28"/>
        </w:rPr>
      </w:pPr>
      <w:r w:rsidRPr="00A006CB">
        <w:rPr>
          <w:spacing w:val="-4"/>
          <w:sz w:val="28"/>
          <w:szCs w:val="28"/>
          <w:lang w:val="be-BY"/>
        </w:rPr>
        <w:t>Навукова-метадычным саветам установы адукацыі «Беларускі дзяржаўны педагагічны ўніверсітэт імя Максіма Танка»</w:t>
      </w:r>
      <w:r w:rsidR="009A6C5D" w:rsidRPr="00A006CB">
        <w:rPr>
          <w:spacing w:val="-4"/>
          <w:sz w:val="28"/>
          <w:szCs w:val="28"/>
          <w:lang w:val="be-BY"/>
        </w:rPr>
        <w:t xml:space="preserve"> </w:t>
      </w:r>
      <w:r w:rsidRPr="00A006CB">
        <w:rPr>
          <w:spacing w:val="-4"/>
          <w:sz w:val="28"/>
          <w:szCs w:val="28"/>
        </w:rPr>
        <w:t>(пр</w:t>
      </w:r>
      <w:r w:rsidRPr="00A006CB">
        <w:rPr>
          <w:spacing w:val="-4"/>
          <w:sz w:val="28"/>
          <w:szCs w:val="28"/>
          <w:lang w:val="be-BY"/>
        </w:rPr>
        <w:t>а</w:t>
      </w:r>
      <w:r w:rsidRPr="00A006CB">
        <w:rPr>
          <w:spacing w:val="-4"/>
          <w:sz w:val="28"/>
          <w:szCs w:val="28"/>
        </w:rPr>
        <w:t>т</w:t>
      </w:r>
      <w:r w:rsidRPr="00A006CB">
        <w:rPr>
          <w:spacing w:val="-4"/>
          <w:sz w:val="28"/>
          <w:szCs w:val="28"/>
          <w:lang w:val="be-BY"/>
        </w:rPr>
        <w:t>а</w:t>
      </w:r>
      <w:r w:rsidRPr="00A006CB">
        <w:rPr>
          <w:spacing w:val="-4"/>
          <w:sz w:val="28"/>
          <w:szCs w:val="28"/>
        </w:rPr>
        <w:t>кол № </w:t>
      </w:r>
      <w:r w:rsidR="009429E3" w:rsidRPr="00A006CB">
        <w:rPr>
          <w:spacing w:val="-4"/>
          <w:sz w:val="28"/>
          <w:szCs w:val="28"/>
          <w:lang w:val="be-BY"/>
        </w:rPr>
        <w:t xml:space="preserve">6 </w:t>
      </w:r>
      <w:r w:rsidRPr="00A006CB">
        <w:rPr>
          <w:spacing w:val="-4"/>
          <w:sz w:val="28"/>
          <w:szCs w:val="28"/>
          <w:lang w:val="be-BY"/>
        </w:rPr>
        <w:t>ад</w:t>
      </w:r>
      <w:r w:rsidR="009429E3" w:rsidRPr="00A006CB">
        <w:rPr>
          <w:spacing w:val="-4"/>
          <w:sz w:val="28"/>
          <w:szCs w:val="28"/>
          <w:lang w:val="be-BY"/>
        </w:rPr>
        <w:t xml:space="preserve"> 26.05.</w:t>
      </w:r>
      <w:r w:rsidRPr="00A006CB">
        <w:rPr>
          <w:spacing w:val="-4"/>
          <w:sz w:val="28"/>
          <w:szCs w:val="28"/>
          <w:lang w:val="be-BY"/>
        </w:rPr>
        <w:t>2021</w:t>
      </w:r>
      <w:r w:rsidRPr="00A006CB">
        <w:rPr>
          <w:spacing w:val="-4"/>
          <w:sz w:val="28"/>
          <w:szCs w:val="28"/>
        </w:rPr>
        <w:t>);</w:t>
      </w:r>
    </w:p>
    <w:p w14:paraId="7F3475D6" w14:textId="77777777" w:rsidR="00CE7AD7" w:rsidRPr="00A006CB" w:rsidRDefault="00CE7AD7" w:rsidP="00CE7AD7">
      <w:pPr>
        <w:spacing w:line="240" w:lineRule="atLeast"/>
        <w:jc w:val="both"/>
        <w:rPr>
          <w:spacing w:val="-4"/>
          <w:sz w:val="28"/>
          <w:szCs w:val="28"/>
        </w:rPr>
      </w:pPr>
    </w:p>
    <w:p w14:paraId="1A999798" w14:textId="3A44D3E8" w:rsidR="00CE7AD7" w:rsidRPr="00A006CB" w:rsidRDefault="00CE7AD7" w:rsidP="00CE7AD7">
      <w:pPr>
        <w:spacing w:line="240" w:lineRule="atLeast"/>
        <w:jc w:val="both"/>
        <w:rPr>
          <w:sz w:val="28"/>
          <w:szCs w:val="28"/>
          <w:lang w:val="be-BY"/>
        </w:rPr>
      </w:pPr>
      <w:r w:rsidRPr="00A006CB">
        <w:rPr>
          <w:sz w:val="28"/>
          <w:szCs w:val="28"/>
          <w:lang w:val="be-BY"/>
        </w:rPr>
        <w:t xml:space="preserve">Навукова-метадычным саветам па гуманітарнай адукацыі вучэбна-метадычнага аб’яднання па педагагічнай адукацыі </w:t>
      </w:r>
      <w:r w:rsidRPr="00A006CB">
        <w:rPr>
          <w:spacing w:val="-4"/>
          <w:sz w:val="28"/>
          <w:szCs w:val="28"/>
        </w:rPr>
        <w:t>(пр</w:t>
      </w:r>
      <w:r w:rsidRPr="00A006CB">
        <w:rPr>
          <w:spacing w:val="-4"/>
          <w:sz w:val="28"/>
          <w:szCs w:val="28"/>
          <w:lang w:val="be-BY"/>
        </w:rPr>
        <w:t>а</w:t>
      </w:r>
      <w:r w:rsidRPr="00A006CB">
        <w:rPr>
          <w:spacing w:val="-4"/>
          <w:sz w:val="28"/>
          <w:szCs w:val="28"/>
        </w:rPr>
        <w:t>т</w:t>
      </w:r>
      <w:r w:rsidRPr="00A006CB">
        <w:rPr>
          <w:spacing w:val="-4"/>
          <w:sz w:val="28"/>
          <w:szCs w:val="28"/>
          <w:lang w:val="be-BY"/>
        </w:rPr>
        <w:t>а</w:t>
      </w:r>
      <w:r w:rsidRPr="00A006CB">
        <w:rPr>
          <w:spacing w:val="-4"/>
          <w:sz w:val="28"/>
          <w:szCs w:val="28"/>
        </w:rPr>
        <w:t>кол № </w:t>
      </w:r>
      <w:r w:rsidR="009429E3" w:rsidRPr="00A006CB">
        <w:rPr>
          <w:spacing w:val="-4"/>
          <w:sz w:val="28"/>
          <w:szCs w:val="28"/>
          <w:lang w:val="be-BY"/>
        </w:rPr>
        <w:t xml:space="preserve">5 </w:t>
      </w:r>
      <w:r w:rsidRPr="00A006CB">
        <w:rPr>
          <w:spacing w:val="-4"/>
          <w:sz w:val="28"/>
          <w:szCs w:val="28"/>
          <w:lang w:val="be-BY"/>
        </w:rPr>
        <w:t>ад</w:t>
      </w:r>
      <w:r w:rsidR="009429E3" w:rsidRPr="00A006CB">
        <w:rPr>
          <w:spacing w:val="-4"/>
          <w:sz w:val="28"/>
          <w:szCs w:val="28"/>
          <w:lang w:val="be-BY"/>
        </w:rPr>
        <w:t xml:space="preserve"> 27.05.</w:t>
      </w:r>
      <w:r w:rsidRPr="00A006CB">
        <w:rPr>
          <w:spacing w:val="-4"/>
          <w:sz w:val="28"/>
          <w:szCs w:val="28"/>
          <w:lang w:val="be-BY"/>
        </w:rPr>
        <w:t>2021</w:t>
      </w:r>
      <w:r w:rsidRPr="00A006CB">
        <w:rPr>
          <w:spacing w:val="-4"/>
          <w:sz w:val="28"/>
          <w:szCs w:val="28"/>
        </w:rPr>
        <w:t>)</w:t>
      </w:r>
    </w:p>
    <w:p w14:paraId="115957A5" w14:textId="77777777" w:rsidR="00CE7AD7" w:rsidRPr="00A006CB" w:rsidRDefault="00CE7AD7" w:rsidP="00CE7AD7">
      <w:pPr>
        <w:spacing w:line="240" w:lineRule="atLeast"/>
        <w:jc w:val="both"/>
        <w:rPr>
          <w:b/>
          <w:sz w:val="26"/>
          <w:szCs w:val="26"/>
        </w:rPr>
      </w:pPr>
    </w:p>
    <w:p w14:paraId="2B841BFA" w14:textId="77777777" w:rsidR="00CE7AD7" w:rsidRPr="00A006CB" w:rsidRDefault="00CE7AD7" w:rsidP="00CE7AD7">
      <w:pPr>
        <w:spacing w:line="240" w:lineRule="atLeast"/>
        <w:jc w:val="both"/>
        <w:rPr>
          <w:b/>
          <w:sz w:val="26"/>
          <w:szCs w:val="26"/>
        </w:rPr>
      </w:pPr>
    </w:p>
    <w:p w14:paraId="063200CB" w14:textId="77777777" w:rsidR="00CE7AD7" w:rsidRPr="00A006CB" w:rsidRDefault="00CE7AD7" w:rsidP="00CE7AD7">
      <w:pPr>
        <w:spacing w:line="240" w:lineRule="atLeast"/>
        <w:jc w:val="both"/>
        <w:rPr>
          <w:b/>
          <w:sz w:val="28"/>
          <w:szCs w:val="28"/>
        </w:rPr>
      </w:pPr>
    </w:p>
    <w:p w14:paraId="47551D59" w14:textId="77777777" w:rsidR="00CE7AD7" w:rsidRPr="00A006CB" w:rsidRDefault="00CE7AD7" w:rsidP="00CE7AD7">
      <w:pPr>
        <w:spacing w:line="240" w:lineRule="atLeast"/>
        <w:jc w:val="both"/>
        <w:rPr>
          <w:b/>
          <w:sz w:val="28"/>
          <w:szCs w:val="28"/>
        </w:rPr>
      </w:pPr>
    </w:p>
    <w:p w14:paraId="2753C29D" w14:textId="77777777" w:rsidR="00CE7AD7" w:rsidRPr="00A006CB" w:rsidRDefault="00CE7AD7" w:rsidP="00CE7AD7">
      <w:pPr>
        <w:spacing w:line="240" w:lineRule="atLeast"/>
        <w:jc w:val="both"/>
        <w:rPr>
          <w:b/>
          <w:sz w:val="28"/>
          <w:szCs w:val="28"/>
        </w:rPr>
      </w:pPr>
    </w:p>
    <w:p w14:paraId="535DCE5C" w14:textId="77777777" w:rsidR="00CE7AD7" w:rsidRPr="00A006CB" w:rsidRDefault="00CE7AD7" w:rsidP="00CE7AD7">
      <w:pPr>
        <w:spacing w:line="240" w:lineRule="atLeast"/>
        <w:jc w:val="both"/>
        <w:rPr>
          <w:b/>
          <w:sz w:val="28"/>
          <w:szCs w:val="28"/>
        </w:rPr>
      </w:pPr>
    </w:p>
    <w:p w14:paraId="50C28AA5" w14:textId="77777777" w:rsidR="00CE7AD7" w:rsidRPr="00A006CB" w:rsidRDefault="00CE7AD7" w:rsidP="00CE7AD7">
      <w:pPr>
        <w:spacing w:line="240" w:lineRule="atLeast"/>
        <w:jc w:val="both"/>
        <w:rPr>
          <w:b/>
          <w:sz w:val="28"/>
          <w:szCs w:val="28"/>
        </w:rPr>
      </w:pPr>
    </w:p>
    <w:p w14:paraId="524DB302" w14:textId="77777777" w:rsidR="00CE7AD7" w:rsidRPr="00A006CB" w:rsidRDefault="00CE7AD7" w:rsidP="00CE7AD7">
      <w:pPr>
        <w:spacing w:line="240" w:lineRule="atLeast"/>
        <w:jc w:val="both"/>
        <w:rPr>
          <w:b/>
          <w:sz w:val="28"/>
          <w:szCs w:val="28"/>
        </w:rPr>
      </w:pPr>
    </w:p>
    <w:p w14:paraId="09D9301E" w14:textId="7D824C89" w:rsidR="00CE7AD7" w:rsidRPr="00A006CB" w:rsidRDefault="00CE7AD7" w:rsidP="00CE7AD7">
      <w:pPr>
        <w:spacing w:line="240" w:lineRule="atLeast"/>
        <w:jc w:val="both"/>
        <w:rPr>
          <w:b/>
          <w:sz w:val="28"/>
          <w:szCs w:val="28"/>
        </w:rPr>
      </w:pPr>
    </w:p>
    <w:p w14:paraId="0ABF1B22" w14:textId="6080A876" w:rsidR="00A233AF" w:rsidRPr="00A006CB" w:rsidRDefault="00A233AF" w:rsidP="00CE7AD7">
      <w:pPr>
        <w:spacing w:line="240" w:lineRule="atLeast"/>
        <w:jc w:val="both"/>
        <w:rPr>
          <w:b/>
          <w:sz w:val="28"/>
          <w:szCs w:val="28"/>
        </w:rPr>
      </w:pPr>
    </w:p>
    <w:p w14:paraId="2AB76BE5" w14:textId="77777777" w:rsidR="00A006CB" w:rsidRPr="00A006CB" w:rsidRDefault="00A006CB" w:rsidP="00CE7AD7">
      <w:pPr>
        <w:spacing w:line="240" w:lineRule="atLeast"/>
        <w:jc w:val="both"/>
        <w:rPr>
          <w:b/>
          <w:sz w:val="28"/>
          <w:szCs w:val="28"/>
        </w:rPr>
      </w:pPr>
    </w:p>
    <w:p w14:paraId="6C17A0F3" w14:textId="77777777" w:rsidR="00CE7AD7" w:rsidRPr="00A006CB" w:rsidRDefault="00CE7AD7" w:rsidP="00CE7AD7">
      <w:pPr>
        <w:spacing w:line="240" w:lineRule="atLeast"/>
        <w:jc w:val="both"/>
        <w:rPr>
          <w:b/>
          <w:sz w:val="28"/>
          <w:szCs w:val="28"/>
        </w:rPr>
      </w:pPr>
    </w:p>
    <w:p w14:paraId="17CAA5CC" w14:textId="1FF8898B" w:rsidR="00A006CB" w:rsidRPr="00F82C96" w:rsidRDefault="00CE7AD7" w:rsidP="00CE7AD7">
      <w:pPr>
        <w:spacing w:line="240" w:lineRule="atLeast"/>
        <w:jc w:val="both"/>
        <w:rPr>
          <w:lang w:val="be-BY"/>
        </w:rPr>
      </w:pPr>
      <w:r w:rsidRPr="00A006CB">
        <w:rPr>
          <w:sz w:val="28"/>
          <w:szCs w:val="28"/>
          <w:lang w:val="be-BY"/>
        </w:rPr>
        <w:t>Адказны за рэдакцыю</w:t>
      </w:r>
      <w:r w:rsidRPr="00A006CB">
        <w:rPr>
          <w:sz w:val="28"/>
          <w:szCs w:val="28"/>
        </w:rPr>
        <w:t xml:space="preserve">: </w:t>
      </w:r>
      <w:r w:rsidRPr="00A006CB">
        <w:rPr>
          <w:sz w:val="28"/>
          <w:szCs w:val="28"/>
          <w:lang w:val="be-BY"/>
        </w:rPr>
        <w:t>І.</w:t>
      </w:r>
      <w:r w:rsidR="00A227FF" w:rsidRPr="00A006CB">
        <w:rPr>
          <w:sz w:val="28"/>
          <w:szCs w:val="28"/>
          <w:lang w:val="be-BY"/>
        </w:rPr>
        <w:t>Л</w:t>
      </w:r>
      <w:r w:rsidRPr="00A006CB">
        <w:rPr>
          <w:sz w:val="28"/>
          <w:szCs w:val="28"/>
          <w:lang w:val="be-BY"/>
        </w:rPr>
        <w:t xml:space="preserve">. </w:t>
      </w:r>
      <w:r w:rsidR="00A227FF" w:rsidRPr="00A006CB">
        <w:rPr>
          <w:sz w:val="28"/>
          <w:szCs w:val="28"/>
          <w:lang w:val="be-BY"/>
        </w:rPr>
        <w:t>Калечыц</w:t>
      </w:r>
    </w:p>
    <w:p w14:paraId="7DAA0E66" w14:textId="4D2BCA78" w:rsidR="00CE7AD7" w:rsidRPr="00873F06" w:rsidRDefault="00CE7AD7" w:rsidP="00CE7AD7">
      <w:pPr>
        <w:spacing w:line="240" w:lineRule="atLeast"/>
        <w:jc w:val="both"/>
      </w:pPr>
      <w:r>
        <w:rPr>
          <w:sz w:val="28"/>
          <w:szCs w:val="28"/>
          <w:lang w:val="be-BY"/>
        </w:rPr>
        <w:t>Адказны за выпуск</w:t>
      </w:r>
      <w:r w:rsidRPr="00873F06">
        <w:rPr>
          <w:sz w:val="28"/>
          <w:szCs w:val="28"/>
        </w:rPr>
        <w:t>:</w:t>
      </w:r>
      <w:r>
        <w:rPr>
          <w:sz w:val="28"/>
          <w:szCs w:val="28"/>
          <w:lang w:val="be-BY"/>
        </w:rPr>
        <w:t xml:space="preserve"> І.</w:t>
      </w:r>
      <w:r w:rsidR="00A227FF">
        <w:rPr>
          <w:sz w:val="28"/>
          <w:szCs w:val="28"/>
          <w:lang w:val="be-BY"/>
        </w:rPr>
        <w:t>Л</w:t>
      </w:r>
      <w:r>
        <w:rPr>
          <w:sz w:val="28"/>
          <w:szCs w:val="28"/>
          <w:lang w:val="be-BY"/>
        </w:rPr>
        <w:t xml:space="preserve">. </w:t>
      </w:r>
      <w:r w:rsidR="00A227FF">
        <w:rPr>
          <w:sz w:val="28"/>
          <w:szCs w:val="28"/>
          <w:lang w:val="be-BY"/>
        </w:rPr>
        <w:t>Калечыц</w:t>
      </w:r>
    </w:p>
    <w:p w14:paraId="7FF7537D" w14:textId="77777777" w:rsidR="00CE7AD7" w:rsidRPr="00F81C02" w:rsidRDefault="00CE7AD7" w:rsidP="00CE7AD7">
      <w:pPr>
        <w:pStyle w:val="9"/>
        <w:spacing w:before="0" w:after="0"/>
        <w:rPr>
          <w:rFonts w:ascii="Times New Roman" w:hAnsi="Times New Roman" w:cs="Times New Roman"/>
          <w:b/>
          <w:sz w:val="28"/>
          <w:szCs w:val="28"/>
        </w:rPr>
        <w:sectPr w:rsidR="00CE7AD7" w:rsidRPr="00F81C02" w:rsidSect="00F82C96">
          <w:headerReference w:type="even" r:id="rId8"/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4E4AED1A" w14:textId="77777777" w:rsidR="00A227FF" w:rsidRDefault="00A227FF" w:rsidP="00A227FF">
      <w:pPr>
        <w:jc w:val="center"/>
        <w:rPr>
          <w:b/>
          <w:sz w:val="28"/>
          <w:lang w:val="be-BY"/>
        </w:rPr>
      </w:pPr>
      <w:r w:rsidRPr="00122C5A">
        <w:rPr>
          <w:b/>
          <w:sz w:val="28"/>
          <w:lang w:val="be-BY"/>
        </w:rPr>
        <w:t>ТЛУМАЧАЛЬНАЯ ЗАПІСКА</w:t>
      </w:r>
    </w:p>
    <w:p w14:paraId="2B76E0AE" w14:textId="77777777" w:rsidR="00A227FF" w:rsidRDefault="00A227FF" w:rsidP="00A227FF">
      <w:pPr>
        <w:jc w:val="center"/>
        <w:rPr>
          <w:b/>
          <w:sz w:val="28"/>
          <w:lang w:val="be-BY"/>
        </w:rPr>
      </w:pPr>
    </w:p>
    <w:p w14:paraId="062A0FDE" w14:textId="0BAE9298" w:rsidR="00475198" w:rsidRPr="00673A76" w:rsidRDefault="00A227FF" w:rsidP="00475198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lang w:val="be-BY"/>
        </w:rPr>
        <w:t>Тыпавая вучэбная праграма па вучэбнай дысцыпліне «</w:t>
      </w:r>
      <w:r>
        <w:rPr>
          <w:sz w:val="28"/>
          <w:szCs w:val="28"/>
          <w:lang w:val="be-BY"/>
        </w:rPr>
        <w:t>Археалогія Беларусі</w:t>
      </w:r>
      <w:r>
        <w:rPr>
          <w:sz w:val="28"/>
          <w:lang w:val="be-BY"/>
        </w:rPr>
        <w:t>» распрацавана для ўстаноў вышэйшай адукацыі Рэспублікі Беларусь у адпаведнасці з патрабаваннямі адукацыйн</w:t>
      </w:r>
      <w:r w:rsidR="008A1A08" w:rsidRPr="00972533">
        <w:rPr>
          <w:sz w:val="28"/>
          <w:lang w:val="be-BY"/>
        </w:rPr>
        <w:t>ых</w:t>
      </w:r>
      <w:r>
        <w:rPr>
          <w:sz w:val="28"/>
          <w:lang w:val="be-BY"/>
        </w:rPr>
        <w:t xml:space="preserve"> стандарта</w:t>
      </w:r>
      <w:r w:rsidR="008A1A08" w:rsidRPr="00972533">
        <w:rPr>
          <w:sz w:val="28"/>
          <w:lang w:val="be-BY"/>
        </w:rPr>
        <w:t>ў</w:t>
      </w:r>
      <w:r>
        <w:rPr>
          <w:sz w:val="28"/>
          <w:lang w:val="be-BY"/>
        </w:rPr>
        <w:t xml:space="preserve"> вышэйшай адукацыі </w:t>
      </w:r>
      <w:r w:rsidR="00475198" w:rsidRPr="00673A76">
        <w:rPr>
          <w:sz w:val="28"/>
          <w:szCs w:val="28"/>
          <w:lang w:val="be-BY"/>
        </w:rPr>
        <w:t xml:space="preserve">I ступені </w:t>
      </w:r>
      <w:r>
        <w:rPr>
          <w:sz w:val="28"/>
          <w:lang w:val="be-BY"/>
        </w:rPr>
        <w:t xml:space="preserve">па спецыяльнасцях </w:t>
      </w:r>
      <w:r w:rsidR="00475198" w:rsidRPr="00673A76">
        <w:rPr>
          <w:sz w:val="28"/>
          <w:szCs w:val="28"/>
          <w:lang w:val="be-BY"/>
        </w:rPr>
        <w:t>1-02 01 01 «Гісторыя і грамадазнаўчыя дысцыпліны», 1-02 01 02 «Гісторыя і сусветная мастацкая культура», 1-02 01 03 «Гісторыя і экскурсійна-краязнаўчая работа».</w:t>
      </w:r>
    </w:p>
    <w:p w14:paraId="2A0693BD" w14:textId="3903FB30" w:rsidR="00341066" w:rsidRDefault="00A227FF" w:rsidP="00475198">
      <w:pPr>
        <w:ind w:firstLine="708"/>
        <w:jc w:val="both"/>
        <w:rPr>
          <w:sz w:val="28"/>
          <w:lang w:val="be-BY"/>
        </w:rPr>
      </w:pPr>
      <w:r>
        <w:rPr>
          <w:sz w:val="28"/>
          <w:lang w:val="be-BY"/>
        </w:rPr>
        <w:t>Дапісьмовая гісторыя Беларусі складае значны прамежак часу. Менавіта археалогія даследуе перыяд, які застаўся па-за пісьмовымі помнікамі. Без вывучэння археалогіі немагчыма веданне першабытнага грамадства, гісторыі каменнага, бронзавага, жалезнага вякоў, а таксама сярэдневечча</w:t>
      </w:r>
      <w:r w:rsidR="00907409">
        <w:rPr>
          <w:sz w:val="28"/>
          <w:lang w:val="be-BY"/>
        </w:rPr>
        <w:t xml:space="preserve"> і новага часу на тэрыторыі Беларусі.</w:t>
      </w:r>
      <w:r w:rsidR="00341066">
        <w:rPr>
          <w:sz w:val="28"/>
          <w:lang w:val="be-BY"/>
        </w:rPr>
        <w:t xml:space="preserve"> </w:t>
      </w:r>
      <w:r w:rsidR="009429E3">
        <w:rPr>
          <w:sz w:val="28"/>
          <w:lang w:val="be-BY"/>
        </w:rPr>
        <w:t>Н</w:t>
      </w:r>
      <w:r w:rsidR="00341066">
        <w:rPr>
          <w:sz w:val="28"/>
          <w:lang w:val="be-BY"/>
        </w:rPr>
        <w:t>ацыянальную свядомасць немагчыма будаваць без ведання глыбокіх каранёў сваёй краіны.</w:t>
      </w:r>
      <w:r w:rsidR="00475198">
        <w:rPr>
          <w:sz w:val="28"/>
          <w:lang w:val="be-BY"/>
        </w:rPr>
        <w:t xml:space="preserve"> </w:t>
      </w:r>
      <w:r w:rsidR="00341066">
        <w:rPr>
          <w:sz w:val="28"/>
          <w:lang w:val="be-BY"/>
        </w:rPr>
        <w:t xml:space="preserve">Праграма распрацавана з улікам дасягненняў сучаснай гістарыяграфіі і на падставе спалучэння розных падыходаў да вывучэння гістарычнага працэсу. </w:t>
      </w:r>
    </w:p>
    <w:p w14:paraId="595E7A9F" w14:textId="77777777" w:rsidR="00341066" w:rsidRPr="005C3550" w:rsidRDefault="00341066" w:rsidP="00341066">
      <w:pPr>
        <w:ind w:firstLine="709"/>
        <w:jc w:val="both"/>
        <w:rPr>
          <w:sz w:val="28"/>
          <w:szCs w:val="28"/>
          <w:lang w:val="be-BY"/>
        </w:rPr>
      </w:pPr>
      <w:r w:rsidRPr="005C3550">
        <w:rPr>
          <w:b/>
          <w:sz w:val="28"/>
          <w:szCs w:val="28"/>
          <w:lang w:val="be-BY"/>
        </w:rPr>
        <w:t>Мэтай</w:t>
      </w:r>
      <w:r w:rsidRPr="005C3550">
        <w:rPr>
          <w:sz w:val="28"/>
          <w:szCs w:val="28"/>
          <w:lang w:val="be-BY"/>
        </w:rPr>
        <w:t xml:space="preserve"> вывучэння дысцыпліны «Археалогія Беларусі» з’яўляецца фарміраванне ў студэнтаў фундаментальных ведаў у галіне археалогіі як самастойнай па метадах даследавання навукі, прызванай</w:t>
      </w:r>
      <w:r w:rsidR="009429E3" w:rsidRPr="005C3550">
        <w:rPr>
          <w:sz w:val="28"/>
          <w:szCs w:val="28"/>
          <w:lang w:val="be-BY"/>
        </w:rPr>
        <w:t xml:space="preserve"> </w:t>
      </w:r>
      <w:r w:rsidRPr="005C3550">
        <w:rPr>
          <w:sz w:val="28"/>
          <w:szCs w:val="28"/>
          <w:lang w:val="be-BY"/>
        </w:rPr>
        <w:t>рабіць рэканструкцыю гістарычнага мінулага, а таксама набыцце ведаў пра археалагічную спадчыну Беларусі.</w:t>
      </w:r>
    </w:p>
    <w:p w14:paraId="1893121C" w14:textId="77777777" w:rsidR="00341066" w:rsidRPr="005C3550" w:rsidRDefault="00341066" w:rsidP="00341066">
      <w:pPr>
        <w:ind w:firstLine="709"/>
        <w:jc w:val="both"/>
        <w:rPr>
          <w:sz w:val="28"/>
          <w:lang w:val="be-BY"/>
        </w:rPr>
      </w:pPr>
      <w:r w:rsidRPr="005C3550">
        <w:rPr>
          <w:sz w:val="28"/>
          <w:lang w:val="be-BY"/>
        </w:rPr>
        <w:t xml:space="preserve">Для рэалізацыі вызначанай мэты прадугледжваецца вырашэнне наступных </w:t>
      </w:r>
      <w:r w:rsidRPr="005C3550">
        <w:rPr>
          <w:b/>
          <w:sz w:val="28"/>
          <w:lang w:val="be-BY"/>
        </w:rPr>
        <w:t>задач</w:t>
      </w:r>
      <w:r w:rsidRPr="005C3550">
        <w:rPr>
          <w:sz w:val="28"/>
          <w:lang w:val="be-BY"/>
        </w:rPr>
        <w:t>:</w:t>
      </w:r>
    </w:p>
    <w:p w14:paraId="5D2A88AC" w14:textId="105FE0C4" w:rsidR="00341066" w:rsidRPr="005C3550" w:rsidRDefault="005C3550" w:rsidP="00341066">
      <w:pPr>
        <w:pStyle w:val="a6"/>
        <w:numPr>
          <w:ilvl w:val="0"/>
          <w:numId w:val="1"/>
        </w:numPr>
        <w:spacing w:after="0" w:line="240" w:lineRule="auto"/>
        <w:ind w:left="1077" w:right="-6" w:hanging="35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C3550">
        <w:rPr>
          <w:rFonts w:ascii="Times New Roman" w:hAnsi="Times New Roman" w:cs="Times New Roman"/>
          <w:sz w:val="28"/>
          <w:szCs w:val="28"/>
          <w:lang w:val="be-BY"/>
        </w:rPr>
        <w:t>даць неабходныя</w:t>
      </w:r>
      <w:r w:rsidR="00341066" w:rsidRPr="005C3550">
        <w:rPr>
          <w:rFonts w:ascii="Times New Roman" w:hAnsi="Times New Roman" w:cs="Times New Roman"/>
          <w:sz w:val="28"/>
          <w:szCs w:val="28"/>
          <w:lang w:val="be-BY"/>
        </w:rPr>
        <w:t xml:space="preserve"> тэарэтычныя веды і </w:t>
      </w:r>
      <w:r w:rsidRPr="005C3550">
        <w:rPr>
          <w:rFonts w:ascii="Times New Roman" w:hAnsi="Times New Roman" w:cs="Times New Roman"/>
          <w:sz w:val="28"/>
          <w:szCs w:val="28"/>
          <w:lang w:val="be-BY"/>
        </w:rPr>
        <w:t xml:space="preserve">сфарміраваць у студэнтаў </w:t>
      </w:r>
      <w:r w:rsidR="00341066" w:rsidRPr="005C3550">
        <w:rPr>
          <w:rFonts w:ascii="Times New Roman" w:hAnsi="Times New Roman" w:cs="Times New Roman"/>
          <w:sz w:val="28"/>
          <w:szCs w:val="28"/>
          <w:lang w:val="be-BY"/>
        </w:rPr>
        <w:t>практычныя навыкі ў рабоце з археалагічным матэрыялам;</w:t>
      </w:r>
    </w:p>
    <w:p w14:paraId="43CA19C8" w14:textId="5DFCCD6C" w:rsidR="00341066" w:rsidRPr="005C3550" w:rsidRDefault="005C3550" w:rsidP="00341066">
      <w:pPr>
        <w:pStyle w:val="a6"/>
        <w:numPr>
          <w:ilvl w:val="0"/>
          <w:numId w:val="1"/>
        </w:numPr>
        <w:spacing w:after="0" w:line="240" w:lineRule="auto"/>
        <w:ind w:left="1077" w:right="-6" w:hanging="35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C3550">
        <w:rPr>
          <w:rFonts w:ascii="Times New Roman" w:hAnsi="Times New Roman" w:cs="Times New Roman"/>
          <w:sz w:val="28"/>
          <w:szCs w:val="28"/>
          <w:lang w:val="be-BY"/>
        </w:rPr>
        <w:t>сфарміраваць уменне</w:t>
      </w:r>
      <w:r w:rsidR="00341066" w:rsidRPr="005C3550">
        <w:rPr>
          <w:rFonts w:ascii="Times New Roman" w:hAnsi="Times New Roman" w:cs="Times New Roman"/>
          <w:sz w:val="28"/>
          <w:szCs w:val="28"/>
          <w:lang w:val="be-BY"/>
        </w:rPr>
        <w:t xml:space="preserve"> выкарыстоўваць археалагічны матэрыял пры выкладанні курса </w:t>
      </w:r>
      <w:r w:rsidR="009429E3" w:rsidRPr="005C3550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341066" w:rsidRPr="005C3550">
        <w:rPr>
          <w:rFonts w:ascii="Times New Roman" w:hAnsi="Times New Roman" w:cs="Times New Roman"/>
          <w:sz w:val="28"/>
          <w:szCs w:val="28"/>
          <w:lang w:val="be-BY"/>
        </w:rPr>
        <w:t>сеагульнай і айчыннай гісторыі, а таксама ў краязнаўчай рабоце з вучнямі</w:t>
      </w:r>
      <w:r w:rsidR="009429E3" w:rsidRPr="005C3550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3B4BEBB1" w14:textId="77777777" w:rsidR="00341066" w:rsidRPr="005C3550" w:rsidRDefault="00341066" w:rsidP="00341066">
      <w:pPr>
        <w:numPr>
          <w:ilvl w:val="0"/>
          <w:numId w:val="1"/>
        </w:numPr>
        <w:ind w:left="1077" w:hanging="357"/>
        <w:jc w:val="both"/>
        <w:rPr>
          <w:sz w:val="28"/>
          <w:lang w:val="be-BY"/>
        </w:rPr>
      </w:pPr>
      <w:r w:rsidRPr="005C3550">
        <w:rPr>
          <w:sz w:val="28"/>
          <w:lang w:val="be-BY"/>
        </w:rPr>
        <w:t xml:space="preserve">стварыць неабходныя ўмовы для фарміравання ў студэнтаў пачуццяў прыналежнасці да </w:t>
      </w:r>
      <w:r w:rsidR="000C7792" w:rsidRPr="005C3550">
        <w:rPr>
          <w:sz w:val="28"/>
          <w:lang w:val="be-BY"/>
        </w:rPr>
        <w:t>археалагічнай</w:t>
      </w:r>
      <w:r w:rsidRPr="005C3550">
        <w:rPr>
          <w:sz w:val="28"/>
          <w:lang w:val="be-BY"/>
        </w:rPr>
        <w:t xml:space="preserve"> спадчыны беларускага народа і адказнасці за яе захаванне; </w:t>
      </w:r>
    </w:p>
    <w:p w14:paraId="6A9DBD90" w14:textId="77777777" w:rsidR="000C7792" w:rsidRPr="005C3550" w:rsidRDefault="000C7792" w:rsidP="000C7792">
      <w:pPr>
        <w:numPr>
          <w:ilvl w:val="0"/>
          <w:numId w:val="1"/>
        </w:numPr>
        <w:jc w:val="both"/>
        <w:rPr>
          <w:sz w:val="28"/>
          <w:lang w:val="be-BY"/>
        </w:rPr>
      </w:pPr>
      <w:r w:rsidRPr="005C3550">
        <w:rPr>
          <w:sz w:val="28"/>
          <w:lang w:val="be-BY"/>
        </w:rPr>
        <w:t xml:space="preserve">садзейнічаць ўсведамленню студэнтамі неабходнасці захавання дзяржаўнага суверэнітэту і выхавання ў іх патрыятызму; </w:t>
      </w:r>
    </w:p>
    <w:p w14:paraId="407E3C77" w14:textId="77777777" w:rsidR="00341066" w:rsidRPr="005C3550" w:rsidRDefault="00341066" w:rsidP="00341066">
      <w:pPr>
        <w:numPr>
          <w:ilvl w:val="0"/>
          <w:numId w:val="1"/>
        </w:numPr>
        <w:jc w:val="both"/>
        <w:rPr>
          <w:sz w:val="28"/>
          <w:lang w:val="be-BY"/>
        </w:rPr>
      </w:pPr>
      <w:r w:rsidRPr="005C3550">
        <w:rPr>
          <w:sz w:val="28"/>
          <w:lang w:val="be-BY"/>
        </w:rPr>
        <w:t>спрыяць фарміраванню ў студэнтаў навуковага светапогляду праз вывучэнне зместу вучэбнай дысцыпліны.</w:t>
      </w:r>
    </w:p>
    <w:p w14:paraId="16784E0D" w14:textId="3C0DA74F" w:rsidR="00475198" w:rsidRPr="00673A76" w:rsidRDefault="00475198" w:rsidP="00475198">
      <w:pPr>
        <w:ind w:firstLine="709"/>
        <w:jc w:val="both"/>
        <w:rPr>
          <w:sz w:val="28"/>
          <w:szCs w:val="28"/>
          <w:lang w:val="be-BY"/>
        </w:rPr>
      </w:pPr>
      <w:r w:rsidRPr="00F17D32">
        <w:rPr>
          <w:sz w:val="28"/>
          <w:szCs w:val="28"/>
          <w:lang w:val="be-BY"/>
        </w:rPr>
        <w:t>Дысцыпліна «Археалогія Беларусі» звязана з</w:t>
      </w:r>
      <w:r>
        <w:rPr>
          <w:sz w:val="28"/>
          <w:szCs w:val="28"/>
          <w:lang w:val="be-BY"/>
        </w:rPr>
        <w:t xml:space="preserve"> дысцыплінамі </w:t>
      </w:r>
      <w:r w:rsidR="003D1377" w:rsidRPr="005C3550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 xml:space="preserve">Гісторыя Беларусі (старажытны час – першая палова </w:t>
      </w:r>
      <w:r>
        <w:rPr>
          <w:sz w:val="28"/>
          <w:szCs w:val="28"/>
          <w:lang w:val="en-US"/>
        </w:rPr>
        <w:t>XIII</w:t>
      </w:r>
      <w:r w:rsidRPr="00E16D5C">
        <w:rPr>
          <w:sz w:val="28"/>
          <w:szCs w:val="28"/>
          <w:lang w:val="be-BY"/>
        </w:rPr>
        <w:t xml:space="preserve"> ст</w:t>
      </w:r>
      <w:r>
        <w:rPr>
          <w:sz w:val="28"/>
          <w:szCs w:val="28"/>
          <w:lang w:val="be-BY"/>
        </w:rPr>
        <w:t>.)</w:t>
      </w:r>
      <w:r w:rsidR="003D1377" w:rsidRPr="005C3550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, </w:t>
      </w:r>
      <w:r w:rsidR="003D1377" w:rsidRPr="005C3550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 xml:space="preserve">Гісторыя Беларусі (другая палова </w:t>
      </w:r>
      <w:r>
        <w:rPr>
          <w:sz w:val="28"/>
          <w:szCs w:val="28"/>
          <w:lang w:val="en-US"/>
        </w:rPr>
        <w:t>XIII</w:t>
      </w:r>
      <w:r w:rsidR="009C4359" w:rsidRPr="009C4359">
        <w:rPr>
          <w:sz w:val="28"/>
          <w:szCs w:val="28"/>
          <w:lang w:val="be-BY"/>
        </w:rPr>
        <w:t xml:space="preserve"> </w:t>
      </w:r>
      <w:r w:rsidR="009C4359">
        <w:rPr>
          <w:sz w:val="28"/>
          <w:szCs w:val="28"/>
          <w:lang w:val="be-BY"/>
        </w:rPr>
        <w:t>ст.</w:t>
      </w:r>
      <w:r>
        <w:rPr>
          <w:sz w:val="28"/>
          <w:szCs w:val="28"/>
          <w:lang w:val="be-BY"/>
        </w:rPr>
        <w:t xml:space="preserve"> – першая палова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  <w:lang w:val="be-BY"/>
        </w:rPr>
        <w:t xml:space="preserve"> ст.)</w:t>
      </w:r>
      <w:r w:rsidR="003D1377" w:rsidRPr="005C3550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, </w:t>
      </w:r>
      <w:r w:rsidR="003D1377" w:rsidRPr="005C3550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Крыніцазнаўства гісторыі Беларусі</w:t>
      </w:r>
      <w:r w:rsidR="003D1377" w:rsidRPr="005C3550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, </w:t>
      </w:r>
      <w:r w:rsidR="003D1377" w:rsidRPr="005C3550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Дапаможныя гістарычныя дысцыпліны</w:t>
      </w:r>
      <w:r w:rsidR="003D1377" w:rsidRPr="005C3550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, </w:t>
      </w:r>
      <w:r w:rsidR="003D1377" w:rsidRPr="005C3550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Навуковая крытыка гістарычнай крыніцы</w:t>
      </w:r>
      <w:r w:rsidR="003D1377" w:rsidRPr="005C3550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>.</w:t>
      </w:r>
    </w:p>
    <w:p w14:paraId="1DFF830C" w14:textId="77777777" w:rsidR="009429E3" w:rsidRDefault="0059276C" w:rsidP="0059276C">
      <w:pPr>
        <w:tabs>
          <w:tab w:val="num" w:pos="0"/>
        </w:tabs>
        <w:jc w:val="both"/>
        <w:rPr>
          <w:sz w:val="28"/>
          <w:lang w:val="be-BY"/>
        </w:rPr>
      </w:pPr>
      <w:r>
        <w:rPr>
          <w:sz w:val="28"/>
          <w:lang w:val="be-BY"/>
        </w:rPr>
        <w:tab/>
      </w:r>
      <w:r w:rsidRPr="0059276C">
        <w:rPr>
          <w:sz w:val="28"/>
          <w:lang w:val="be-BY"/>
        </w:rPr>
        <w:t xml:space="preserve">У выніку вывучэння вучэбнай дысцыпліны студэнт павінен </w:t>
      </w:r>
    </w:p>
    <w:p w14:paraId="6E532C56" w14:textId="77777777" w:rsidR="0059276C" w:rsidRPr="0059276C" w:rsidRDefault="0059276C" w:rsidP="00AF7B3E">
      <w:pPr>
        <w:tabs>
          <w:tab w:val="num" w:pos="0"/>
        </w:tabs>
        <w:ind w:firstLine="709"/>
        <w:jc w:val="both"/>
        <w:rPr>
          <w:sz w:val="28"/>
          <w:lang w:val="be-BY"/>
        </w:rPr>
      </w:pPr>
      <w:r w:rsidRPr="0059276C">
        <w:rPr>
          <w:b/>
          <w:sz w:val="28"/>
          <w:lang w:val="be-BY"/>
        </w:rPr>
        <w:t>ведаць:</w:t>
      </w:r>
    </w:p>
    <w:p w14:paraId="07D8DC4D" w14:textId="77777777" w:rsidR="000C7792" w:rsidRPr="000C04E4" w:rsidRDefault="000C7792" w:rsidP="000C7792">
      <w:pPr>
        <w:numPr>
          <w:ilvl w:val="0"/>
          <w:numId w:val="3"/>
        </w:numPr>
        <w:tabs>
          <w:tab w:val="clear" w:pos="1065"/>
          <w:tab w:val="num" w:pos="-2160"/>
        </w:tabs>
        <w:ind w:left="1060" w:hanging="357"/>
        <w:jc w:val="both"/>
        <w:rPr>
          <w:sz w:val="28"/>
          <w:szCs w:val="28"/>
          <w:lang w:val="be-BY"/>
        </w:rPr>
      </w:pPr>
      <w:r w:rsidRPr="000C04E4">
        <w:rPr>
          <w:sz w:val="28"/>
          <w:szCs w:val="28"/>
          <w:lang w:val="be-BY"/>
        </w:rPr>
        <w:t xml:space="preserve">помнікі археалогіі </w:t>
      </w:r>
      <w:r w:rsidR="00FE451F">
        <w:rPr>
          <w:sz w:val="28"/>
          <w:szCs w:val="28"/>
          <w:lang w:val="be-BY"/>
        </w:rPr>
        <w:t xml:space="preserve">Беларусі </w:t>
      </w:r>
      <w:r w:rsidRPr="000C04E4">
        <w:rPr>
          <w:sz w:val="28"/>
          <w:szCs w:val="28"/>
          <w:lang w:val="be-BY"/>
        </w:rPr>
        <w:t>як самастойную, спецыфічную і каштоўную гістарычную крыніцу;</w:t>
      </w:r>
    </w:p>
    <w:p w14:paraId="25882F98" w14:textId="77777777" w:rsidR="00FE451F" w:rsidRDefault="000C7792" w:rsidP="000C7792">
      <w:pPr>
        <w:numPr>
          <w:ilvl w:val="0"/>
          <w:numId w:val="3"/>
        </w:numPr>
        <w:tabs>
          <w:tab w:val="clear" w:pos="1065"/>
          <w:tab w:val="num" w:pos="-2160"/>
        </w:tabs>
        <w:ind w:left="1060" w:hanging="357"/>
        <w:jc w:val="both"/>
        <w:rPr>
          <w:sz w:val="28"/>
          <w:szCs w:val="28"/>
          <w:lang w:val="be-BY"/>
        </w:rPr>
      </w:pPr>
      <w:r w:rsidRPr="000C04E4">
        <w:rPr>
          <w:sz w:val="28"/>
          <w:szCs w:val="28"/>
          <w:lang w:val="be-BY"/>
        </w:rPr>
        <w:t>археалагічную спадчыну Беларусі: помнікі, культуры, здабыткі</w:t>
      </w:r>
      <w:r w:rsidR="00FE451F">
        <w:rPr>
          <w:sz w:val="28"/>
          <w:szCs w:val="28"/>
          <w:lang w:val="be-BY"/>
        </w:rPr>
        <w:t>;</w:t>
      </w:r>
    </w:p>
    <w:p w14:paraId="7496A7D7" w14:textId="77777777" w:rsidR="00FE451F" w:rsidRDefault="00FE451F" w:rsidP="000C7792">
      <w:pPr>
        <w:numPr>
          <w:ilvl w:val="0"/>
          <w:numId w:val="3"/>
        </w:numPr>
        <w:tabs>
          <w:tab w:val="clear" w:pos="1065"/>
          <w:tab w:val="num" w:pos="-2160"/>
        </w:tabs>
        <w:ind w:left="1060" w:hanging="35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археалагічныя перыяды і этапы засялення тэрыторыі Беларусі ад першабытных часоў;</w:t>
      </w:r>
    </w:p>
    <w:p w14:paraId="52B1EA33" w14:textId="77777777" w:rsidR="00FE451F" w:rsidRPr="00FE451F" w:rsidRDefault="00FE451F" w:rsidP="00AF7B3E">
      <w:pPr>
        <w:tabs>
          <w:tab w:val="num" w:pos="0"/>
        </w:tabs>
        <w:ind w:firstLine="709"/>
        <w:jc w:val="both"/>
        <w:rPr>
          <w:sz w:val="28"/>
          <w:lang w:val="be-BY"/>
        </w:rPr>
      </w:pPr>
      <w:r w:rsidRPr="00FE451F">
        <w:rPr>
          <w:b/>
          <w:sz w:val="28"/>
        </w:rPr>
        <w:t>уме</w:t>
      </w:r>
      <w:r w:rsidRPr="00FE451F">
        <w:rPr>
          <w:b/>
          <w:sz w:val="28"/>
          <w:lang w:val="be-BY"/>
        </w:rPr>
        <w:t>ц</w:t>
      </w:r>
      <w:r w:rsidRPr="00FE451F">
        <w:rPr>
          <w:b/>
          <w:sz w:val="28"/>
        </w:rPr>
        <w:t>ь:</w:t>
      </w:r>
    </w:p>
    <w:p w14:paraId="0E72938D" w14:textId="77777777" w:rsidR="00FE451F" w:rsidRPr="000C04E4" w:rsidRDefault="00FE451F" w:rsidP="00FE451F">
      <w:pPr>
        <w:numPr>
          <w:ilvl w:val="0"/>
          <w:numId w:val="3"/>
        </w:numPr>
        <w:ind w:left="1060" w:hanging="357"/>
        <w:jc w:val="both"/>
        <w:rPr>
          <w:sz w:val="28"/>
          <w:szCs w:val="28"/>
          <w:lang w:val="be-BY"/>
        </w:rPr>
      </w:pPr>
      <w:r w:rsidRPr="000C04E4">
        <w:rPr>
          <w:sz w:val="28"/>
          <w:szCs w:val="28"/>
          <w:lang w:val="be-BY"/>
        </w:rPr>
        <w:t>распазнаваць помнікі археалогіі па іх прыналежнасці: паселішчы (у тым ліку ўмацаваныя і неўмацаваныя), пахаванні, прамысловыя і сакральныя аб’екты;</w:t>
      </w:r>
    </w:p>
    <w:p w14:paraId="5C9346B6" w14:textId="2E9D2536" w:rsidR="00FE451F" w:rsidRPr="000C04E4" w:rsidRDefault="00067F49" w:rsidP="00FE451F">
      <w:pPr>
        <w:numPr>
          <w:ilvl w:val="0"/>
          <w:numId w:val="3"/>
        </w:numPr>
        <w:ind w:left="1060" w:hanging="357"/>
        <w:jc w:val="both"/>
        <w:rPr>
          <w:sz w:val="28"/>
          <w:szCs w:val="28"/>
          <w:lang w:val="be-BY"/>
        </w:rPr>
      </w:pPr>
      <w:r w:rsidRPr="00972533">
        <w:rPr>
          <w:sz w:val="28"/>
          <w:szCs w:val="28"/>
          <w:lang w:val="be-BY"/>
        </w:rPr>
        <w:t>рэалізоўваць</w:t>
      </w:r>
      <w:r>
        <w:rPr>
          <w:sz w:val="28"/>
          <w:szCs w:val="28"/>
          <w:lang w:val="be-BY"/>
        </w:rPr>
        <w:t xml:space="preserve"> </w:t>
      </w:r>
      <w:r w:rsidR="00FE451F" w:rsidRPr="000C04E4">
        <w:rPr>
          <w:sz w:val="28"/>
          <w:szCs w:val="28"/>
          <w:lang w:val="be-BY"/>
        </w:rPr>
        <w:t>навыкі зняцця вокамернага плана і апісанне помніка археалогіі ў выніку самастойнага  выяўлення такога помніка ў краязнаўчай рабоце з вучнямі;</w:t>
      </w:r>
    </w:p>
    <w:p w14:paraId="190CA0B1" w14:textId="77777777" w:rsidR="00FE451F" w:rsidRPr="000C04E4" w:rsidRDefault="00FE451F" w:rsidP="009429E3">
      <w:pPr>
        <w:numPr>
          <w:ilvl w:val="0"/>
          <w:numId w:val="3"/>
        </w:numPr>
        <w:ind w:left="1060" w:hanging="357"/>
        <w:jc w:val="both"/>
        <w:rPr>
          <w:sz w:val="28"/>
          <w:szCs w:val="28"/>
          <w:lang w:val="be-BY"/>
        </w:rPr>
      </w:pPr>
      <w:r w:rsidRPr="000C04E4">
        <w:rPr>
          <w:sz w:val="28"/>
          <w:szCs w:val="28"/>
          <w:lang w:val="be-BY"/>
        </w:rPr>
        <w:t>чытаць стратыграфію культурных напластаванняў  на помніках, дзе маюцца агаленні культурнага слою;</w:t>
      </w:r>
    </w:p>
    <w:p w14:paraId="147D6159" w14:textId="085B0F86" w:rsidR="00FE451F" w:rsidRPr="000C04E4" w:rsidRDefault="00972533" w:rsidP="009429E3">
      <w:pPr>
        <w:numPr>
          <w:ilvl w:val="0"/>
          <w:numId w:val="3"/>
        </w:numPr>
        <w:ind w:left="1060" w:hanging="357"/>
        <w:jc w:val="both"/>
        <w:rPr>
          <w:sz w:val="28"/>
          <w:szCs w:val="28"/>
          <w:lang w:val="be-BY"/>
        </w:rPr>
      </w:pPr>
      <w:r w:rsidRPr="00972533">
        <w:rPr>
          <w:sz w:val="28"/>
          <w:szCs w:val="28"/>
          <w:lang w:val="be-BY"/>
        </w:rPr>
        <w:t>даваць</w:t>
      </w:r>
      <w:r w:rsidR="00FE451F" w:rsidRPr="000C04E4">
        <w:rPr>
          <w:sz w:val="28"/>
          <w:szCs w:val="28"/>
          <w:lang w:val="be-BY"/>
        </w:rPr>
        <w:t xml:space="preserve"> тлумачэнне асобным</w:t>
      </w:r>
      <w:r w:rsidR="009429E3">
        <w:rPr>
          <w:sz w:val="28"/>
          <w:szCs w:val="28"/>
          <w:lang w:val="be-BY"/>
        </w:rPr>
        <w:t xml:space="preserve"> катэгорыям артэфактаў, выяўлен</w:t>
      </w:r>
      <w:r w:rsidR="00FE451F" w:rsidRPr="000C04E4">
        <w:rPr>
          <w:sz w:val="28"/>
          <w:szCs w:val="28"/>
          <w:lang w:val="be-BY"/>
        </w:rPr>
        <w:t>ых у час палявой краязнаўчай работы;</w:t>
      </w:r>
    </w:p>
    <w:p w14:paraId="290C4BE8" w14:textId="4C9C71F4" w:rsidR="00FE451F" w:rsidRPr="000C04E4" w:rsidRDefault="00067F49" w:rsidP="009429E3">
      <w:pPr>
        <w:numPr>
          <w:ilvl w:val="0"/>
          <w:numId w:val="3"/>
        </w:numPr>
        <w:ind w:left="1060" w:hanging="357"/>
        <w:jc w:val="both"/>
        <w:rPr>
          <w:sz w:val="28"/>
          <w:szCs w:val="28"/>
          <w:lang w:val="be-BY"/>
        </w:rPr>
      </w:pPr>
      <w:r w:rsidRPr="00972533">
        <w:rPr>
          <w:sz w:val="28"/>
          <w:szCs w:val="28"/>
          <w:lang w:val="be-BY"/>
        </w:rPr>
        <w:t>прымяняць</w:t>
      </w:r>
      <w:r w:rsidR="00FE451F" w:rsidRPr="000C04E4">
        <w:rPr>
          <w:sz w:val="28"/>
          <w:szCs w:val="28"/>
          <w:lang w:val="be-BY"/>
        </w:rPr>
        <w:t xml:space="preserve"> па практыцы мерапрыемствы, накіраваныя на захаванне помніка археалогіі,</w:t>
      </w:r>
      <w:r w:rsidR="009429E3">
        <w:rPr>
          <w:sz w:val="28"/>
          <w:szCs w:val="28"/>
          <w:lang w:val="be-BY"/>
        </w:rPr>
        <w:t xml:space="preserve"> </w:t>
      </w:r>
      <w:r w:rsidR="00FE451F" w:rsidRPr="000C04E4">
        <w:rPr>
          <w:sz w:val="28"/>
          <w:szCs w:val="28"/>
          <w:lang w:val="be-BY"/>
        </w:rPr>
        <w:t>якому пагражае знішчэнне;</w:t>
      </w:r>
    </w:p>
    <w:p w14:paraId="57C8BC13" w14:textId="77777777" w:rsidR="00FE451F" w:rsidRDefault="00FE451F" w:rsidP="009429E3">
      <w:pPr>
        <w:numPr>
          <w:ilvl w:val="0"/>
          <w:numId w:val="3"/>
        </w:numPr>
        <w:ind w:left="1060" w:hanging="357"/>
        <w:jc w:val="both"/>
        <w:rPr>
          <w:sz w:val="28"/>
          <w:szCs w:val="28"/>
          <w:lang w:val="be-BY"/>
        </w:rPr>
      </w:pPr>
      <w:r w:rsidRPr="000C04E4">
        <w:rPr>
          <w:sz w:val="28"/>
          <w:szCs w:val="28"/>
          <w:lang w:val="be-BY"/>
        </w:rPr>
        <w:t xml:space="preserve">выкарыстоўваць тэарэтычныя веды па археалогіі і практычныя навыкі ў рабоце з аўтэнтычным матэрыялам на </w:t>
      </w:r>
      <w:r w:rsidR="006C3536" w:rsidRPr="00972533">
        <w:rPr>
          <w:sz w:val="28"/>
          <w:szCs w:val="28"/>
          <w:lang w:val="be-BY"/>
        </w:rPr>
        <w:t>ў</w:t>
      </w:r>
      <w:r w:rsidRPr="000C04E4">
        <w:rPr>
          <w:sz w:val="28"/>
          <w:szCs w:val="28"/>
          <w:lang w:val="be-BY"/>
        </w:rPr>
        <w:t>роках гісторыі</w:t>
      </w:r>
      <w:r w:rsidR="009429E3">
        <w:rPr>
          <w:sz w:val="28"/>
          <w:szCs w:val="28"/>
          <w:lang w:val="be-BY"/>
        </w:rPr>
        <w:t>;</w:t>
      </w:r>
    </w:p>
    <w:p w14:paraId="4AE418F7" w14:textId="77777777" w:rsidR="001270E8" w:rsidRPr="001270E8" w:rsidRDefault="001270E8" w:rsidP="00AF7B3E">
      <w:pPr>
        <w:tabs>
          <w:tab w:val="num" w:pos="0"/>
        </w:tabs>
        <w:ind w:firstLine="709"/>
        <w:jc w:val="both"/>
        <w:rPr>
          <w:sz w:val="28"/>
          <w:lang w:val="be-BY"/>
        </w:rPr>
      </w:pPr>
      <w:r w:rsidRPr="001270E8">
        <w:rPr>
          <w:b/>
          <w:sz w:val="28"/>
          <w:lang w:val="be-BY"/>
        </w:rPr>
        <w:t>валодаць:</w:t>
      </w:r>
    </w:p>
    <w:p w14:paraId="2B9EA36F" w14:textId="77777777" w:rsidR="001270E8" w:rsidRPr="000C04E4" w:rsidRDefault="001270E8" w:rsidP="009429E3">
      <w:pPr>
        <w:numPr>
          <w:ilvl w:val="0"/>
          <w:numId w:val="3"/>
        </w:numPr>
        <w:ind w:left="1060" w:hanging="357"/>
        <w:jc w:val="both"/>
        <w:rPr>
          <w:sz w:val="28"/>
          <w:szCs w:val="28"/>
          <w:lang w:val="be-BY"/>
        </w:rPr>
      </w:pPr>
      <w:r w:rsidRPr="000C04E4">
        <w:rPr>
          <w:sz w:val="28"/>
          <w:szCs w:val="28"/>
          <w:lang w:val="be-BY"/>
        </w:rPr>
        <w:t>археалагічнай тэрміналогіяй;</w:t>
      </w:r>
    </w:p>
    <w:p w14:paraId="7FF09BC8" w14:textId="77777777" w:rsidR="001270E8" w:rsidRPr="000C04E4" w:rsidRDefault="001270E8" w:rsidP="009429E3">
      <w:pPr>
        <w:numPr>
          <w:ilvl w:val="0"/>
          <w:numId w:val="3"/>
        </w:numPr>
        <w:ind w:left="1060" w:hanging="357"/>
        <w:jc w:val="both"/>
        <w:rPr>
          <w:sz w:val="28"/>
          <w:szCs w:val="28"/>
          <w:lang w:val="be-BY"/>
        </w:rPr>
      </w:pPr>
      <w:r w:rsidRPr="000C04E4">
        <w:rPr>
          <w:sz w:val="28"/>
          <w:szCs w:val="28"/>
          <w:lang w:val="be-BY"/>
        </w:rPr>
        <w:t>навыкамі вызначэння і датавання пом</w:t>
      </w:r>
      <w:r w:rsidR="00FF4937" w:rsidRPr="00972533">
        <w:rPr>
          <w:sz w:val="28"/>
          <w:szCs w:val="28"/>
          <w:lang w:val="be-BY"/>
        </w:rPr>
        <w:t>н</w:t>
      </w:r>
      <w:r w:rsidRPr="000C04E4">
        <w:rPr>
          <w:sz w:val="28"/>
          <w:szCs w:val="28"/>
          <w:lang w:val="be-BY"/>
        </w:rPr>
        <w:t>ікаў;</w:t>
      </w:r>
    </w:p>
    <w:p w14:paraId="4C954C47" w14:textId="77777777" w:rsidR="001270E8" w:rsidRPr="000C04E4" w:rsidRDefault="001270E8" w:rsidP="009429E3">
      <w:pPr>
        <w:numPr>
          <w:ilvl w:val="0"/>
          <w:numId w:val="3"/>
        </w:numPr>
        <w:ind w:left="1060" w:hanging="357"/>
        <w:jc w:val="both"/>
        <w:rPr>
          <w:sz w:val="28"/>
          <w:szCs w:val="28"/>
          <w:lang w:val="be-BY"/>
        </w:rPr>
      </w:pPr>
      <w:r w:rsidRPr="000C04E4">
        <w:rPr>
          <w:sz w:val="28"/>
          <w:szCs w:val="28"/>
          <w:lang w:val="be-BY"/>
        </w:rPr>
        <w:t>тыпалагічным метадам выз</w:t>
      </w:r>
      <w:r w:rsidR="009429E3">
        <w:rPr>
          <w:sz w:val="28"/>
          <w:szCs w:val="28"/>
          <w:lang w:val="be-BY"/>
        </w:rPr>
        <w:t>н</w:t>
      </w:r>
      <w:r w:rsidRPr="000C04E4">
        <w:rPr>
          <w:sz w:val="28"/>
          <w:szCs w:val="28"/>
          <w:lang w:val="be-BY"/>
        </w:rPr>
        <w:t>ачэння артэфактаў.</w:t>
      </w:r>
    </w:p>
    <w:p w14:paraId="169C2D1E" w14:textId="77777777" w:rsidR="00FE451F" w:rsidRPr="00475198" w:rsidRDefault="00FE451F" w:rsidP="009429E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be-BY"/>
        </w:rPr>
      </w:pPr>
      <w:r w:rsidRPr="00475198">
        <w:rPr>
          <w:sz w:val="28"/>
          <w:szCs w:val="28"/>
          <w:lang w:val="be-BY"/>
        </w:rPr>
        <w:t xml:space="preserve">Вывучэнне вучэбнай дысцыпліны «Археалогія Беларусі» павінна забяспечыць фарміраванне ў студэнтаў </w:t>
      </w:r>
      <w:r w:rsidRPr="00475198">
        <w:rPr>
          <w:b/>
          <w:sz w:val="28"/>
          <w:szCs w:val="28"/>
          <w:lang w:val="be-BY"/>
        </w:rPr>
        <w:t>універсальн</w:t>
      </w:r>
      <w:r w:rsidR="005847E4" w:rsidRPr="00475198">
        <w:rPr>
          <w:b/>
          <w:sz w:val="28"/>
          <w:szCs w:val="28"/>
          <w:lang w:val="be-BY"/>
        </w:rPr>
        <w:t xml:space="preserve">ай кампетэнцыі: </w:t>
      </w:r>
      <w:r w:rsidR="005847E4" w:rsidRPr="00475198">
        <w:rPr>
          <w:sz w:val="28"/>
          <w:szCs w:val="28"/>
          <w:lang w:val="be-BY"/>
        </w:rPr>
        <w:t>працаваць у калектыве, талерантна ўспрымаць сацыяльныя, этнічныя, канфесійныя, культурныя і іншыя адрозненні</w:t>
      </w:r>
      <w:r w:rsidR="007C611E" w:rsidRPr="00475198">
        <w:rPr>
          <w:sz w:val="28"/>
          <w:szCs w:val="28"/>
          <w:lang w:val="be-BY"/>
        </w:rPr>
        <w:t>;</w:t>
      </w:r>
      <w:r w:rsidRPr="00475198">
        <w:rPr>
          <w:b/>
          <w:sz w:val="28"/>
          <w:szCs w:val="28"/>
          <w:lang w:val="be-BY"/>
        </w:rPr>
        <w:t xml:space="preserve"> базав</w:t>
      </w:r>
      <w:r w:rsidR="005847E4" w:rsidRPr="00475198">
        <w:rPr>
          <w:b/>
          <w:sz w:val="28"/>
          <w:szCs w:val="28"/>
          <w:lang w:val="be-BY"/>
        </w:rPr>
        <w:t>ай</w:t>
      </w:r>
      <w:r w:rsidRPr="00475198">
        <w:rPr>
          <w:b/>
          <w:sz w:val="28"/>
          <w:szCs w:val="28"/>
          <w:lang w:val="be-BY"/>
        </w:rPr>
        <w:t xml:space="preserve"> прафесійн</w:t>
      </w:r>
      <w:r w:rsidR="005847E4" w:rsidRPr="00475198">
        <w:rPr>
          <w:b/>
          <w:sz w:val="28"/>
          <w:szCs w:val="28"/>
          <w:lang w:val="be-BY"/>
        </w:rPr>
        <w:t>ай</w:t>
      </w:r>
      <w:r w:rsidRPr="00475198">
        <w:rPr>
          <w:b/>
          <w:sz w:val="28"/>
          <w:szCs w:val="28"/>
          <w:lang w:val="be-BY"/>
        </w:rPr>
        <w:t xml:space="preserve"> кампетэнцы</w:t>
      </w:r>
      <w:r w:rsidR="005847E4" w:rsidRPr="00475198">
        <w:rPr>
          <w:b/>
          <w:sz w:val="28"/>
          <w:szCs w:val="28"/>
          <w:lang w:val="be-BY"/>
        </w:rPr>
        <w:t>і</w:t>
      </w:r>
      <w:r w:rsidRPr="00475198">
        <w:rPr>
          <w:sz w:val="28"/>
          <w:szCs w:val="28"/>
          <w:lang w:val="be-BY"/>
        </w:rPr>
        <w:t>:</w:t>
      </w:r>
      <w:r w:rsidR="005847E4" w:rsidRPr="00475198">
        <w:rPr>
          <w:sz w:val="28"/>
          <w:szCs w:val="28"/>
          <w:lang w:val="be-BY"/>
        </w:rPr>
        <w:t xml:space="preserve"> в</w:t>
      </w:r>
      <w:r w:rsidRPr="00475198">
        <w:rPr>
          <w:sz w:val="28"/>
          <w:szCs w:val="28"/>
          <w:lang w:val="be-BY"/>
        </w:rPr>
        <w:t xml:space="preserve">ылучаць асноўныя археалагічныя перыяды і археалагічныя культуры Беларусі, выкарыстоўваць </w:t>
      </w:r>
      <w:r w:rsidR="00990BF9" w:rsidRPr="00475198">
        <w:rPr>
          <w:sz w:val="28"/>
          <w:szCs w:val="28"/>
          <w:lang w:val="be-BY"/>
        </w:rPr>
        <w:t>навуковы катэгарыяльны апарат пры іх характарыстыцы і апісанні.</w:t>
      </w:r>
    </w:p>
    <w:p w14:paraId="007B8BE7" w14:textId="0B6B56F2" w:rsidR="007C611E" w:rsidRPr="007C611E" w:rsidRDefault="007C611E" w:rsidP="007C611E">
      <w:pPr>
        <w:ind w:firstLine="709"/>
        <w:jc w:val="both"/>
        <w:rPr>
          <w:i/>
          <w:color w:val="FF0000"/>
          <w:sz w:val="28"/>
          <w:szCs w:val="28"/>
          <w:lang w:val="be-BY"/>
        </w:rPr>
      </w:pPr>
      <w:r w:rsidRPr="00475198">
        <w:rPr>
          <w:sz w:val="28"/>
          <w:szCs w:val="28"/>
          <w:lang w:val="be-BY"/>
        </w:rPr>
        <w:t>У рамках адукацыйнага працэсу па дадзенай вучэбнай дысцыпліне студэнт павінен набыць не толькі тэарэтычныя і практычныя веды, уменні і навыкі па спецыяльнасці, але і развіць свой каштоўнасна-асобасны, духоўны патэнцыял, сфармаваць якасці патрыёта і грамадзяніна, гатовага да актыўнага ўдзелу ў эканамічным, вытворчым, сацыяльна-культурным і грамадскім жыцці краіны.</w:t>
      </w:r>
    </w:p>
    <w:p w14:paraId="4D47C07C" w14:textId="26726ECD" w:rsidR="009E4A6A" w:rsidRPr="009E4A6A" w:rsidRDefault="009E4A6A" w:rsidP="009E4A6A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475198">
        <w:rPr>
          <w:sz w:val="28"/>
          <w:szCs w:val="28"/>
          <w:lang w:val="be-BY"/>
        </w:rPr>
        <w:t xml:space="preserve">Тыпавая вучэбная праграма па вучэбнай дысцыпліне </w:t>
      </w:r>
      <w:r w:rsidRPr="00475198">
        <w:rPr>
          <w:bCs/>
          <w:sz w:val="28"/>
          <w:szCs w:val="28"/>
          <w:lang w:val="be-BY" w:eastAsia="en-US"/>
        </w:rPr>
        <w:t>«</w:t>
      </w:r>
      <w:r w:rsidRPr="00475198">
        <w:rPr>
          <w:sz w:val="28"/>
          <w:szCs w:val="28"/>
          <w:lang w:val="be-BY"/>
        </w:rPr>
        <w:t>Археалогія Беларусі</w:t>
      </w:r>
      <w:r w:rsidRPr="00475198">
        <w:rPr>
          <w:bCs/>
          <w:sz w:val="28"/>
          <w:szCs w:val="28"/>
          <w:lang w:val="be-BY" w:eastAsia="en-US"/>
        </w:rPr>
        <w:t>»</w:t>
      </w:r>
      <w:r w:rsidRPr="00475198">
        <w:rPr>
          <w:sz w:val="28"/>
          <w:szCs w:val="28"/>
          <w:lang w:val="be-BY"/>
        </w:rPr>
        <w:t xml:space="preserve"> разлічана на 108 вучэбных гадзін, з іх 48 гадзін – аўдыторных. </w:t>
      </w:r>
      <w:r w:rsidRPr="00475198">
        <w:rPr>
          <w:spacing w:val="-6"/>
          <w:sz w:val="28"/>
          <w:szCs w:val="28"/>
          <w:lang w:val="be-BY"/>
        </w:rPr>
        <w:t xml:space="preserve">Прыкладнае размеркаванне аўдыторных гадзін па відах заняткаў: лекцыі – 20 гадзін, семінарскія заняткі – 28 гадзін. </w:t>
      </w:r>
      <w:r w:rsidRPr="00475198">
        <w:rPr>
          <w:rFonts w:eastAsia="Calibri"/>
          <w:sz w:val="28"/>
          <w:szCs w:val="28"/>
          <w:lang w:val="be-BY" w:eastAsia="en-US"/>
        </w:rPr>
        <w:t>На самастойную работу адводзіцца 60 гадзін.</w:t>
      </w:r>
    </w:p>
    <w:p w14:paraId="54B03165" w14:textId="3E9D95BF" w:rsidR="00DC7613" w:rsidRDefault="00475198" w:rsidP="00990BF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Рэкамендаваная</w:t>
      </w:r>
      <w:r w:rsidRPr="00673A76">
        <w:rPr>
          <w:sz w:val="28"/>
          <w:szCs w:val="28"/>
          <w:lang w:val="be-BY"/>
        </w:rPr>
        <w:t xml:space="preserve"> </w:t>
      </w:r>
      <w:r w:rsidR="00DC7613">
        <w:rPr>
          <w:sz w:val="28"/>
          <w:szCs w:val="28"/>
          <w:lang w:val="be-BY"/>
        </w:rPr>
        <w:t>форма бягучай атэстацыі – экзамен.</w:t>
      </w:r>
    </w:p>
    <w:p w14:paraId="2F6953CE" w14:textId="77777777" w:rsidR="00A233AF" w:rsidRDefault="00A233AF">
      <w:pPr>
        <w:spacing w:line="560" w:lineRule="exac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br w:type="page"/>
      </w:r>
    </w:p>
    <w:p w14:paraId="50F831C5" w14:textId="7713030F" w:rsidR="001270E8" w:rsidRDefault="009429E3" w:rsidP="009429E3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ПРЫКЛАДНЫ ТЭМАТЫЧНЫ ПЛАН </w:t>
      </w:r>
    </w:p>
    <w:p w14:paraId="279609AC" w14:textId="77777777" w:rsidR="00475198" w:rsidRDefault="00475198" w:rsidP="009429E3">
      <w:pPr>
        <w:jc w:val="center"/>
        <w:rPr>
          <w:sz w:val="28"/>
          <w:szCs w:val="28"/>
          <w:lang w:val="be-BY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6461"/>
        <w:gridCol w:w="1125"/>
        <w:gridCol w:w="576"/>
        <w:gridCol w:w="709"/>
      </w:tblGrid>
      <w:tr w:rsidR="00475198" w:rsidRPr="009C4359" w14:paraId="60B2C121" w14:textId="77777777" w:rsidTr="008D0C2B">
        <w:tc>
          <w:tcPr>
            <w:tcW w:w="735" w:type="dxa"/>
            <w:vMerge w:val="restart"/>
            <w:shd w:val="clear" w:color="auto" w:fill="auto"/>
            <w:vAlign w:val="center"/>
          </w:tcPr>
          <w:p w14:paraId="49E3BE6D" w14:textId="77777777" w:rsidR="00475198" w:rsidRPr="009C4359" w:rsidRDefault="00475198" w:rsidP="00A233AF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№ п/п</w:t>
            </w:r>
          </w:p>
        </w:tc>
        <w:tc>
          <w:tcPr>
            <w:tcW w:w="6461" w:type="dxa"/>
            <w:vMerge w:val="restart"/>
            <w:shd w:val="clear" w:color="auto" w:fill="auto"/>
            <w:vAlign w:val="center"/>
          </w:tcPr>
          <w:p w14:paraId="410D3942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Назва раздзела, тэмы</w:t>
            </w:r>
          </w:p>
        </w:tc>
        <w:tc>
          <w:tcPr>
            <w:tcW w:w="1125" w:type="dxa"/>
            <w:vMerge w:val="restart"/>
            <w:shd w:val="clear" w:color="auto" w:fill="auto"/>
            <w:textDirection w:val="btLr"/>
            <w:vAlign w:val="center"/>
          </w:tcPr>
          <w:p w14:paraId="335A74C4" w14:textId="42B0D451" w:rsidR="00475198" w:rsidRPr="009C4359" w:rsidRDefault="00475198" w:rsidP="009C4359">
            <w:pPr>
              <w:ind w:left="113" w:right="113"/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Усяго а</w:t>
            </w:r>
            <w:r w:rsidR="009C4359" w:rsidRPr="009C4359">
              <w:rPr>
                <w:sz w:val="26"/>
                <w:szCs w:val="26"/>
                <w:lang w:val="be-BY"/>
              </w:rPr>
              <w:t>ў</w:t>
            </w:r>
            <w:r w:rsidRPr="009C4359">
              <w:rPr>
                <w:sz w:val="26"/>
                <w:szCs w:val="26"/>
                <w:lang w:val="be-BY"/>
              </w:rPr>
              <w:t>дыторных гадзін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303E4A3D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у тым ліку</w:t>
            </w:r>
          </w:p>
        </w:tc>
      </w:tr>
      <w:tr w:rsidR="00475198" w:rsidRPr="009C4359" w14:paraId="3DE5A89C" w14:textId="77777777" w:rsidTr="009C4359">
        <w:trPr>
          <w:cantSplit/>
          <w:trHeight w:val="1595"/>
        </w:trPr>
        <w:tc>
          <w:tcPr>
            <w:tcW w:w="735" w:type="dxa"/>
            <w:vMerge/>
            <w:shd w:val="clear" w:color="auto" w:fill="auto"/>
            <w:vAlign w:val="center"/>
          </w:tcPr>
          <w:p w14:paraId="44A7E6F4" w14:textId="77777777" w:rsidR="00475198" w:rsidRPr="009C4359" w:rsidRDefault="00475198" w:rsidP="00A233AF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6461" w:type="dxa"/>
            <w:vMerge/>
            <w:shd w:val="clear" w:color="auto" w:fill="auto"/>
            <w:vAlign w:val="center"/>
          </w:tcPr>
          <w:p w14:paraId="785401EB" w14:textId="77777777" w:rsidR="00475198" w:rsidRPr="009C4359" w:rsidRDefault="00475198" w:rsidP="00A233AF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9DA880F" w14:textId="77777777" w:rsidR="00475198" w:rsidRPr="009C4359" w:rsidRDefault="00475198" w:rsidP="00A233AF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14:paraId="5FA292AC" w14:textId="7F221B4A" w:rsidR="00475198" w:rsidRPr="009C4359" w:rsidRDefault="009C4359" w:rsidP="00A233AF">
            <w:pPr>
              <w:ind w:left="113" w:right="11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Л</w:t>
            </w:r>
            <w:r w:rsidR="00475198" w:rsidRPr="009C4359">
              <w:rPr>
                <w:sz w:val="26"/>
                <w:szCs w:val="26"/>
                <w:lang w:val="be-BY"/>
              </w:rPr>
              <w:t>екцыі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AE1A78C" w14:textId="1229A319" w:rsidR="00475198" w:rsidRPr="009C4359" w:rsidRDefault="009C4359" w:rsidP="009C4359">
            <w:pPr>
              <w:ind w:left="113" w:right="113"/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С</w:t>
            </w:r>
            <w:r w:rsidR="00475198" w:rsidRPr="009C4359">
              <w:rPr>
                <w:sz w:val="26"/>
                <w:szCs w:val="26"/>
                <w:lang w:val="be-BY"/>
              </w:rPr>
              <w:t>емінар</w:t>
            </w:r>
            <w:r w:rsidRPr="009C4359">
              <w:rPr>
                <w:sz w:val="26"/>
                <w:szCs w:val="26"/>
                <w:lang w:val="be-BY"/>
              </w:rPr>
              <w:t>скія заняткі</w:t>
            </w:r>
          </w:p>
        </w:tc>
      </w:tr>
      <w:tr w:rsidR="00475198" w:rsidRPr="009C4359" w14:paraId="64002C27" w14:textId="77777777" w:rsidTr="008D0C2B">
        <w:tc>
          <w:tcPr>
            <w:tcW w:w="7196" w:type="dxa"/>
            <w:gridSpan w:val="2"/>
            <w:shd w:val="clear" w:color="auto" w:fill="auto"/>
          </w:tcPr>
          <w:p w14:paraId="2E82412A" w14:textId="77777777" w:rsidR="00475198" w:rsidRPr="009C4359" w:rsidRDefault="00475198" w:rsidP="008D0C2B">
            <w:pPr>
              <w:rPr>
                <w:b/>
                <w:sz w:val="26"/>
                <w:szCs w:val="26"/>
              </w:rPr>
            </w:pPr>
            <w:r w:rsidRPr="009C4359">
              <w:rPr>
                <w:b/>
                <w:sz w:val="26"/>
                <w:szCs w:val="26"/>
              </w:rPr>
              <w:t>Разд</w:t>
            </w:r>
            <w:r w:rsidRPr="009C4359">
              <w:rPr>
                <w:b/>
                <w:sz w:val="26"/>
                <w:szCs w:val="26"/>
                <w:lang w:val="be-BY"/>
              </w:rPr>
              <w:t>з</w:t>
            </w:r>
            <w:r w:rsidRPr="009C4359">
              <w:rPr>
                <w:b/>
                <w:sz w:val="26"/>
                <w:szCs w:val="26"/>
              </w:rPr>
              <w:t xml:space="preserve">ел 1. </w:t>
            </w:r>
            <w:r w:rsidRPr="009C4359">
              <w:rPr>
                <w:b/>
                <w:sz w:val="26"/>
                <w:szCs w:val="26"/>
                <w:lang w:val="be-BY"/>
              </w:rPr>
              <w:t>Археалогія як навука</w:t>
            </w:r>
          </w:p>
        </w:tc>
        <w:tc>
          <w:tcPr>
            <w:tcW w:w="1125" w:type="dxa"/>
            <w:shd w:val="clear" w:color="auto" w:fill="auto"/>
          </w:tcPr>
          <w:p w14:paraId="560AAF97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14:paraId="72FF0AB2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D4A3C82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4</w:t>
            </w:r>
          </w:p>
        </w:tc>
      </w:tr>
      <w:tr w:rsidR="00475198" w:rsidRPr="009C4359" w14:paraId="6FD479F7" w14:textId="77777777" w:rsidTr="008D0C2B">
        <w:tc>
          <w:tcPr>
            <w:tcW w:w="735" w:type="dxa"/>
            <w:shd w:val="clear" w:color="auto" w:fill="auto"/>
          </w:tcPr>
          <w:p w14:paraId="75AAC7B4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1</w:t>
            </w:r>
            <w:r w:rsidRPr="009C4359">
              <w:rPr>
                <w:sz w:val="26"/>
                <w:szCs w:val="26"/>
              </w:rPr>
              <w:t>.</w:t>
            </w:r>
            <w:r w:rsidRPr="009C4359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6461" w:type="dxa"/>
            <w:shd w:val="clear" w:color="auto" w:fill="auto"/>
          </w:tcPr>
          <w:p w14:paraId="33BC480A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Паняцце археалогіі. Прадмет, задачы, метады</w:t>
            </w:r>
          </w:p>
        </w:tc>
        <w:tc>
          <w:tcPr>
            <w:tcW w:w="1125" w:type="dxa"/>
            <w:shd w:val="clear" w:color="auto" w:fill="auto"/>
          </w:tcPr>
          <w:p w14:paraId="59248704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695C870E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DB625CA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61EE574E" w14:textId="77777777" w:rsidTr="008D0C2B">
        <w:tc>
          <w:tcPr>
            <w:tcW w:w="735" w:type="dxa"/>
            <w:shd w:val="clear" w:color="auto" w:fill="auto"/>
          </w:tcPr>
          <w:p w14:paraId="4557F2CA" w14:textId="77777777" w:rsidR="00475198" w:rsidRPr="009C4359" w:rsidRDefault="00475198" w:rsidP="008D0C2B">
            <w:pPr>
              <w:rPr>
                <w:sz w:val="26"/>
                <w:szCs w:val="26"/>
              </w:rPr>
            </w:pPr>
            <w:r w:rsidRPr="009C4359">
              <w:rPr>
                <w:sz w:val="26"/>
                <w:szCs w:val="26"/>
                <w:lang w:val="be-BY"/>
              </w:rPr>
              <w:t>1</w:t>
            </w:r>
            <w:r w:rsidRPr="009C4359">
              <w:rPr>
                <w:sz w:val="26"/>
                <w:szCs w:val="26"/>
              </w:rPr>
              <w:t>.2</w:t>
            </w:r>
          </w:p>
        </w:tc>
        <w:tc>
          <w:tcPr>
            <w:tcW w:w="6461" w:type="dxa"/>
            <w:shd w:val="clear" w:color="auto" w:fill="auto"/>
          </w:tcPr>
          <w:p w14:paraId="5A0A052D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Археалагічныя даследаванні на тэрыторыі Беларусі ў кантэксце сусветных археалагічных даследаванняў</w:t>
            </w:r>
          </w:p>
        </w:tc>
        <w:tc>
          <w:tcPr>
            <w:tcW w:w="1125" w:type="dxa"/>
            <w:shd w:val="clear" w:color="auto" w:fill="auto"/>
          </w:tcPr>
          <w:p w14:paraId="4D75685D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14:paraId="2C318989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09" w:type="dxa"/>
            <w:shd w:val="clear" w:color="auto" w:fill="auto"/>
          </w:tcPr>
          <w:p w14:paraId="037606C5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0B548BD7" w14:textId="77777777" w:rsidTr="008D0C2B">
        <w:tc>
          <w:tcPr>
            <w:tcW w:w="7196" w:type="dxa"/>
            <w:gridSpan w:val="2"/>
            <w:shd w:val="clear" w:color="auto" w:fill="auto"/>
          </w:tcPr>
          <w:p w14:paraId="0F983DD4" w14:textId="77777777" w:rsidR="00475198" w:rsidRPr="009C4359" w:rsidRDefault="00475198" w:rsidP="008D0C2B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Раздзел 2. Археалагічная перыядызацыя</w:t>
            </w:r>
          </w:p>
        </w:tc>
        <w:tc>
          <w:tcPr>
            <w:tcW w:w="1125" w:type="dxa"/>
            <w:shd w:val="clear" w:color="auto" w:fill="auto"/>
          </w:tcPr>
          <w:p w14:paraId="5E88B678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20</w:t>
            </w:r>
          </w:p>
        </w:tc>
        <w:tc>
          <w:tcPr>
            <w:tcW w:w="576" w:type="dxa"/>
            <w:shd w:val="clear" w:color="auto" w:fill="auto"/>
          </w:tcPr>
          <w:p w14:paraId="3DCD0C3C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7E5B3030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12</w:t>
            </w:r>
          </w:p>
        </w:tc>
      </w:tr>
      <w:tr w:rsidR="00475198" w:rsidRPr="009C4359" w14:paraId="4C09A450" w14:textId="77777777" w:rsidTr="008D0C2B">
        <w:tc>
          <w:tcPr>
            <w:tcW w:w="735" w:type="dxa"/>
            <w:shd w:val="clear" w:color="auto" w:fill="auto"/>
          </w:tcPr>
          <w:p w14:paraId="458567E2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2.1</w:t>
            </w:r>
          </w:p>
        </w:tc>
        <w:tc>
          <w:tcPr>
            <w:tcW w:w="6461" w:type="dxa"/>
            <w:shd w:val="clear" w:color="auto" w:fill="auto"/>
          </w:tcPr>
          <w:p w14:paraId="29EF2C75" w14:textId="2B74E5CB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 xml:space="preserve">Палеаліт </w:t>
            </w:r>
            <w:r w:rsidR="009C4359">
              <w:rPr>
                <w:sz w:val="26"/>
                <w:szCs w:val="26"/>
                <w:lang w:val="be-BY"/>
              </w:rPr>
              <w:t>і</w:t>
            </w:r>
            <w:r w:rsidRPr="009C4359">
              <w:rPr>
                <w:sz w:val="26"/>
                <w:szCs w:val="26"/>
                <w:lang w:val="be-BY"/>
              </w:rPr>
              <w:t xml:space="preserve"> мезаліт</w:t>
            </w:r>
          </w:p>
        </w:tc>
        <w:tc>
          <w:tcPr>
            <w:tcW w:w="1125" w:type="dxa"/>
            <w:shd w:val="clear" w:color="auto" w:fill="auto"/>
          </w:tcPr>
          <w:p w14:paraId="578958CC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4B207136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6A3FC0F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06748A8B" w14:textId="77777777" w:rsidTr="008D0C2B">
        <w:tc>
          <w:tcPr>
            <w:tcW w:w="735" w:type="dxa"/>
            <w:shd w:val="clear" w:color="auto" w:fill="auto"/>
          </w:tcPr>
          <w:p w14:paraId="28F17B3D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2.2</w:t>
            </w:r>
          </w:p>
        </w:tc>
        <w:tc>
          <w:tcPr>
            <w:tcW w:w="6461" w:type="dxa"/>
            <w:shd w:val="clear" w:color="auto" w:fill="auto"/>
          </w:tcPr>
          <w:p w14:paraId="53119565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Палеагеаграфічны нарыс. Першапачатковае засяленне тэрыторыі Беларусі. Палеалітычныя і мезалітычныя культуры на тэрыторыі Беларусі</w:t>
            </w:r>
          </w:p>
        </w:tc>
        <w:tc>
          <w:tcPr>
            <w:tcW w:w="1125" w:type="dxa"/>
            <w:shd w:val="clear" w:color="auto" w:fill="auto"/>
          </w:tcPr>
          <w:p w14:paraId="649D3368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14:paraId="7DCA1650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09" w:type="dxa"/>
            <w:shd w:val="clear" w:color="auto" w:fill="auto"/>
          </w:tcPr>
          <w:p w14:paraId="4CC6ECBA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3072F35B" w14:textId="77777777" w:rsidTr="008D0C2B">
        <w:tc>
          <w:tcPr>
            <w:tcW w:w="735" w:type="dxa"/>
            <w:shd w:val="clear" w:color="auto" w:fill="auto"/>
          </w:tcPr>
          <w:p w14:paraId="3FF3AA59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2.3</w:t>
            </w:r>
          </w:p>
        </w:tc>
        <w:tc>
          <w:tcPr>
            <w:tcW w:w="6461" w:type="dxa"/>
            <w:shd w:val="clear" w:color="auto" w:fill="auto"/>
          </w:tcPr>
          <w:p w14:paraId="01DAE67D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Неаліт. Неалітычныя культуры на тэрыторыі Беларусі</w:t>
            </w:r>
          </w:p>
        </w:tc>
        <w:tc>
          <w:tcPr>
            <w:tcW w:w="1125" w:type="dxa"/>
            <w:shd w:val="clear" w:color="auto" w:fill="auto"/>
          </w:tcPr>
          <w:p w14:paraId="45C8E7D5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4772A67B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4698DD5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51F28551" w14:textId="77777777" w:rsidTr="008D0C2B">
        <w:tc>
          <w:tcPr>
            <w:tcW w:w="735" w:type="dxa"/>
            <w:shd w:val="clear" w:color="auto" w:fill="auto"/>
          </w:tcPr>
          <w:p w14:paraId="44EEAEC5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2.4</w:t>
            </w:r>
          </w:p>
        </w:tc>
        <w:tc>
          <w:tcPr>
            <w:tcW w:w="6461" w:type="dxa"/>
            <w:shd w:val="clear" w:color="auto" w:fill="auto"/>
          </w:tcPr>
          <w:p w14:paraId="13B384B3" w14:textId="77777777" w:rsidR="00475198" w:rsidRPr="009C4359" w:rsidRDefault="00475198" w:rsidP="008D0C2B">
            <w:pPr>
              <w:rPr>
                <w:sz w:val="26"/>
                <w:szCs w:val="26"/>
              </w:rPr>
            </w:pPr>
            <w:r w:rsidRPr="009C4359">
              <w:rPr>
                <w:sz w:val="26"/>
                <w:szCs w:val="26"/>
              </w:rPr>
              <w:t>Бронз</w:t>
            </w:r>
            <w:r w:rsidRPr="009C4359">
              <w:rPr>
                <w:sz w:val="26"/>
                <w:szCs w:val="26"/>
                <w:lang w:val="be-BY"/>
              </w:rPr>
              <w:t>а</w:t>
            </w:r>
            <w:r w:rsidRPr="009C4359">
              <w:rPr>
                <w:sz w:val="26"/>
                <w:szCs w:val="26"/>
              </w:rPr>
              <w:t>вы век. Культуры бронз</w:t>
            </w:r>
            <w:r w:rsidRPr="009C4359">
              <w:rPr>
                <w:sz w:val="26"/>
                <w:szCs w:val="26"/>
                <w:lang w:val="be-BY"/>
              </w:rPr>
              <w:t>а</w:t>
            </w:r>
            <w:r w:rsidRPr="009C4359">
              <w:rPr>
                <w:sz w:val="26"/>
                <w:szCs w:val="26"/>
              </w:rPr>
              <w:t>в</w:t>
            </w:r>
            <w:r w:rsidRPr="009C4359">
              <w:rPr>
                <w:sz w:val="26"/>
                <w:szCs w:val="26"/>
                <w:lang w:val="be-BY"/>
              </w:rPr>
              <w:t>а</w:t>
            </w:r>
            <w:r w:rsidRPr="009C4359">
              <w:rPr>
                <w:sz w:val="26"/>
                <w:szCs w:val="26"/>
              </w:rPr>
              <w:t>г</w:t>
            </w:r>
            <w:r w:rsidRPr="009C4359">
              <w:rPr>
                <w:sz w:val="26"/>
                <w:szCs w:val="26"/>
                <w:lang w:val="be-BY"/>
              </w:rPr>
              <w:t>а</w:t>
            </w:r>
            <w:r w:rsidRPr="009C4359">
              <w:rPr>
                <w:sz w:val="26"/>
                <w:szCs w:val="26"/>
              </w:rPr>
              <w:t xml:space="preserve"> век</w:t>
            </w:r>
            <w:r w:rsidRPr="009C4359">
              <w:rPr>
                <w:sz w:val="26"/>
                <w:szCs w:val="26"/>
                <w:lang w:val="be-BY"/>
              </w:rPr>
              <w:t>у</w:t>
            </w:r>
            <w:r w:rsidRPr="009C4359">
              <w:rPr>
                <w:sz w:val="26"/>
                <w:szCs w:val="26"/>
              </w:rPr>
              <w:t xml:space="preserve"> на </w:t>
            </w:r>
            <w:r w:rsidRPr="009C4359">
              <w:rPr>
                <w:sz w:val="26"/>
                <w:szCs w:val="26"/>
                <w:lang w:val="be-BY"/>
              </w:rPr>
              <w:t xml:space="preserve">тэрыторыі </w:t>
            </w:r>
            <w:r w:rsidRPr="009C4359">
              <w:rPr>
                <w:sz w:val="26"/>
                <w:szCs w:val="26"/>
              </w:rPr>
              <w:t>Беларус</w:t>
            </w:r>
            <w:r w:rsidRPr="009C4359">
              <w:rPr>
                <w:sz w:val="26"/>
                <w:szCs w:val="26"/>
                <w:lang w:val="be-BY"/>
              </w:rPr>
              <w:t>і</w:t>
            </w:r>
          </w:p>
        </w:tc>
        <w:tc>
          <w:tcPr>
            <w:tcW w:w="1125" w:type="dxa"/>
            <w:shd w:val="clear" w:color="auto" w:fill="auto"/>
          </w:tcPr>
          <w:p w14:paraId="68F6854A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546465E9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AA6896B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5022C21F" w14:textId="77777777" w:rsidTr="008D0C2B">
        <w:tc>
          <w:tcPr>
            <w:tcW w:w="735" w:type="dxa"/>
            <w:shd w:val="clear" w:color="auto" w:fill="auto"/>
          </w:tcPr>
          <w:p w14:paraId="5FF15E26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2.5</w:t>
            </w:r>
          </w:p>
        </w:tc>
        <w:tc>
          <w:tcPr>
            <w:tcW w:w="6461" w:type="dxa"/>
            <w:shd w:val="clear" w:color="auto" w:fill="auto"/>
          </w:tcPr>
          <w:p w14:paraId="49B5BCF5" w14:textId="77777777" w:rsidR="00475198" w:rsidRPr="009C4359" w:rsidRDefault="00475198" w:rsidP="008D0C2B">
            <w:pPr>
              <w:rPr>
                <w:sz w:val="26"/>
                <w:szCs w:val="26"/>
              </w:rPr>
            </w:pPr>
            <w:r w:rsidRPr="009C4359">
              <w:rPr>
                <w:sz w:val="26"/>
                <w:szCs w:val="26"/>
              </w:rPr>
              <w:t>Ж</w:t>
            </w:r>
            <w:r w:rsidRPr="009C4359">
              <w:rPr>
                <w:sz w:val="26"/>
                <w:szCs w:val="26"/>
                <w:lang w:val="be-BY"/>
              </w:rPr>
              <w:t>а</w:t>
            </w:r>
            <w:r w:rsidRPr="009C4359">
              <w:rPr>
                <w:sz w:val="26"/>
                <w:szCs w:val="26"/>
              </w:rPr>
              <w:t>лезны век</w:t>
            </w:r>
          </w:p>
        </w:tc>
        <w:tc>
          <w:tcPr>
            <w:tcW w:w="1125" w:type="dxa"/>
            <w:shd w:val="clear" w:color="auto" w:fill="auto"/>
          </w:tcPr>
          <w:p w14:paraId="5C1EE515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14:paraId="28474DEB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09" w:type="dxa"/>
            <w:shd w:val="clear" w:color="auto" w:fill="auto"/>
          </w:tcPr>
          <w:p w14:paraId="5284EA71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1C10062F" w14:textId="77777777" w:rsidTr="008D0C2B">
        <w:tc>
          <w:tcPr>
            <w:tcW w:w="735" w:type="dxa"/>
            <w:shd w:val="clear" w:color="auto" w:fill="auto"/>
          </w:tcPr>
          <w:p w14:paraId="607E0DA1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2.6</w:t>
            </w:r>
          </w:p>
        </w:tc>
        <w:tc>
          <w:tcPr>
            <w:tcW w:w="6461" w:type="dxa"/>
            <w:shd w:val="clear" w:color="auto" w:fill="auto"/>
          </w:tcPr>
          <w:p w14:paraId="5EDDC8AE" w14:textId="77777777" w:rsidR="00475198" w:rsidRPr="009C4359" w:rsidRDefault="00475198" w:rsidP="008D0C2B">
            <w:pPr>
              <w:rPr>
                <w:sz w:val="26"/>
                <w:szCs w:val="26"/>
              </w:rPr>
            </w:pPr>
            <w:r w:rsidRPr="009C4359">
              <w:rPr>
                <w:sz w:val="26"/>
                <w:szCs w:val="26"/>
              </w:rPr>
              <w:t>Ж</w:t>
            </w:r>
            <w:r w:rsidRPr="009C4359">
              <w:rPr>
                <w:sz w:val="26"/>
                <w:szCs w:val="26"/>
                <w:lang w:val="be-BY"/>
              </w:rPr>
              <w:t>а</w:t>
            </w:r>
            <w:r w:rsidRPr="009C4359">
              <w:rPr>
                <w:sz w:val="26"/>
                <w:szCs w:val="26"/>
              </w:rPr>
              <w:t xml:space="preserve">лезны век на </w:t>
            </w:r>
            <w:r w:rsidRPr="009C4359">
              <w:rPr>
                <w:sz w:val="26"/>
                <w:szCs w:val="26"/>
                <w:lang w:val="be-BY"/>
              </w:rPr>
              <w:t xml:space="preserve">тэрыторыі </w:t>
            </w:r>
            <w:r w:rsidRPr="009C4359">
              <w:rPr>
                <w:sz w:val="26"/>
                <w:szCs w:val="26"/>
              </w:rPr>
              <w:t>Беларус</w:t>
            </w:r>
            <w:r w:rsidRPr="009C4359">
              <w:rPr>
                <w:sz w:val="26"/>
                <w:szCs w:val="26"/>
                <w:lang w:val="be-BY"/>
              </w:rPr>
              <w:t>і</w:t>
            </w:r>
          </w:p>
        </w:tc>
        <w:tc>
          <w:tcPr>
            <w:tcW w:w="1125" w:type="dxa"/>
            <w:shd w:val="clear" w:color="auto" w:fill="auto"/>
          </w:tcPr>
          <w:p w14:paraId="7D68AA53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335B40AB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ECCA62E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6C50E87D" w14:textId="77777777" w:rsidTr="008D0C2B">
        <w:tc>
          <w:tcPr>
            <w:tcW w:w="7196" w:type="dxa"/>
            <w:gridSpan w:val="2"/>
            <w:shd w:val="clear" w:color="auto" w:fill="auto"/>
          </w:tcPr>
          <w:p w14:paraId="2DC9F9E3" w14:textId="77777777" w:rsidR="00475198" w:rsidRPr="009C4359" w:rsidRDefault="00475198" w:rsidP="008D0C2B">
            <w:pPr>
              <w:rPr>
                <w:sz w:val="26"/>
                <w:szCs w:val="26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Раздел 3. Сярэдневяковы перыяд</w:t>
            </w:r>
          </w:p>
        </w:tc>
        <w:tc>
          <w:tcPr>
            <w:tcW w:w="1125" w:type="dxa"/>
            <w:shd w:val="clear" w:color="auto" w:fill="auto"/>
          </w:tcPr>
          <w:p w14:paraId="388457E0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14:paraId="482C011E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B33C672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8</w:t>
            </w:r>
          </w:p>
        </w:tc>
      </w:tr>
      <w:tr w:rsidR="00475198" w:rsidRPr="009C4359" w14:paraId="53BD1AB4" w14:textId="77777777" w:rsidTr="008D0C2B">
        <w:tc>
          <w:tcPr>
            <w:tcW w:w="735" w:type="dxa"/>
            <w:shd w:val="clear" w:color="auto" w:fill="auto"/>
          </w:tcPr>
          <w:p w14:paraId="76F404E2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3.1</w:t>
            </w:r>
          </w:p>
        </w:tc>
        <w:tc>
          <w:tcPr>
            <w:tcW w:w="6461" w:type="dxa"/>
            <w:shd w:val="clear" w:color="auto" w:fill="auto"/>
          </w:tcPr>
          <w:p w14:paraId="0A6C4D83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Усходнеславянскія саюзы пляменаў на тэрыторыі Беларусі па археалагічных даных</w:t>
            </w:r>
          </w:p>
        </w:tc>
        <w:tc>
          <w:tcPr>
            <w:tcW w:w="1125" w:type="dxa"/>
            <w:shd w:val="clear" w:color="auto" w:fill="auto"/>
          </w:tcPr>
          <w:p w14:paraId="77E6545B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5A3F28FC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4142430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02A5FCC3" w14:textId="77777777" w:rsidTr="008D0C2B">
        <w:tc>
          <w:tcPr>
            <w:tcW w:w="735" w:type="dxa"/>
            <w:shd w:val="clear" w:color="auto" w:fill="auto"/>
          </w:tcPr>
          <w:p w14:paraId="18B6605B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3.2</w:t>
            </w:r>
          </w:p>
        </w:tc>
        <w:tc>
          <w:tcPr>
            <w:tcW w:w="6461" w:type="dxa"/>
            <w:shd w:val="clear" w:color="auto" w:fill="auto"/>
          </w:tcPr>
          <w:p w14:paraId="279B4B4B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 xml:space="preserve">Сярэдневяковая вёска і гарады </w:t>
            </w:r>
            <w:r w:rsidRPr="009C4359">
              <w:rPr>
                <w:sz w:val="26"/>
                <w:szCs w:val="26"/>
                <w:lang w:val="en-US"/>
              </w:rPr>
              <w:t>X</w:t>
            </w:r>
            <w:r w:rsidRPr="009C4359">
              <w:rPr>
                <w:sz w:val="26"/>
                <w:szCs w:val="26"/>
              </w:rPr>
              <w:t>–</w:t>
            </w:r>
            <w:r w:rsidRPr="009C4359">
              <w:rPr>
                <w:sz w:val="26"/>
                <w:szCs w:val="26"/>
                <w:lang w:val="en-US"/>
              </w:rPr>
              <w:t>XIII</w:t>
            </w:r>
            <w:r w:rsidRPr="009C4359">
              <w:rPr>
                <w:sz w:val="26"/>
                <w:szCs w:val="26"/>
                <w:lang w:val="be-BY"/>
              </w:rPr>
              <w:t xml:space="preserve"> стст</w:t>
            </w:r>
            <w:r w:rsidRPr="009C4359">
              <w:rPr>
                <w:sz w:val="26"/>
                <w:szCs w:val="26"/>
              </w:rPr>
              <w:t xml:space="preserve">. па </w:t>
            </w:r>
            <w:r w:rsidRPr="009C4359">
              <w:rPr>
                <w:sz w:val="26"/>
                <w:szCs w:val="26"/>
                <w:lang w:val="be-BY"/>
              </w:rPr>
              <w:t>археалагічных даных</w:t>
            </w:r>
          </w:p>
        </w:tc>
        <w:tc>
          <w:tcPr>
            <w:tcW w:w="1125" w:type="dxa"/>
            <w:shd w:val="clear" w:color="auto" w:fill="auto"/>
          </w:tcPr>
          <w:p w14:paraId="0BA4339F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355D1728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F4E1C71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1F7F10DA" w14:textId="77777777" w:rsidTr="008D0C2B">
        <w:tc>
          <w:tcPr>
            <w:tcW w:w="735" w:type="dxa"/>
            <w:shd w:val="clear" w:color="auto" w:fill="auto"/>
          </w:tcPr>
          <w:p w14:paraId="34DE72EC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3.3</w:t>
            </w:r>
          </w:p>
        </w:tc>
        <w:tc>
          <w:tcPr>
            <w:tcW w:w="6461" w:type="dxa"/>
            <w:shd w:val="clear" w:color="auto" w:fill="auto"/>
          </w:tcPr>
          <w:p w14:paraId="54EB9669" w14:textId="77777777" w:rsidR="00475198" w:rsidRPr="009C4359" w:rsidRDefault="00475198" w:rsidP="008D0C2B">
            <w:pPr>
              <w:pStyle w:val="2"/>
              <w:keepNext w:val="0"/>
              <w:rPr>
                <w:rFonts w:cs="Times New Roman"/>
                <w:b w:val="0"/>
                <w:i/>
                <w:sz w:val="26"/>
              </w:rPr>
            </w:pPr>
            <w:r w:rsidRPr="009C4359">
              <w:rPr>
                <w:rFonts w:cs="Times New Roman"/>
                <w:b w:val="0"/>
                <w:sz w:val="26"/>
                <w:lang w:val="be-BY"/>
              </w:rPr>
              <w:t xml:space="preserve">Эканамічнае развіццё і культура гарадоў </w:t>
            </w:r>
            <w:r w:rsidRPr="009C4359">
              <w:rPr>
                <w:rFonts w:cs="Times New Roman"/>
                <w:b w:val="0"/>
                <w:sz w:val="26"/>
                <w:lang w:val="en-US"/>
              </w:rPr>
              <w:t>X</w:t>
            </w:r>
            <w:r w:rsidRPr="009C4359">
              <w:rPr>
                <w:rFonts w:cs="Times New Roman"/>
                <w:b w:val="0"/>
                <w:sz w:val="26"/>
                <w:lang w:val="be-BY"/>
              </w:rPr>
              <w:t>–</w:t>
            </w:r>
            <w:r w:rsidRPr="009C4359">
              <w:rPr>
                <w:rFonts w:cs="Times New Roman"/>
                <w:b w:val="0"/>
                <w:sz w:val="26"/>
                <w:lang w:val="en-US"/>
              </w:rPr>
              <w:t>XIII</w:t>
            </w:r>
            <w:r w:rsidRPr="009C4359">
              <w:rPr>
                <w:rFonts w:cs="Times New Roman"/>
                <w:b w:val="0"/>
                <w:sz w:val="26"/>
                <w:lang w:val="be-BY"/>
              </w:rPr>
              <w:t xml:space="preserve"> стст. на тэрыторыі Беларусі</w:t>
            </w:r>
          </w:p>
        </w:tc>
        <w:tc>
          <w:tcPr>
            <w:tcW w:w="1125" w:type="dxa"/>
            <w:shd w:val="clear" w:color="auto" w:fill="auto"/>
          </w:tcPr>
          <w:p w14:paraId="6CF62058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14:paraId="3943C6E1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83189C4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</w:t>
            </w:r>
          </w:p>
        </w:tc>
      </w:tr>
      <w:tr w:rsidR="00475198" w:rsidRPr="009C4359" w14:paraId="487C8171" w14:textId="77777777" w:rsidTr="008D0C2B">
        <w:tc>
          <w:tcPr>
            <w:tcW w:w="7196" w:type="dxa"/>
            <w:gridSpan w:val="2"/>
            <w:shd w:val="clear" w:color="auto" w:fill="auto"/>
          </w:tcPr>
          <w:p w14:paraId="68B63D5B" w14:textId="77777777" w:rsidR="00475198" w:rsidRPr="009C4359" w:rsidRDefault="00475198" w:rsidP="008D0C2B">
            <w:pPr>
              <w:rPr>
                <w:sz w:val="26"/>
                <w:szCs w:val="26"/>
              </w:rPr>
            </w:pPr>
            <w:r w:rsidRPr="009C4359">
              <w:rPr>
                <w:b/>
                <w:sz w:val="26"/>
                <w:szCs w:val="26"/>
              </w:rPr>
              <w:t>Разд</w:t>
            </w:r>
            <w:r w:rsidRPr="009C4359">
              <w:rPr>
                <w:b/>
                <w:sz w:val="26"/>
                <w:szCs w:val="26"/>
                <w:lang w:val="be-BY"/>
              </w:rPr>
              <w:t>з</w:t>
            </w:r>
            <w:r w:rsidRPr="009C4359">
              <w:rPr>
                <w:b/>
                <w:sz w:val="26"/>
                <w:szCs w:val="26"/>
              </w:rPr>
              <w:t xml:space="preserve">ел 4. </w:t>
            </w:r>
            <w:r w:rsidRPr="009C4359">
              <w:rPr>
                <w:b/>
                <w:sz w:val="26"/>
                <w:szCs w:val="26"/>
                <w:lang w:val="be-BY"/>
              </w:rPr>
              <w:t xml:space="preserve">Помнікі </w:t>
            </w:r>
            <w:r w:rsidRPr="009C4359">
              <w:rPr>
                <w:b/>
                <w:sz w:val="26"/>
                <w:szCs w:val="26"/>
                <w:lang w:val="en-US"/>
              </w:rPr>
              <w:t>XIV</w:t>
            </w:r>
            <w:r w:rsidRPr="009C4359">
              <w:rPr>
                <w:b/>
                <w:sz w:val="26"/>
                <w:szCs w:val="26"/>
              </w:rPr>
              <w:t>–</w:t>
            </w:r>
            <w:r w:rsidRPr="009C4359">
              <w:rPr>
                <w:b/>
                <w:sz w:val="26"/>
                <w:szCs w:val="26"/>
                <w:lang w:val="en-US"/>
              </w:rPr>
              <w:t>XVIII</w:t>
            </w:r>
            <w:r w:rsidRPr="009C4359">
              <w:rPr>
                <w:b/>
                <w:sz w:val="26"/>
                <w:szCs w:val="26"/>
                <w:lang w:val="be-BY"/>
              </w:rPr>
              <w:t xml:space="preserve"> стст</w:t>
            </w:r>
            <w:r w:rsidRPr="009C4359"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1125" w:type="dxa"/>
            <w:shd w:val="clear" w:color="auto" w:fill="auto"/>
          </w:tcPr>
          <w:p w14:paraId="325CB4CF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14:paraId="2991407E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463ECB4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4</w:t>
            </w:r>
          </w:p>
        </w:tc>
      </w:tr>
      <w:tr w:rsidR="00475198" w:rsidRPr="009C4359" w14:paraId="5CACA9AF" w14:textId="77777777" w:rsidTr="008D0C2B">
        <w:tc>
          <w:tcPr>
            <w:tcW w:w="735" w:type="dxa"/>
            <w:shd w:val="clear" w:color="auto" w:fill="auto"/>
          </w:tcPr>
          <w:p w14:paraId="6B7EB3E6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4.1</w:t>
            </w:r>
          </w:p>
        </w:tc>
        <w:tc>
          <w:tcPr>
            <w:tcW w:w="6461" w:type="dxa"/>
            <w:shd w:val="clear" w:color="auto" w:fill="auto"/>
          </w:tcPr>
          <w:p w14:paraId="76C87550" w14:textId="77777777" w:rsidR="00475198" w:rsidRPr="009C4359" w:rsidRDefault="00475198" w:rsidP="008D0C2B">
            <w:pPr>
              <w:rPr>
                <w:sz w:val="26"/>
                <w:szCs w:val="26"/>
              </w:rPr>
            </w:pPr>
            <w:r w:rsidRPr="009C4359">
              <w:rPr>
                <w:sz w:val="26"/>
                <w:szCs w:val="26"/>
                <w:lang w:val="be-BY"/>
              </w:rPr>
              <w:t>Паселішча і могільнікі</w:t>
            </w:r>
          </w:p>
        </w:tc>
        <w:tc>
          <w:tcPr>
            <w:tcW w:w="1125" w:type="dxa"/>
            <w:shd w:val="clear" w:color="auto" w:fill="auto"/>
          </w:tcPr>
          <w:p w14:paraId="03497A86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34EE0EEB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BBF159B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6136C153" w14:textId="77777777" w:rsidTr="008D0C2B">
        <w:tc>
          <w:tcPr>
            <w:tcW w:w="735" w:type="dxa"/>
            <w:shd w:val="clear" w:color="auto" w:fill="auto"/>
          </w:tcPr>
          <w:p w14:paraId="66F67843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4.2</w:t>
            </w:r>
          </w:p>
        </w:tc>
        <w:tc>
          <w:tcPr>
            <w:tcW w:w="6461" w:type="dxa"/>
            <w:shd w:val="clear" w:color="auto" w:fill="auto"/>
          </w:tcPr>
          <w:p w14:paraId="18708C71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Рэчавы матэрыял: тэхналогія, тыпалогія, храналогія</w:t>
            </w:r>
          </w:p>
        </w:tc>
        <w:tc>
          <w:tcPr>
            <w:tcW w:w="1125" w:type="dxa"/>
            <w:shd w:val="clear" w:color="auto" w:fill="auto"/>
          </w:tcPr>
          <w:p w14:paraId="30C88652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17D5C545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EFD947F" w14:textId="77777777" w:rsidR="00475198" w:rsidRPr="009C4359" w:rsidRDefault="00475198" w:rsidP="009C4359">
            <w:pPr>
              <w:rPr>
                <w:sz w:val="26"/>
                <w:szCs w:val="26"/>
                <w:lang w:val="be-BY"/>
              </w:rPr>
            </w:pPr>
            <w:r w:rsidRPr="009C4359">
              <w:rPr>
                <w:sz w:val="26"/>
                <w:szCs w:val="26"/>
                <w:lang w:val="be-BY"/>
              </w:rPr>
              <w:t>2</w:t>
            </w:r>
          </w:p>
        </w:tc>
      </w:tr>
      <w:tr w:rsidR="00475198" w:rsidRPr="009C4359" w14:paraId="6EC2BFED" w14:textId="77777777" w:rsidTr="008D0C2B">
        <w:tc>
          <w:tcPr>
            <w:tcW w:w="735" w:type="dxa"/>
            <w:shd w:val="clear" w:color="auto" w:fill="auto"/>
          </w:tcPr>
          <w:p w14:paraId="0CA36A4B" w14:textId="77777777" w:rsidR="00475198" w:rsidRPr="009C4359" w:rsidRDefault="00475198" w:rsidP="008D0C2B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6461" w:type="dxa"/>
            <w:shd w:val="clear" w:color="auto" w:fill="auto"/>
          </w:tcPr>
          <w:p w14:paraId="74316A41" w14:textId="77777777" w:rsidR="00475198" w:rsidRPr="009C4359" w:rsidRDefault="00475198" w:rsidP="008D0C2B">
            <w:pPr>
              <w:pStyle w:val="9"/>
              <w:spacing w:before="0"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359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У</w:t>
            </w:r>
            <w:r w:rsidRPr="009C4359">
              <w:rPr>
                <w:rFonts w:ascii="Times New Roman" w:hAnsi="Times New Roman" w:cs="Times New Roman"/>
                <w:b/>
                <w:sz w:val="26"/>
                <w:szCs w:val="26"/>
              </w:rPr>
              <w:t>сяго:</w:t>
            </w:r>
          </w:p>
        </w:tc>
        <w:tc>
          <w:tcPr>
            <w:tcW w:w="1125" w:type="dxa"/>
            <w:shd w:val="clear" w:color="auto" w:fill="auto"/>
          </w:tcPr>
          <w:p w14:paraId="26C6237F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48</w:t>
            </w:r>
          </w:p>
        </w:tc>
        <w:tc>
          <w:tcPr>
            <w:tcW w:w="576" w:type="dxa"/>
            <w:shd w:val="clear" w:color="auto" w:fill="auto"/>
          </w:tcPr>
          <w:p w14:paraId="1A4C778F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02937A2D" w14:textId="77777777" w:rsidR="00475198" w:rsidRPr="009C4359" w:rsidRDefault="00475198" w:rsidP="009C4359">
            <w:pPr>
              <w:rPr>
                <w:b/>
                <w:sz w:val="26"/>
                <w:szCs w:val="26"/>
                <w:lang w:val="be-BY"/>
              </w:rPr>
            </w:pPr>
            <w:r w:rsidRPr="009C4359">
              <w:rPr>
                <w:b/>
                <w:sz w:val="26"/>
                <w:szCs w:val="26"/>
                <w:lang w:val="be-BY"/>
              </w:rPr>
              <w:t>28</w:t>
            </w:r>
          </w:p>
        </w:tc>
      </w:tr>
    </w:tbl>
    <w:p w14:paraId="5C9A41FC" w14:textId="77777777" w:rsidR="001270E8" w:rsidRDefault="001270E8" w:rsidP="001270E8">
      <w:pPr>
        <w:ind w:firstLine="709"/>
        <w:jc w:val="both"/>
        <w:rPr>
          <w:sz w:val="28"/>
          <w:szCs w:val="28"/>
          <w:lang w:val="be-BY"/>
        </w:rPr>
      </w:pPr>
    </w:p>
    <w:p w14:paraId="077B9F82" w14:textId="77777777" w:rsidR="009429E3" w:rsidRDefault="009429E3" w:rsidP="009815AE">
      <w:pPr>
        <w:jc w:val="center"/>
        <w:rPr>
          <w:b/>
          <w:sz w:val="28"/>
          <w:szCs w:val="28"/>
          <w:lang w:val="be-BY"/>
        </w:rPr>
      </w:pPr>
    </w:p>
    <w:p w14:paraId="2CA2FC92" w14:textId="77777777" w:rsidR="009429E3" w:rsidRDefault="009429E3">
      <w:pPr>
        <w:spacing w:line="560" w:lineRule="exac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br w:type="page"/>
      </w:r>
    </w:p>
    <w:p w14:paraId="03C02550" w14:textId="77777777" w:rsidR="009815AE" w:rsidRPr="00075B6A" w:rsidRDefault="009815AE" w:rsidP="009815AE">
      <w:pPr>
        <w:jc w:val="center"/>
        <w:rPr>
          <w:b/>
          <w:sz w:val="28"/>
          <w:szCs w:val="28"/>
          <w:lang w:val="be-BY"/>
        </w:rPr>
      </w:pPr>
      <w:r w:rsidRPr="00075B6A">
        <w:rPr>
          <w:b/>
          <w:sz w:val="28"/>
          <w:szCs w:val="28"/>
          <w:lang w:val="be-BY"/>
        </w:rPr>
        <w:t>ЗМЕСТ ВУЧЭБНАГА МАТЭРЫЯЛУ</w:t>
      </w:r>
    </w:p>
    <w:p w14:paraId="7D643158" w14:textId="77777777" w:rsidR="009815AE" w:rsidRDefault="009815AE" w:rsidP="001270E8">
      <w:pPr>
        <w:ind w:firstLine="709"/>
        <w:jc w:val="both"/>
        <w:rPr>
          <w:sz w:val="28"/>
          <w:szCs w:val="28"/>
          <w:lang w:val="be-BY"/>
        </w:rPr>
      </w:pPr>
    </w:p>
    <w:p w14:paraId="07C60185" w14:textId="25DDF64B" w:rsidR="009815AE" w:rsidRDefault="009815AE" w:rsidP="009815AE">
      <w:pPr>
        <w:ind w:left="708" w:firstLine="708"/>
        <w:jc w:val="both"/>
        <w:rPr>
          <w:b/>
          <w:sz w:val="28"/>
          <w:szCs w:val="28"/>
          <w:lang w:val="be-BY"/>
        </w:rPr>
      </w:pPr>
      <w:r w:rsidRPr="009429E3">
        <w:rPr>
          <w:b/>
          <w:sz w:val="28"/>
          <w:szCs w:val="28"/>
          <w:lang w:val="be-BY"/>
        </w:rPr>
        <w:t>Разд</w:t>
      </w:r>
      <w:r w:rsidRPr="00224EB7">
        <w:rPr>
          <w:b/>
          <w:sz w:val="28"/>
          <w:szCs w:val="28"/>
          <w:lang w:val="be-BY"/>
        </w:rPr>
        <w:t>з</w:t>
      </w:r>
      <w:r w:rsidRPr="009429E3">
        <w:rPr>
          <w:b/>
          <w:sz w:val="28"/>
          <w:szCs w:val="28"/>
          <w:lang w:val="be-BY"/>
        </w:rPr>
        <w:t xml:space="preserve">ел 1. </w:t>
      </w:r>
      <w:r w:rsidRPr="00224EB7">
        <w:rPr>
          <w:b/>
          <w:sz w:val="28"/>
          <w:szCs w:val="28"/>
          <w:lang w:val="be-BY"/>
        </w:rPr>
        <w:t>Археалогія як навука</w:t>
      </w:r>
      <w:r w:rsidRPr="009429E3">
        <w:rPr>
          <w:b/>
          <w:sz w:val="28"/>
          <w:szCs w:val="28"/>
          <w:lang w:val="be-BY"/>
        </w:rPr>
        <w:t xml:space="preserve"> </w:t>
      </w:r>
    </w:p>
    <w:p w14:paraId="52350B3B" w14:textId="77777777" w:rsidR="009815AE" w:rsidRPr="00224EB7" w:rsidRDefault="009815AE" w:rsidP="009815AE">
      <w:pPr>
        <w:ind w:firstLine="708"/>
        <w:jc w:val="both"/>
        <w:rPr>
          <w:sz w:val="28"/>
          <w:szCs w:val="28"/>
        </w:rPr>
      </w:pPr>
      <w:r w:rsidRPr="00224EB7">
        <w:rPr>
          <w:b/>
          <w:sz w:val="28"/>
          <w:szCs w:val="28"/>
        </w:rPr>
        <w:t>Т</w:t>
      </w:r>
      <w:r w:rsidRPr="00224EB7">
        <w:rPr>
          <w:b/>
          <w:sz w:val="28"/>
          <w:szCs w:val="28"/>
          <w:lang w:val="be-BY"/>
        </w:rPr>
        <w:t>э</w:t>
      </w:r>
      <w:r w:rsidRPr="00224EB7">
        <w:rPr>
          <w:b/>
          <w:sz w:val="28"/>
          <w:szCs w:val="28"/>
        </w:rPr>
        <w:t>ма 1</w:t>
      </w:r>
      <w:r>
        <w:rPr>
          <w:b/>
          <w:sz w:val="28"/>
          <w:szCs w:val="28"/>
          <w:lang w:val="be-BY"/>
        </w:rPr>
        <w:t>.1</w:t>
      </w:r>
      <w:r w:rsidRPr="00224EB7">
        <w:rPr>
          <w:b/>
          <w:sz w:val="28"/>
          <w:szCs w:val="28"/>
        </w:rPr>
        <w:t xml:space="preserve">. </w:t>
      </w:r>
      <w:r w:rsidRPr="00224EB7">
        <w:rPr>
          <w:b/>
          <w:sz w:val="28"/>
          <w:szCs w:val="28"/>
          <w:lang w:val="be-BY"/>
        </w:rPr>
        <w:t>Паняцце археалогіі. Прадмет, задачы, метады</w:t>
      </w:r>
    </w:p>
    <w:p w14:paraId="57FCADF3" w14:textId="77777777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>Паняцце археалогіі. Пісьмовыя і рэчавыя крыніцы. Мацярык, культурны слой. Пахаванне, гарадзішча, паселішча, стаянка. Археалагічныя помнікі. Археалагічныя разведкі і раскопкі. Дакументаванне. Агульная характарыстыка прынцыпаў археалагічных раскопак. Стратыграфія. Ахова помнікаў.</w:t>
      </w:r>
    </w:p>
    <w:p w14:paraId="13AA231D" w14:textId="77777777" w:rsidR="009815AE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Археалагічная перыядызацыя і храналогія. Апрацоўка крыніц. Адкрытыя і закрытыя археалагічныя комплексы. Даціроўка археалагічнага комплекса. Археалагічная культура. Сувязь археалогіі з іншымі крыніцамі. Археалагічныя калекцыі.  </w:t>
      </w:r>
    </w:p>
    <w:p w14:paraId="0111CF3A" w14:textId="77777777" w:rsidR="00295C7C" w:rsidRPr="00224EB7" w:rsidRDefault="00295C7C" w:rsidP="009815AE">
      <w:pPr>
        <w:ind w:firstLine="708"/>
        <w:jc w:val="both"/>
        <w:rPr>
          <w:sz w:val="28"/>
          <w:szCs w:val="28"/>
          <w:lang w:val="be-BY"/>
        </w:rPr>
      </w:pPr>
    </w:p>
    <w:p w14:paraId="2347A6AF" w14:textId="77777777" w:rsidR="009815AE" w:rsidRPr="00224EB7" w:rsidRDefault="009815AE" w:rsidP="009815AE">
      <w:pPr>
        <w:ind w:firstLine="708"/>
        <w:jc w:val="both"/>
        <w:rPr>
          <w:b/>
          <w:sz w:val="28"/>
          <w:szCs w:val="28"/>
          <w:lang w:val="be-BY"/>
        </w:rPr>
      </w:pPr>
      <w:r w:rsidRPr="00224EB7">
        <w:rPr>
          <w:b/>
          <w:sz w:val="28"/>
          <w:szCs w:val="28"/>
          <w:lang w:val="be-BY"/>
        </w:rPr>
        <w:t xml:space="preserve">Тэма </w:t>
      </w:r>
      <w:r>
        <w:rPr>
          <w:b/>
          <w:sz w:val="28"/>
          <w:szCs w:val="28"/>
          <w:lang w:val="be-BY"/>
        </w:rPr>
        <w:t>1.</w:t>
      </w:r>
      <w:r w:rsidRPr="00224EB7">
        <w:rPr>
          <w:b/>
          <w:sz w:val="28"/>
          <w:szCs w:val="28"/>
          <w:lang w:val="be-BY"/>
        </w:rPr>
        <w:t>2. Археалагічныя даследаванні на тэрыторыі Беларусі ў кантэксце сусветных археалагічных даследаванняў</w:t>
      </w:r>
    </w:p>
    <w:p w14:paraId="0ED24D69" w14:textId="77777777" w:rsidR="009815AE" w:rsidRPr="00224EB7" w:rsidRDefault="009815AE" w:rsidP="009815AE">
      <w:pPr>
        <w:jc w:val="both"/>
        <w:rPr>
          <w:b/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ab/>
        <w:t>Славутыя археолагі сусвету.</w:t>
      </w:r>
    </w:p>
    <w:p w14:paraId="34F07F36" w14:textId="0273E4D4" w:rsidR="009815AE" w:rsidRDefault="00475198" w:rsidP="009815AE">
      <w:pPr>
        <w:ind w:firstLine="708"/>
        <w:jc w:val="both"/>
        <w:rPr>
          <w:sz w:val="28"/>
          <w:szCs w:val="28"/>
          <w:lang w:val="be-BY"/>
        </w:rPr>
      </w:pPr>
      <w:r w:rsidRPr="00673A76">
        <w:rPr>
          <w:sz w:val="28"/>
          <w:szCs w:val="28"/>
          <w:lang w:val="be-BY"/>
        </w:rPr>
        <w:t xml:space="preserve">Развіццё гістарычнага краязнаўства: першыя археалагічныя экспанаты і калекцыі. </w:t>
      </w:r>
      <w:r>
        <w:rPr>
          <w:sz w:val="28"/>
          <w:szCs w:val="28"/>
          <w:lang w:val="be-BY"/>
        </w:rPr>
        <w:t>З</w:t>
      </w:r>
      <w:r w:rsidRPr="00F36030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> Д</w:t>
      </w:r>
      <w:r w:rsidRPr="00F36030">
        <w:rPr>
          <w:sz w:val="28"/>
          <w:szCs w:val="28"/>
          <w:lang w:val="be-BY"/>
        </w:rPr>
        <w:t>аленга-Хадакоўскі</w:t>
      </w:r>
      <w:r w:rsidRPr="00673A76">
        <w:rPr>
          <w:sz w:val="28"/>
          <w:szCs w:val="28"/>
          <w:lang w:val="be-BY"/>
        </w:rPr>
        <w:t xml:space="preserve"> як першы вучоны ў галіне археалогіі на тэрыторыі Беларусі. Дзейнасць Я. і К.</w:t>
      </w:r>
      <w:r>
        <w:rPr>
          <w:sz w:val="28"/>
          <w:szCs w:val="28"/>
          <w:lang w:val="be-BY"/>
        </w:rPr>
        <w:t> </w:t>
      </w:r>
      <w:r w:rsidRPr="00673A76">
        <w:rPr>
          <w:sz w:val="28"/>
          <w:szCs w:val="28"/>
          <w:lang w:val="be-BY"/>
        </w:rPr>
        <w:t xml:space="preserve">Тышкевічаў у галіне археалогіі. </w:t>
      </w:r>
      <w:r w:rsidR="009815AE" w:rsidRPr="00224EB7">
        <w:rPr>
          <w:sz w:val="28"/>
          <w:szCs w:val="28"/>
          <w:lang w:val="be-BY"/>
        </w:rPr>
        <w:t xml:space="preserve">Дзейнасць археолагаў да </w:t>
      </w:r>
      <w:smartTag w:uri="urn:schemas-microsoft-com:office:smarttags" w:element="metricconverter">
        <w:smartTagPr>
          <w:attr w:name="ProductID" w:val="1917 г"/>
        </w:smartTagPr>
        <w:r w:rsidR="009815AE" w:rsidRPr="00224EB7">
          <w:rPr>
            <w:sz w:val="28"/>
            <w:szCs w:val="28"/>
            <w:lang w:val="be-BY"/>
          </w:rPr>
          <w:t>1917 г</w:t>
        </w:r>
      </w:smartTag>
      <w:r w:rsidR="009815AE" w:rsidRPr="00224EB7">
        <w:rPr>
          <w:sz w:val="28"/>
          <w:szCs w:val="28"/>
          <w:lang w:val="be-BY"/>
        </w:rPr>
        <w:t>. Раскопкі курганаў, калекцыяніраванне знаходак і выставы, картаграфаванне знаходак. Археалагічныя з’езды. Даследаванне паселішчаў. Археалагічныя даследаванні ў 20-30-я гг. ХХ ст. Археалагічныя даследаванні другой паловы ХХ ст. Археалагічныя даследаванні ў ХХІ ст.</w:t>
      </w:r>
    </w:p>
    <w:p w14:paraId="094D1672" w14:textId="77777777" w:rsidR="00295C7C" w:rsidRPr="00224EB7" w:rsidRDefault="00295C7C" w:rsidP="009815AE">
      <w:pPr>
        <w:ind w:firstLine="708"/>
        <w:jc w:val="both"/>
        <w:rPr>
          <w:sz w:val="28"/>
          <w:szCs w:val="28"/>
          <w:lang w:val="be-BY"/>
        </w:rPr>
      </w:pPr>
    </w:p>
    <w:p w14:paraId="6D62CABF" w14:textId="77777777" w:rsidR="009815AE" w:rsidRDefault="009815AE" w:rsidP="009815AE">
      <w:pPr>
        <w:ind w:firstLine="708"/>
        <w:jc w:val="both"/>
        <w:rPr>
          <w:b/>
          <w:sz w:val="28"/>
          <w:szCs w:val="28"/>
          <w:lang w:val="be-BY"/>
        </w:rPr>
      </w:pPr>
      <w:r w:rsidRPr="00224EB7">
        <w:rPr>
          <w:b/>
          <w:sz w:val="28"/>
          <w:szCs w:val="28"/>
          <w:lang w:val="be-BY"/>
        </w:rPr>
        <w:t>Раздзел 2. Археалагічная перыядызацыя</w:t>
      </w:r>
    </w:p>
    <w:p w14:paraId="0208F3D8" w14:textId="77777777" w:rsidR="009815AE" w:rsidRPr="00224EB7" w:rsidRDefault="009815AE" w:rsidP="009815AE">
      <w:pPr>
        <w:ind w:firstLine="708"/>
        <w:jc w:val="both"/>
        <w:rPr>
          <w:b/>
          <w:sz w:val="28"/>
          <w:szCs w:val="28"/>
          <w:lang w:val="be-BY"/>
        </w:rPr>
      </w:pPr>
      <w:r w:rsidRPr="00224EB7">
        <w:rPr>
          <w:b/>
          <w:sz w:val="28"/>
          <w:szCs w:val="28"/>
          <w:lang w:val="be-BY"/>
        </w:rPr>
        <w:t xml:space="preserve">Тэма </w:t>
      </w:r>
      <w:r>
        <w:rPr>
          <w:b/>
          <w:sz w:val="28"/>
          <w:szCs w:val="28"/>
          <w:lang w:val="be-BY"/>
        </w:rPr>
        <w:t>2.</w:t>
      </w:r>
      <w:r w:rsidRPr="00224EB7">
        <w:rPr>
          <w:b/>
          <w:sz w:val="28"/>
          <w:szCs w:val="28"/>
          <w:lang w:val="be-BY"/>
        </w:rPr>
        <w:t xml:space="preserve">1. Палеаліт </w:t>
      </w:r>
      <w:r w:rsidR="00A30C4D" w:rsidRPr="00972533">
        <w:rPr>
          <w:b/>
          <w:sz w:val="28"/>
          <w:szCs w:val="28"/>
          <w:lang w:val="be-BY"/>
        </w:rPr>
        <w:t>і</w:t>
      </w:r>
      <w:r w:rsidRPr="00224EB7">
        <w:rPr>
          <w:b/>
          <w:sz w:val="28"/>
          <w:szCs w:val="28"/>
          <w:lang w:val="be-BY"/>
        </w:rPr>
        <w:t xml:space="preserve"> мезаліт </w:t>
      </w:r>
    </w:p>
    <w:p w14:paraId="2C7F574C" w14:textId="7299B4F3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>Падставы для археалагічнай перыядызацыі.</w:t>
      </w:r>
      <w:r w:rsidR="00A30C4D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  <w:lang w:val="be-BY"/>
        </w:rPr>
        <w:t xml:space="preserve">Палеаліт. Ранні палеаліт: алдувайская, ашэльская і мусцьерская эпохі. Неандэртальцы і </w:t>
      </w:r>
      <w:r w:rsidRPr="00224EB7">
        <w:rPr>
          <w:sz w:val="28"/>
          <w:szCs w:val="28"/>
          <w:lang w:val="en-US"/>
        </w:rPr>
        <w:t>Homo</w:t>
      </w:r>
      <w:r w:rsidR="007F184D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  <w:lang w:val="en-US"/>
        </w:rPr>
        <w:t>sapiens</w:t>
      </w:r>
      <w:r w:rsidRPr="00224EB7">
        <w:rPr>
          <w:sz w:val="28"/>
          <w:szCs w:val="28"/>
          <w:lang w:val="be-BY"/>
        </w:rPr>
        <w:t>. Стаянкі алдувайскай эпохі. Каменныя вырабы алдувайскага часу. Стаянкі ашэльскай эпохі. Каменныя вырабы ашэльскага часу. Мусцье: стаянкі і прылады.</w:t>
      </w:r>
      <w:r w:rsidR="00FF4937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  <w:lang w:val="be-BY"/>
        </w:rPr>
        <w:t>Чопер, сфероід, клівер, рубіла, скрэбла, востраканечнік, нуклеус. Рэтуш. Паляванне і збіральніцтва. Позні палеаліт. Прылады, матэрыялы, жытлы, заняткі. Паляўнічая магія, культ звяроў. Першабытны жывапіс.</w:t>
      </w:r>
    </w:p>
    <w:p w14:paraId="2C44D06F" w14:textId="77777777" w:rsidR="009815AE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Мезаліт. Мезалітычныя прылады. Мікраліты і макраліты. Асноўныя заняткі чалавека. Стаянкі. Мастацтва мезаліта. </w:t>
      </w:r>
    </w:p>
    <w:p w14:paraId="66FD0A4A" w14:textId="77777777" w:rsidR="00295C7C" w:rsidRPr="00224EB7" w:rsidRDefault="00295C7C" w:rsidP="009815AE">
      <w:pPr>
        <w:ind w:firstLine="708"/>
        <w:jc w:val="both"/>
        <w:rPr>
          <w:sz w:val="28"/>
          <w:szCs w:val="28"/>
          <w:lang w:val="be-BY"/>
        </w:rPr>
      </w:pPr>
    </w:p>
    <w:p w14:paraId="14809C2A" w14:textId="77777777" w:rsidR="009815AE" w:rsidRPr="00224EB7" w:rsidRDefault="009815AE" w:rsidP="009815AE">
      <w:pPr>
        <w:ind w:firstLine="708"/>
        <w:jc w:val="both"/>
        <w:rPr>
          <w:b/>
          <w:sz w:val="28"/>
          <w:szCs w:val="28"/>
          <w:lang w:val="be-BY"/>
        </w:rPr>
      </w:pPr>
      <w:r w:rsidRPr="00224EB7">
        <w:rPr>
          <w:b/>
          <w:sz w:val="28"/>
          <w:szCs w:val="28"/>
          <w:lang w:val="be-BY"/>
        </w:rPr>
        <w:t xml:space="preserve">Тэма </w:t>
      </w:r>
      <w:r>
        <w:rPr>
          <w:b/>
          <w:sz w:val="28"/>
          <w:szCs w:val="28"/>
          <w:lang w:val="be-BY"/>
        </w:rPr>
        <w:t>2.</w:t>
      </w:r>
      <w:r w:rsidRPr="00224EB7">
        <w:rPr>
          <w:b/>
          <w:sz w:val="28"/>
          <w:szCs w:val="28"/>
          <w:lang w:val="be-BY"/>
        </w:rPr>
        <w:t>2. Палеагеаграфічны нарыс. Першапачатковае засяленне тэр</w:t>
      </w:r>
      <w:r w:rsidR="009429E3">
        <w:rPr>
          <w:b/>
          <w:sz w:val="28"/>
          <w:szCs w:val="28"/>
          <w:lang w:val="be-BY"/>
        </w:rPr>
        <w:t>ы</w:t>
      </w:r>
      <w:r w:rsidRPr="00224EB7">
        <w:rPr>
          <w:b/>
          <w:sz w:val="28"/>
          <w:szCs w:val="28"/>
          <w:lang w:val="be-BY"/>
        </w:rPr>
        <w:t>торыі Беларусі. Палеалітычныя і мезалітычныя культуры на тэрыторыі Беларусі</w:t>
      </w:r>
    </w:p>
    <w:p w14:paraId="24F3C496" w14:textId="6F7B8BC3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>Муравінск</w:t>
      </w:r>
      <w:r w:rsidR="00AF06D7" w:rsidRPr="00972533">
        <w:rPr>
          <w:sz w:val="28"/>
          <w:szCs w:val="28"/>
          <w:lang w:val="be-BY"/>
        </w:rPr>
        <w:t>а</w:t>
      </w:r>
      <w:r w:rsidR="00972533">
        <w:rPr>
          <w:sz w:val="28"/>
          <w:szCs w:val="28"/>
          <w:lang w:val="be-BY"/>
        </w:rPr>
        <w:t xml:space="preserve">е </w:t>
      </w:r>
      <w:r w:rsidRPr="00224EB7">
        <w:rPr>
          <w:sz w:val="28"/>
          <w:szCs w:val="28"/>
          <w:lang w:val="be-BY"/>
        </w:rPr>
        <w:t xml:space="preserve">міжледавікоўе. Паазерскае злядзененне. </w:t>
      </w:r>
    </w:p>
    <w:p w14:paraId="36C9735A" w14:textId="77777777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>Мусцьерская эпоха на тэрыторыі Беларусі. Юравіцкая познепалеалітычная стаянка. Бердыжская стаянка.</w:t>
      </w:r>
    </w:p>
    <w:p w14:paraId="695B1AC3" w14:textId="77777777" w:rsidR="009815AE" w:rsidRDefault="003818F3" w:rsidP="009815AE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Фінальны палеаліт. Гамбургская культура. </w:t>
      </w:r>
      <w:r w:rsidR="009815AE" w:rsidRPr="00224EB7">
        <w:rPr>
          <w:sz w:val="28"/>
          <w:szCs w:val="28"/>
          <w:lang w:val="be-BY"/>
        </w:rPr>
        <w:t xml:space="preserve">Культура </w:t>
      </w:r>
      <w:r>
        <w:rPr>
          <w:sz w:val="28"/>
          <w:szCs w:val="28"/>
          <w:lang w:val="be-BY"/>
        </w:rPr>
        <w:t>бромэ-л</w:t>
      </w:r>
      <w:r w:rsidR="009815AE" w:rsidRPr="00224EB7">
        <w:rPr>
          <w:sz w:val="28"/>
          <w:szCs w:val="28"/>
          <w:lang w:val="be-BY"/>
        </w:rPr>
        <w:t>інгбі</w:t>
      </w:r>
      <w:r w:rsidR="009815AE" w:rsidRPr="00224EB7">
        <w:rPr>
          <w:sz w:val="28"/>
          <w:szCs w:val="28"/>
        </w:rPr>
        <w:t>.</w:t>
      </w:r>
      <w:r w:rsidR="009815AE" w:rsidRPr="00224EB7">
        <w:rPr>
          <w:sz w:val="28"/>
          <w:szCs w:val="28"/>
          <w:lang w:val="be-BY"/>
        </w:rPr>
        <w:t xml:space="preserve"> Свідэрская культура. Грэнская культура. </w:t>
      </w:r>
      <w:r>
        <w:rPr>
          <w:sz w:val="28"/>
          <w:szCs w:val="28"/>
          <w:lang w:val="be-BY"/>
        </w:rPr>
        <w:t>Валкушанская</w:t>
      </w:r>
      <w:r w:rsidR="009815AE" w:rsidRPr="00224EB7">
        <w:rPr>
          <w:sz w:val="28"/>
          <w:szCs w:val="28"/>
          <w:lang w:val="be-BY"/>
        </w:rPr>
        <w:t xml:space="preserve"> культура. </w:t>
      </w:r>
    </w:p>
    <w:p w14:paraId="671E8739" w14:textId="77777777" w:rsidR="003818F3" w:rsidRDefault="003818F3" w:rsidP="009815AE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Мезаліт. </w:t>
      </w:r>
      <w:r w:rsidR="00DB6F0F">
        <w:rPr>
          <w:sz w:val="28"/>
          <w:szCs w:val="28"/>
          <w:lang w:val="be-BY"/>
        </w:rPr>
        <w:t xml:space="preserve">Пясочнароўская культура. Кундская культура. Бутаўская </w:t>
      </w:r>
      <w:r w:rsidR="00DB6F0F" w:rsidRPr="00224EB7">
        <w:rPr>
          <w:sz w:val="28"/>
          <w:szCs w:val="28"/>
          <w:lang w:val="be-BY"/>
        </w:rPr>
        <w:t>культура</w:t>
      </w:r>
      <w:r w:rsidR="00DB6F0F">
        <w:rPr>
          <w:sz w:val="28"/>
          <w:szCs w:val="28"/>
          <w:lang w:val="be-BY"/>
        </w:rPr>
        <w:t xml:space="preserve">. Кудлаеўская </w:t>
      </w:r>
      <w:r w:rsidR="00DB6F0F" w:rsidRPr="00224EB7">
        <w:rPr>
          <w:sz w:val="28"/>
          <w:szCs w:val="28"/>
          <w:lang w:val="be-BY"/>
        </w:rPr>
        <w:t>культура</w:t>
      </w:r>
      <w:r w:rsidR="00DB6F0F">
        <w:rPr>
          <w:sz w:val="28"/>
          <w:szCs w:val="28"/>
          <w:lang w:val="be-BY"/>
        </w:rPr>
        <w:t xml:space="preserve">. Каморніцкая </w:t>
      </w:r>
      <w:r w:rsidR="00DB6F0F" w:rsidRPr="00224EB7">
        <w:rPr>
          <w:sz w:val="28"/>
          <w:szCs w:val="28"/>
          <w:lang w:val="be-BY"/>
        </w:rPr>
        <w:t>культура</w:t>
      </w:r>
      <w:r w:rsidR="00DB6F0F">
        <w:rPr>
          <w:sz w:val="28"/>
          <w:szCs w:val="28"/>
          <w:lang w:val="be-BY"/>
        </w:rPr>
        <w:t xml:space="preserve">. Яніславіцкая </w:t>
      </w:r>
      <w:r w:rsidR="00DB6F0F" w:rsidRPr="00224EB7">
        <w:rPr>
          <w:sz w:val="28"/>
          <w:szCs w:val="28"/>
          <w:lang w:val="be-BY"/>
        </w:rPr>
        <w:t>культура</w:t>
      </w:r>
      <w:r w:rsidR="00DB6F0F">
        <w:rPr>
          <w:sz w:val="28"/>
          <w:szCs w:val="28"/>
          <w:lang w:val="be-BY"/>
        </w:rPr>
        <w:t>. Помнікі нарачанскага тыпу.</w:t>
      </w:r>
    </w:p>
    <w:p w14:paraId="1936947D" w14:textId="77777777" w:rsidR="00295C7C" w:rsidRPr="00224EB7" w:rsidRDefault="00295C7C" w:rsidP="009815AE">
      <w:pPr>
        <w:ind w:firstLine="708"/>
        <w:jc w:val="both"/>
        <w:rPr>
          <w:sz w:val="28"/>
          <w:szCs w:val="28"/>
          <w:lang w:val="be-BY"/>
        </w:rPr>
      </w:pPr>
    </w:p>
    <w:p w14:paraId="5DEB3FC6" w14:textId="77777777" w:rsidR="009815AE" w:rsidRPr="00224EB7" w:rsidRDefault="009815AE" w:rsidP="009815AE">
      <w:pPr>
        <w:ind w:firstLine="708"/>
        <w:jc w:val="both"/>
        <w:rPr>
          <w:b/>
          <w:sz w:val="28"/>
          <w:szCs w:val="28"/>
          <w:lang w:val="be-BY"/>
        </w:rPr>
      </w:pPr>
      <w:r w:rsidRPr="00224EB7">
        <w:rPr>
          <w:b/>
          <w:sz w:val="28"/>
          <w:szCs w:val="28"/>
          <w:lang w:val="be-BY"/>
        </w:rPr>
        <w:t xml:space="preserve">Тэма </w:t>
      </w:r>
      <w:r>
        <w:rPr>
          <w:b/>
          <w:sz w:val="28"/>
          <w:szCs w:val="28"/>
          <w:lang w:val="be-BY"/>
        </w:rPr>
        <w:t>2.</w:t>
      </w:r>
      <w:r w:rsidRPr="00224EB7">
        <w:rPr>
          <w:b/>
          <w:sz w:val="28"/>
          <w:szCs w:val="28"/>
          <w:lang w:val="be-BY"/>
        </w:rPr>
        <w:t>3. Неаліт.</w:t>
      </w:r>
      <w:r w:rsidR="00760D14">
        <w:rPr>
          <w:b/>
          <w:sz w:val="28"/>
          <w:szCs w:val="28"/>
          <w:lang w:val="be-BY"/>
        </w:rPr>
        <w:t xml:space="preserve"> </w:t>
      </w:r>
      <w:r w:rsidRPr="00224EB7">
        <w:rPr>
          <w:b/>
          <w:sz w:val="28"/>
          <w:szCs w:val="28"/>
          <w:lang w:val="be-BY"/>
        </w:rPr>
        <w:t>Неалітычныя культуры на тэрыторыі Беларусі</w:t>
      </w:r>
    </w:p>
    <w:p w14:paraId="24FA69E5" w14:textId="77777777" w:rsidR="009815AE" w:rsidRPr="00224EB7" w:rsidRDefault="009815AE" w:rsidP="009815AE">
      <w:pPr>
        <w:ind w:firstLine="708"/>
        <w:jc w:val="both"/>
        <w:rPr>
          <w:sz w:val="28"/>
          <w:szCs w:val="28"/>
        </w:rPr>
      </w:pPr>
      <w:r w:rsidRPr="00224EB7">
        <w:rPr>
          <w:sz w:val="28"/>
          <w:szCs w:val="28"/>
          <w:lang w:val="be-BY"/>
        </w:rPr>
        <w:t xml:space="preserve">Неалітычныя паселішчы. Прылады працы. Асноўныя заняткі. Стаянкі і жытлы. Кераміка.  </w:t>
      </w:r>
    </w:p>
    <w:p w14:paraId="35BD3D4D" w14:textId="77777777" w:rsidR="009815AE" w:rsidRPr="00760D14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</w:rPr>
        <w:t>Днепр</w:t>
      </w:r>
      <w:r w:rsidRPr="00224EB7">
        <w:rPr>
          <w:sz w:val="28"/>
          <w:szCs w:val="28"/>
          <w:lang w:val="be-BY"/>
        </w:rPr>
        <w:t>а</w:t>
      </w:r>
      <w:r w:rsidRPr="00224EB7">
        <w:rPr>
          <w:sz w:val="28"/>
          <w:szCs w:val="28"/>
        </w:rPr>
        <w:t>-д</w:t>
      </w:r>
      <w:r w:rsidRPr="00224EB7">
        <w:rPr>
          <w:sz w:val="28"/>
          <w:szCs w:val="28"/>
          <w:lang w:val="be-BY"/>
        </w:rPr>
        <w:t>а</w:t>
      </w:r>
      <w:r w:rsidRPr="00224EB7">
        <w:rPr>
          <w:sz w:val="28"/>
          <w:szCs w:val="28"/>
        </w:rPr>
        <w:t>нецкая культура. Н</w:t>
      </w:r>
      <w:r w:rsidR="00760D14">
        <w:rPr>
          <w:sz w:val="28"/>
          <w:szCs w:val="28"/>
          <w:lang w:val="be-BY"/>
        </w:rPr>
        <w:t>ё</w:t>
      </w:r>
      <w:r w:rsidRPr="00224EB7">
        <w:rPr>
          <w:sz w:val="28"/>
          <w:szCs w:val="28"/>
        </w:rPr>
        <w:t xml:space="preserve">манская культура. </w:t>
      </w:r>
      <w:r w:rsidR="00760D14">
        <w:rPr>
          <w:sz w:val="28"/>
          <w:szCs w:val="28"/>
          <w:lang w:val="be-BY"/>
        </w:rPr>
        <w:t xml:space="preserve">Прыпяцка-нёманская культура. </w:t>
      </w:r>
      <w:r w:rsidRPr="00224EB7">
        <w:rPr>
          <w:sz w:val="28"/>
          <w:szCs w:val="28"/>
        </w:rPr>
        <w:t>Верхнедн</w:t>
      </w:r>
      <w:r w:rsidRPr="00224EB7">
        <w:rPr>
          <w:sz w:val="28"/>
          <w:szCs w:val="28"/>
          <w:lang w:val="be-BY"/>
        </w:rPr>
        <w:t>я</w:t>
      </w:r>
      <w:r w:rsidRPr="00224EB7">
        <w:rPr>
          <w:sz w:val="28"/>
          <w:szCs w:val="28"/>
        </w:rPr>
        <w:t>про</w:t>
      </w:r>
      <w:r w:rsidRPr="00224EB7">
        <w:rPr>
          <w:sz w:val="28"/>
          <w:szCs w:val="28"/>
          <w:lang w:val="be-BY"/>
        </w:rPr>
        <w:t>ў</w:t>
      </w:r>
      <w:r w:rsidRPr="00224EB7">
        <w:rPr>
          <w:sz w:val="28"/>
          <w:szCs w:val="28"/>
        </w:rPr>
        <w:t xml:space="preserve">ская культура. Нарвенская культура. Культура </w:t>
      </w:r>
      <w:r w:rsidRPr="00224EB7">
        <w:rPr>
          <w:sz w:val="28"/>
          <w:szCs w:val="28"/>
          <w:lang w:val="be-BY"/>
        </w:rPr>
        <w:t>грабенчата</w:t>
      </w:r>
      <w:r w:rsidRPr="00224EB7">
        <w:rPr>
          <w:sz w:val="28"/>
          <w:szCs w:val="28"/>
        </w:rPr>
        <w:t>-ямк</w:t>
      </w:r>
      <w:r w:rsidRPr="00224EB7">
        <w:rPr>
          <w:sz w:val="28"/>
          <w:szCs w:val="28"/>
          <w:lang w:val="be-BY"/>
        </w:rPr>
        <w:t>а</w:t>
      </w:r>
      <w:r w:rsidRPr="00224EB7">
        <w:rPr>
          <w:sz w:val="28"/>
          <w:szCs w:val="28"/>
        </w:rPr>
        <w:t>в</w:t>
      </w:r>
      <w:r w:rsidRPr="00224EB7">
        <w:rPr>
          <w:sz w:val="28"/>
          <w:szCs w:val="28"/>
          <w:lang w:val="be-BY"/>
        </w:rPr>
        <w:t>а</w:t>
      </w:r>
      <w:r w:rsidRPr="00224EB7">
        <w:rPr>
          <w:sz w:val="28"/>
          <w:szCs w:val="28"/>
        </w:rPr>
        <w:t>й керам</w:t>
      </w:r>
      <w:r w:rsidRPr="00224EB7">
        <w:rPr>
          <w:sz w:val="28"/>
          <w:szCs w:val="28"/>
          <w:lang w:val="be-BY"/>
        </w:rPr>
        <w:t>і</w:t>
      </w:r>
      <w:r w:rsidRPr="00224EB7">
        <w:rPr>
          <w:sz w:val="28"/>
          <w:szCs w:val="28"/>
        </w:rPr>
        <w:t>к</w:t>
      </w:r>
      <w:r w:rsidRPr="00224EB7">
        <w:rPr>
          <w:sz w:val="28"/>
          <w:szCs w:val="28"/>
          <w:lang w:val="be-BY"/>
        </w:rPr>
        <w:t>і</w:t>
      </w:r>
      <w:r w:rsidRPr="00224EB7">
        <w:rPr>
          <w:sz w:val="28"/>
          <w:szCs w:val="28"/>
        </w:rPr>
        <w:t>. Культура шар</w:t>
      </w:r>
      <w:r w:rsidRPr="00224EB7">
        <w:rPr>
          <w:sz w:val="28"/>
          <w:szCs w:val="28"/>
          <w:lang w:val="be-BY"/>
        </w:rPr>
        <w:t>а</w:t>
      </w:r>
      <w:r w:rsidRPr="00224EB7">
        <w:rPr>
          <w:sz w:val="28"/>
          <w:szCs w:val="28"/>
        </w:rPr>
        <w:t>п</w:t>
      </w:r>
      <w:r w:rsidRPr="00224EB7">
        <w:rPr>
          <w:sz w:val="28"/>
          <w:szCs w:val="28"/>
          <w:lang w:val="be-BY"/>
        </w:rPr>
        <w:t>а</w:t>
      </w:r>
      <w:r w:rsidRPr="00224EB7">
        <w:rPr>
          <w:sz w:val="28"/>
          <w:szCs w:val="28"/>
        </w:rPr>
        <w:t>добных</w:t>
      </w:r>
      <w:r w:rsidR="00760D14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</w:rPr>
        <w:t>амф</w:t>
      </w:r>
      <w:r w:rsidRPr="00224EB7">
        <w:rPr>
          <w:sz w:val="28"/>
          <w:szCs w:val="28"/>
          <w:lang w:val="be-BY"/>
        </w:rPr>
        <w:t>а</w:t>
      </w:r>
      <w:r w:rsidRPr="00224EB7">
        <w:rPr>
          <w:sz w:val="28"/>
          <w:szCs w:val="28"/>
        </w:rPr>
        <w:t xml:space="preserve">р. </w:t>
      </w:r>
      <w:r w:rsidRPr="00224EB7">
        <w:rPr>
          <w:sz w:val="28"/>
          <w:szCs w:val="28"/>
          <w:lang w:val="be-BY"/>
        </w:rPr>
        <w:t>Помнікі</w:t>
      </w:r>
      <w:r w:rsidR="00760D14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  <w:lang w:val="be-BY"/>
        </w:rPr>
        <w:t>тыпу</w:t>
      </w:r>
      <w:r w:rsidR="00760D14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  <w:lang w:val="be-BY"/>
        </w:rPr>
        <w:t>Бабінавічаў</w:t>
      </w:r>
      <w:r w:rsidRPr="00224EB7">
        <w:rPr>
          <w:sz w:val="28"/>
          <w:szCs w:val="28"/>
        </w:rPr>
        <w:t xml:space="preserve">. </w:t>
      </w:r>
      <w:r w:rsidR="00760D14">
        <w:rPr>
          <w:sz w:val="28"/>
          <w:szCs w:val="28"/>
          <w:lang w:val="be-BY"/>
        </w:rPr>
        <w:t>Усвяцкая культура.</w:t>
      </w:r>
    </w:p>
    <w:p w14:paraId="37E574E9" w14:textId="77777777" w:rsidR="00295C7C" w:rsidRPr="00295C7C" w:rsidRDefault="00295C7C" w:rsidP="009815AE">
      <w:pPr>
        <w:ind w:firstLine="708"/>
        <w:jc w:val="both"/>
        <w:rPr>
          <w:sz w:val="28"/>
          <w:szCs w:val="28"/>
          <w:lang w:val="be-BY"/>
        </w:rPr>
      </w:pPr>
    </w:p>
    <w:p w14:paraId="78C2E27C" w14:textId="77777777" w:rsidR="009815AE" w:rsidRPr="00224EB7" w:rsidRDefault="009815AE" w:rsidP="009815AE">
      <w:pPr>
        <w:ind w:firstLine="708"/>
        <w:jc w:val="both"/>
        <w:rPr>
          <w:b/>
          <w:sz w:val="28"/>
          <w:szCs w:val="28"/>
        </w:rPr>
      </w:pPr>
      <w:r w:rsidRPr="00224EB7">
        <w:rPr>
          <w:b/>
          <w:sz w:val="28"/>
          <w:szCs w:val="28"/>
        </w:rPr>
        <w:t>Т</w:t>
      </w:r>
      <w:r w:rsidRPr="00224EB7">
        <w:rPr>
          <w:b/>
          <w:sz w:val="28"/>
          <w:szCs w:val="28"/>
          <w:lang w:val="be-BY"/>
        </w:rPr>
        <w:t>э</w:t>
      </w:r>
      <w:r w:rsidRPr="00224EB7">
        <w:rPr>
          <w:b/>
          <w:sz w:val="28"/>
          <w:szCs w:val="28"/>
        </w:rPr>
        <w:t>ма</w:t>
      </w:r>
      <w:r w:rsidR="00760D14">
        <w:rPr>
          <w:b/>
          <w:sz w:val="28"/>
          <w:szCs w:val="28"/>
          <w:lang w:val="be-BY"/>
        </w:rPr>
        <w:t xml:space="preserve"> </w:t>
      </w:r>
      <w:r>
        <w:rPr>
          <w:b/>
          <w:sz w:val="28"/>
          <w:szCs w:val="28"/>
          <w:lang w:val="be-BY"/>
        </w:rPr>
        <w:t>2.</w:t>
      </w:r>
      <w:r w:rsidRPr="00224EB7">
        <w:rPr>
          <w:b/>
          <w:sz w:val="28"/>
          <w:szCs w:val="28"/>
        </w:rPr>
        <w:t>4. Бронз</w:t>
      </w:r>
      <w:r w:rsidRPr="00224EB7">
        <w:rPr>
          <w:b/>
          <w:sz w:val="28"/>
          <w:szCs w:val="28"/>
          <w:lang w:val="be-BY"/>
        </w:rPr>
        <w:t>а</w:t>
      </w:r>
      <w:r w:rsidRPr="00224EB7">
        <w:rPr>
          <w:b/>
          <w:sz w:val="28"/>
          <w:szCs w:val="28"/>
        </w:rPr>
        <w:t>вы век. Культуры бронз</w:t>
      </w:r>
      <w:r w:rsidRPr="00224EB7">
        <w:rPr>
          <w:b/>
          <w:sz w:val="28"/>
          <w:szCs w:val="28"/>
          <w:lang w:val="be-BY"/>
        </w:rPr>
        <w:t>а</w:t>
      </w:r>
      <w:r w:rsidRPr="00224EB7">
        <w:rPr>
          <w:b/>
          <w:sz w:val="28"/>
          <w:szCs w:val="28"/>
        </w:rPr>
        <w:t>в</w:t>
      </w:r>
      <w:r w:rsidRPr="00224EB7">
        <w:rPr>
          <w:b/>
          <w:sz w:val="28"/>
          <w:szCs w:val="28"/>
          <w:lang w:val="be-BY"/>
        </w:rPr>
        <w:t>а</w:t>
      </w:r>
      <w:r w:rsidRPr="00224EB7">
        <w:rPr>
          <w:b/>
          <w:sz w:val="28"/>
          <w:szCs w:val="28"/>
        </w:rPr>
        <w:t>г</w:t>
      </w:r>
      <w:r w:rsidRPr="00224EB7">
        <w:rPr>
          <w:b/>
          <w:sz w:val="28"/>
          <w:szCs w:val="28"/>
          <w:lang w:val="be-BY"/>
        </w:rPr>
        <w:t>а</w:t>
      </w:r>
      <w:r w:rsidRPr="00224EB7">
        <w:rPr>
          <w:b/>
          <w:sz w:val="28"/>
          <w:szCs w:val="28"/>
        </w:rPr>
        <w:t xml:space="preserve"> век</w:t>
      </w:r>
      <w:r w:rsidRPr="00224EB7">
        <w:rPr>
          <w:b/>
          <w:sz w:val="28"/>
          <w:szCs w:val="28"/>
          <w:lang w:val="be-BY"/>
        </w:rPr>
        <w:t>у</w:t>
      </w:r>
      <w:r w:rsidRPr="00224EB7">
        <w:rPr>
          <w:b/>
          <w:sz w:val="28"/>
          <w:szCs w:val="28"/>
        </w:rPr>
        <w:t xml:space="preserve"> на </w:t>
      </w:r>
      <w:r w:rsidRPr="00224EB7">
        <w:rPr>
          <w:b/>
          <w:sz w:val="28"/>
          <w:szCs w:val="28"/>
          <w:lang w:val="be-BY"/>
        </w:rPr>
        <w:t>тэрыторыі</w:t>
      </w:r>
      <w:r w:rsidR="00833529">
        <w:rPr>
          <w:b/>
          <w:sz w:val="28"/>
          <w:szCs w:val="28"/>
          <w:lang w:val="be-BY"/>
        </w:rPr>
        <w:t xml:space="preserve"> </w:t>
      </w:r>
      <w:r w:rsidRPr="00224EB7">
        <w:rPr>
          <w:b/>
          <w:sz w:val="28"/>
          <w:szCs w:val="28"/>
        </w:rPr>
        <w:t>Беларус</w:t>
      </w:r>
      <w:r w:rsidRPr="00224EB7">
        <w:rPr>
          <w:b/>
          <w:sz w:val="28"/>
          <w:szCs w:val="28"/>
          <w:lang w:val="be-BY"/>
        </w:rPr>
        <w:t>і</w:t>
      </w:r>
    </w:p>
    <w:p w14:paraId="6777B910" w14:textId="77777777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</w:rPr>
        <w:t>Эне</w:t>
      </w:r>
      <w:r w:rsidRPr="00224EB7">
        <w:rPr>
          <w:sz w:val="28"/>
          <w:szCs w:val="28"/>
          <w:lang w:val="be-BY"/>
        </w:rPr>
        <w:t>а</w:t>
      </w:r>
      <w:r w:rsidRPr="00224EB7">
        <w:rPr>
          <w:sz w:val="28"/>
          <w:szCs w:val="28"/>
        </w:rPr>
        <w:t>л</w:t>
      </w:r>
      <w:r w:rsidRPr="00224EB7">
        <w:rPr>
          <w:sz w:val="28"/>
          <w:szCs w:val="28"/>
          <w:lang w:val="be-BY"/>
        </w:rPr>
        <w:t>і</w:t>
      </w:r>
      <w:r w:rsidRPr="00224EB7">
        <w:rPr>
          <w:sz w:val="28"/>
          <w:szCs w:val="28"/>
        </w:rPr>
        <w:t xml:space="preserve">т. </w:t>
      </w:r>
      <w:r w:rsidRPr="00224EB7">
        <w:rPr>
          <w:sz w:val="28"/>
          <w:szCs w:val="28"/>
          <w:lang w:val="be-BY"/>
        </w:rPr>
        <w:t>Прылады працы</w:t>
      </w:r>
      <w:r w:rsidRPr="00224EB7">
        <w:rPr>
          <w:sz w:val="28"/>
          <w:szCs w:val="28"/>
        </w:rPr>
        <w:t xml:space="preserve">. </w:t>
      </w:r>
      <w:r w:rsidRPr="00224EB7">
        <w:rPr>
          <w:sz w:val="28"/>
          <w:szCs w:val="28"/>
          <w:lang w:val="be-BY"/>
        </w:rPr>
        <w:t>Заняткі</w:t>
      </w:r>
      <w:r w:rsidRPr="00224EB7">
        <w:rPr>
          <w:sz w:val="28"/>
          <w:szCs w:val="28"/>
        </w:rPr>
        <w:t xml:space="preserve">. </w:t>
      </w:r>
      <w:r w:rsidRPr="00224EB7">
        <w:rPr>
          <w:sz w:val="28"/>
          <w:szCs w:val="28"/>
          <w:lang w:val="be-BY"/>
        </w:rPr>
        <w:t>Жытлы</w:t>
      </w:r>
      <w:r w:rsidRPr="00224EB7">
        <w:rPr>
          <w:sz w:val="28"/>
          <w:szCs w:val="28"/>
        </w:rPr>
        <w:t>. Керам</w:t>
      </w:r>
      <w:r w:rsidRPr="00224EB7">
        <w:rPr>
          <w:sz w:val="28"/>
          <w:szCs w:val="28"/>
          <w:lang w:val="be-BY"/>
        </w:rPr>
        <w:t>і</w:t>
      </w:r>
      <w:r w:rsidRPr="00224EB7">
        <w:rPr>
          <w:sz w:val="28"/>
          <w:szCs w:val="28"/>
        </w:rPr>
        <w:t>ка. Тр</w:t>
      </w:r>
      <w:r w:rsidRPr="00224EB7">
        <w:rPr>
          <w:sz w:val="28"/>
          <w:szCs w:val="28"/>
          <w:lang w:val="be-BY"/>
        </w:rPr>
        <w:t>ы</w:t>
      </w:r>
      <w:r w:rsidRPr="00224EB7">
        <w:rPr>
          <w:sz w:val="28"/>
          <w:szCs w:val="28"/>
        </w:rPr>
        <w:t xml:space="preserve">польская культура. </w:t>
      </w:r>
    </w:p>
    <w:p w14:paraId="77038B21" w14:textId="77777777" w:rsidR="009815AE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Сярэднедняпроўская культура. Культура палескай шнуравой керамікі. Паўночнабеларуская культура. </w:t>
      </w:r>
      <w:r w:rsidRPr="00224EB7">
        <w:rPr>
          <w:sz w:val="28"/>
          <w:szCs w:val="28"/>
        </w:rPr>
        <w:t>Тшц</w:t>
      </w:r>
      <w:r w:rsidRPr="00224EB7">
        <w:rPr>
          <w:sz w:val="28"/>
          <w:szCs w:val="28"/>
          <w:lang w:val="be-BY"/>
        </w:rPr>
        <w:t>і</w:t>
      </w:r>
      <w:r w:rsidRPr="00224EB7">
        <w:rPr>
          <w:sz w:val="28"/>
          <w:szCs w:val="28"/>
        </w:rPr>
        <w:t xml:space="preserve">нецкая культура. </w:t>
      </w:r>
      <w:r w:rsidRPr="00224EB7">
        <w:rPr>
          <w:sz w:val="28"/>
          <w:szCs w:val="28"/>
          <w:lang w:val="be-BY"/>
        </w:rPr>
        <w:t>Помнікі</w:t>
      </w:r>
      <w:r w:rsidR="00A11CA5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</w:rPr>
        <w:t>сосн</w:t>
      </w:r>
      <w:r w:rsidRPr="00224EB7">
        <w:rPr>
          <w:sz w:val="28"/>
          <w:szCs w:val="28"/>
          <w:lang w:val="be-BY"/>
        </w:rPr>
        <w:t>і</w:t>
      </w:r>
      <w:r w:rsidRPr="00224EB7">
        <w:rPr>
          <w:sz w:val="28"/>
          <w:szCs w:val="28"/>
        </w:rPr>
        <w:t>цк</w:t>
      </w:r>
      <w:r w:rsidRPr="00224EB7">
        <w:rPr>
          <w:sz w:val="28"/>
          <w:szCs w:val="28"/>
          <w:lang w:val="be-BY"/>
        </w:rPr>
        <w:t>а</w:t>
      </w:r>
      <w:r w:rsidRPr="00224EB7">
        <w:rPr>
          <w:sz w:val="28"/>
          <w:szCs w:val="28"/>
        </w:rPr>
        <w:t>г</w:t>
      </w:r>
      <w:r w:rsidRPr="00224EB7">
        <w:rPr>
          <w:sz w:val="28"/>
          <w:szCs w:val="28"/>
          <w:lang w:val="be-BY"/>
        </w:rPr>
        <w:t>а</w:t>
      </w:r>
      <w:r w:rsidRPr="00224EB7">
        <w:rPr>
          <w:sz w:val="28"/>
          <w:szCs w:val="28"/>
        </w:rPr>
        <w:t xml:space="preserve"> т</w:t>
      </w:r>
      <w:r w:rsidRPr="00224EB7">
        <w:rPr>
          <w:sz w:val="28"/>
          <w:szCs w:val="28"/>
          <w:lang w:val="be-BY"/>
        </w:rPr>
        <w:t>ы</w:t>
      </w:r>
      <w:r w:rsidRPr="00224EB7">
        <w:rPr>
          <w:sz w:val="28"/>
          <w:szCs w:val="28"/>
        </w:rPr>
        <w:t>п</w:t>
      </w:r>
      <w:r w:rsidRPr="00224EB7">
        <w:rPr>
          <w:sz w:val="28"/>
          <w:szCs w:val="28"/>
          <w:lang w:val="be-BY"/>
        </w:rPr>
        <w:t>у</w:t>
      </w:r>
      <w:r w:rsidRPr="00224EB7">
        <w:rPr>
          <w:sz w:val="28"/>
          <w:szCs w:val="28"/>
        </w:rPr>
        <w:t xml:space="preserve">. Культура </w:t>
      </w:r>
      <w:r w:rsidRPr="00224EB7">
        <w:rPr>
          <w:sz w:val="28"/>
          <w:szCs w:val="28"/>
          <w:lang w:val="be-BY"/>
        </w:rPr>
        <w:t>сярэдняй</w:t>
      </w:r>
      <w:r w:rsidR="00A11CA5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  <w:lang w:val="be-BY"/>
        </w:rPr>
        <w:t>і</w:t>
      </w:r>
      <w:r w:rsidR="00A11CA5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</w:rPr>
        <w:t>позн</w:t>
      </w:r>
      <w:r w:rsidRPr="00224EB7">
        <w:rPr>
          <w:sz w:val="28"/>
          <w:szCs w:val="28"/>
          <w:lang w:val="be-BY"/>
        </w:rPr>
        <w:t>я</w:t>
      </w:r>
      <w:r w:rsidRPr="00224EB7">
        <w:rPr>
          <w:sz w:val="28"/>
          <w:szCs w:val="28"/>
        </w:rPr>
        <w:t>й бронзы П</w:t>
      </w:r>
      <w:r w:rsidRPr="00224EB7">
        <w:rPr>
          <w:sz w:val="28"/>
          <w:szCs w:val="28"/>
          <w:lang w:val="be-BY"/>
        </w:rPr>
        <w:t>аа</w:t>
      </w:r>
      <w:r w:rsidRPr="00224EB7">
        <w:rPr>
          <w:sz w:val="28"/>
          <w:szCs w:val="28"/>
        </w:rPr>
        <w:t>зер</w:t>
      </w:r>
      <w:r w:rsidRPr="00224EB7">
        <w:rPr>
          <w:sz w:val="28"/>
          <w:szCs w:val="28"/>
          <w:lang w:val="be-BY"/>
        </w:rPr>
        <w:t>’</w:t>
      </w:r>
      <w:r w:rsidRPr="00224EB7">
        <w:rPr>
          <w:sz w:val="28"/>
          <w:szCs w:val="28"/>
        </w:rPr>
        <w:t>я.</w:t>
      </w:r>
    </w:p>
    <w:p w14:paraId="5DFD558A" w14:textId="77777777" w:rsidR="00295C7C" w:rsidRPr="00295C7C" w:rsidRDefault="00295C7C" w:rsidP="009815AE">
      <w:pPr>
        <w:ind w:firstLine="708"/>
        <w:jc w:val="both"/>
        <w:rPr>
          <w:sz w:val="28"/>
          <w:szCs w:val="28"/>
          <w:lang w:val="be-BY"/>
        </w:rPr>
      </w:pPr>
    </w:p>
    <w:p w14:paraId="5AC78658" w14:textId="77777777" w:rsidR="009815AE" w:rsidRPr="00295C7C" w:rsidRDefault="009815AE" w:rsidP="009815AE">
      <w:pPr>
        <w:ind w:firstLine="708"/>
        <w:jc w:val="both"/>
        <w:rPr>
          <w:b/>
          <w:sz w:val="28"/>
          <w:szCs w:val="28"/>
          <w:lang w:val="be-BY"/>
        </w:rPr>
      </w:pPr>
      <w:r w:rsidRPr="00224EB7">
        <w:rPr>
          <w:b/>
          <w:sz w:val="28"/>
          <w:szCs w:val="28"/>
        </w:rPr>
        <w:t>Т</w:t>
      </w:r>
      <w:r w:rsidRPr="00224EB7">
        <w:rPr>
          <w:b/>
          <w:sz w:val="28"/>
          <w:szCs w:val="28"/>
          <w:lang w:val="be-BY"/>
        </w:rPr>
        <w:t>э</w:t>
      </w:r>
      <w:r w:rsidRPr="00224EB7">
        <w:rPr>
          <w:b/>
          <w:sz w:val="28"/>
          <w:szCs w:val="28"/>
        </w:rPr>
        <w:t>ма</w:t>
      </w:r>
      <w:r w:rsidR="002E260A">
        <w:rPr>
          <w:b/>
          <w:sz w:val="28"/>
          <w:szCs w:val="28"/>
          <w:lang w:val="be-BY"/>
        </w:rPr>
        <w:t xml:space="preserve"> </w:t>
      </w:r>
      <w:r>
        <w:rPr>
          <w:b/>
          <w:sz w:val="28"/>
          <w:szCs w:val="28"/>
          <w:lang w:val="be-BY"/>
        </w:rPr>
        <w:t>2.</w:t>
      </w:r>
      <w:r w:rsidRPr="00224EB7">
        <w:rPr>
          <w:b/>
          <w:sz w:val="28"/>
          <w:szCs w:val="28"/>
        </w:rPr>
        <w:t>5. Ж</w:t>
      </w:r>
      <w:r w:rsidRPr="00224EB7">
        <w:rPr>
          <w:b/>
          <w:sz w:val="28"/>
          <w:szCs w:val="28"/>
          <w:lang w:val="be-BY"/>
        </w:rPr>
        <w:t>а</w:t>
      </w:r>
      <w:r w:rsidRPr="00224EB7">
        <w:rPr>
          <w:b/>
          <w:sz w:val="28"/>
          <w:szCs w:val="28"/>
        </w:rPr>
        <w:t xml:space="preserve">лезны век </w:t>
      </w:r>
    </w:p>
    <w:p w14:paraId="3379B76F" w14:textId="77777777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Прынцыпы прыгатавання жалезнай руды. Крыца. Домніца. </w:t>
      </w:r>
    </w:p>
    <w:p w14:paraId="5F7EF284" w14:textId="77777777" w:rsidR="009815AE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>Культура Урарту.</w:t>
      </w:r>
      <w:r w:rsidR="00A11CA5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</w:rPr>
        <w:t>Ск</w:t>
      </w:r>
      <w:r w:rsidRPr="00224EB7">
        <w:rPr>
          <w:sz w:val="28"/>
          <w:szCs w:val="28"/>
          <w:lang w:val="be-BY"/>
        </w:rPr>
        <w:t>і</w:t>
      </w:r>
      <w:r w:rsidRPr="00224EB7">
        <w:rPr>
          <w:sz w:val="28"/>
          <w:szCs w:val="28"/>
        </w:rPr>
        <w:t>фы и сарматы</w:t>
      </w:r>
      <w:r w:rsidRPr="00224EB7">
        <w:rPr>
          <w:sz w:val="28"/>
          <w:szCs w:val="28"/>
          <w:lang w:val="be-BY"/>
        </w:rPr>
        <w:t>. Антычныя дзяржавы Паўночнага Прычарнамор’я.</w:t>
      </w:r>
    </w:p>
    <w:p w14:paraId="242A9FF3" w14:textId="77777777" w:rsidR="00295C7C" w:rsidRPr="00224EB7" w:rsidRDefault="00295C7C" w:rsidP="009815AE">
      <w:pPr>
        <w:ind w:firstLine="708"/>
        <w:jc w:val="both"/>
        <w:rPr>
          <w:sz w:val="28"/>
          <w:szCs w:val="28"/>
          <w:lang w:val="be-BY"/>
        </w:rPr>
      </w:pPr>
    </w:p>
    <w:p w14:paraId="1246F9A2" w14:textId="77777777" w:rsidR="009815AE" w:rsidRPr="00295C7C" w:rsidRDefault="009815AE" w:rsidP="009815AE">
      <w:pPr>
        <w:ind w:firstLine="708"/>
        <w:jc w:val="both"/>
        <w:rPr>
          <w:b/>
          <w:sz w:val="28"/>
          <w:szCs w:val="28"/>
          <w:lang w:val="be-BY"/>
        </w:rPr>
      </w:pPr>
      <w:r w:rsidRPr="00224EB7">
        <w:rPr>
          <w:b/>
          <w:sz w:val="28"/>
          <w:szCs w:val="28"/>
          <w:lang w:val="be-BY"/>
        </w:rPr>
        <w:t xml:space="preserve">Тэма </w:t>
      </w:r>
      <w:r>
        <w:rPr>
          <w:b/>
          <w:sz w:val="28"/>
          <w:szCs w:val="28"/>
          <w:lang w:val="be-BY"/>
        </w:rPr>
        <w:t>2.</w:t>
      </w:r>
      <w:r w:rsidRPr="00224EB7">
        <w:rPr>
          <w:b/>
          <w:sz w:val="28"/>
          <w:szCs w:val="28"/>
          <w:lang w:val="be-BY"/>
        </w:rPr>
        <w:t xml:space="preserve">6. </w:t>
      </w:r>
      <w:r w:rsidRPr="00224EB7">
        <w:rPr>
          <w:b/>
          <w:sz w:val="28"/>
          <w:szCs w:val="28"/>
        </w:rPr>
        <w:t>Ж</w:t>
      </w:r>
      <w:r w:rsidRPr="00224EB7">
        <w:rPr>
          <w:b/>
          <w:sz w:val="28"/>
          <w:szCs w:val="28"/>
          <w:lang w:val="be-BY"/>
        </w:rPr>
        <w:t>а</w:t>
      </w:r>
      <w:r w:rsidRPr="00224EB7">
        <w:rPr>
          <w:b/>
          <w:sz w:val="28"/>
          <w:szCs w:val="28"/>
        </w:rPr>
        <w:t xml:space="preserve">лезны век на </w:t>
      </w:r>
      <w:r w:rsidRPr="00224EB7">
        <w:rPr>
          <w:b/>
          <w:sz w:val="28"/>
          <w:szCs w:val="28"/>
          <w:lang w:val="be-BY"/>
        </w:rPr>
        <w:t>тэрытор</w:t>
      </w:r>
      <w:r>
        <w:rPr>
          <w:b/>
          <w:sz w:val="28"/>
          <w:szCs w:val="28"/>
          <w:lang w:val="be-BY"/>
        </w:rPr>
        <w:t>ы</w:t>
      </w:r>
      <w:r w:rsidRPr="00224EB7">
        <w:rPr>
          <w:b/>
          <w:sz w:val="28"/>
          <w:szCs w:val="28"/>
          <w:lang w:val="be-BY"/>
        </w:rPr>
        <w:t>і</w:t>
      </w:r>
      <w:r w:rsidR="009429E3">
        <w:rPr>
          <w:b/>
          <w:sz w:val="28"/>
          <w:szCs w:val="28"/>
          <w:lang w:val="be-BY"/>
        </w:rPr>
        <w:t xml:space="preserve"> </w:t>
      </w:r>
      <w:r w:rsidRPr="00224EB7">
        <w:rPr>
          <w:b/>
          <w:sz w:val="28"/>
          <w:szCs w:val="28"/>
        </w:rPr>
        <w:t>Беларус</w:t>
      </w:r>
      <w:r w:rsidRPr="00224EB7">
        <w:rPr>
          <w:b/>
          <w:sz w:val="28"/>
          <w:szCs w:val="28"/>
          <w:lang w:val="be-BY"/>
        </w:rPr>
        <w:t>і</w:t>
      </w:r>
    </w:p>
    <w:p w14:paraId="47E372D9" w14:textId="77777777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Мілаградская і паморская культуры. Культура штрыхаванай керамікі. Днепро-двінская культура. Зарубінецкая культура. Кіеўская і вельбарская культуры. </w:t>
      </w:r>
    </w:p>
    <w:p w14:paraId="7BB9D51B" w14:textId="77777777" w:rsidR="00295C7C" w:rsidRPr="00475198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Культуры ранняга сярэдневякоўя: помнікі тыпу Прагі-Корчак і Лукі-Райкавецкай, калочынская, банцараўская, культуры ранніх доўгіх </w:t>
      </w:r>
      <w:r w:rsidRPr="00475198">
        <w:rPr>
          <w:sz w:val="28"/>
          <w:szCs w:val="28"/>
          <w:lang w:val="be-BY"/>
        </w:rPr>
        <w:t>курганаў і ўсходнелітоўскіх курганаў.</w:t>
      </w:r>
    </w:p>
    <w:p w14:paraId="23316AB1" w14:textId="77777777" w:rsidR="009815AE" w:rsidRDefault="009815AE" w:rsidP="009815AE">
      <w:pPr>
        <w:ind w:firstLine="708"/>
        <w:jc w:val="both"/>
        <w:rPr>
          <w:sz w:val="28"/>
          <w:szCs w:val="28"/>
          <w:lang w:val="be-BY"/>
        </w:rPr>
      </w:pPr>
    </w:p>
    <w:p w14:paraId="39D6C1C6" w14:textId="77777777" w:rsidR="00295C7C" w:rsidRPr="00224EB7" w:rsidRDefault="009815AE" w:rsidP="002E260A">
      <w:pPr>
        <w:ind w:firstLine="708"/>
        <w:jc w:val="both"/>
        <w:rPr>
          <w:b/>
          <w:sz w:val="28"/>
          <w:szCs w:val="28"/>
          <w:lang w:val="be-BY"/>
        </w:rPr>
      </w:pPr>
      <w:r w:rsidRPr="00224EB7">
        <w:rPr>
          <w:b/>
          <w:sz w:val="28"/>
          <w:szCs w:val="28"/>
          <w:lang w:val="be-BY"/>
        </w:rPr>
        <w:t>Раздел 3. Сярэдневяковы перыяд</w:t>
      </w:r>
    </w:p>
    <w:p w14:paraId="7ED4889D" w14:textId="77777777" w:rsidR="009815AE" w:rsidRPr="00224EB7" w:rsidRDefault="009815AE" w:rsidP="009815AE">
      <w:pPr>
        <w:ind w:firstLine="708"/>
        <w:jc w:val="both"/>
        <w:rPr>
          <w:b/>
          <w:sz w:val="28"/>
          <w:szCs w:val="28"/>
          <w:lang w:val="be-BY"/>
        </w:rPr>
      </w:pPr>
      <w:r w:rsidRPr="00224EB7">
        <w:rPr>
          <w:b/>
          <w:sz w:val="28"/>
          <w:szCs w:val="28"/>
          <w:lang w:val="be-BY"/>
        </w:rPr>
        <w:t xml:space="preserve">Тэма </w:t>
      </w:r>
      <w:r>
        <w:rPr>
          <w:b/>
          <w:sz w:val="28"/>
          <w:szCs w:val="28"/>
          <w:lang w:val="be-BY"/>
        </w:rPr>
        <w:t>3.</w:t>
      </w:r>
      <w:r w:rsidRPr="00224EB7">
        <w:rPr>
          <w:b/>
          <w:sz w:val="28"/>
          <w:szCs w:val="28"/>
          <w:lang w:val="be-BY"/>
        </w:rPr>
        <w:t xml:space="preserve">1. Усходнеславянскія саюзы пляменаў на тэрыторыі Беларусі па археалагічных даных </w:t>
      </w:r>
    </w:p>
    <w:p w14:paraId="3A89FE60" w14:textId="77777777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Полацкія крывічы. Дрыгавічы. Радзімічы. Насельніцтва Панямоння. </w:t>
      </w:r>
    </w:p>
    <w:p w14:paraId="5AF06EC8" w14:textId="77777777" w:rsidR="009815AE" w:rsidRPr="009A6C5D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9A6C5D">
        <w:rPr>
          <w:b/>
          <w:sz w:val="28"/>
          <w:szCs w:val="28"/>
          <w:lang w:val="be-BY"/>
        </w:rPr>
        <w:t>Т</w:t>
      </w:r>
      <w:r w:rsidRPr="00224EB7">
        <w:rPr>
          <w:b/>
          <w:sz w:val="28"/>
          <w:szCs w:val="28"/>
          <w:lang w:val="be-BY"/>
        </w:rPr>
        <w:t>э</w:t>
      </w:r>
      <w:r w:rsidRPr="009A6C5D">
        <w:rPr>
          <w:b/>
          <w:sz w:val="28"/>
          <w:szCs w:val="28"/>
          <w:lang w:val="be-BY"/>
        </w:rPr>
        <w:t>ма</w:t>
      </w:r>
      <w:r w:rsidR="009429E3">
        <w:rPr>
          <w:b/>
          <w:sz w:val="28"/>
          <w:szCs w:val="28"/>
          <w:lang w:val="be-BY"/>
        </w:rPr>
        <w:t xml:space="preserve"> </w:t>
      </w:r>
      <w:r>
        <w:rPr>
          <w:b/>
          <w:sz w:val="28"/>
          <w:szCs w:val="28"/>
          <w:lang w:val="be-BY"/>
        </w:rPr>
        <w:t>3.</w:t>
      </w:r>
      <w:r w:rsidRPr="009A6C5D">
        <w:rPr>
          <w:b/>
          <w:sz w:val="28"/>
          <w:szCs w:val="28"/>
          <w:lang w:val="be-BY"/>
        </w:rPr>
        <w:t xml:space="preserve">2. </w:t>
      </w:r>
      <w:r w:rsidRPr="00224EB7">
        <w:rPr>
          <w:b/>
          <w:sz w:val="28"/>
          <w:szCs w:val="28"/>
          <w:lang w:val="be-BY"/>
        </w:rPr>
        <w:t xml:space="preserve">Сярэдневяковая вёска і гарады </w:t>
      </w:r>
      <w:r w:rsidRPr="00224EB7">
        <w:rPr>
          <w:b/>
          <w:sz w:val="28"/>
          <w:szCs w:val="28"/>
          <w:lang w:val="en-US"/>
        </w:rPr>
        <w:t>X</w:t>
      </w:r>
      <w:r w:rsidRPr="009A6C5D">
        <w:rPr>
          <w:b/>
          <w:sz w:val="28"/>
          <w:szCs w:val="28"/>
          <w:lang w:val="be-BY"/>
        </w:rPr>
        <w:t>-</w:t>
      </w:r>
      <w:r w:rsidRPr="00224EB7">
        <w:rPr>
          <w:b/>
          <w:sz w:val="28"/>
          <w:szCs w:val="28"/>
          <w:lang w:val="en-US"/>
        </w:rPr>
        <w:t>XIII</w:t>
      </w:r>
      <w:r w:rsidR="009429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e-BY"/>
        </w:rPr>
        <w:t>стст</w:t>
      </w:r>
      <w:r w:rsidRPr="009A6C5D">
        <w:rPr>
          <w:b/>
          <w:sz w:val="28"/>
          <w:szCs w:val="28"/>
          <w:lang w:val="be-BY"/>
        </w:rPr>
        <w:t xml:space="preserve">. па </w:t>
      </w:r>
      <w:r w:rsidRPr="00224EB7">
        <w:rPr>
          <w:b/>
          <w:sz w:val="28"/>
          <w:szCs w:val="28"/>
          <w:lang w:val="be-BY"/>
        </w:rPr>
        <w:t>археалагічных даных</w:t>
      </w:r>
    </w:p>
    <w:p w14:paraId="54D6DA8D" w14:textId="77777777" w:rsidR="009815AE" w:rsidRPr="009A6C5D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9A6C5D">
        <w:rPr>
          <w:sz w:val="28"/>
          <w:szCs w:val="28"/>
          <w:lang w:val="be-BY"/>
        </w:rPr>
        <w:t>Сельск</w:t>
      </w:r>
      <w:r w:rsidRPr="00224EB7">
        <w:rPr>
          <w:sz w:val="28"/>
          <w:szCs w:val="28"/>
          <w:lang w:val="be-BY"/>
        </w:rPr>
        <w:t>ія</w:t>
      </w:r>
      <w:r w:rsidR="00A11CA5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  <w:lang w:val="be-BY"/>
        </w:rPr>
        <w:t>паселішчы</w:t>
      </w:r>
      <w:r w:rsidRPr="009A6C5D">
        <w:rPr>
          <w:sz w:val="28"/>
          <w:szCs w:val="28"/>
          <w:lang w:val="be-BY"/>
        </w:rPr>
        <w:t xml:space="preserve">. </w:t>
      </w:r>
      <w:r w:rsidRPr="00224EB7">
        <w:rPr>
          <w:sz w:val="28"/>
          <w:szCs w:val="28"/>
          <w:lang w:val="be-BY"/>
        </w:rPr>
        <w:t>Земляробства</w:t>
      </w:r>
      <w:r w:rsidRPr="009A6C5D">
        <w:rPr>
          <w:sz w:val="28"/>
          <w:szCs w:val="28"/>
          <w:lang w:val="be-BY"/>
        </w:rPr>
        <w:t xml:space="preserve">. </w:t>
      </w:r>
      <w:r w:rsidRPr="00224EB7">
        <w:rPr>
          <w:sz w:val="28"/>
          <w:szCs w:val="28"/>
          <w:lang w:val="be-BY"/>
        </w:rPr>
        <w:t>Жывёлагадоўля, промыслы і рамёства</w:t>
      </w:r>
      <w:r w:rsidRPr="009A6C5D">
        <w:rPr>
          <w:sz w:val="28"/>
          <w:szCs w:val="28"/>
          <w:lang w:val="be-BY"/>
        </w:rPr>
        <w:t>.</w:t>
      </w:r>
    </w:p>
    <w:p w14:paraId="518B42A4" w14:textId="77777777" w:rsidR="009815AE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Гарады Паўночнай і Цэнтральнай Беларусі. Гарады Паўднёвай Беларусі. Гарады беларускага Панямоння. Гарады Усходняй Беларусі. </w:t>
      </w:r>
    </w:p>
    <w:p w14:paraId="66886B3D" w14:textId="77777777" w:rsidR="00295C7C" w:rsidRPr="00224EB7" w:rsidRDefault="00295C7C" w:rsidP="009815AE">
      <w:pPr>
        <w:ind w:firstLine="708"/>
        <w:jc w:val="both"/>
        <w:rPr>
          <w:sz w:val="28"/>
          <w:szCs w:val="28"/>
          <w:lang w:val="be-BY"/>
        </w:rPr>
      </w:pPr>
    </w:p>
    <w:p w14:paraId="1A86DEF3" w14:textId="77777777" w:rsidR="009815AE" w:rsidRPr="00224EB7" w:rsidRDefault="009815AE" w:rsidP="009815AE">
      <w:pPr>
        <w:ind w:firstLine="708"/>
        <w:jc w:val="both"/>
        <w:rPr>
          <w:b/>
          <w:sz w:val="28"/>
          <w:szCs w:val="28"/>
          <w:lang w:val="be-BY"/>
        </w:rPr>
      </w:pPr>
      <w:r w:rsidRPr="00224EB7">
        <w:rPr>
          <w:b/>
          <w:sz w:val="28"/>
          <w:szCs w:val="28"/>
          <w:lang w:val="be-BY"/>
        </w:rPr>
        <w:t>Тэма 3</w:t>
      </w:r>
      <w:r>
        <w:rPr>
          <w:b/>
          <w:sz w:val="28"/>
          <w:szCs w:val="28"/>
          <w:lang w:val="be-BY"/>
        </w:rPr>
        <w:t>.3</w:t>
      </w:r>
      <w:r w:rsidRPr="00224EB7">
        <w:rPr>
          <w:b/>
          <w:sz w:val="28"/>
          <w:szCs w:val="28"/>
          <w:lang w:val="be-BY"/>
        </w:rPr>
        <w:t xml:space="preserve">. Эканамічнае развіццё і культура гарадоў </w:t>
      </w:r>
      <w:r w:rsidRPr="00224EB7">
        <w:rPr>
          <w:b/>
          <w:sz w:val="28"/>
          <w:szCs w:val="28"/>
          <w:lang w:val="en-US"/>
        </w:rPr>
        <w:t>X</w:t>
      </w:r>
      <w:r w:rsidRPr="00224EB7">
        <w:rPr>
          <w:b/>
          <w:sz w:val="28"/>
          <w:szCs w:val="28"/>
          <w:lang w:val="be-BY"/>
        </w:rPr>
        <w:t>-</w:t>
      </w:r>
      <w:r w:rsidRPr="00224EB7">
        <w:rPr>
          <w:b/>
          <w:sz w:val="28"/>
          <w:szCs w:val="28"/>
          <w:lang w:val="en-US"/>
        </w:rPr>
        <w:t>XIII</w:t>
      </w:r>
      <w:r w:rsidRPr="00224EB7">
        <w:rPr>
          <w:b/>
          <w:sz w:val="28"/>
          <w:szCs w:val="28"/>
          <w:lang w:val="be-BY"/>
        </w:rPr>
        <w:t xml:space="preserve"> стст. на тэрыторыі Беларусі </w:t>
      </w:r>
    </w:p>
    <w:p w14:paraId="4323D74F" w14:textId="22DCA925" w:rsidR="009815AE" w:rsidRDefault="009815AE" w:rsidP="009815AE">
      <w:pPr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ab/>
        <w:t xml:space="preserve">Масавыя жытлы і гаспадарчыя пабудовы. Рэчавы інвентар. Тэхналогія рамёстваў. Гандаль і </w:t>
      </w:r>
      <w:r w:rsidRPr="00972533">
        <w:rPr>
          <w:sz w:val="28"/>
          <w:szCs w:val="28"/>
          <w:lang w:val="be-BY"/>
        </w:rPr>
        <w:t>пры</w:t>
      </w:r>
      <w:r w:rsidR="00972533" w:rsidRPr="00972533">
        <w:rPr>
          <w:sz w:val="28"/>
          <w:szCs w:val="28"/>
          <w:lang w:val="be-BY"/>
        </w:rPr>
        <w:t>в</w:t>
      </w:r>
      <w:r w:rsidRPr="00972533">
        <w:rPr>
          <w:sz w:val="28"/>
          <w:szCs w:val="28"/>
          <w:lang w:val="be-BY"/>
        </w:rPr>
        <w:t>азныя</w:t>
      </w:r>
      <w:r w:rsidR="00972533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  <w:lang w:val="be-BY"/>
        </w:rPr>
        <w:t>вырабы. Манетныя і манетна-рэчавыя скарбы. Пісьменства. Мураванае дойлідства. Помнікі выяўленчага мастацтва.</w:t>
      </w:r>
    </w:p>
    <w:p w14:paraId="5107D308" w14:textId="77777777" w:rsidR="00295C7C" w:rsidRPr="00224EB7" w:rsidRDefault="00295C7C" w:rsidP="009815AE">
      <w:pPr>
        <w:jc w:val="both"/>
        <w:rPr>
          <w:sz w:val="28"/>
          <w:szCs w:val="28"/>
          <w:lang w:val="be-BY"/>
        </w:rPr>
      </w:pPr>
    </w:p>
    <w:p w14:paraId="3437B1E0" w14:textId="77777777" w:rsidR="009815AE" w:rsidRDefault="009815AE" w:rsidP="00585383">
      <w:pPr>
        <w:ind w:left="708" w:firstLine="1"/>
        <w:jc w:val="both"/>
        <w:rPr>
          <w:b/>
          <w:sz w:val="28"/>
          <w:szCs w:val="28"/>
          <w:lang w:val="be-BY"/>
        </w:rPr>
      </w:pPr>
      <w:r w:rsidRPr="009A6C5D">
        <w:rPr>
          <w:b/>
          <w:sz w:val="28"/>
          <w:szCs w:val="28"/>
          <w:lang w:val="be-BY"/>
        </w:rPr>
        <w:t>Разд</w:t>
      </w:r>
      <w:r w:rsidRPr="00224EB7">
        <w:rPr>
          <w:b/>
          <w:sz w:val="28"/>
          <w:szCs w:val="28"/>
          <w:lang w:val="be-BY"/>
        </w:rPr>
        <w:t>з</w:t>
      </w:r>
      <w:r w:rsidRPr="009A6C5D">
        <w:rPr>
          <w:b/>
          <w:sz w:val="28"/>
          <w:szCs w:val="28"/>
          <w:lang w:val="be-BY"/>
        </w:rPr>
        <w:t xml:space="preserve">ел 4. </w:t>
      </w:r>
      <w:r w:rsidRPr="00224EB7">
        <w:rPr>
          <w:b/>
          <w:sz w:val="28"/>
          <w:szCs w:val="28"/>
          <w:lang w:val="be-BY"/>
        </w:rPr>
        <w:t>Помнікі</w:t>
      </w:r>
      <w:r w:rsidR="009429E3">
        <w:rPr>
          <w:b/>
          <w:sz w:val="28"/>
          <w:szCs w:val="28"/>
          <w:lang w:val="be-BY"/>
        </w:rPr>
        <w:t xml:space="preserve"> </w:t>
      </w:r>
      <w:r w:rsidRPr="00224EB7">
        <w:rPr>
          <w:b/>
          <w:sz w:val="28"/>
          <w:szCs w:val="28"/>
          <w:lang w:val="en-US"/>
        </w:rPr>
        <w:t>XIV</w:t>
      </w:r>
      <w:r w:rsidRPr="009A6C5D">
        <w:rPr>
          <w:b/>
          <w:sz w:val="28"/>
          <w:szCs w:val="28"/>
          <w:lang w:val="be-BY"/>
        </w:rPr>
        <w:t>-</w:t>
      </w:r>
      <w:r w:rsidRPr="00224EB7">
        <w:rPr>
          <w:b/>
          <w:sz w:val="28"/>
          <w:szCs w:val="28"/>
          <w:lang w:val="en-US"/>
        </w:rPr>
        <w:t>XVIII</w:t>
      </w:r>
      <w:r w:rsidR="009429E3">
        <w:rPr>
          <w:b/>
          <w:sz w:val="28"/>
          <w:szCs w:val="28"/>
        </w:rPr>
        <w:t xml:space="preserve"> </w:t>
      </w:r>
      <w:r w:rsidRPr="00224EB7">
        <w:rPr>
          <w:b/>
          <w:sz w:val="28"/>
          <w:szCs w:val="28"/>
          <w:lang w:val="be-BY"/>
        </w:rPr>
        <w:t>стст</w:t>
      </w:r>
      <w:r w:rsidRPr="009A6C5D">
        <w:rPr>
          <w:b/>
          <w:sz w:val="28"/>
          <w:szCs w:val="28"/>
          <w:lang w:val="be-BY"/>
        </w:rPr>
        <w:t xml:space="preserve">. </w:t>
      </w:r>
    </w:p>
    <w:p w14:paraId="57AF9B4A" w14:textId="77777777" w:rsidR="009815AE" w:rsidRPr="005D63DD" w:rsidRDefault="009815AE" w:rsidP="009815AE">
      <w:pPr>
        <w:ind w:firstLine="708"/>
        <w:jc w:val="both"/>
        <w:rPr>
          <w:b/>
          <w:sz w:val="28"/>
          <w:szCs w:val="28"/>
          <w:lang w:val="be-BY"/>
        </w:rPr>
      </w:pPr>
      <w:r w:rsidRPr="005D63DD">
        <w:rPr>
          <w:b/>
          <w:sz w:val="28"/>
          <w:szCs w:val="28"/>
          <w:lang w:val="be-BY"/>
        </w:rPr>
        <w:t>Т</w:t>
      </w:r>
      <w:r w:rsidRPr="00224EB7">
        <w:rPr>
          <w:b/>
          <w:sz w:val="28"/>
          <w:szCs w:val="28"/>
          <w:lang w:val="be-BY"/>
        </w:rPr>
        <w:t>э</w:t>
      </w:r>
      <w:r w:rsidRPr="005D63DD">
        <w:rPr>
          <w:b/>
          <w:sz w:val="28"/>
          <w:szCs w:val="28"/>
          <w:lang w:val="be-BY"/>
        </w:rPr>
        <w:t xml:space="preserve">ма </w:t>
      </w:r>
      <w:r>
        <w:rPr>
          <w:b/>
          <w:sz w:val="28"/>
          <w:szCs w:val="28"/>
          <w:lang w:val="be-BY"/>
        </w:rPr>
        <w:t>4.</w:t>
      </w:r>
      <w:r w:rsidRPr="005D63DD">
        <w:rPr>
          <w:b/>
          <w:sz w:val="28"/>
          <w:szCs w:val="28"/>
          <w:lang w:val="be-BY"/>
        </w:rPr>
        <w:t xml:space="preserve">1. </w:t>
      </w:r>
      <w:r w:rsidRPr="00224EB7">
        <w:rPr>
          <w:b/>
          <w:sz w:val="28"/>
          <w:szCs w:val="28"/>
          <w:lang w:val="be-BY"/>
        </w:rPr>
        <w:t>Паселішча і могільнікі</w:t>
      </w:r>
    </w:p>
    <w:p w14:paraId="06E55993" w14:textId="377B27CF" w:rsidR="009815AE" w:rsidRPr="00224EB7" w:rsidRDefault="009815AE" w:rsidP="009815AE">
      <w:pPr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ab/>
        <w:t xml:space="preserve">Гарады, іх </w:t>
      </w:r>
      <w:r w:rsidR="00475198" w:rsidRPr="00F36030">
        <w:rPr>
          <w:sz w:val="28"/>
          <w:szCs w:val="28"/>
          <w:lang w:val="be-BY"/>
        </w:rPr>
        <w:t>функцыянальнае</w:t>
      </w:r>
      <w:r w:rsidR="00475198" w:rsidRPr="00673A76">
        <w:rPr>
          <w:sz w:val="28"/>
          <w:szCs w:val="28"/>
          <w:lang w:val="be-BY"/>
        </w:rPr>
        <w:t xml:space="preserve"> </w:t>
      </w:r>
      <w:r w:rsidRPr="00224EB7">
        <w:rPr>
          <w:sz w:val="28"/>
          <w:szCs w:val="28"/>
          <w:lang w:val="be-BY"/>
        </w:rPr>
        <w:t xml:space="preserve">прызначэнне, тыпы гарадоў. Археалагічнае вывучэнне гарадоў. Тэрытарыяльна-планіровачнае развіццё гарадоў. Масавае жыллё і гаспадарчыя пабудовы. Камунальныя пабудовы. </w:t>
      </w:r>
    </w:p>
    <w:p w14:paraId="27AA2143" w14:textId="77777777" w:rsidR="009815AE" w:rsidRPr="00224EB7" w:rsidRDefault="009815AE" w:rsidP="009815AE">
      <w:pPr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ab/>
        <w:t>Мястэчкі: агульная характарыстыка і тыпы планіроўкі. Асаблівасці матэрыяльнай культуры мястэчак.</w:t>
      </w:r>
    </w:p>
    <w:p w14:paraId="44CADE68" w14:textId="0ED1BD63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Замкі. Паняцце </w:t>
      </w:r>
      <w:r w:rsidR="00AF06D7" w:rsidRPr="00972533">
        <w:rPr>
          <w:sz w:val="28"/>
          <w:szCs w:val="28"/>
          <w:lang w:val="be-BY"/>
        </w:rPr>
        <w:t>«</w:t>
      </w:r>
      <w:r w:rsidRPr="00224EB7">
        <w:rPr>
          <w:sz w:val="28"/>
          <w:szCs w:val="28"/>
          <w:lang w:val="be-BY"/>
        </w:rPr>
        <w:t>замак</w:t>
      </w:r>
      <w:r w:rsidR="00B85BC2" w:rsidRPr="00972533">
        <w:rPr>
          <w:sz w:val="28"/>
          <w:szCs w:val="28"/>
          <w:lang w:val="be-BY"/>
        </w:rPr>
        <w:t>»</w:t>
      </w:r>
      <w:r w:rsidRPr="00224EB7">
        <w:rPr>
          <w:sz w:val="28"/>
          <w:szCs w:val="28"/>
          <w:lang w:val="be-BY"/>
        </w:rPr>
        <w:t xml:space="preserve">, тыпы замкаў. Археалагічнае вывучэнне замкаў. </w:t>
      </w:r>
    </w:p>
    <w:p w14:paraId="35C3182B" w14:textId="77777777" w:rsidR="009815AE" w:rsidRPr="00224EB7" w:rsidRDefault="009815AE" w:rsidP="009815AE">
      <w:pPr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ab/>
        <w:t xml:space="preserve">Сельскія паселішчы. Матэрыяльная культура, сістэмы рассялення. Неўмацаваныя феадальныя сядзібы. </w:t>
      </w:r>
    </w:p>
    <w:p w14:paraId="1883020A" w14:textId="77777777" w:rsidR="009815AE" w:rsidRPr="00224EB7" w:rsidRDefault="009815AE" w:rsidP="00A11CA5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Манументальнае дойлідства. Абаронныя аб’екты. Культавыя пабудовы. Манастырскія комплексы. Помнікі грамадзянскага дойлідства. </w:t>
      </w:r>
    </w:p>
    <w:p w14:paraId="74F1F9FE" w14:textId="77777777" w:rsidR="009815AE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Могільнікі. Вясковыя могільнікі. Агульная характарыстыка і тыпалогія пахаванняў. Пахаванні ў гарадах і мястэчках, іх археалагічнае вывучэнне. Познесярэдневяковыя паганскія свяцілішчы і культавыя аб’екты. </w:t>
      </w:r>
    </w:p>
    <w:p w14:paraId="0210869B" w14:textId="77777777" w:rsidR="00295C7C" w:rsidRPr="00224EB7" w:rsidRDefault="00295C7C" w:rsidP="009815AE">
      <w:pPr>
        <w:ind w:firstLine="708"/>
        <w:jc w:val="both"/>
        <w:rPr>
          <w:sz w:val="28"/>
          <w:szCs w:val="28"/>
          <w:lang w:val="be-BY"/>
        </w:rPr>
      </w:pPr>
    </w:p>
    <w:p w14:paraId="4F088934" w14:textId="77777777" w:rsidR="009815AE" w:rsidRPr="00224EB7" w:rsidRDefault="009815AE" w:rsidP="009815AE">
      <w:pPr>
        <w:ind w:firstLine="708"/>
        <w:jc w:val="both"/>
        <w:rPr>
          <w:b/>
          <w:sz w:val="28"/>
          <w:szCs w:val="28"/>
          <w:lang w:val="be-BY"/>
        </w:rPr>
      </w:pPr>
      <w:r w:rsidRPr="00224EB7">
        <w:rPr>
          <w:b/>
          <w:sz w:val="28"/>
          <w:szCs w:val="28"/>
          <w:lang w:val="be-BY"/>
        </w:rPr>
        <w:t xml:space="preserve">Тэма </w:t>
      </w:r>
      <w:r>
        <w:rPr>
          <w:b/>
          <w:sz w:val="28"/>
          <w:szCs w:val="28"/>
          <w:lang w:val="be-BY"/>
        </w:rPr>
        <w:t>4.</w:t>
      </w:r>
      <w:r w:rsidRPr="00224EB7">
        <w:rPr>
          <w:b/>
          <w:sz w:val="28"/>
          <w:szCs w:val="28"/>
          <w:lang w:val="be-BY"/>
        </w:rPr>
        <w:t>2. Рэчавы матэрыял: тэхналогія, тыпалогія, храналогія</w:t>
      </w:r>
    </w:p>
    <w:p w14:paraId="15845FC5" w14:textId="77777777" w:rsidR="009815AE" w:rsidRPr="00224EB7" w:rsidRDefault="009815AE" w:rsidP="009815AE">
      <w:pPr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ab/>
        <w:t xml:space="preserve">Вытворчасць жалеза, металічныя вырабы. Прылады працы і побытавыя рэчы: асартымент, тыпалогія, храналогія. Зброя, рыштунак вершніка. Ліцейная справа. Вырабы з каляровага металу. </w:t>
      </w:r>
    </w:p>
    <w:p w14:paraId="125AC4D0" w14:textId="77777777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 xml:space="preserve">Вырабы з гліны. Керамічны посуд: асартымент, тыпалогія, храналогія, тэхналогія апрацоўкі. Імпартныя рэчы. Будаўнічыя матэрыялы. Кафля і кафляныя печы. </w:t>
      </w:r>
    </w:p>
    <w:p w14:paraId="3F3D148A" w14:textId="77777777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>Вырабы са шкла: асартымент, тыпалогія, храналогія, тэхналогія апрацоўкі.</w:t>
      </w:r>
    </w:p>
    <w:p w14:paraId="2549B5B8" w14:textId="77777777" w:rsidR="009815AE" w:rsidRPr="00224EB7" w:rsidRDefault="009815AE" w:rsidP="009815AE">
      <w:pPr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ab/>
        <w:t>Вырабы са скуры, іх апрацоўка, інструмент, тэхналогія пашыву.</w:t>
      </w:r>
    </w:p>
    <w:p w14:paraId="17CD278B" w14:textId="77777777" w:rsidR="009815AE" w:rsidRPr="00224EB7" w:rsidRDefault="009815AE" w:rsidP="009815AE">
      <w:pPr>
        <w:ind w:firstLine="708"/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>Дрэва, костка, камень: апрацоўка і вырабы.</w:t>
      </w:r>
    </w:p>
    <w:p w14:paraId="3472AEDA" w14:textId="77777777" w:rsidR="009815AE" w:rsidRPr="00224EB7" w:rsidRDefault="009815AE" w:rsidP="009815AE">
      <w:pPr>
        <w:jc w:val="both"/>
        <w:rPr>
          <w:sz w:val="28"/>
          <w:szCs w:val="28"/>
          <w:lang w:val="be-BY"/>
        </w:rPr>
      </w:pPr>
      <w:r w:rsidRPr="00224EB7">
        <w:rPr>
          <w:sz w:val="28"/>
          <w:szCs w:val="28"/>
          <w:lang w:val="be-BY"/>
        </w:rPr>
        <w:tab/>
        <w:t>Матэрыялы нумізматыкі, сфрагістыкі, метралогіі, знойдзеныя пры раскопках.</w:t>
      </w:r>
    </w:p>
    <w:p w14:paraId="2EAAB33E" w14:textId="77777777" w:rsidR="009815AE" w:rsidRDefault="009815AE" w:rsidP="001270E8">
      <w:pPr>
        <w:ind w:firstLine="709"/>
        <w:jc w:val="both"/>
        <w:rPr>
          <w:sz w:val="28"/>
          <w:szCs w:val="28"/>
          <w:lang w:val="be-BY"/>
        </w:rPr>
        <w:sectPr w:rsidR="009815AE" w:rsidSect="00AF7B3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65AB2764" w14:textId="77777777" w:rsidR="00295C7C" w:rsidRPr="006D5681" w:rsidRDefault="00295C7C" w:rsidP="00585383">
      <w:pPr>
        <w:tabs>
          <w:tab w:val="left" w:pos="3590"/>
        </w:tabs>
        <w:suppressAutoHyphens/>
        <w:autoSpaceDE w:val="0"/>
        <w:autoSpaceDN w:val="0"/>
        <w:adjustRightInd w:val="0"/>
        <w:ind w:right="88"/>
        <w:jc w:val="center"/>
        <w:rPr>
          <w:b/>
          <w:sz w:val="28"/>
          <w:szCs w:val="28"/>
          <w:lang w:val="be-BY"/>
        </w:rPr>
      </w:pPr>
      <w:r w:rsidRPr="006D5681">
        <w:rPr>
          <w:b/>
          <w:sz w:val="28"/>
          <w:szCs w:val="28"/>
          <w:lang w:val="be-BY"/>
        </w:rPr>
        <w:t>ІНФАРМАЦЫЙНА-МЕТАДЫЧНАЯ ЧАСТКА</w:t>
      </w:r>
    </w:p>
    <w:p w14:paraId="7213074F" w14:textId="77777777" w:rsidR="00295C7C" w:rsidRPr="0011549A" w:rsidRDefault="00295C7C" w:rsidP="00295C7C">
      <w:pPr>
        <w:tabs>
          <w:tab w:val="left" w:pos="3590"/>
        </w:tabs>
        <w:suppressAutoHyphens/>
        <w:autoSpaceDE w:val="0"/>
        <w:autoSpaceDN w:val="0"/>
        <w:adjustRightInd w:val="0"/>
        <w:ind w:right="88" w:firstLine="567"/>
        <w:jc w:val="both"/>
        <w:rPr>
          <w:sz w:val="28"/>
          <w:szCs w:val="28"/>
        </w:rPr>
      </w:pPr>
    </w:p>
    <w:p w14:paraId="5F0C55B0" w14:textId="77777777" w:rsidR="00295C7C" w:rsidRPr="006D5681" w:rsidRDefault="00295C7C" w:rsidP="00585383">
      <w:pPr>
        <w:tabs>
          <w:tab w:val="left" w:pos="3590"/>
        </w:tabs>
        <w:suppressAutoHyphens/>
        <w:autoSpaceDE w:val="0"/>
        <w:autoSpaceDN w:val="0"/>
        <w:adjustRightInd w:val="0"/>
        <w:ind w:right="88"/>
        <w:jc w:val="center"/>
        <w:rPr>
          <w:b/>
          <w:sz w:val="28"/>
          <w:szCs w:val="28"/>
          <w:lang w:val="be-BY"/>
        </w:rPr>
      </w:pPr>
      <w:r w:rsidRPr="006D5681">
        <w:rPr>
          <w:b/>
          <w:sz w:val="28"/>
          <w:szCs w:val="28"/>
          <w:lang w:val="be-BY"/>
        </w:rPr>
        <w:t>Літаратура</w:t>
      </w:r>
    </w:p>
    <w:p w14:paraId="774021AB" w14:textId="77777777" w:rsidR="00295C7C" w:rsidRPr="006D5681" w:rsidRDefault="00295C7C" w:rsidP="00295C7C">
      <w:pPr>
        <w:tabs>
          <w:tab w:val="left" w:pos="3590"/>
        </w:tabs>
        <w:suppressAutoHyphens/>
        <w:autoSpaceDE w:val="0"/>
        <w:autoSpaceDN w:val="0"/>
        <w:adjustRightInd w:val="0"/>
        <w:ind w:right="88" w:firstLine="567"/>
        <w:jc w:val="center"/>
        <w:rPr>
          <w:b/>
          <w:sz w:val="28"/>
          <w:szCs w:val="28"/>
        </w:rPr>
      </w:pPr>
    </w:p>
    <w:p w14:paraId="497D4028" w14:textId="77777777" w:rsidR="00475198" w:rsidRPr="00CB3D75" w:rsidRDefault="00475198" w:rsidP="00585383">
      <w:pPr>
        <w:tabs>
          <w:tab w:val="left" w:pos="3590"/>
        </w:tabs>
        <w:suppressAutoHyphens/>
        <w:autoSpaceDE w:val="0"/>
        <w:autoSpaceDN w:val="0"/>
        <w:adjustRightInd w:val="0"/>
        <w:ind w:right="88"/>
        <w:jc w:val="center"/>
        <w:rPr>
          <w:b/>
          <w:sz w:val="28"/>
          <w:szCs w:val="28"/>
          <w:lang w:val="be-BY"/>
        </w:rPr>
      </w:pPr>
      <w:r w:rsidRPr="00673A76">
        <w:rPr>
          <w:b/>
          <w:sz w:val="28"/>
          <w:szCs w:val="28"/>
          <w:lang w:val="be-BY"/>
        </w:rPr>
        <w:t>Асноўная</w:t>
      </w:r>
      <w:r>
        <w:rPr>
          <w:b/>
          <w:sz w:val="28"/>
          <w:szCs w:val="28"/>
          <w:lang w:val="be-BY"/>
        </w:rPr>
        <w:t xml:space="preserve"> </w:t>
      </w:r>
    </w:p>
    <w:p w14:paraId="65130D6E" w14:textId="77777777" w:rsidR="00475198" w:rsidRPr="00585383" w:rsidRDefault="00475198" w:rsidP="0047519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85383">
        <w:rPr>
          <w:rFonts w:ascii="Times New Roman" w:hAnsi="Times New Roman" w:cs="Times New Roman"/>
          <w:spacing w:val="-6"/>
          <w:sz w:val="28"/>
          <w:szCs w:val="28"/>
        </w:rPr>
        <w:t>Загорульский, Э. М. Археология : пособие / Э. М. Загорульский. – Минск : БГУ, 2020. – 343 с.</w:t>
      </w:r>
    </w:p>
    <w:p w14:paraId="26F71911" w14:textId="77777777" w:rsidR="00475198" w:rsidRPr="00673A76" w:rsidRDefault="00475198" w:rsidP="0047519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3A76">
        <w:rPr>
          <w:rFonts w:ascii="Times New Roman" w:hAnsi="Times New Roman" w:cs="Times New Roman"/>
          <w:sz w:val="28"/>
          <w:szCs w:val="28"/>
          <w:lang w:val="be-BY"/>
        </w:rPr>
        <w:t>Калечыц, А. Г. Мезалітычныя помнікі Беларусі / А. Г. Калечыц, А.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673A76">
        <w:rPr>
          <w:rFonts w:ascii="Times New Roman" w:hAnsi="Times New Roman" w:cs="Times New Roman"/>
          <w:sz w:val="28"/>
          <w:szCs w:val="28"/>
          <w:lang w:val="be-BY"/>
        </w:rPr>
        <w:t>У.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673A76">
        <w:rPr>
          <w:rFonts w:ascii="Times New Roman" w:hAnsi="Times New Roman" w:cs="Times New Roman"/>
          <w:sz w:val="28"/>
          <w:szCs w:val="28"/>
          <w:lang w:val="be-BY"/>
        </w:rPr>
        <w:t>Коласаў. – Мінск : Беларуская навука, 2021. – 369 с.</w:t>
      </w:r>
    </w:p>
    <w:p w14:paraId="70896E6D" w14:textId="77777777" w:rsidR="00475198" w:rsidRPr="00673A76" w:rsidRDefault="00475198" w:rsidP="0047519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3A76">
        <w:rPr>
          <w:rFonts w:ascii="Times New Roman" w:hAnsi="Times New Roman" w:cs="Times New Roman"/>
          <w:sz w:val="28"/>
          <w:szCs w:val="28"/>
          <w:lang w:val="be-BY"/>
        </w:rPr>
        <w:t>Археалогія Беларусі : у 4 т. / Нац. Акад. навук Беларусі, Ін-т гісторыі. Мінск, 1997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673A76">
        <w:rPr>
          <w:rFonts w:ascii="Times New Roman" w:hAnsi="Times New Roman" w:cs="Times New Roman"/>
          <w:sz w:val="28"/>
          <w:szCs w:val="28"/>
          <w:lang w:val="be-BY"/>
        </w:rPr>
        <w:t>2001.</w:t>
      </w:r>
    </w:p>
    <w:p w14:paraId="635E2FDA" w14:textId="77777777" w:rsidR="00475198" w:rsidRPr="00673A76" w:rsidRDefault="00475198" w:rsidP="0047519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3A76">
        <w:rPr>
          <w:rFonts w:ascii="Times New Roman" w:hAnsi="Times New Roman" w:cs="Times New Roman"/>
          <w:sz w:val="28"/>
          <w:szCs w:val="28"/>
          <w:lang w:val="be-BY"/>
        </w:rPr>
        <w:t>Калядзінскі, Л. У. Асновы археалогіі: уводзіны ў прадмет : дапаможнік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673A76">
        <w:rPr>
          <w:rFonts w:ascii="Times New Roman" w:hAnsi="Times New Roman" w:cs="Times New Roman"/>
          <w:sz w:val="28"/>
          <w:szCs w:val="28"/>
          <w:lang w:val="be-BY"/>
        </w:rPr>
        <w:t>/ Л. У. Калядзінскі. – Гродна, 2013. – 197 с.</w:t>
      </w:r>
    </w:p>
    <w:p w14:paraId="2F5E9989" w14:textId="77777777" w:rsidR="00475198" w:rsidRPr="00673A76" w:rsidRDefault="00475198" w:rsidP="00475198">
      <w:pPr>
        <w:pStyle w:val="a6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88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27A562F3" w14:textId="77777777" w:rsidR="00475198" w:rsidRPr="00673A76" w:rsidRDefault="00475198" w:rsidP="00585383">
      <w:pPr>
        <w:pStyle w:val="a6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88" w:hanging="72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73A76">
        <w:rPr>
          <w:rFonts w:ascii="Times New Roman" w:hAnsi="Times New Roman" w:cs="Times New Roman"/>
          <w:b/>
          <w:sz w:val="28"/>
          <w:szCs w:val="28"/>
        </w:rPr>
        <w:t>Дадатковая</w:t>
      </w:r>
    </w:p>
    <w:p w14:paraId="0ED1D295" w14:textId="3B546359" w:rsidR="00475198" w:rsidRPr="00673A76" w:rsidRDefault="00475198" w:rsidP="00475198">
      <w:pPr>
        <w:pStyle w:val="a6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714" w:right="91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A76">
        <w:rPr>
          <w:rFonts w:ascii="Times New Roman" w:hAnsi="Times New Roman" w:cs="Times New Roman"/>
          <w:sz w:val="28"/>
          <w:szCs w:val="28"/>
          <w:lang w:val="be-BY"/>
        </w:rPr>
        <w:t xml:space="preserve"> Богомольников, В. В. Радимичи (по материалам курганов </w:t>
      </w:r>
      <w:r w:rsidRPr="00673A7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3A76">
        <w:rPr>
          <w:rFonts w:ascii="Times New Roman" w:hAnsi="Times New Roman" w:cs="Times New Roman"/>
          <w:sz w:val="28"/>
          <w:szCs w:val="28"/>
        </w:rPr>
        <w:t>-</w:t>
      </w:r>
      <w:r w:rsidRPr="00673A76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673A76">
        <w:rPr>
          <w:rFonts w:ascii="Times New Roman" w:hAnsi="Times New Roman" w:cs="Times New Roman"/>
          <w:sz w:val="28"/>
          <w:szCs w:val="28"/>
        </w:rPr>
        <w:t xml:space="preserve"> вв.) /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A76">
        <w:rPr>
          <w:rFonts w:ascii="Times New Roman" w:hAnsi="Times New Roman" w:cs="Times New Roman"/>
          <w:sz w:val="28"/>
          <w:szCs w:val="28"/>
        </w:rPr>
        <w:t xml:space="preserve">В. Богомольников. – Гомель, 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ГГУ им. Ф. Скорины, 2004. – 226 с.</w:t>
      </w:r>
    </w:p>
    <w:p w14:paraId="22884A7D" w14:textId="77777777" w:rsidR="00475198" w:rsidRPr="00673A76" w:rsidRDefault="00475198" w:rsidP="00475198">
      <w:pPr>
        <w:pStyle w:val="a6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714" w:right="91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Дук, Д. У. Археалаг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і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чныя комплексы паса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даў Полацка 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IX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XVIII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стст. 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(па выніках раскопак 2004-2-12 гг.) / Д. У. Дук. – Наваполацк : ПДУ, 2014. – 252 с.</w:t>
      </w:r>
    </w:p>
    <w:p w14:paraId="619E6544" w14:textId="77777777" w:rsidR="00475198" w:rsidRPr="00673A76" w:rsidRDefault="00475198" w:rsidP="00475198">
      <w:pPr>
        <w:pStyle w:val="a6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714" w:right="91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Егорейченко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,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А. Культуры штрихованной керамики / 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Егорейченко. – Минск : БГУ, 2006. – 207 с. </w:t>
      </w:r>
    </w:p>
    <w:p w14:paraId="149FC2F7" w14:textId="77777777" w:rsidR="00475198" w:rsidRPr="00673A76" w:rsidRDefault="00475198" w:rsidP="00475198">
      <w:pPr>
        <w:pStyle w:val="a6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714" w:right="91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Загорульский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,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Э. М. Вищинский замок / Э. М. Загорульский. – Минск : БГУ, 2004. – 159 с. </w:t>
      </w:r>
    </w:p>
    <w:p w14:paraId="5007285D" w14:textId="77777777" w:rsidR="00475198" w:rsidRPr="00673A76" w:rsidRDefault="00475198" w:rsidP="00475198">
      <w:pPr>
        <w:pStyle w:val="a6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714" w:right="91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Загорульский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,</w:t>
      </w:r>
      <w:r w:rsidRPr="0067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Э. М. Славяне: происхождение и расселение на территории Беларуси / Э. М. Загорульский. – Минск : БГУ, 2012. – 315 с. </w:t>
      </w:r>
    </w:p>
    <w:p w14:paraId="3DA45F30" w14:textId="77777777" w:rsidR="00475198" w:rsidRPr="00673A76" w:rsidRDefault="00475198" w:rsidP="00475198">
      <w:pPr>
        <w:pStyle w:val="a6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714" w:right="91" w:hanging="357"/>
        <w:jc w:val="both"/>
        <w:rPr>
          <w:rFonts w:ascii="Times New Roman" w:hAnsi="Times New Roman" w:cs="Times New Roman"/>
          <w:sz w:val="28"/>
          <w:szCs w:val="28"/>
        </w:rPr>
      </w:pPr>
      <w:r w:rsidRPr="00673A7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73A76">
        <w:rPr>
          <w:rFonts w:ascii="Times New Roman" w:hAnsi="Times New Roman" w:cs="Times New Roman"/>
          <w:sz w:val="28"/>
          <w:szCs w:val="28"/>
        </w:rPr>
        <w:t xml:space="preserve">Заяц, Ю. А. Заславль в эпоху феодализма / Ю. А. Заяц. – Минск : Наука и техника, 1995. – 207 с. </w:t>
      </w:r>
    </w:p>
    <w:p w14:paraId="65E48163" w14:textId="77777777" w:rsidR="00475198" w:rsidRPr="00673A76" w:rsidRDefault="00475198" w:rsidP="00475198">
      <w:pPr>
        <w:pStyle w:val="a6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714" w:right="91" w:hanging="357"/>
        <w:jc w:val="both"/>
        <w:rPr>
          <w:rFonts w:ascii="Times New Roman" w:hAnsi="Times New Roman" w:cs="Times New Roman"/>
          <w:sz w:val="28"/>
          <w:szCs w:val="28"/>
        </w:rPr>
      </w:pPr>
      <w:r w:rsidRPr="00673A7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73A76">
        <w:rPr>
          <w:rFonts w:ascii="Times New Roman" w:hAnsi="Times New Roman" w:cs="Times New Roman"/>
          <w:sz w:val="28"/>
          <w:szCs w:val="28"/>
        </w:rPr>
        <w:t>Калечиц, Е. Г. Первоначальное заселение территории Беларуси / 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A7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A76">
        <w:rPr>
          <w:rFonts w:ascii="Times New Roman" w:hAnsi="Times New Roman" w:cs="Times New Roman"/>
          <w:sz w:val="28"/>
          <w:szCs w:val="28"/>
        </w:rPr>
        <w:t xml:space="preserve">Калечиц. – Минск : Наука и техника, 1984. – 159 с. </w:t>
      </w:r>
    </w:p>
    <w:p w14:paraId="0A44A1B6" w14:textId="77777777" w:rsidR="00475198" w:rsidRPr="00673A76" w:rsidRDefault="00475198" w:rsidP="00475198">
      <w:pPr>
        <w:pStyle w:val="a6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714" w:right="91" w:hanging="357"/>
        <w:jc w:val="both"/>
        <w:rPr>
          <w:rFonts w:ascii="Times New Roman" w:hAnsi="Times New Roman" w:cs="Times New Roman"/>
          <w:sz w:val="28"/>
          <w:szCs w:val="28"/>
        </w:rPr>
      </w:pPr>
      <w:r w:rsidRPr="00673A76">
        <w:rPr>
          <w:rFonts w:ascii="Times New Roman" w:hAnsi="Times New Roman" w:cs="Times New Roman"/>
          <w:sz w:val="28"/>
          <w:szCs w:val="28"/>
          <w:lang w:val="be-BY"/>
        </w:rPr>
        <w:t xml:space="preserve"> Колосов, А. В. Каменный век Беларуси : пособие / А.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673A76">
        <w:rPr>
          <w:rFonts w:ascii="Times New Roman" w:hAnsi="Times New Roman" w:cs="Times New Roman"/>
          <w:sz w:val="28"/>
          <w:szCs w:val="28"/>
          <w:lang w:val="be-BY"/>
        </w:rPr>
        <w:t>В. Колосов. – Могилев : МГУ имени А. А. Кулешова, 2016. – 112 с.</w:t>
      </w:r>
    </w:p>
    <w:p w14:paraId="05FC886E" w14:textId="77777777" w:rsidR="00475198" w:rsidRPr="00673A76" w:rsidRDefault="00475198" w:rsidP="00475198">
      <w:pPr>
        <w:pStyle w:val="a6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714" w:right="91" w:hanging="357"/>
        <w:jc w:val="both"/>
        <w:rPr>
          <w:rFonts w:ascii="Times New Roman" w:hAnsi="Times New Roman" w:cs="Times New Roman"/>
          <w:sz w:val="28"/>
          <w:szCs w:val="28"/>
        </w:rPr>
      </w:pPr>
      <w:r w:rsidRPr="00673A7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73A76">
        <w:rPr>
          <w:rFonts w:ascii="Times New Roman" w:hAnsi="Times New Roman" w:cs="Times New Roman"/>
          <w:sz w:val="28"/>
          <w:szCs w:val="28"/>
        </w:rPr>
        <w:t xml:space="preserve">Левко, О. Н. Практическая археология : учеб. пособие / О. Н. Левко. – Могилев : Изд-во Могилевского ун-та им. А. А. Кулешова, 2006. – 256 с. </w:t>
      </w:r>
    </w:p>
    <w:p w14:paraId="440A981C" w14:textId="77777777" w:rsidR="00475198" w:rsidRPr="00673A76" w:rsidRDefault="00475198" w:rsidP="00475198">
      <w:pPr>
        <w:ind w:firstLine="567"/>
        <w:jc w:val="center"/>
        <w:rPr>
          <w:b/>
          <w:sz w:val="28"/>
          <w:szCs w:val="28"/>
          <w:lang w:val="be-BY"/>
        </w:rPr>
      </w:pPr>
    </w:p>
    <w:p w14:paraId="3197D4C3" w14:textId="77777777" w:rsidR="00BC0770" w:rsidRDefault="00BC0770" w:rsidP="00BC0770">
      <w:pPr>
        <w:tabs>
          <w:tab w:val="left" w:pos="567"/>
        </w:tabs>
        <w:suppressAutoHyphens/>
        <w:autoSpaceDE w:val="0"/>
        <w:autoSpaceDN w:val="0"/>
        <w:adjustRightInd w:val="0"/>
        <w:ind w:right="91"/>
        <w:jc w:val="both"/>
        <w:rPr>
          <w:sz w:val="28"/>
          <w:szCs w:val="28"/>
          <w:lang w:val="be-BY"/>
        </w:rPr>
      </w:pPr>
    </w:p>
    <w:p w14:paraId="12C5A8B8" w14:textId="77777777" w:rsidR="00F7725C" w:rsidRDefault="00F7725C" w:rsidP="00AC2169">
      <w:pPr>
        <w:ind w:firstLine="567"/>
        <w:jc w:val="center"/>
        <w:rPr>
          <w:b/>
          <w:sz w:val="28"/>
          <w:szCs w:val="28"/>
          <w:lang w:val="be-BY"/>
        </w:rPr>
      </w:pPr>
    </w:p>
    <w:p w14:paraId="142AB421" w14:textId="77777777" w:rsidR="002C7FF3" w:rsidRDefault="002C7FF3">
      <w:pPr>
        <w:spacing w:line="560" w:lineRule="exac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br w:type="page"/>
      </w:r>
    </w:p>
    <w:p w14:paraId="43E649D3" w14:textId="0F323512" w:rsidR="00F7725C" w:rsidRDefault="00F7725C" w:rsidP="00585383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РЭКАМЕНД</w:t>
      </w:r>
      <w:r w:rsidR="002C7FF3">
        <w:rPr>
          <w:b/>
          <w:sz w:val="28"/>
          <w:szCs w:val="28"/>
          <w:lang w:val="be-BY"/>
        </w:rPr>
        <w:t>АВАН</w:t>
      </w:r>
      <w:r>
        <w:rPr>
          <w:b/>
          <w:sz w:val="28"/>
          <w:szCs w:val="28"/>
          <w:lang w:val="be-BY"/>
        </w:rPr>
        <w:t>ЫЯ ФОРМЫ І МЕТАДЫ НАВУЧАННЯ</w:t>
      </w:r>
    </w:p>
    <w:p w14:paraId="74AAF938" w14:textId="77777777" w:rsidR="009429E3" w:rsidRDefault="009429E3" w:rsidP="00AC2169">
      <w:pPr>
        <w:ind w:firstLine="567"/>
        <w:jc w:val="center"/>
        <w:rPr>
          <w:b/>
          <w:sz w:val="28"/>
          <w:szCs w:val="28"/>
          <w:lang w:val="be-BY"/>
        </w:rPr>
      </w:pPr>
    </w:p>
    <w:p w14:paraId="2DF2757F" w14:textId="454D1F7E" w:rsidR="00475198" w:rsidRPr="00673A76" w:rsidRDefault="00F2612B" w:rsidP="00475198">
      <w:pPr>
        <w:ind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Асноўнымі метадамі</w:t>
      </w:r>
      <w:r w:rsidR="00F7725C" w:rsidRPr="00F7725C">
        <w:rPr>
          <w:sz w:val="28"/>
          <w:szCs w:val="28"/>
          <w:lang w:val="be-BY"/>
        </w:rPr>
        <w:t xml:space="preserve"> навучання, якія адказваюць мэтам вучэбнай дысцыпліны, з'яўляюцца: метады праблемнага навучання (праблемнае выкладанне, часткова-пошукавы і даследчы метады), інтэрактыўныя метады і метад праектаў, якія спрыяюць падтрыманню аптымальнага ўзроўню актыўнасці.</w:t>
      </w:r>
      <w:r w:rsidR="0047519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Асноўнымі формамі, якія выкарыстоўваюцца пры выкладанні вучэбнай дысцыпліны</w:t>
      </w:r>
      <w:r w:rsidR="002C7FF3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з’яўляюцца лекцыя, </w:t>
      </w:r>
      <w:r w:rsidR="008771D6">
        <w:rPr>
          <w:sz w:val="28"/>
          <w:szCs w:val="28"/>
          <w:lang w:val="be-BY"/>
        </w:rPr>
        <w:t>семінар, самастойная работа і навукова-даследчая работа студэнтаў.</w:t>
      </w:r>
    </w:p>
    <w:p w14:paraId="3690071D" w14:textId="77777777" w:rsidR="00F7725C" w:rsidRDefault="00F7725C" w:rsidP="00F7725C">
      <w:pPr>
        <w:ind w:firstLine="567"/>
        <w:jc w:val="both"/>
        <w:rPr>
          <w:sz w:val="28"/>
          <w:szCs w:val="28"/>
          <w:lang w:val="be-BY"/>
        </w:rPr>
      </w:pPr>
    </w:p>
    <w:p w14:paraId="4E6DA360" w14:textId="77777777" w:rsidR="00AC2169" w:rsidRDefault="00AC2169" w:rsidP="00585383">
      <w:pPr>
        <w:jc w:val="center"/>
        <w:rPr>
          <w:b/>
          <w:sz w:val="28"/>
          <w:szCs w:val="28"/>
          <w:lang w:val="be-BY"/>
        </w:rPr>
      </w:pPr>
      <w:r w:rsidRPr="00AC2169">
        <w:rPr>
          <w:b/>
          <w:sz w:val="28"/>
          <w:szCs w:val="28"/>
          <w:lang w:val="be-BY"/>
        </w:rPr>
        <w:t>ПЕРАЛІК</w:t>
      </w:r>
      <w:r>
        <w:rPr>
          <w:b/>
          <w:sz w:val="28"/>
          <w:szCs w:val="28"/>
          <w:lang w:val="be-BY"/>
        </w:rPr>
        <w:t xml:space="preserve"> РЭКАМЕНДАВАНЫХ</w:t>
      </w:r>
      <w:r w:rsidRPr="00AC2169">
        <w:rPr>
          <w:b/>
          <w:sz w:val="28"/>
          <w:szCs w:val="28"/>
          <w:lang w:val="be-BY"/>
        </w:rPr>
        <w:t xml:space="preserve"> СРОДКАЎ ДЫЯГНОСТЫКІ </w:t>
      </w:r>
    </w:p>
    <w:p w14:paraId="5F216A6C" w14:textId="77777777" w:rsidR="00F7725C" w:rsidRPr="00AC2169" w:rsidRDefault="00F7725C" w:rsidP="00AC2169">
      <w:pPr>
        <w:ind w:firstLine="567"/>
        <w:jc w:val="center"/>
        <w:rPr>
          <w:sz w:val="28"/>
          <w:szCs w:val="28"/>
          <w:lang w:val="be-BY"/>
        </w:rPr>
      </w:pPr>
    </w:p>
    <w:p w14:paraId="1FFC9531" w14:textId="77777777" w:rsidR="00F7725C" w:rsidRDefault="00F7725C" w:rsidP="00AC2169">
      <w:pPr>
        <w:ind w:firstLine="567"/>
        <w:jc w:val="both"/>
        <w:rPr>
          <w:sz w:val="28"/>
          <w:szCs w:val="28"/>
          <w:lang w:val="be-BY"/>
        </w:rPr>
      </w:pPr>
      <w:r w:rsidRPr="00F7725C">
        <w:rPr>
          <w:sz w:val="28"/>
          <w:szCs w:val="28"/>
          <w:lang w:val="be-BY"/>
        </w:rPr>
        <w:t>Для кантролю якасці засваення ведаў па вучэбнай дысцыпліне рэкамендуецца выкарыстоўваць наступны дыягнастычны інструментарый</w:t>
      </w:r>
      <w:r>
        <w:rPr>
          <w:sz w:val="28"/>
          <w:szCs w:val="28"/>
          <w:lang w:val="be-BY"/>
        </w:rPr>
        <w:t>:</w:t>
      </w:r>
      <w:r w:rsidRPr="00F7725C">
        <w:rPr>
          <w:sz w:val="28"/>
          <w:szCs w:val="28"/>
          <w:lang w:val="be-BY"/>
        </w:rPr>
        <w:t xml:space="preserve"> </w:t>
      </w:r>
    </w:p>
    <w:p w14:paraId="37F4381E" w14:textId="77777777" w:rsidR="00AC2169" w:rsidRPr="00BC0770" w:rsidRDefault="00AC2169" w:rsidP="00BC0770">
      <w:pPr>
        <w:ind w:firstLine="567"/>
        <w:jc w:val="both"/>
        <w:rPr>
          <w:sz w:val="28"/>
          <w:szCs w:val="28"/>
          <w:lang w:val="be-BY"/>
        </w:rPr>
      </w:pPr>
      <w:r w:rsidRPr="00F7725C">
        <w:rPr>
          <w:sz w:val="28"/>
          <w:szCs w:val="28"/>
          <w:lang w:val="be-BY"/>
        </w:rPr>
        <w:t xml:space="preserve">1. </w:t>
      </w:r>
      <w:r w:rsidRPr="00587BA8">
        <w:rPr>
          <w:sz w:val="28"/>
          <w:szCs w:val="28"/>
        </w:rPr>
        <w:t>Вусная форма:</w:t>
      </w:r>
      <w:r w:rsidR="00BC0770">
        <w:rPr>
          <w:sz w:val="28"/>
          <w:szCs w:val="28"/>
          <w:lang w:val="be-BY"/>
        </w:rPr>
        <w:t xml:space="preserve"> </w:t>
      </w:r>
      <w:r w:rsidR="00F7725C" w:rsidRPr="00F7725C">
        <w:rPr>
          <w:sz w:val="28"/>
          <w:szCs w:val="28"/>
          <w:lang w:val="be-BY"/>
        </w:rPr>
        <w:t>сумоўе</w:t>
      </w:r>
      <w:r w:rsidR="00BC0770">
        <w:rPr>
          <w:sz w:val="28"/>
          <w:szCs w:val="28"/>
          <w:lang w:val="be-BY"/>
        </w:rPr>
        <w:t xml:space="preserve">, </w:t>
      </w:r>
      <w:r w:rsidRPr="00A11CA5">
        <w:rPr>
          <w:sz w:val="28"/>
          <w:szCs w:val="28"/>
        </w:rPr>
        <w:t>даклады на семінарах</w:t>
      </w:r>
      <w:r w:rsidR="00BC0770">
        <w:rPr>
          <w:sz w:val="28"/>
          <w:szCs w:val="28"/>
          <w:lang w:val="be-BY"/>
        </w:rPr>
        <w:t>.</w:t>
      </w:r>
    </w:p>
    <w:p w14:paraId="2F199D08" w14:textId="77777777" w:rsidR="00AC2169" w:rsidRDefault="00AC2169" w:rsidP="00BC0770">
      <w:pPr>
        <w:tabs>
          <w:tab w:val="left" w:pos="851"/>
        </w:tabs>
        <w:ind w:firstLine="567"/>
        <w:jc w:val="both"/>
        <w:rPr>
          <w:sz w:val="28"/>
          <w:szCs w:val="28"/>
          <w:lang w:val="be-BY"/>
        </w:rPr>
      </w:pPr>
      <w:r w:rsidRPr="00587BA8">
        <w:rPr>
          <w:sz w:val="28"/>
          <w:szCs w:val="28"/>
          <w:lang w:val="be-BY"/>
        </w:rPr>
        <w:t>2</w:t>
      </w:r>
      <w:r w:rsidR="00BC0770">
        <w:rPr>
          <w:sz w:val="28"/>
          <w:szCs w:val="28"/>
        </w:rPr>
        <w:t>.</w:t>
      </w:r>
      <w:r w:rsidR="00BC0770">
        <w:rPr>
          <w:sz w:val="28"/>
          <w:szCs w:val="28"/>
          <w:lang w:val="be-BY"/>
        </w:rPr>
        <w:t> </w:t>
      </w:r>
      <w:r w:rsidRPr="00587BA8">
        <w:rPr>
          <w:sz w:val="28"/>
          <w:szCs w:val="28"/>
        </w:rPr>
        <w:t>Пісьмовая форма:</w:t>
      </w:r>
      <w:r w:rsidR="00BC0770">
        <w:rPr>
          <w:sz w:val="28"/>
          <w:szCs w:val="28"/>
          <w:lang w:val="be-BY"/>
        </w:rPr>
        <w:t xml:space="preserve"> </w:t>
      </w:r>
      <w:r w:rsidRPr="00587BA8">
        <w:rPr>
          <w:sz w:val="28"/>
          <w:szCs w:val="28"/>
        </w:rPr>
        <w:t>тэсты</w:t>
      </w:r>
      <w:r w:rsidR="00BC0770">
        <w:rPr>
          <w:sz w:val="28"/>
          <w:szCs w:val="28"/>
          <w:lang w:val="be-BY"/>
        </w:rPr>
        <w:t xml:space="preserve">, </w:t>
      </w:r>
      <w:r w:rsidRPr="00587BA8">
        <w:rPr>
          <w:sz w:val="28"/>
          <w:szCs w:val="28"/>
        </w:rPr>
        <w:t>кантрольн</w:t>
      </w:r>
      <w:r w:rsidR="00F7725C">
        <w:rPr>
          <w:sz w:val="28"/>
          <w:szCs w:val="28"/>
          <w:lang w:val="be-BY"/>
        </w:rPr>
        <w:t>а</w:t>
      </w:r>
      <w:r w:rsidRPr="00587BA8">
        <w:rPr>
          <w:sz w:val="28"/>
          <w:szCs w:val="28"/>
          <w:lang w:val="be-BY"/>
        </w:rPr>
        <w:t>я</w:t>
      </w:r>
      <w:r w:rsidRPr="00587BA8">
        <w:rPr>
          <w:sz w:val="28"/>
          <w:szCs w:val="28"/>
        </w:rPr>
        <w:t xml:space="preserve"> работ</w:t>
      </w:r>
      <w:r w:rsidR="00F9320B">
        <w:rPr>
          <w:sz w:val="28"/>
          <w:szCs w:val="28"/>
          <w:lang w:val="be-BY"/>
        </w:rPr>
        <w:t>а</w:t>
      </w:r>
      <w:r w:rsidR="00BC0770">
        <w:rPr>
          <w:sz w:val="28"/>
          <w:szCs w:val="28"/>
          <w:lang w:val="be-BY"/>
        </w:rPr>
        <w:t xml:space="preserve">, </w:t>
      </w:r>
      <w:r w:rsidR="00F9320B" w:rsidRPr="006D5681">
        <w:rPr>
          <w:sz w:val="28"/>
          <w:szCs w:val="28"/>
          <w:lang w:val="be-BY"/>
        </w:rPr>
        <w:t>пісьмовы экзамен</w:t>
      </w:r>
      <w:r w:rsidR="00BC0770">
        <w:rPr>
          <w:sz w:val="28"/>
          <w:szCs w:val="28"/>
          <w:lang w:val="be-BY"/>
        </w:rPr>
        <w:t xml:space="preserve">, </w:t>
      </w:r>
      <w:r w:rsidR="00F9320B" w:rsidRPr="00F9320B">
        <w:rPr>
          <w:sz w:val="28"/>
          <w:szCs w:val="28"/>
          <w:lang w:val="be-BY"/>
        </w:rPr>
        <w:t>ацэньванне на аснове рэйтынгавай сістэмы</w:t>
      </w:r>
      <w:r w:rsidRPr="00F9320B">
        <w:rPr>
          <w:sz w:val="28"/>
          <w:szCs w:val="28"/>
          <w:lang w:val="be-BY"/>
        </w:rPr>
        <w:t>.</w:t>
      </w:r>
    </w:p>
    <w:p w14:paraId="04AA1659" w14:textId="77777777" w:rsidR="00BC0770" w:rsidRPr="00BC0770" w:rsidRDefault="00BC0770" w:rsidP="00BC0770">
      <w:pPr>
        <w:ind w:firstLine="567"/>
        <w:jc w:val="both"/>
        <w:rPr>
          <w:sz w:val="28"/>
          <w:szCs w:val="28"/>
        </w:rPr>
      </w:pPr>
    </w:p>
    <w:p w14:paraId="0C281107" w14:textId="77777777" w:rsidR="00AC2169" w:rsidRDefault="00F9320B" w:rsidP="00892453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МЕТАДЫЧНЫ</w:t>
      </w:r>
      <w:r w:rsidR="00892453">
        <w:rPr>
          <w:b/>
          <w:sz w:val="28"/>
          <w:szCs w:val="28"/>
          <w:lang w:val="be-BY"/>
        </w:rPr>
        <w:t xml:space="preserve">Я РЭКАМЕНДАЦЫІ ПА АРГАНІЗАЦЫІ </w:t>
      </w:r>
      <w:r>
        <w:rPr>
          <w:b/>
          <w:sz w:val="28"/>
          <w:szCs w:val="28"/>
          <w:lang w:val="be-BY"/>
        </w:rPr>
        <w:t xml:space="preserve">САМАСТОЙНАЙ РАБОТЫ СТУДЭНТАЎ </w:t>
      </w:r>
    </w:p>
    <w:p w14:paraId="7821F1F6" w14:textId="77777777" w:rsidR="00892453" w:rsidRPr="00892453" w:rsidRDefault="00892453" w:rsidP="00892453">
      <w:pPr>
        <w:jc w:val="both"/>
        <w:rPr>
          <w:caps/>
          <w:sz w:val="28"/>
          <w:szCs w:val="28"/>
          <w:lang w:val="be-BY"/>
        </w:rPr>
      </w:pPr>
    </w:p>
    <w:p w14:paraId="3CB8261A" w14:textId="77777777" w:rsidR="00F150B0" w:rsidRPr="00BB1013" w:rsidRDefault="00F150B0" w:rsidP="00F150B0">
      <w:pPr>
        <w:ind w:firstLine="709"/>
        <w:jc w:val="both"/>
        <w:rPr>
          <w:sz w:val="28"/>
          <w:szCs w:val="28"/>
          <w:lang w:val="be-BY"/>
        </w:rPr>
      </w:pPr>
      <w:r w:rsidRPr="00BB1013">
        <w:rPr>
          <w:sz w:val="28"/>
          <w:szCs w:val="28"/>
          <w:lang w:val="be-BY"/>
        </w:rPr>
        <w:t xml:space="preserve">Самастойная работа студэнтаў, якая праводзіцца ў межах вучэбнай дысцыпліны «Археалогія Беларусі», можа быць арыентавана на дэталёвае знаёмства з артэфактамі, археалагічнымі культурамі, на паглыбленае знаёмства з абагульняючымі працамі па праблемах. </w:t>
      </w:r>
    </w:p>
    <w:p w14:paraId="7F9A917A" w14:textId="115CBBB3" w:rsidR="00F150B0" w:rsidRPr="00BB1013" w:rsidRDefault="00F150B0" w:rsidP="00F150B0">
      <w:pPr>
        <w:ind w:firstLine="709"/>
        <w:jc w:val="both"/>
        <w:rPr>
          <w:sz w:val="28"/>
          <w:szCs w:val="28"/>
          <w:lang w:val="be-BY"/>
        </w:rPr>
      </w:pPr>
      <w:r w:rsidRPr="00BB1013">
        <w:rPr>
          <w:sz w:val="28"/>
          <w:szCs w:val="28"/>
          <w:lang w:val="be-BY"/>
        </w:rPr>
        <w:t>Для самастойнай работы студэнта</w:t>
      </w:r>
      <w:r>
        <w:rPr>
          <w:sz w:val="28"/>
          <w:szCs w:val="28"/>
          <w:lang w:val="be-BY"/>
        </w:rPr>
        <w:t>м</w:t>
      </w:r>
      <w:r w:rsidRPr="00BB1013">
        <w:rPr>
          <w:sz w:val="28"/>
          <w:szCs w:val="28"/>
          <w:lang w:val="be-BY"/>
        </w:rPr>
        <w:t xml:space="preserve"> прапануюцца заданні па тэмах, асноўны матэрыял якіх разгледжаны на аўдыторных занятках, індывідуальныя заданні</w:t>
      </w:r>
      <w:r w:rsidR="00585383">
        <w:rPr>
          <w:sz w:val="28"/>
          <w:szCs w:val="28"/>
          <w:lang w:val="be-BY"/>
        </w:rPr>
        <w:t xml:space="preserve"> для </w:t>
      </w:r>
      <w:r w:rsidRPr="00BB1013">
        <w:rPr>
          <w:sz w:val="28"/>
          <w:szCs w:val="28"/>
          <w:lang w:val="be-BY"/>
        </w:rPr>
        <w:t xml:space="preserve"> пашыр</w:t>
      </w:r>
      <w:r w:rsidR="00585383">
        <w:rPr>
          <w:sz w:val="28"/>
          <w:szCs w:val="28"/>
          <w:lang w:val="be-BY"/>
        </w:rPr>
        <w:t>эння</w:t>
      </w:r>
      <w:r w:rsidRPr="00BB1013">
        <w:rPr>
          <w:sz w:val="28"/>
          <w:szCs w:val="28"/>
          <w:lang w:val="be-BY"/>
        </w:rPr>
        <w:t xml:space="preserve"> кругагляд</w:t>
      </w:r>
      <w:r w:rsidR="00585383">
        <w:rPr>
          <w:sz w:val="28"/>
          <w:szCs w:val="28"/>
          <w:lang w:val="be-BY"/>
        </w:rPr>
        <w:t>у</w:t>
      </w:r>
      <w:r w:rsidRPr="00BB1013">
        <w:rPr>
          <w:sz w:val="28"/>
          <w:szCs w:val="28"/>
          <w:lang w:val="be-BY"/>
        </w:rPr>
        <w:t xml:space="preserve"> студэнтаў, паглыб</w:t>
      </w:r>
      <w:r w:rsidR="00585383">
        <w:rPr>
          <w:sz w:val="28"/>
          <w:szCs w:val="28"/>
          <w:lang w:val="be-BY"/>
        </w:rPr>
        <w:t>лення</w:t>
      </w:r>
      <w:r w:rsidRPr="00BB1013">
        <w:rPr>
          <w:sz w:val="28"/>
          <w:szCs w:val="28"/>
          <w:lang w:val="be-BY"/>
        </w:rPr>
        <w:t xml:space="preserve"> іх вед</w:t>
      </w:r>
      <w:r w:rsidR="00585383">
        <w:rPr>
          <w:sz w:val="28"/>
          <w:szCs w:val="28"/>
          <w:lang w:val="be-BY"/>
        </w:rPr>
        <w:t>аў</w:t>
      </w:r>
      <w:r w:rsidRPr="00BB1013">
        <w:rPr>
          <w:sz w:val="28"/>
          <w:szCs w:val="28"/>
          <w:lang w:val="be-BY"/>
        </w:rPr>
        <w:t>, развіц</w:t>
      </w:r>
      <w:r w:rsidR="00585383">
        <w:rPr>
          <w:sz w:val="28"/>
          <w:szCs w:val="28"/>
          <w:lang w:val="be-BY"/>
        </w:rPr>
        <w:t>цця</w:t>
      </w:r>
      <w:r w:rsidRPr="00BB1013">
        <w:rPr>
          <w:sz w:val="28"/>
          <w:szCs w:val="28"/>
          <w:lang w:val="be-BY"/>
        </w:rPr>
        <w:t xml:space="preserve"> </w:t>
      </w:r>
      <w:r w:rsidR="00585383">
        <w:rPr>
          <w:sz w:val="28"/>
          <w:szCs w:val="28"/>
          <w:lang w:val="be-BY"/>
        </w:rPr>
        <w:t>ў</w:t>
      </w:r>
      <w:r w:rsidRPr="00BB1013">
        <w:rPr>
          <w:sz w:val="28"/>
          <w:szCs w:val="28"/>
          <w:lang w:val="be-BY"/>
        </w:rPr>
        <w:t>менн</w:t>
      </w:r>
      <w:r w:rsidR="00585383">
        <w:rPr>
          <w:sz w:val="28"/>
          <w:szCs w:val="28"/>
          <w:lang w:val="be-BY"/>
        </w:rPr>
        <w:t>яў</w:t>
      </w:r>
      <w:r w:rsidRPr="00BB1013">
        <w:rPr>
          <w:sz w:val="28"/>
          <w:szCs w:val="28"/>
          <w:lang w:val="be-BY"/>
        </w:rPr>
        <w:t xml:space="preserve"> даследчай дзейнасці, прая</w:t>
      </w:r>
      <w:r w:rsidR="00585383">
        <w:rPr>
          <w:sz w:val="28"/>
          <w:szCs w:val="28"/>
          <w:lang w:val="be-BY"/>
        </w:rPr>
        <w:t>ўлення</w:t>
      </w:r>
      <w:r w:rsidRPr="00BB1013">
        <w:rPr>
          <w:sz w:val="28"/>
          <w:szCs w:val="28"/>
          <w:lang w:val="be-BY"/>
        </w:rPr>
        <w:t xml:space="preserve"> элемент</w:t>
      </w:r>
      <w:r w:rsidR="00585383">
        <w:rPr>
          <w:sz w:val="28"/>
          <w:szCs w:val="28"/>
          <w:lang w:val="be-BY"/>
        </w:rPr>
        <w:t>аў</w:t>
      </w:r>
      <w:r w:rsidRPr="00BB1013">
        <w:rPr>
          <w:sz w:val="28"/>
          <w:szCs w:val="28"/>
          <w:lang w:val="be-BY"/>
        </w:rPr>
        <w:t xml:space="preserve"> творчасці.</w:t>
      </w:r>
    </w:p>
    <w:p w14:paraId="67CBF3F2" w14:textId="77777777" w:rsidR="00F150B0" w:rsidRPr="00BB1013" w:rsidRDefault="00F150B0" w:rsidP="00F150B0">
      <w:pPr>
        <w:ind w:firstLine="720"/>
        <w:jc w:val="both"/>
        <w:rPr>
          <w:sz w:val="28"/>
          <w:szCs w:val="28"/>
          <w:lang w:val="be-BY"/>
        </w:rPr>
      </w:pPr>
      <w:r w:rsidRPr="00BB1013">
        <w:rPr>
          <w:sz w:val="28"/>
          <w:szCs w:val="28"/>
          <w:lang w:val="be-BY"/>
        </w:rPr>
        <w:t>Пры вывучэнні дысцыпліны рэкамендуецца выкарыстоўваць наступныя формы самастойнай работы студэнтаў:</w:t>
      </w:r>
    </w:p>
    <w:p w14:paraId="165A8A38" w14:textId="77777777" w:rsidR="00F150B0" w:rsidRPr="00BB1013" w:rsidRDefault="00F150B0" w:rsidP="00F150B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B1013">
        <w:rPr>
          <w:rFonts w:ascii="Times New Roman" w:hAnsi="Times New Roman" w:cs="Times New Roman"/>
          <w:sz w:val="28"/>
          <w:szCs w:val="28"/>
          <w:lang w:val="be-BY"/>
        </w:rPr>
        <w:t>падрыхтоўка і напісанне рэфератаў, анатацый, эсэ і іншых пісьмовых работ;</w:t>
      </w:r>
    </w:p>
    <w:p w14:paraId="2A755120" w14:textId="77777777" w:rsidR="00F150B0" w:rsidRPr="00BB1013" w:rsidRDefault="00F150B0" w:rsidP="00F150B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B1013">
        <w:rPr>
          <w:rFonts w:ascii="Times New Roman" w:hAnsi="Times New Roman" w:cs="Times New Roman"/>
          <w:sz w:val="28"/>
          <w:szCs w:val="28"/>
          <w:lang w:val="be-BY"/>
        </w:rPr>
        <w:t>падбор і аналіз археалагічных артэфактаў;</w:t>
      </w:r>
    </w:p>
    <w:p w14:paraId="71B5F6BD" w14:textId="77777777" w:rsidR="00F150B0" w:rsidRPr="00BB1013" w:rsidRDefault="00F150B0" w:rsidP="00F150B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B1013">
        <w:rPr>
          <w:rFonts w:ascii="Times New Roman" w:hAnsi="Times New Roman" w:cs="Times New Roman"/>
          <w:sz w:val="28"/>
          <w:szCs w:val="28"/>
        </w:rPr>
        <w:t>распрацоўка і складанне схем, табліц</w:t>
      </w:r>
      <w:r w:rsidRPr="00BB1013">
        <w:rPr>
          <w:rFonts w:ascii="Times New Roman" w:hAnsi="Times New Roman" w:cs="Times New Roman"/>
          <w:sz w:val="28"/>
          <w:szCs w:val="28"/>
          <w:lang w:val="be-BY"/>
        </w:rPr>
        <w:t>, нанясенне даных на карты.</w:t>
      </w:r>
    </w:p>
    <w:sectPr w:rsidR="00F150B0" w:rsidRPr="00BB1013" w:rsidSect="00AF7B3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2B262" w14:textId="77777777" w:rsidR="00EF5978" w:rsidRDefault="00EF5978">
      <w:r>
        <w:separator/>
      </w:r>
    </w:p>
  </w:endnote>
  <w:endnote w:type="continuationSeparator" w:id="0">
    <w:p w14:paraId="72473605" w14:textId="77777777" w:rsidR="00EF5978" w:rsidRDefault="00EF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0D490" w14:textId="77777777" w:rsidR="00EF5978" w:rsidRDefault="00EF5978">
      <w:r>
        <w:separator/>
      </w:r>
    </w:p>
  </w:footnote>
  <w:footnote w:type="continuationSeparator" w:id="0">
    <w:p w14:paraId="1DF665B0" w14:textId="77777777" w:rsidR="00EF5978" w:rsidRDefault="00EF5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FC2D2" w14:textId="77777777" w:rsidR="000A6C10" w:rsidRDefault="003B7919" w:rsidP="000A6C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073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A1AC36" w14:textId="77777777" w:rsidR="000A6C10" w:rsidRDefault="00EF59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818195"/>
      <w:docPartObj>
        <w:docPartGallery w:val="Page Numbers (Top of Page)"/>
        <w:docPartUnique/>
      </w:docPartObj>
    </w:sdtPr>
    <w:sdtEndPr/>
    <w:sdtContent>
      <w:p w14:paraId="1BE578D9" w14:textId="0DA129F2" w:rsidR="00F82C96" w:rsidRDefault="00F82C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0F6">
          <w:rPr>
            <w:noProof/>
          </w:rPr>
          <w:t>2</w:t>
        </w:r>
        <w:r>
          <w:fldChar w:fldCharType="end"/>
        </w:r>
      </w:p>
    </w:sdtContent>
  </w:sdt>
  <w:p w14:paraId="5F0589DD" w14:textId="77777777" w:rsidR="00B84257" w:rsidRDefault="00B842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961"/>
    <w:multiLevelType w:val="hybridMultilevel"/>
    <w:tmpl w:val="19AAEC4E"/>
    <w:lvl w:ilvl="0" w:tplc="3F5062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6B7B11"/>
    <w:multiLevelType w:val="hybridMultilevel"/>
    <w:tmpl w:val="396C3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77AE9"/>
    <w:multiLevelType w:val="hybridMultilevel"/>
    <w:tmpl w:val="71C86C0E"/>
    <w:lvl w:ilvl="0" w:tplc="377E255A">
      <w:start w:val="7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4C46844"/>
    <w:multiLevelType w:val="hybridMultilevel"/>
    <w:tmpl w:val="6F68612A"/>
    <w:lvl w:ilvl="0" w:tplc="A970CD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532D8B"/>
    <w:multiLevelType w:val="hybridMultilevel"/>
    <w:tmpl w:val="BB8090CA"/>
    <w:lvl w:ilvl="0" w:tplc="A970CD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FB46F35"/>
    <w:multiLevelType w:val="hybridMultilevel"/>
    <w:tmpl w:val="78D4C242"/>
    <w:lvl w:ilvl="0" w:tplc="6C5098A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B2565BD"/>
    <w:multiLevelType w:val="hybridMultilevel"/>
    <w:tmpl w:val="FEF6EE70"/>
    <w:lvl w:ilvl="0" w:tplc="74F45A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E5055A"/>
    <w:multiLevelType w:val="hybridMultilevel"/>
    <w:tmpl w:val="68F85894"/>
    <w:lvl w:ilvl="0" w:tplc="16E24A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604448AE"/>
    <w:multiLevelType w:val="hybridMultilevel"/>
    <w:tmpl w:val="BE4ACF52"/>
    <w:lvl w:ilvl="0" w:tplc="DBF26EB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15361"/>
    <w:multiLevelType w:val="hybridMultilevel"/>
    <w:tmpl w:val="F692EA0C"/>
    <w:lvl w:ilvl="0" w:tplc="44AA78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CF3C1E"/>
    <w:multiLevelType w:val="hybridMultilevel"/>
    <w:tmpl w:val="16680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AD7"/>
    <w:rsid w:val="00021A14"/>
    <w:rsid w:val="00067F49"/>
    <w:rsid w:val="00070013"/>
    <w:rsid w:val="000C7792"/>
    <w:rsid w:val="000F634D"/>
    <w:rsid w:val="001270E8"/>
    <w:rsid w:val="00162FA9"/>
    <w:rsid w:val="001C5525"/>
    <w:rsid w:val="001C6D51"/>
    <w:rsid w:val="001D50CB"/>
    <w:rsid w:val="00265858"/>
    <w:rsid w:val="00295C7C"/>
    <w:rsid w:val="002A0864"/>
    <w:rsid w:val="002A720E"/>
    <w:rsid w:val="002B073A"/>
    <w:rsid w:val="002C7FF3"/>
    <w:rsid w:val="002E260A"/>
    <w:rsid w:val="00341066"/>
    <w:rsid w:val="00347ACC"/>
    <w:rsid w:val="00374342"/>
    <w:rsid w:val="003818F3"/>
    <w:rsid w:val="00385BA2"/>
    <w:rsid w:val="003A2380"/>
    <w:rsid w:val="003B6A5C"/>
    <w:rsid w:val="003B7919"/>
    <w:rsid w:val="003D1377"/>
    <w:rsid w:val="0041186E"/>
    <w:rsid w:val="00413218"/>
    <w:rsid w:val="00447A37"/>
    <w:rsid w:val="00475198"/>
    <w:rsid w:val="004F19E5"/>
    <w:rsid w:val="005847E4"/>
    <w:rsid w:val="00585383"/>
    <w:rsid w:val="0059276C"/>
    <w:rsid w:val="005C3550"/>
    <w:rsid w:val="005C3F44"/>
    <w:rsid w:val="005D0944"/>
    <w:rsid w:val="005D63DD"/>
    <w:rsid w:val="00660028"/>
    <w:rsid w:val="006C3536"/>
    <w:rsid w:val="006E395A"/>
    <w:rsid w:val="006F33A0"/>
    <w:rsid w:val="007071C7"/>
    <w:rsid w:val="00723CBE"/>
    <w:rsid w:val="0072785A"/>
    <w:rsid w:val="00733158"/>
    <w:rsid w:val="00760D14"/>
    <w:rsid w:val="00765462"/>
    <w:rsid w:val="007C492A"/>
    <w:rsid w:val="007C611E"/>
    <w:rsid w:val="007F184D"/>
    <w:rsid w:val="00833529"/>
    <w:rsid w:val="00833E24"/>
    <w:rsid w:val="00836E4D"/>
    <w:rsid w:val="008771D6"/>
    <w:rsid w:val="00881A37"/>
    <w:rsid w:val="00892453"/>
    <w:rsid w:val="00896902"/>
    <w:rsid w:val="008A1A08"/>
    <w:rsid w:val="00907409"/>
    <w:rsid w:val="009429E3"/>
    <w:rsid w:val="00972533"/>
    <w:rsid w:val="00974C1B"/>
    <w:rsid w:val="009815AE"/>
    <w:rsid w:val="00990BF9"/>
    <w:rsid w:val="009A6C5D"/>
    <w:rsid w:val="009C2DC9"/>
    <w:rsid w:val="009C4359"/>
    <w:rsid w:val="009E4A6A"/>
    <w:rsid w:val="00A006CB"/>
    <w:rsid w:val="00A11CA5"/>
    <w:rsid w:val="00A227FF"/>
    <w:rsid w:val="00A233AF"/>
    <w:rsid w:val="00A30C4D"/>
    <w:rsid w:val="00A700F6"/>
    <w:rsid w:val="00A70247"/>
    <w:rsid w:val="00A77199"/>
    <w:rsid w:val="00AC2169"/>
    <w:rsid w:val="00AD789B"/>
    <w:rsid w:val="00AF06D7"/>
    <w:rsid w:val="00AF7B3E"/>
    <w:rsid w:val="00B23ED3"/>
    <w:rsid w:val="00B84257"/>
    <w:rsid w:val="00B85BC2"/>
    <w:rsid w:val="00B90703"/>
    <w:rsid w:val="00B9545A"/>
    <w:rsid w:val="00BC0770"/>
    <w:rsid w:val="00BE4FEC"/>
    <w:rsid w:val="00C6179A"/>
    <w:rsid w:val="00C82922"/>
    <w:rsid w:val="00CA0FCE"/>
    <w:rsid w:val="00CD55F7"/>
    <w:rsid w:val="00CE7AD7"/>
    <w:rsid w:val="00D30861"/>
    <w:rsid w:val="00D32AE2"/>
    <w:rsid w:val="00DB509C"/>
    <w:rsid w:val="00DB6F0F"/>
    <w:rsid w:val="00DC7613"/>
    <w:rsid w:val="00DD74C5"/>
    <w:rsid w:val="00E03FDE"/>
    <w:rsid w:val="00E07D1F"/>
    <w:rsid w:val="00E95640"/>
    <w:rsid w:val="00E96515"/>
    <w:rsid w:val="00EF5978"/>
    <w:rsid w:val="00F14F4C"/>
    <w:rsid w:val="00F150B0"/>
    <w:rsid w:val="00F2612B"/>
    <w:rsid w:val="00F44F94"/>
    <w:rsid w:val="00F7725C"/>
    <w:rsid w:val="00F82C96"/>
    <w:rsid w:val="00F9320B"/>
    <w:rsid w:val="00FC16D2"/>
    <w:rsid w:val="00FE451F"/>
    <w:rsid w:val="00FF4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9E59E0"/>
  <w15:docId w15:val="{B7A2B58F-EE3C-4C62-B332-471CB958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D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"/>
    <w:qFormat/>
    <w:rsid w:val="00B9545A"/>
    <w:pPr>
      <w:keepNext/>
      <w:keepLines/>
      <w:spacing w:line="420" w:lineRule="exact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545A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9">
    <w:name w:val="heading 9"/>
    <w:basedOn w:val="a"/>
    <w:next w:val="a"/>
    <w:link w:val="90"/>
    <w:qFormat/>
    <w:rsid w:val="00CE7AD7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"/>
    <w:rsid w:val="00B9545A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545A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90">
    <w:name w:val="Заголовок 9 Знак"/>
    <w:basedOn w:val="a0"/>
    <w:link w:val="9"/>
    <w:rsid w:val="00CE7AD7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rsid w:val="00CE7A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A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7AD7"/>
  </w:style>
  <w:style w:type="paragraph" w:styleId="a6">
    <w:name w:val="List Paragraph"/>
    <w:basedOn w:val="a"/>
    <w:uiPriority w:val="34"/>
    <w:qFormat/>
    <w:rsid w:val="003410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D09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94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842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42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9E6A-CEBB-4055-ABA1-D0A4AFE7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10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Михайлова Инна Николаевна</cp:lastModifiedBy>
  <cp:revision>26</cp:revision>
  <cp:lastPrinted>2022-06-22T06:31:00Z</cp:lastPrinted>
  <dcterms:created xsi:type="dcterms:W3CDTF">2021-07-07T16:02:00Z</dcterms:created>
  <dcterms:modified xsi:type="dcterms:W3CDTF">2022-08-01T08:51:00Z</dcterms:modified>
</cp:coreProperties>
</file>