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7C724" w14:textId="77777777" w:rsidR="00EA78AD" w:rsidRPr="009E40AB" w:rsidRDefault="00EA78AD" w:rsidP="00EA78AD">
      <w:pPr>
        <w:widowControl w:val="0"/>
        <w:spacing w:line="288" w:lineRule="auto"/>
        <w:jc w:val="center"/>
        <w:rPr>
          <w:b/>
          <w:bCs/>
          <w:sz w:val="28"/>
          <w:szCs w:val="28"/>
          <w:lang w:val="be-BY"/>
        </w:rPr>
      </w:pPr>
      <w:r w:rsidRPr="009E40AB">
        <w:rPr>
          <w:b/>
          <w:bCs/>
          <w:sz w:val="28"/>
          <w:szCs w:val="28"/>
          <w:lang w:val="be-BY"/>
        </w:rPr>
        <w:t>М</w:t>
      </w:r>
      <w:r>
        <w:rPr>
          <w:b/>
          <w:bCs/>
          <w:sz w:val="28"/>
          <w:szCs w:val="28"/>
          <w:lang w:val="be-BY"/>
        </w:rPr>
        <w:t>ІНІСТЭРСТВА АДУКАЦЫІ РЭСПУБЛІКІ БЕЛАРУСЬ</w:t>
      </w:r>
    </w:p>
    <w:p w14:paraId="59AF8139" w14:textId="21CF47FC" w:rsidR="00EA78AD" w:rsidRDefault="00EA78AD" w:rsidP="00EA78AD">
      <w:pPr>
        <w:widowControl w:val="0"/>
        <w:spacing w:line="288" w:lineRule="auto"/>
        <w:jc w:val="center"/>
        <w:rPr>
          <w:sz w:val="28"/>
          <w:szCs w:val="28"/>
          <w:lang w:val="be-BY"/>
        </w:rPr>
      </w:pPr>
      <w:r w:rsidRPr="00EA78AD">
        <w:rPr>
          <w:sz w:val="28"/>
          <w:szCs w:val="28"/>
          <w:lang w:val="be-BY"/>
        </w:rPr>
        <w:t>Вучэбна-метадычнае аб’яднанне па гуманітарнай адукацыі</w:t>
      </w:r>
    </w:p>
    <w:p w14:paraId="06BF5AD7" w14:textId="622B5B14" w:rsidR="00F5564E" w:rsidRDefault="00F5564E" w:rsidP="00F5564E">
      <w:pPr>
        <w:ind w:left="4536"/>
        <w:rPr>
          <w:b/>
          <w:bCs/>
          <w:sz w:val="28"/>
          <w:szCs w:val="28"/>
          <w:lang w:val="be-BY"/>
        </w:rPr>
      </w:pPr>
    </w:p>
    <w:p w14:paraId="34520720" w14:textId="77777777" w:rsidR="00D0165C" w:rsidRDefault="00D0165C" w:rsidP="00F5564E">
      <w:pPr>
        <w:ind w:left="4536"/>
        <w:rPr>
          <w:b/>
          <w:bCs/>
          <w:sz w:val="28"/>
          <w:szCs w:val="28"/>
          <w:lang w:val="be-BY"/>
        </w:rPr>
      </w:pPr>
    </w:p>
    <w:p w14:paraId="272B4EBD" w14:textId="79D6062B" w:rsidR="00F5564E" w:rsidRPr="00E5648F" w:rsidRDefault="005825BF" w:rsidP="00F5564E">
      <w:pPr>
        <w:ind w:left="4536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ЗАЦВЕРДЖАНА</w:t>
      </w:r>
    </w:p>
    <w:p w14:paraId="437870D1" w14:textId="778FA970" w:rsidR="00F5564E" w:rsidRPr="00E5648F" w:rsidRDefault="00F5564E" w:rsidP="00F5564E">
      <w:pPr>
        <w:ind w:left="4536"/>
        <w:rPr>
          <w:sz w:val="28"/>
          <w:szCs w:val="28"/>
          <w:lang w:val="be-BY"/>
        </w:rPr>
      </w:pPr>
      <w:r w:rsidRPr="00E5648F">
        <w:rPr>
          <w:sz w:val="28"/>
          <w:szCs w:val="28"/>
          <w:lang w:val="be-BY"/>
        </w:rPr>
        <w:t>Пе</w:t>
      </w:r>
      <w:r>
        <w:rPr>
          <w:sz w:val="28"/>
          <w:szCs w:val="28"/>
          <w:lang w:val="be-BY"/>
        </w:rPr>
        <w:t>ршы</w:t>
      </w:r>
      <w:r w:rsidR="005825BF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 xml:space="preserve"> намеснік</w:t>
      </w:r>
      <w:r w:rsidR="005825BF">
        <w:rPr>
          <w:sz w:val="28"/>
          <w:szCs w:val="28"/>
          <w:lang w:val="be-BY"/>
        </w:rPr>
        <w:t>ам</w:t>
      </w:r>
      <w:r w:rsidRPr="00E5648F">
        <w:rPr>
          <w:sz w:val="28"/>
          <w:szCs w:val="28"/>
          <w:lang w:val="be-BY"/>
        </w:rPr>
        <w:t xml:space="preserve"> М</w:t>
      </w:r>
      <w:r>
        <w:rPr>
          <w:sz w:val="28"/>
          <w:szCs w:val="28"/>
          <w:lang w:val="be-BY"/>
        </w:rPr>
        <w:t>і</w:t>
      </w:r>
      <w:r w:rsidRPr="00E5648F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і</w:t>
      </w:r>
      <w:r w:rsidRPr="00E5648F">
        <w:rPr>
          <w:sz w:val="28"/>
          <w:szCs w:val="28"/>
          <w:lang w:val="be-BY"/>
        </w:rPr>
        <w:t xml:space="preserve">стра </w:t>
      </w:r>
      <w:r>
        <w:rPr>
          <w:sz w:val="28"/>
          <w:szCs w:val="28"/>
          <w:lang w:val="be-BY"/>
        </w:rPr>
        <w:t>адукацыі</w:t>
      </w:r>
      <w:r w:rsidRPr="00E5648F">
        <w:rPr>
          <w:sz w:val="28"/>
          <w:szCs w:val="28"/>
          <w:lang w:val="be-BY"/>
        </w:rPr>
        <w:t xml:space="preserve"> Р</w:t>
      </w:r>
      <w:r>
        <w:rPr>
          <w:sz w:val="28"/>
          <w:szCs w:val="28"/>
          <w:lang w:val="be-BY"/>
        </w:rPr>
        <w:t>э</w:t>
      </w:r>
      <w:r w:rsidRPr="00E5648F">
        <w:rPr>
          <w:sz w:val="28"/>
          <w:szCs w:val="28"/>
          <w:lang w:val="be-BY"/>
        </w:rPr>
        <w:t>спубл</w:t>
      </w:r>
      <w:r>
        <w:rPr>
          <w:sz w:val="28"/>
          <w:szCs w:val="28"/>
          <w:lang w:val="be-BY"/>
        </w:rPr>
        <w:t>і</w:t>
      </w:r>
      <w:r w:rsidRPr="00E5648F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і</w:t>
      </w:r>
      <w:r w:rsidRPr="00E5648F">
        <w:rPr>
          <w:sz w:val="28"/>
          <w:szCs w:val="28"/>
          <w:lang w:val="be-BY"/>
        </w:rPr>
        <w:t xml:space="preserve"> Беларусь</w:t>
      </w:r>
    </w:p>
    <w:p w14:paraId="7E8CD8B0" w14:textId="638FA032" w:rsidR="00F5564E" w:rsidRPr="00E5648F" w:rsidRDefault="00F5564E" w:rsidP="00F5564E">
      <w:pPr>
        <w:ind w:left="453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А.</w:t>
      </w:r>
      <w:r w:rsidRPr="00F5564E">
        <w:rPr>
          <w:sz w:val="28"/>
          <w:szCs w:val="28"/>
          <w:lang w:val="be-BY"/>
        </w:rPr>
        <w:t>Г.Бахановіч</w:t>
      </w:r>
      <w:r w:rsidR="005825BF">
        <w:rPr>
          <w:sz w:val="28"/>
          <w:szCs w:val="28"/>
          <w:lang w:val="be-BY"/>
        </w:rPr>
        <w:t>ам</w:t>
      </w:r>
    </w:p>
    <w:p w14:paraId="7C61E52D" w14:textId="3DF859D8" w:rsidR="00F5564E" w:rsidRPr="005825BF" w:rsidRDefault="005825BF" w:rsidP="00F5564E">
      <w:pPr>
        <w:ind w:left="4536"/>
        <w:rPr>
          <w:b/>
          <w:sz w:val="28"/>
          <w:szCs w:val="28"/>
          <w:lang w:val="be-BY"/>
        </w:rPr>
      </w:pPr>
      <w:r w:rsidRPr="005825BF">
        <w:rPr>
          <w:b/>
          <w:sz w:val="28"/>
          <w:szCs w:val="28"/>
          <w:lang w:val="be-BY"/>
        </w:rPr>
        <w:t>07.05.2025</w:t>
      </w:r>
    </w:p>
    <w:p w14:paraId="28094219" w14:textId="62E0F3F8" w:rsidR="00F5564E" w:rsidRDefault="00F5564E" w:rsidP="004B7536">
      <w:pPr>
        <w:ind w:left="4536"/>
        <w:rPr>
          <w:sz w:val="28"/>
          <w:szCs w:val="28"/>
          <w:lang w:val="be-BY"/>
        </w:rPr>
      </w:pPr>
      <w:r w:rsidRPr="00E5648F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э</w:t>
      </w:r>
      <w:r w:rsidRPr="00E5648F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і</w:t>
      </w:r>
      <w:r w:rsidRPr="00E5648F">
        <w:rPr>
          <w:sz w:val="28"/>
          <w:szCs w:val="28"/>
          <w:lang w:val="be-BY"/>
        </w:rPr>
        <w:t>страц</w:t>
      </w:r>
      <w:r>
        <w:rPr>
          <w:sz w:val="28"/>
          <w:szCs w:val="28"/>
          <w:lang w:val="be-BY"/>
        </w:rPr>
        <w:t>ый</w:t>
      </w:r>
      <w:r w:rsidRPr="00E5648F">
        <w:rPr>
          <w:sz w:val="28"/>
          <w:szCs w:val="28"/>
          <w:lang w:val="be-BY"/>
        </w:rPr>
        <w:t xml:space="preserve">ны </w:t>
      </w:r>
      <w:r w:rsidRPr="005825BF">
        <w:rPr>
          <w:b/>
          <w:sz w:val="28"/>
          <w:szCs w:val="28"/>
          <w:lang w:val="be-BY"/>
        </w:rPr>
        <w:t xml:space="preserve">№ </w:t>
      </w:r>
      <w:r w:rsidR="005825BF" w:rsidRPr="005825BF">
        <w:rPr>
          <w:b/>
          <w:sz w:val="28"/>
          <w:szCs w:val="28"/>
          <w:lang w:val="be-BY"/>
        </w:rPr>
        <w:t>6-05-03-037/пр.</w:t>
      </w:r>
    </w:p>
    <w:p w14:paraId="737A6286" w14:textId="77777777" w:rsidR="00386611" w:rsidRDefault="00386611" w:rsidP="004B7536">
      <w:pPr>
        <w:ind w:left="4536"/>
        <w:rPr>
          <w:sz w:val="28"/>
          <w:szCs w:val="28"/>
          <w:lang w:val="be-BY"/>
        </w:rPr>
      </w:pPr>
    </w:p>
    <w:p w14:paraId="7B9B9399" w14:textId="77777777" w:rsidR="005825BF" w:rsidRDefault="005825BF" w:rsidP="004B7536">
      <w:pPr>
        <w:ind w:left="4536"/>
        <w:rPr>
          <w:sz w:val="28"/>
          <w:szCs w:val="28"/>
          <w:lang w:val="be-BY"/>
        </w:rPr>
      </w:pPr>
    </w:p>
    <w:p w14:paraId="6AFC5FB0" w14:textId="77777777" w:rsidR="005825BF" w:rsidRDefault="005825BF" w:rsidP="004B7536">
      <w:pPr>
        <w:ind w:left="4536"/>
        <w:rPr>
          <w:sz w:val="28"/>
          <w:szCs w:val="28"/>
          <w:lang w:val="be-BY"/>
        </w:rPr>
      </w:pPr>
      <w:bookmarkStart w:id="0" w:name="_GoBack"/>
      <w:bookmarkEnd w:id="0"/>
    </w:p>
    <w:p w14:paraId="5CFC510C" w14:textId="56C2C8B8" w:rsidR="00A06BE0" w:rsidRDefault="00D0165C" w:rsidP="00A06BE0">
      <w:pPr>
        <w:jc w:val="center"/>
        <w:rPr>
          <w:b/>
          <w:color w:val="000000"/>
          <w:sz w:val="28"/>
          <w:szCs w:val="28"/>
          <w:lang w:val="be-BY"/>
        </w:rPr>
      </w:pPr>
      <w:r w:rsidRPr="00984976">
        <w:rPr>
          <w:b/>
          <w:color w:val="000000"/>
          <w:sz w:val="28"/>
          <w:szCs w:val="28"/>
          <w:lang w:val="be-BY"/>
        </w:rPr>
        <w:t>М</w:t>
      </w:r>
      <w:r>
        <w:rPr>
          <w:b/>
          <w:color w:val="000000"/>
          <w:sz w:val="28"/>
          <w:szCs w:val="28"/>
          <w:lang w:val="be-BY"/>
        </w:rPr>
        <w:t>ОВА СРОДКАЎ МАСАВАЙ КАМУНІКАЦЫІ</w:t>
      </w:r>
    </w:p>
    <w:p w14:paraId="099B2A44" w14:textId="77777777" w:rsidR="00D0165C" w:rsidRPr="00984976" w:rsidRDefault="00D0165C" w:rsidP="00A06BE0">
      <w:pPr>
        <w:jc w:val="center"/>
        <w:rPr>
          <w:b/>
          <w:color w:val="000000"/>
          <w:sz w:val="28"/>
          <w:szCs w:val="28"/>
          <w:lang w:val="be-BY"/>
        </w:rPr>
      </w:pPr>
    </w:p>
    <w:p w14:paraId="56BE3118" w14:textId="77777777" w:rsidR="00EB7B50" w:rsidRPr="00E5648F" w:rsidRDefault="00505219" w:rsidP="00EB7B50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Прыкладная</w:t>
      </w:r>
      <w:r w:rsidR="00EB7B50" w:rsidRPr="00E5648F">
        <w:rPr>
          <w:b/>
          <w:sz w:val="28"/>
          <w:szCs w:val="28"/>
          <w:lang w:val="be-BY"/>
        </w:rPr>
        <w:t xml:space="preserve"> </w:t>
      </w:r>
      <w:r w:rsidR="00EA78AD">
        <w:rPr>
          <w:b/>
          <w:sz w:val="28"/>
          <w:szCs w:val="28"/>
          <w:lang w:val="be-BY"/>
        </w:rPr>
        <w:t>в</w:t>
      </w:r>
      <w:r w:rsidR="00EB7B50" w:rsidRPr="00E5648F">
        <w:rPr>
          <w:b/>
          <w:sz w:val="28"/>
          <w:szCs w:val="28"/>
          <w:lang w:val="be-BY"/>
        </w:rPr>
        <w:t>у</w:t>
      </w:r>
      <w:r w:rsidR="00DA2E02" w:rsidRPr="00E5648F">
        <w:rPr>
          <w:b/>
          <w:sz w:val="28"/>
          <w:szCs w:val="28"/>
          <w:lang w:val="be-BY"/>
        </w:rPr>
        <w:t>ч</w:t>
      </w:r>
      <w:r w:rsidR="00EA78AD">
        <w:rPr>
          <w:b/>
          <w:sz w:val="28"/>
          <w:szCs w:val="28"/>
          <w:lang w:val="be-BY"/>
        </w:rPr>
        <w:t>э</w:t>
      </w:r>
      <w:r w:rsidR="00DA2E02" w:rsidRPr="00E5648F">
        <w:rPr>
          <w:b/>
          <w:sz w:val="28"/>
          <w:szCs w:val="28"/>
          <w:lang w:val="be-BY"/>
        </w:rPr>
        <w:t>бная пр</w:t>
      </w:r>
      <w:r w:rsidR="00EA78AD">
        <w:rPr>
          <w:b/>
          <w:sz w:val="28"/>
          <w:szCs w:val="28"/>
          <w:lang w:val="be-BY"/>
        </w:rPr>
        <w:t>а</w:t>
      </w:r>
      <w:r w:rsidR="00DA2E02" w:rsidRPr="00E5648F">
        <w:rPr>
          <w:b/>
          <w:sz w:val="28"/>
          <w:szCs w:val="28"/>
          <w:lang w:val="be-BY"/>
        </w:rPr>
        <w:t>грама п</w:t>
      </w:r>
      <w:r w:rsidR="00EA78AD">
        <w:rPr>
          <w:b/>
          <w:sz w:val="28"/>
          <w:szCs w:val="28"/>
          <w:lang w:val="be-BY"/>
        </w:rPr>
        <w:t>а</w:t>
      </w:r>
      <w:r w:rsidR="00DA2E02" w:rsidRPr="00E5648F">
        <w:rPr>
          <w:b/>
          <w:sz w:val="28"/>
          <w:szCs w:val="28"/>
          <w:lang w:val="be-BY"/>
        </w:rPr>
        <w:t xml:space="preserve"> </w:t>
      </w:r>
      <w:r w:rsidR="00EA78AD">
        <w:rPr>
          <w:b/>
          <w:sz w:val="28"/>
          <w:szCs w:val="28"/>
          <w:lang w:val="be-BY"/>
        </w:rPr>
        <w:t>ву</w:t>
      </w:r>
      <w:r w:rsidR="00DA2E02" w:rsidRPr="00E5648F">
        <w:rPr>
          <w:b/>
          <w:sz w:val="28"/>
          <w:szCs w:val="28"/>
          <w:lang w:val="be-BY"/>
        </w:rPr>
        <w:t>ч</w:t>
      </w:r>
      <w:r w:rsidR="00EA78AD">
        <w:rPr>
          <w:b/>
          <w:sz w:val="28"/>
          <w:szCs w:val="28"/>
          <w:lang w:val="be-BY"/>
        </w:rPr>
        <w:t>э</w:t>
      </w:r>
      <w:r w:rsidR="00DA2E02" w:rsidRPr="00E5648F">
        <w:rPr>
          <w:b/>
          <w:sz w:val="28"/>
          <w:szCs w:val="28"/>
          <w:lang w:val="be-BY"/>
        </w:rPr>
        <w:t>бн</w:t>
      </w:r>
      <w:r w:rsidR="00EA78AD">
        <w:rPr>
          <w:b/>
          <w:sz w:val="28"/>
          <w:szCs w:val="28"/>
          <w:lang w:val="be-BY"/>
        </w:rPr>
        <w:t>ай</w:t>
      </w:r>
      <w:r w:rsidR="00DA2E02" w:rsidRPr="00E5648F">
        <w:rPr>
          <w:b/>
          <w:sz w:val="28"/>
          <w:szCs w:val="28"/>
          <w:lang w:val="be-BY"/>
        </w:rPr>
        <w:t xml:space="preserve"> д</w:t>
      </w:r>
      <w:r w:rsidR="00EA78AD">
        <w:rPr>
          <w:b/>
          <w:sz w:val="28"/>
          <w:szCs w:val="28"/>
          <w:lang w:val="be-BY"/>
        </w:rPr>
        <w:t>ы</w:t>
      </w:r>
      <w:r w:rsidR="00DA2E02" w:rsidRPr="00E5648F">
        <w:rPr>
          <w:b/>
          <w:sz w:val="28"/>
          <w:szCs w:val="28"/>
          <w:lang w:val="be-BY"/>
        </w:rPr>
        <w:t>сц</w:t>
      </w:r>
      <w:r w:rsidR="00EA78AD">
        <w:rPr>
          <w:b/>
          <w:sz w:val="28"/>
          <w:szCs w:val="28"/>
          <w:lang w:val="be-BY"/>
        </w:rPr>
        <w:t>ы</w:t>
      </w:r>
      <w:r w:rsidR="00DA2E02" w:rsidRPr="00E5648F">
        <w:rPr>
          <w:b/>
          <w:sz w:val="28"/>
          <w:szCs w:val="28"/>
          <w:lang w:val="be-BY"/>
        </w:rPr>
        <w:t>пл</w:t>
      </w:r>
      <w:r w:rsidR="00EA78AD">
        <w:rPr>
          <w:b/>
          <w:sz w:val="28"/>
          <w:szCs w:val="28"/>
          <w:lang w:val="be-BY"/>
        </w:rPr>
        <w:t>і</w:t>
      </w:r>
      <w:r w:rsidR="00DA2E02" w:rsidRPr="00E5648F">
        <w:rPr>
          <w:b/>
          <w:sz w:val="28"/>
          <w:szCs w:val="28"/>
          <w:lang w:val="be-BY"/>
        </w:rPr>
        <w:t xml:space="preserve">не </w:t>
      </w:r>
    </w:p>
    <w:p w14:paraId="596E4999" w14:textId="77777777" w:rsidR="00DA2E02" w:rsidRPr="00E5648F" w:rsidRDefault="00DA2E02" w:rsidP="00EB7B50">
      <w:pPr>
        <w:jc w:val="center"/>
        <w:rPr>
          <w:b/>
          <w:sz w:val="28"/>
          <w:szCs w:val="28"/>
          <w:lang w:val="be-BY"/>
        </w:rPr>
      </w:pPr>
      <w:r w:rsidRPr="00E5648F">
        <w:rPr>
          <w:b/>
          <w:sz w:val="28"/>
          <w:szCs w:val="28"/>
          <w:lang w:val="be-BY"/>
        </w:rPr>
        <w:t>для спец</w:t>
      </w:r>
      <w:r w:rsidR="00EA78AD">
        <w:rPr>
          <w:b/>
          <w:sz w:val="28"/>
          <w:szCs w:val="28"/>
          <w:lang w:val="be-BY"/>
        </w:rPr>
        <w:t>ыя</w:t>
      </w:r>
      <w:r w:rsidRPr="00E5648F">
        <w:rPr>
          <w:b/>
          <w:sz w:val="28"/>
          <w:szCs w:val="28"/>
          <w:lang w:val="be-BY"/>
        </w:rPr>
        <w:t>льн</w:t>
      </w:r>
      <w:r w:rsidR="00EA78AD">
        <w:rPr>
          <w:b/>
          <w:sz w:val="28"/>
          <w:szCs w:val="28"/>
          <w:lang w:val="be-BY"/>
        </w:rPr>
        <w:t>а</w:t>
      </w:r>
      <w:r w:rsidRPr="00E5648F">
        <w:rPr>
          <w:b/>
          <w:sz w:val="28"/>
          <w:szCs w:val="28"/>
          <w:lang w:val="be-BY"/>
        </w:rPr>
        <w:t>с</w:t>
      </w:r>
      <w:r w:rsidR="00EA78AD">
        <w:rPr>
          <w:b/>
          <w:sz w:val="28"/>
          <w:szCs w:val="28"/>
          <w:lang w:val="be-BY"/>
        </w:rPr>
        <w:t>цей</w:t>
      </w:r>
      <w:r w:rsidR="0032221D" w:rsidRPr="00E5648F">
        <w:rPr>
          <w:b/>
          <w:sz w:val="28"/>
          <w:szCs w:val="28"/>
          <w:lang w:val="be-BY"/>
        </w:rPr>
        <w:t>:</w:t>
      </w:r>
      <w:r w:rsidRPr="00E5648F">
        <w:rPr>
          <w:b/>
          <w:sz w:val="28"/>
          <w:szCs w:val="28"/>
          <w:lang w:val="be-BY"/>
        </w:rPr>
        <w:t xml:space="preserve"> </w:t>
      </w:r>
    </w:p>
    <w:p w14:paraId="770A514A" w14:textId="0B9E64FA" w:rsidR="00EA78AD" w:rsidRPr="00BC51AB" w:rsidRDefault="00EA78AD" w:rsidP="00EA78AD">
      <w:pPr>
        <w:tabs>
          <w:tab w:val="left" w:pos="4536"/>
        </w:tabs>
        <w:jc w:val="center"/>
        <w:rPr>
          <w:b/>
          <w:sz w:val="28"/>
          <w:lang w:val="be-BY"/>
        </w:rPr>
      </w:pPr>
      <w:r w:rsidRPr="00BC51AB">
        <w:rPr>
          <w:b/>
          <w:sz w:val="28"/>
          <w:lang w:val="be-BY"/>
        </w:rPr>
        <w:t>6-05</w:t>
      </w:r>
      <w:r w:rsidR="00707245">
        <w:rPr>
          <w:b/>
          <w:sz w:val="28"/>
          <w:lang w:val="be-BY"/>
        </w:rPr>
        <w:t>-</w:t>
      </w:r>
      <w:r w:rsidRPr="00BC51AB">
        <w:rPr>
          <w:b/>
          <w:sz w:val="28"/>
          <w:lang w:val="be-BY"/>
        </w:rPr>
        <w:t>0321</w:t>
      </w:r>
      <w:r w:rsidR="00590667">
        <w:rPr>
          <w:b/>
          <w:sz w:val="28"/>
          <w:lang w:val="be-BY"/>
        </w:rPr>
        <w:t>-</w:t>
      </w:r>
      <w:r w:rsidRPr="00BC51AB">
        <w:rPr>
          <w:b/>
          <w:sz w:val="28"/>
          <w:lang w:val="be-BY"/>
        </w:rPr>
        <w:t>01 Журнал</w:t>
      </w:r>
      <w:r>
        <w:rPr>
          <w:b/>
          <w:sz w:val="28"/>
          <w:lang w:val="be-BY"/>
        </w:rPr>
        <w:t>і</w:t>
      </w:r>
      <w:r w:rsidRPr="00BC51AB">
        <w:rPr>
          <w:b/>
          <w:sz w:val="28"/>
          <w:lang w:val="be-BY"/>
        </w:rPr>
        <w:t>ст</w:t>
      </w:r>
      <w:r>
        <w:rPr>
          <w:b/>
          <w:sz w:val="28"/>
          <w:lang w:val="be-BY"/>
        </w:rPr>
        <w:t>ы</w:t>
      </w:r>
      <w:r w:rsidRPr="00BC51AB">
        <w:rPr>
          <w:b/>
          <w:sz w:val="28"/>
          <w:lang w:val="be-BY"/>
        </w:rPr>
        <w:t xml:space="preserve">ка </w:t>
      </w:r>
    </w:p>
    <w:p w14:paraId="07CB2CA4" w14:textId="7EADD31C" w:rsidR="00D84F64" w:rsidRDefault="00D84F64" w:rsidP="00B505BF">
      <w:pPr>
        <w:tabs>
          <w:tab w:val="left" w:pos="4536"/>
        </w:tabs>
        <w:jc w:val="center"/>
        <w:rPr>
          <w:b/>
          <w:bCs/>
          <w:sz w:val="28"/>
          <w:lang w:val="be-BY"/>
        </w:rPr>
      </w:pPr>
      <w:r>
        <w:rPr>
          <w:b/>
          <w:bCs/>
          <w:sz w:val="28"/>
          <w:lang w:val="be-BY"/>
        </w:rPr>
        <w:t>6-05-03</w:t>
      </w:r>
      <w:r w:rsidR="00386611">
        <w:rPr>
          <w:b/>
          <w:bCs/>
          <w:sz w:val="28"/>
          <w:lang w:val="be-BY"/>
        </w:rPr>
        <w:t>2</w:t>
      </w:r>
      <w:r>
        <w:rPr>
          <w:b/>
          <w:bCs/>
          <w:sz w:val="28"/>
          <w:lang w:val="be-BY"/>
        </w:rPr>
        <w:t>1-02 Інфармацыя і камунікацыя</w:t>
      </w:r>
    </w:p>
    <w:p w14:paraId="2B82DC84" w14:textId="77777777" w:rsidR="00D0165C" w:rsidRPr="00D0165C" w:rsidRDefault="00D0165C" w:rsidP="00B505BF">
      <w:pPr>
        <w:tabs>
          <w:tab w:val="left" w:pos="4536"/>
        </w:tabs>
        <w:jc w:val="center"/>
        <w:rPr>
          <w:strike/>
          <w:sz w:val="28"/>
          <w:lang w:val="be-BY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928"/>
        <w:gridCol w:w="4853"/>
      </w:tblGrid>
      <w:tr w:rsidR="00A06BE0" w:rsidRPr="00FA53B9" w14:paraId="61652631" w14:textId="77777777" w:rsidTr="00DF5FD7">
        <w:tc>
          <w:tcPr>
            <w:tcW w:w="4928" w:type="dxa"/>
            <w:shd w:val="clear" w:color="auto" w:fill="auto"/>
          </w:tcPr>
          <w:p w14:paraId="75193FBE" w14:textId="77777777" w:rsidR="00A06BE0" w:rsidRPr="00E5648F" w:rsidRDefault="004906C7" w:rsidP="00A953E5">
            <w:pPr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УЗГОДНЕНА</w:t>
            </w:r>
          </w:p>
          <w:p w14:paraId="64AF521C" w14:textId="77777777" w:rsidR="00A06BE0" w:rsidRPr="00E5648F" w:rsidRDefault="00A06BE0" w:rsidP="00A953E5">
            <w:pPr>
              <w:rPr>
                <w:sz w:val="28"/>
                <w:szCs w:val="28"/>
                <w:lang w:val="be-BY"/>
              </w:rPr>
            </w:pPr>
            <w:r w:rsidRPr="00E5648F">
              <w:rPr>
                <w:sz w:val="28"/>
                <w:szCs w:val="28"/>
                <w:lang w:val="be-BY"/>
              </w:rPr>
              <w:t>Начальн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 xml:space="preserve">к 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нф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E5648F">
              <w:rPr>
                <w:sz w:val="28"/>
                <w:szCs w:val="28"/>
                <w:lang w:val="be-BY"/>
              </w:rPr>
              <w:t>рмац</w:t>
            </w:r>
            <w:r w:rsidR="004906C7">
              <w:rPr>
                <w:sz w:val="28"/>
                <w:szCs w:val="28"/>
                <w:lang w:val="be-BY"/>
              </w:rPr>
              <w:t>ый</w:t>
            </w:r>
            <w:r w:rsidRPr="00E5648F">
              <w:rPr>
                <w:sz w:val="28"/>
                <w:szCs w:val="28"/>
                <w:lang w:val="be-BY"/>
              </w:rPr>
              <w:t>н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E5648F">
              <w:rPr>
                <w:sz w:val="28"/>
                <w:szCs w:val="28"/>
                <w:lang w:val="be-BY"/>
              </w:rPr>
              <w:t>-анал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т</w:t>
            </w:r>
            <w:r w:rsidR="004906C7">
              <w:rPr>
                <w:sz w:val="28"/>
                <w:szCs w:val="28"/>
                <w:lang w:val="be-BY"/>
              </w:rPr>
              <w:t>ычнага</w:t>
            </w:r>
            <w:r w:rsidRPr="00E5648F">
              <w:rPr>
                <w:sz w:val="28"/>
                <w:szCs w:val="28"/>
                <w:lang w:val="be-BY"/>
              </w:rPr>
              <w:t xml:space="preserve"> </w:t>
            </w:r>
            <w:r w:rsidR="004906C7">
              <w:rPr>
                <w:sz w:val="28"/>
                <w:szCs w:val="28"/>
                <w:lang w:val="be-BY"/>
              </w:rPr>
              <w:t>ў</w:t>
            </w:r>
            <w:r w:rsidRPr="00E5648F">
              <w:rPr>
                <w:sz w:val="28"/>
                <w:szCs w:val="28"/>
                <w:lang w:val="be-BY"/>
              </w:rPr>
              <w:t>пра</w:t>
            </w:r>
            <w:r w:rsidR="004906C7">
              <w:rPr>
                <w:sz w:val="28"/>
                <w:szCs w:val="28"/>
                <w:lang w:val="be-BY"/>
              </w:rPr>
              <w:t>ў</w:t>
            </w:r>
            <w:r w:rsidRPr="00E5648F">
              <w:rPr>
                <w:sz w:val="28"/>
                <w:szCs w:val="28"/>
                <w:lang w:val="be-BY"/>
              </w:rPr>
              <w:t>лен</w:t>
            </w:r>
            <w:r w:rsidR="004906C7">
              <w:rPr>
                <w:sz w:val="28"/>
                <w:szCs w:val="28"/>
                <w:lang w:val="be-BY"/>
              </w:rPr>
              <w:t>ня</w:t>
            </w:r>
            <w:r w:rsidRPr="00E5648F">
              <w:rPr>
                <w:sz w:val="28"/>
                <w:szCs w:val="28"/>
                <w:lang w:val="be-BY"/>
              </w:rPr>
              <w:t xml:space="preserve"> М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н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ст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E5648F">
              <w:rPr>
                <w:sz w:val="28"/>
                <w:szCs w:val="28"/>
                <w:lang w:val="be-BY"/>
              </w:rPr>
              <w:t xml:space="preserve">рства 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нф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E5648F">
              <w:rPr>
                <w:sz w:val="28"/>
                <w:szCs w:val="28"/>
                <w:lang w:val="be-BY"/>
              </w:rPr>
              <w:t>рмац</w:t>
            </w:r>
            <w:r w:rsidR="004906C7">
              <w:rPr>
                <w:sz w:val="28"/>
                <w:szCs w:val="28"/>
                <w:lang w:val="be-BY"/>
              </w:rPr>
              <w:t>ыі</w:t>
            </w:r>
            <w:r w:rsidRPr="00E5648F">
              <w:rPr>
                <w:sz w:val="28"/>
                <w:szCs w:val="28"/>
                <w:lang w:val="be-BY"/>
              </w:rPr>
              <w:t xml:space="preserve"> Р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E5648F">
              <w:rPr>
                <w:sz w:val="28"/>
                <w:szCs w:val="28"/>
                <w:lang w:val="be-BY"/>
              </w:rPr>
              <w:t>спубл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>к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E5648F">
              <w:rPr>
                <w:sz w:val="28"/>
                <w:szCs w:val="28"/>
                <w:lang w:val="be-BY"/>
              </w:rPr>
              <w:t xml:space="preserve"> Беларусь</w:t>
            </w:r>
          </w:p>
          <w:p w14:paraId="34EDE034" w14:textId="77777777" w:rsidR="00A06BE0" w:rsidRPr="00E5648F" w:rsidRDefault="00A06BE0" w:rsidP="00A953E5">
            <w:pPr>
              <w:rPr>
                <w:sz w:val="28"/>
                <w:szCs w:val="28"/>
                <w:lang w:val="be-BY"/>
              </w:rPr>
            </w:pPr>
          </w:p>
          <w:p w14:paraId="24BEF12D" w14:textId="72C79E60" w:rsidR="00A06BE0" w:rsidRPr="00FA53B9" w:rsidRDefault="00A06BE0" w:rsidP="00A953E5">
            <w:pPr>
              <w:rPr>
                <w:sz w:val="28"/>
                <w:szCs w:val="28"/>
              </w:rPr>
            </w:pPr>
            <w:r w:rsidRPr="00FA53B9">
              <w:rPr>
                <w:sz w:val="28"/>
                <w:szCs w:val="28"/>
              </w:rPr>
              <w:t xml:space="preserve">_____________   </w:t>
            </w:r>
            <w:r w:rsidR="007B0FCE" w:rsidRPr="007B0FCE">
              <w:rPr>
                <w:sz w:val="28"/>
                <w:szCs w:val="28"/>
                <w:u w:val="single"/>
                <w:lang w:val="be-BY"/>
              </w:rPr>
              <w:t>Н.</w:t>
            </w:r>
            <w:r w:rsidR="004B7536">
              <w:rPr>
                <w:sz w:val="28"/>
                <w:szCs w:val="28"/>
                <w:u w:val="single"/>
                <w:lang w:val="be-BY"/>
              </w:rPr>
              <w:t>П</w:t>
            </w:r>
            <w:r w:rsidR="007B0FCE" w:rsidRPr="007B0FCE">
              <w:rPr>
                <w:sz w:val="28"/>
                <w:szCs w:val="28"/>
                <w:u w:val="single"/>
                <w:lang w:val="be-BY"/>
              </w:rPr>
              <w:t xml:space="preserve">. </w:t>
            </w:r>
            <w:r w:rsidR="004B7536">
              <w:rPr>
                <w:sz w:val="28"/>
                <w:szCs w:val="28"/>
                <w:u w:val="single"/>
                <w:lang w:val="be-BY"/>
              </w:rPr>
              <w:t>Бельская</w:t>
            </w:r>
          </w:p>
          <w:p w14:paraId="77085D3B" w14:textId="77777777" w:rsidR="00A06BE0" w:rsidRPr="00FA53B9" w:rsidRDefault="00A06BE0" w:rsidP="00A953E5">
            <w:pPr>
              <w:rPr>
                <w:sz w:val="28"/>
                <w:szCs w:val="28"/>
              </w:rPr>
            </w:pPr>
            <w:r w:rsidRPr="006E4423">
              <w:rPr>
                <w:sz w:val="28"/>
                <w:szCs w:val="28"/>
              </w:rPr>
              <w:t>«_____»  ___________20____</w:t>
            </w:r>
          </w:p>
        </w:tc>
        <w:tc>
          <w:tcPr>
            <w:tcW w:w="4853" w:type="dxa"/>
            <w:shd w:val="clear" w:color="auto" w:fill="auto"/>
          </w:tcPr>
          <w:p w14:paraId="16EDA655" w14:textId="77777777" w:rsidR="00A06BE0" w:rsidRPr="00FA53B9" w:rsidRDefault="004906C7" w:rsidP="00A953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УЗГОДНЕНА</w:t>
            </w:r>
          </w:p>
          <w:p w14:paraId="3612D522" w14:textId="77777777" w:rsidR="00A06BE0" w:rsidRPr="00FA53B9" w:rsidRDefault="00A06BE0" w:rsidP="00A953E5">
            <w:pPr>
              <w:rPr>
                <w:sz w:val="28"/>
                <w:szCs w:val="28"/>
              </w:rPr>
            </w:pPr>
            <w:r w:rsidRPr="00FA53B9">
              <w:rPr>
                <w:sz w:val="28"/>
                <w:szCs w:val="28"/>
              </w:rPr>
              <w:t>Начальн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к Г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>л</w:t>
            </w:r>
            <w:r w:rsidR="004906C7">
              <w:rPr>
                <w:sz w:val="28"/>
                <w:szCs w:val="28"/>
                <w:lang w:val="be-BY"/>
              </w:rPr>
              <w:t>оўнага</w:t>
            </w:r>
            <w:r w:rsidRPr="00FA53B9">
              <w:rPr>
                <w:sz w:val="28"/>
                <w:szCs w:val="28"/>
              </w:rPr>
              <w:t xml:space="preserve"> </w:t>
            </w:r>
            <w:r w:rsidR="004906C7">
              <w:rPr>
                <w:sz w:val="28"/>
                <w:szCs w:val="28"/>
                <w:lang w:val="be-BY"/>
              </w:rPr>
              <w:t>ў</w:t>
            </w:r>
            <w:r w:rsidRPr="00FA53B9">
              <w:rPr>
                <w:sz w:val="28"/>
                <w:szCs w:val="28"/>
              </w:rPr>
              <w:t>пра</w:t>
            </w:r>
            <w:r w:rsidR="004906C7">
              <w:rPr>
                <w:sz w:val="28"/>
                <w:szCs w:val="28"/>
                <w:lang w:val="be-BY"/>
              </w:rPr>
              <w:t>ў</w:t>
            </w:r>
            <w:r w:rsidRPr="00FA53B9">
              <w:rPr>
                <w:sz w:val="28"/>
                <w:szCs w:val="28"/>
              </w:rPr>
              <w:t>лен</w:t>
            </w:r>
            <w:r w:rsidR="004906C7">
              <w:rPr>
                <w:sz w:val="28"/>
                <w:szCs w:val="28"/>
                <w:lang w:val="be-BY"/>
              </w:rPr>
              <w:t>н</w:t>
            </w:r>
            <w:r w:rsidRPr="00FA53B9">
              <w:rPr>
                <w:sz w:val="28"/>
                <w:szCs w:val="28"/>
              </w:rPr>
              <w:t>я пр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>фес</w:t>
            </w:r>
            <w:r w:rsidR="004906C7">
              <w:rPr>
                <w:sz w:val="28"/>
                <w:szCs w:val="28"/>
                <w:lang w:val="be-BY"/>
              </w:rPr>
              <w:t>ій</w:t>
            </w:r>
            <w:r w:rsidRPr="00FA53B9">
              <w:rPr>
                <w:sz w:val="28"/>
                <w:szCs w:val="28"/>
              </w:rPr>
              <w:t>на</w:t>
            </w:r>
            <w:r w:rsidR="004906C7">
              <w:rPr>
                <w:sz w:val="28"/>
                <w:szCs w:val="28"/>
                <w:lang w:val="be-BY"/>
              </w:rPr>
              <w:t>й</w:t>
            </w:r>
            <w:r w:rsidRPr="00FA53B9">
              <w:rPr>
                <w:sz w:val="28"/>
                <w:szCs w:val="28"/>
              </w:rPr>
              <w:t xml:space="preserve"> </w:t>
            </w:r>
            <w:r w:rsidR="004906C7">
              <w:rPr>
                <w:sz w:val="28"/>
                <w:szCs w:val="28"/>
                <w:lang w:val="be-BY"/>
              </w:rPr>
              <w:t>адукацыі</w:t>
            </w:r>
          </w:p>
          <w:p w14:paraId="0B87536B" w14:textId="77777777" w:rsidR="004906C7" w:rsidRDefault="00A06BE0" w:rsidP="00A953E5">
            <w:pPr>
              <w:rPr>
                <w:sz w:val="28"/>
                <w:szCs w:val="28"/>
                <w:lang w:val="be-BY"/>
              </w:rPr>
            </w:pPr>
            <w:r w:rsidRPr="00FA53B9">
              <w:rPr>
                <w:sz w:val="28"/>
                <w:szCs w:val="28"/>
              </w:rPr>
              <w:t>М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н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ст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FA53B9">
              <w:rPr>
                <w:sz w:val="28"/>
                <w:szCs w:val="28"/>
              </w:rPr>
              <w:t xml:space="preserve">рства </w:t>
            </w:r>
            <w:r w:rsidR="004906C7">
              <w:rPr>
                <w:sz w:val="28"/>
                <w:szCs w:val="28"/>
                <w:lang w:val="be-BY"/>
              </w:rPr>
              <w:t>адукацыі</w:t>
            </w:r>
          </w:p>
          <w:p w14:paraId="6197F015" w14:textId="77777777" w:rsidR="00A06BE0" w:rsidRPr="00FA53B9" w:rsidRDefault="00A06BE0" w:rsidP="00A953E5">
            <w:pPr>
              <w:rPr>
                <w:sz w:val="28"/>
                <w:szCs w:val="28"/>
              </w:rPr>
            </w:pPr>
            <w:r w:rsidRPr="00FA53B9">
              <w:rPr>
                <w:sz w:val="28"/>
                <w:szCs w:val="28"/>
              </w:rPr>
              <w:t>Р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FA53B9">
              <w:rPr>
                <w:sz w:val="28"/>
                <w:szCs w:val="28"/>
              </w:rPr>
              <w:t>спубл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к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 xml:space="preserve"> Беларусь</w:t>
            </w:r>
          </w:p>
          <w:p w14:paraId="3018142B" w14:textId="19F2E9A0" w:rsidR="00A06BE0" w:rsidRPr="007B0FCE" w:rsidRDefault="00A06BE0" w:rsidP="00A953E5">
            <w:pPr>
              <w:rPr>
                <w:sz w:val="28"/>
                <w:szCs w:val="28"/>
                <w:lang w:val="be-BY"/>
              </w:rPr>
            </w:pPr>
            <w:r w:rsidRPr="00FA53B9">
              <w:rPr>
                <w:sz w:val="28"/>
                <w:szCs w:val="28"/>
              </w:rPr>
              <w:t xml:space="preserve">_____________ </w:t>
            </w:r>
            <w:r w:rsidR="00DF5FD7">
              <w:rPr>
                <w:sz w:val="28"/>
                <w:szCs w:val="28"/>
                <w:lang w:val="be-BY"/>
              </w:rPr>
              <w:t>С.М</w:t>
            </w:r>
            <w:r w:rsidR="007B0FCE">
              <w:rPr>
                <w:sz w:val="28"/>
                <w:szCs w:val="28"/>
                <w:lang w:val="be-BY"/>
              </w:rPr>
              <w:t>. Пішчоў</w:t>
            </w:r>
          </w:p>
          <w:p w14:paraId="403CBE16" w14:textId="57653D17" w:rsidR="00A06BE0" w:rsidRDefault="00A06BE0" w:rsidP="00A95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A53B9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»  </w:t>
            </w:r>
            <w:r w:rsidRPr="00FA53B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20</w:t>
            </w:r>
            <w:r w:rsidR="00362B49">
              <w:rPr>
                <w:sz w:val="28"/>
                <w:szCs w:val="28"/>
              </w:rPr>
              <w:t>25</w:t>
            </w:r>
          </w:p>
          <w:p w14:paraId="7555387E" w14:textId="77777777" w:rsidR="00A06BE0" w:rsidRPr="00FA53B9" w:rsidRDefault="00A06BE0" w:rsidP="00A953E5">
            <w:pPr>
              <w:rPr>
                <w:sz w:val="28"/>
                <w:szCs w:val="28"/>
              </w:rPr>
            </w:pPr>
          </w:p>
        </w:tc>
      </w:tr>
      <w:tr w:rsidR="00A06BE0" w:rsidRPr="00FA53B9" w14:paraId="26F969E1" w14:textId="77777777" w:rsidTr="00DF5FD7">
        <w:tc>
          <w:tcPr>
            <w:tcW w:w="4928" w:type="dxa"/>
            <w:shd w:val="clear" w:color="auto" w:fill="auto"/>
          </w:tcPr>
          <w:p w14:paraId="00771FB7" w14:textId="77777777" w:rsidR="00A06BE0" w:rsidRPr="004906C7" w:rsidRDefault="004906C7" w:rsidP="00A953E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4906C7">
              <w:rPr>
                <w:b/>
                <w:bCs/>
                <w:sz w:val="28"/>
                <w:szCs w:val="28"/>
                <w:lang w:val="be-BY"/>
              </w:rPr>
              <w:t>УЗГОДНЕНА</w:t>
            </w:r>
          </w:p>
          <w:p w14:paraId="750850E5" w14:textId="77777777" w:rsidR="00A06BE0" w:rsidRPr="00FA53B9" w:rsidRDefault="004906C7" w:rsidP="00A95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Старшыня вучэбна-метадычнага аб’яднання</w:t>
            </w:r>
            <w:r w:rsidR="00A06BE0" w:rsidRPr="00FA53B9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  <w:lang w:val="be-BY"/>
              </w:rPr>
              <w:t>а</w:t>
            </w:r>
            <w:r w:rsidR="00A06BE0" w:rsidRPr="00FA53B9">
              <w:rPr>
                <w:sz w:val="28"/>
                <w:szCs w:val="28"/>
              </w:rPr>
              <w:t xml:space="preserve"> гуман</w:t>
            </w:r>
            <w:r>
              <w:rPr>
                <w:sz w:val="28"/>
                <w:szCs w:val="28"/>
                <w:lang w:val="be-BY"/>
              </w:rPr>
              <w:t>і</w:t>
            </w:r>
            <w:r w:rsidR="00A06BE0" w:rsidRPr="00FA53B9">
              <w:rPr>
                <w:sz w:val="28"/>
                <w:szCs w:val="28"/>
              </w:rPr>
              <w:t>тарн</w:t>
            </w:r>
            <w:r>
              <w:rPr>
                <w:sz w:val="28"/>
                <w:szCs w:val="28"/>
                <w:lang w:val="be-BY"/>
              </w:rPr>
              <w:t>ай</w:t>
            </w:r>
            <w:r w:rsidR="00A06BE0" w:rsidRPr="00FA53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адукацыі</w:t>
            </w:r>
          </w:p>
          <w:p w14:paraId="5B1461D8" w14:textId="77777777" w:rsidR="00A06BE0" w:rsidRPr="00FA53B9" w:rsidRDefault="00A06BE0" w:rsidP="00A953E5">
            <w:pPr>
              <w:rPr>
                <w:sz w:val="28"/>
                <w:szCs w:val="28"/>
              </w:rPr>
            </w:pPr>
          </w:p>
          <w:p w14:paraId="37FA7C34" w14:textId="77777777" w:rsidR="00A06BE0" w:rsidRPr="00FA53B9" w:rsidRDefault="00A06BE0" w:rsidP="00A953E5">
            <w:pPr>
              <w:rPr>
                <w:sz w:val="28"/>
                <w:szCs w:val="28"/>
              </w:rPr>
            </w:pPr>
          </w:p>
          <w:p w14:paraId="1F7B9D7A" w14:textId="77777777" w:rsidR="00A06BE0" w:rsidRPr="00D96DDB" w:rsidRDefault="00A06BE0" w:rsidP="00A953E5">
            <w:pPr>
              <w:rPr>
                <w:sz w:val="28"/>
                <w:szCs w:val="28"/>
                <w:lang w:val="be-BY"/>
              </w:rPr>
            </w:pPr>
            <w:r w:rsidRPr="00FA53B9">
              <w:rPr>
                <w:sz w:val="28"/>
                <w:szCs w:val="28"/>
              </w:rPr>
              <w:t xml:space="preserve">________________ </w:t>
            </w:r>
            <w:r w:rsidR="00D96DDB" w:rsidRPr="00D96DDB">
              <w:rPr>
                <w:sz w:val="28"/>
                <w:szCs w:val="28"/>
                <w:u w:val="single"/>
                <w:lang w:val="be-BY"/>
              </w:rPr>
              <w:t>А.</w:t>
            </w:r>
            <w:r w:rsidRPr="00D96DDB">
              <w:rPr>
                <w:sz w:val="28"/>
                <w:szCs w:val="28"/>
                <w:u w:val="single"/>
              </w:rPr>
              <w:t xml:space="preserve">Г. </w:t>
            </w:r>
            <w:r w:rsidR="00D96DDB" w:rsidRPr="00D96DDB">
              <w:rPr>
                <w:sz w:val="28"/>
                <w:szCs w:val="28"/>
                <w:u w:val="single"/>
                <w:lang w:val="be-BY"/>
              </w:rPr>
              <w:t>Прахарэнка</w:t>
            </w:r>
          </w:p>
          <w:p w14:paraId="2D4110CD" w14:textId="77777777" w:rsidR="00A06BE0" w:rsidRPr="00FA53B9" w:rsidRDefault="00A06BE0" w:rsidP="00A953E5">
            <w:pPr>
              <w:rPr>
                <w:sz w:val="28"/>
                <w:szCs w:val="28"/>
              </w:rPr>
            </w:pPr>
            <w:r w:rsidRPr="006E4423">
              <w:rPr>
                <w:sz w:val="28"/>
                <w:szCs w:val="28"/>
              </w:rPr>
              <w:t>«_____»  ___________20____</w:t>
            </w:r>
          </w:p>
        </w:tc>
        <w:tc>
          <w:tcPr>
            <w:tcW w:w="4853" w:type="dxa"/>
            <w:shd w:val="clear" w:color="auto" w:fill="auto"/>
          </w:tcPr>
          <w:p w14:paraId="342E4324" w14:textId="77777777" w:rsidR="00A06BE0" w:rsidRPr="00FA53B9" w:rsidRDefault="004906C7" w:rsidP="00A953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УЗГОДНЕНА</w:t>
            </w:r>
          </w:p>
          <w:p w14:paraId="1545A18F" w14:textId="77777777" w:rsidR="00DF5FD7" w:rsidRDefault="00A06BE0" w:rsidP="00A953E5">
            <w:pPr>
              <w:rPr>
                <w:sz w:val="28"/>
                <w:szCs w:val="28"/>
              </w:rPr>
            </w:pPr>
            <w:r w:rsidRPr="00FA53B9">
              <w:rPr>
                <w:sz w:val="28"/>
                <w:szCs w:val="28"/>
              </w:rPr>
              <w:t>Пр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>р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FA53B9">
              <w:rPr>
                <w:sz w:val="28"/>
                <w:szCs w:val="28"/>
              </w:rPr>
              <w:t>кт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>р п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 xml:space="preserve"> на</w:t>
            </w:r>
            <w:r w:rsidR="004906C7">
              <w:rPr>
                <w:sz w:val="28"/>
                <w:szCs w:val="28"/>
                <w:lang w:val="be-BY"/>
              </w:rPr>
              <w:t>вукова</w:t>
            </w:r>
            <w:r w:rsidRPr="00FA53B9">
              <w:rPr>
                <w:sz w:val="28"/>
                <w:szCs w:val="28"/>
              </w:rPr>
              <w:t>-мет</w:t>
            </w:r>
            <w:r w:rsidR="004906C7">
              <w:rPr>
                <w:sz w:val="28"/>
                <w:szCs w:val="28"/>
                <w:lang w:val="be-BY"/>
              </w:rPr>
              <w:t>а</w:t>
            </w:r>
            <w:r w:rsidRPr="00FA53B9">
              <w:rPr>
                <w:sz w:val="28"/>
                <w:szCs w:val="28"/>
              </w:rPr>
              <w:t>д</w:t>
            </w:r>
            <w:r w:rsidR="004906C7">
              <w:rPr>
                <w:sz w:val="28"/>
                <w:szCs w:val="28"/>
                <w:lang w:val="be-BY"/>
              </w:rPr>
              <w:t>ычнай</w:t>
            </w:r>
          </w:p>
          <w:p w14:paraId="6DD29E88" w14:textId="2B53B08F" w:rsidR="00A06BE0" w:rsidRPr="00FA53B9" w:rsidRDefault="00A06BE0" w:rsidP="00DF5FD7">
            <w:pPr>
              <w:ind w:right="-108"/>
              <w:rPr>
                <w:sz w:val="28"/>
                <w:szCs w:val="28"/>
              </w:rPr>
            </w:pPr>
            <w:r w:rsidRPr="00FA53B9">
              <w:rPr>
                <w:sz w:val="28"/>
                <w:szCs w:val="28"/>
              </w:rPr>
              <w:t>рабо</w:t>
            </w:r>
            <w:r w:rsidR="004906C7">
              <w:rPr>
                <w:sz w:val="28"/>
                <w:szCs w:val="28"/>
                <w:lang w:val="be-BY"/>
              </w:rPr>
              <w:t>це</w:t>
            </w:r>
            <w:r w:rsidRPr="00FA53B9">
              <w:rPr>
                <w:sz w:val="28"/>
                <w:szCs w:val="28"/>
              </w:rPr>
              <w:t xml:space="preserve"> </w:t>
            </w:r>
            <w:r w:rsidR="004906C7">
              <w:rPr>
                <w:sz w:val="28"/>
                <w:szCs w:val="28"/>
                <w:lang w:val="be-BY"/>
              </w:rPr>
              <w:t>Дзяржаўнай установы</w:t>
            </w:r>
            <w:r w:rsidRPr="00FA53B9">
              <w:rPr>
                <w:sz w:val="28"/>
                <w:szCs w:val="28"/>
              </w:rPr>
              <w:t xml:space="preserve"> </w:t>
            </w:r>
            <w:r w:rsidR="00F1314E">
              <w:rPr>
                <w:sz w:val="28"/>
                <w:szCs w:val="28"/>
              </w:rPr>
              <w:t>ад</w:t>
            </w:r>
            <w:r w:rsidR="00DF5FD7">
              <w:rPr>
                <w:sz w:val="28"/>
                <w:szCs w:val="28"/>
                <w:lang w:val="be-BY"/>
              </w:rPr>
              <w:t xml:space="preserve">укацыі </w:t>
            </w:r>
            <w:r w:rsidRPr="00FA53B9">
              <w:rPr>
                <w:sz w:val="28"/>
                <w:szCs w:val="28"/>
              </w:rPr>
              <w:t>«Р</w:t>
            </w:r>
            <w:r w:rsidR="004906C7">
              <w:rPr>
                <w:sz w:val="28"/>
                <w:szCs w:val="28"/>
                <w:lang w:val="be-BY"/>
              </w:rPr>
              <w:t>э</w:t>
            </w:r>
            <w:r w:rsidRPr="00FA53B9">
              <w:rPr>
                <w:sz w:val="28"/>
                <w:szCs w:val="28"/>
              </w:rPr>
              <w:t>спубл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канск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 xml:space="preserve"> </w:t>
            </w:r>
            <w:r w:rsidR="004906C7">
              <w:rPr>
                <w:sz w:val="28"/>
                <w:szCs w:val="28"/>
                <w:lang w:val="be-BY"/>
              </w:rPr>
              <w:t>і</w:t>
            </w:r>
            <w:r w:rsidRPr="00FA53B9">
              <w:rPr>
                <w:sz w:val="28"/>
                <w:szCs w:val="28"/>
              </w:rPr>
              <w:t>нст</w:t>
            </w:r>
            <w:r w:rsidR="004906C7">
              <w:rPr>
                <w:sz w:val="28"/>
                <w:szCs w:val="28"/>
                <w:lang w:val="be-BY"/>
              </w:rPr>
              <w:t>ы</w:t>
            </w:r>
            <w:r w:rsidRPr="00FA53B9">
              <w:rPr>
                <w:sz w:val="28"/>
                <w:szCs w:val="28"/>
              </w:rPr>
              <w:t>тут вы</w:t>
            </w:r>
            <w:r w:rsidR="007F2DE3">
              <w:rPr>
                <w:sz w:val="28"/>
                <w:szCs w:val="28"/>
                <w:lang w:val="be-BY"/>
              </w:rPr>
              <w:t>шэйшай</w:t>
            </w:r>
            <w:r w:rsidRPr="00FA53B9">
              <w:rPr>
                <w:sz w:val="28"/>
                <w:szCs w:val="28"/>
              </w:rPr>
              <w:t xml:space="preserve"> школы»</w:t>
            </w:r>
          </w:p>
          <w:p w14:paraId="4418BB2C" w14:textId="77777777" w:rsidR="00A06BE0" w:rsidRPr="00D96DDB" w:rsidRDefault="00A06BE0" w:rsidP="00A953E5">
            <w:pPr>
              <w:rPr>
                <w:sz w:val="28"/>
                <w:szCs w:val="28"/>
                <w:u w:val="single"/>
                <w:lang w:val="be-BY"/>
              </w:rPr>
            </w:pPr>
            <w:r w:rsidRPr="00FA53B9">
              <w:rPr>
                <w:sz w:val="28"/>
                <w:szCs w:val="28"/>
              </w:rPr>
              <w:t xml:space="preserve">_______________   </w:t>
            </w:r>
            <w:r w:rsidR="00D96DDB">
              <w:rPr>
                <w:sz w:val="28"/>
                <w:szCs w:val="28"/>
                <w:u w:val="single"/>
                <w:lang w:val="be-BY"/>
              </w:rPr>
              <w:t>І.У. Цітовіч</w:t>
            </w:r>
          </w:p>
          <w:p w14:paraId="1065A862" w14:textId="2E8840A2" w:rsidR="00A06BE0" w:rsidRPr="00FA53B9" w:rsidRDefault="00362B49" w:rsidP="00A953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 ___________2025</w:t>
            </w:r>
          </w:p>
        </w:tc>
      </w:tr>
      <w:tr w:rsidR="00A06BE0" w:rsidRPr="00FA53B9" w14:paraId="01499A9A" w14:textId="77777777" w:rsidTr="00DF5FD7">
        <w:trPr>
          <w:trHeight w:val="1465"/>
        </w:trPr>
        <w:tc>
          <w:tcPr>
            <w:tcW w:w="4928" w:type="dxa"/>
            <w:shd w:val="clear" w:color="auto" w:fill="auto"/>
          </w:tcPr>
          <w:p w14:paraId="495FB202" w14:textId="77777777" w:rsidR="00A06BE0" w:rsidRPr="00FA53B9" w:rsidRDefault="00A06BE0" w:rsidP="00A953E5">
            <w:pPr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14:paraId="773CC553" w14:textId="77777777" w:rsidR="00A06BE0" w:rsidRPr="00D0165C" w:rsidRDefault="00A06BE0" w:rsidP="00A953E5">
            <w:pPr>
              <w:rPr>
                <w:sz w:val="28"/>
                <w:szCs w:val="28"/>
              </w:rPr>
            </w:pPr>
            <w:r w:rsidRPr="00D0165C">
              <w:rPr>
                <w:sz w:val="28"/>
                <w:szCs w:val="28"/>
              </w:rPr>
              <w:t>Эксперт-норм</w:t>
            </w:r>
            <w:r w:rsidR="009A760C" w:rsidRPr="00D0165C">
              <w:rPr>
                <w:sz w:val="28"/>
                <w:szCs w:val="28"/>
                <w:lang w:val="be-BY"/>
              </w:rPr>
              <w:t>а</w:t>
            </w:r>
            <w:r w:rsidRPr="00D0165C">
              <w:rPr>
                <w:sz w:val="28"/>
                <w:szCs w:val="28"/>
              </w:rPr>
              <w:t>к</w:t>
            </w:r>
            <w:r w:rsidR="009A760C" w:rsidRPr="00D0165C">
              <w:rPr>
                <w:sz w:val="28"/>
                <w:szCs w:val="28"/>
                <w:lang w:val="be-BY"/>
              </w:rPr>
              <w:t>а</w:t>
            </w:r>
            <w:r w:rsidRPr="00D0165C">
              <w:rPr>
                <w:sz w:val="28"/>
                <w:szCs w:val="28"/>
              </w:rPr>
              <w:t>нтр</w:t>
            </w:r>
            <w:r w:rsidR="009A760C" w:rsidRPr="00D0165C">
              <w:rPr>
                <w:sz w:val="28"/>
                <w:szCs w:val="28"/>
                <w:lang w:val="be-BY"/>
              </w:rPr>
              <w:t>а</w:t>
            </w:r>
            <w:r w:rsidRPr="00D0165C">
              <w:rPr>
                <w:sz w:val="28"/>
                <w:szCs w:val="28"/>
              </w:rPr>
              <w:t>л</w:t>
            </w:r>
            <w:r w:rsidR="00BC6B41" w:rsidRPr="00D0165C">
              <w:rPr>
                <w:sz w:val="28"/>
                <w:szCs w:val="28"/>
              </w:rPr>
              <w:t>ё</w:t>
            </w:r>
            <w:r w:rsidRPr="00D0165C">
              <w:rPr>
                <w:sz w:val="28"/>
                <w:szCs w:val="28"/>
              </w:rPr>
              <w:t>р</w:t>
            </w:r>
          </w:p>
          <w:p w14:paraId="716AEFBE" w14:textId="77777777" w:rsidR="00A06BE0" w:rsidRPr="00FA53B9" w:rsidRDefault="00A06BE0" w:rsidP="00A95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FA53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 </w:t>
            </w:r>
            <w:r w:rsidRPr="00FA53B9">
              <w:rPr>
                <w:sz w:val="28"/>
                <w:szCs w:val="28"/>
              </w:rPr>
              <w:t xml:space="preserve"> _______________</w:t>
            </w:r>
          </w:p>
          <w:p w14:paraId="2E7C5020" w14:textId="77777777" w:rsidR="00A06BE0" w:rsidRDefault="00A06BE0" w:rsidP="00A953E5">
            <w:pPr>
              <w:rPr>
                <w:sz w:val="28"/>
                <w:szCs w:val="28"/>
              </w:rPr>
            </w:pPr>
          </w:p>
          <w:p w14:paraId="721A9817" w14:textId="64AE6FDA" w:rsidR="00A06BE0" w:rsidRPr="00362B49" w:rsidRDefault="00A06BE0" w:rsidP="00A953E5">
            <w:pPr>
              <w:rPr>
                <w:b/>
                <w:sz w:val="28"/>
                <w:szCs w:val="28"/>
                <w:lang w:val="be-BY"/>
              </w:rPr>
            </w:pPr>
            <w:r w:rsidRPr="006E4423">
              <w:rPr>
                <w:sz w:val="28"/>
                <w:szCs w:val="28"/>
              </w:rPr>
              <w:t>«_____»  ___________20</w:t>
            </w:r>
            <w:r w:rsidR="00362B49">
              <w:rPr>
                <w:sz w:val="28"/>
                <w:szCs w:val="28"/>
                <w:lang w:val="be-BY"/>
              </w:rPr>
              <w:t>25</w:t>
            </w:r>
          </w:p>
        </w:tc>
      </w:tr>
    </w:tbl>
    <w:p w14:paraId="6D88D075" w14:textId="77777777" w:rsidR="00386611" w:rsidRDefault="00386611" w:rsidP="00246DF7">
      <w:pPr>
        <w:jc w:val="center"/>
        <w:rPr>
          <w:sz w:val="28"/>
          <w:szCs w:val="28"/>
        </w:rPr>
      </w:pPr>
    </w:p>
    <w:p w14:paraId="34B1F8F0" w14:textId="77777777" w:rsidR="00386611" w:rsidRDefault="00386611" w:rsidP="00246DF7">
      <w:pPr>
        <w:jc w:val="center"/>
        <w:rPr>
          <w:sz w:val="28"/>
          <w:szCs w:val="28"/>
        </w:rPr>
      </w:pPr>
    </w:p>
    <w:p w14:paraId="2AA7E056" w14:textId="77777777" w:rsidR="00386611" w:rsidRDefault="00386611" w:rsidP="00246DF7">
      <w:pPr>
        <w:jc w:val="center"/>
        <w:rPr>
          <w:sz w:val="28"/>
          <w:szCs w:val="28"/>
        </w:rPr>
      </w:pPr>
    </w:p>
    <w:p w14:paraId="05561238" w14:textId="77777777" w:rsidR="00386611" w:rsidRDefault="00386611" w:rsidP="00246DF7">
      <w:pPr>
        <w:jc w:val="center"/>
        <w:rPr>
          <w:sz w:val="28"/>
          <w:szCs w:val="28"/>
        </w:rPr>
      </w:pPr>
    </w:p>
    <w:p w14:paraId="7FBCBD50" w14:textId="31174492" w:rsidR="00246DF7" w:rsidRDefault="00A06BE0" w:rsidP="00246DF7">
      <w:pPr>
        <w:jc w:val="center"/>
        <w:rPr>
          <w:sz w:val="28"/>
          <w:szCs w:val="28"/>
        </w:rPr>
      </w:pPr>
      <w:r w:rsidRPr="00FA53B9">
        <w:rPr>
          <w:sz w:val="28"/>
          <w:szCs w:val="28"/>
        </w:rPr>
        <w:t>М</w:t>
      </w:r>
      <w:r w:rsidR="009A760C">
        <w:rPr>
          <w:sz w:val="28"/>
          <w:szCs w:val="28"/>
          <w:lang w:val="be-BY"/>
        </w:rPr>
        <w:t>і</w:t>
      </w:r>
      <w:r w:rsidRPr="00FA53B9">
        <w:rPr>
          <w:sz w:val="28"/>
          <w:szCs w:val="28"/>
        </w:rPr>
        <w:t>нск 202</w:t>
      </w:r>
      <w:r w:rsidR="00362B49">
        <w:rPr>
          <w:sz w:val="28"/>
          <w:szCs w:val="28"/>
          <w:lang w:val="be-BY"/>
        </w:rPr>
        <w:t>5</w:t>
      </w:r>
    </w:p>
    <w:p w14:paraId="06B7AF30" w14:textId="77777777" w:rsidR="00B16C60" w:rsidRPr="009C7989" w:rsidRDefault="00984976" w:rsidP="003445FE">
      <w:pPr>
        <w:pageBreakBefore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be-BY"/>
        </w:rPr>
        <w:lastRenderedPageBreak/>
        <w:t>Складальнікі</w:t>
      </w:r>
      <w:r w:rsidR="00B16C60" w:rsidRPr="009C7989">
        <w:rPr>
          <w:b/>
          <w:caps/>
          <w:sz w:val="28"/>
          <w:szCs w:val="28"/>
        </w:rPr>
        <w:t>:</w:t>
      </w:r>
    </w:p>
    <w:p w14:paraId="4FC86C86" w14:textId="77777777" w:rsidR="00505219" w:rsidRDefault="00984976" w:rsidP="00DA2E02">
      <w:pPr>
        <w:jc w:val="both"/>
        <w:rPr>
          <w:iCs/>
          <w:sz w:val="28"/>
          <w:szCs w:val="28"/>
          <w:lang w:val="be-BY"/>
        </w:rPr>
      </w:pPr>
      <w:r>
        <w:rPr>
          <w:iCs/>
          <w:sz w:val="28"/>
          <w:szCs w:val="28"/>
          <w:lang w:val="be-BY"/>
        </w:rPr>
        <w:t>Я.І. Абрамава, дацэнт кафедры медыялінгвістыкі і рэдагавання</w:t>
      </w:r>
      <w:r w:rsidRPr="00984976">
        <w:rPr>
          <w:sz w:val="28"/>
          <w:szCs w:val="28"/>
        </w:rPr>
        <w:t xml:space="preserve"> </w:t>
      </w:r>
      <w:r w:rsidRPr="009C7989">
        <w:rPr>
          <w:sz w:val="28"/>
          <w:szCs w:val="28"/>
        </w:rPr>
        <w:t>факульт</w:t>
      </w:r>
      <w:r>
        <w:rPr>
          <w:sz w:val="28"/>
          <w:szCs w:val="28"/>
          <w:lang w:val="be-BY"/>
        </w:rPr>
        <w:t>э</w:t>
      </w:r>
      <w:r w:rsidRPr="009C7989">
        <w:rPr>
          <w:sz w:val="28"/>
          <w:szCs w:val="28"/>
        </w:rPr>
        <w:t>та журнал</w:t>
      </w:r>
      <w:r>
        <w:rPr>
          <w:sz w:val="28"/>
          <w:szCs w:val="28"/>
          <w:lang w:val="be-BY"/>
        </w:rPr>
        <w:t>і</w:t>
      </w:r>
      <w:r w:rsidRPr="009C7989">
        <w:rPr>
          <w:sz w:val="28"/>
          <w:szCs w:val="28"/>
        </w:rPr>
        <w:t>ст</w:t>
      </w:r>
      <w:r>
        <w:rPr>
          <w:sz w:val="28"/>
          <w:szCs w:val="28"/>
          <w:lang w:val="be-BY"/>
        </w:rPr>
        <w:t>ы</w:t>
      </w:r>
      <w:r w:rsidRPr="009C7989">
        <w:rPr>
          <w:sz w:val="28"/>
          <w:szCs w:val="28"/>
        </w:rPr>
        <w:t>к</w:t>
      </w:r>
      <w:r>
        <w:rPr>
          <w:sz w:val="28"/>
          <w:szCs w:val="28"/>
          <w:lang w:val="be-BY"/>
        </w:rPr>
        <w:t>і</w:t>
      </w:r>
      <w:r w:rsidRPr="009C7989">
        <w:rPr>
          <w:sz w:val="28"/>
          <w:szCs w:val="28"/>
        </w:rPr>
        <w:t xml:space="preserve"> Бел</w:t>
      </w:r>
      <w:r>
        <w:rPr>
          <w:sz w:val="28"/>
          <w:szCs w:val="28"/>
          <w:lang w:val="be-BY"/>
        </w:rPr>
        <w:t>а</w:t>
      </w:r>
      <w:r w:rsidRPr="009C7989">
        <w:rPr>
          <w:sz w:val="28"/>
          <w:szCs w:val="28"/>
        </w:rPr>
        <w:t>руск</w:t>
      </w:r>
      <w:r>
        <w:rPr>
          <w:sz w:val="28"/>
          <w:szCs w:val="28"/>
          <w:lang w:val="be-BY"/>
        </w:rPr>
        <w:t>ага</w:t>
      </w:r>
      <w:r w:rsidRPr="009C798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дзяржаўнага ў</w:t>
      </w:r>
      <w:r w:rsidRPr="009C7989">
        <w:rPr>
          <w:sz w:val="28"/>
          <w:szCs w:val="28"/>
        </w:rPr>
        <w:t>н</w:t>
      </w:r>
      <w:r>
        <w:rPr>
          <w:sz w:val="28"/>
          <w:szCs w:val="28"/>
          <w:lang w:val="be-BY"/>
        </w:rPr>
        <w:t>і</w:t>
      </w:r>
      <w:r w:rsidRPr="009C7989">
        <w:rPr>
          <w:sz w:val="28"/>
          <w:szCs w:val="28"/>
        </w:rPr>
        <w:t>верс</w:t>
      </w:r>
      <w:r>
        <w:rPr>
          <w:sz w:val="28"/>
          <w:szCs w:val="28"/>
          <w:lang w:val="be-BY"/>
        </w:rPr>
        <w:t>і</w:t>
      </w:r>
      <w:r w:rsidRPr="009C7989">
        <w:rPr>
          <w:sz w:val="28"/>
          <w:szCs w:val="28"/>
        </w:rPr>
        <w:t>т</w:t>
      </w:r>
      <w:r>
        <w:rPr>
          <w:sz w:val="28"/>
          <w:szCs w:val="28"/>
          <w:lang w:val="be-BY"/>
        </w:rPr>
        <w:t>э</w:t>
      </w:r>
      <w:r w:rsidRPr="009C7989">
        <w:rPr>
          <w:sz w:val="28"/>
          <w:szCs w:val="28"/>
        </w:rPr>
        <w:t>та</w:t>
      </w:r>
      <w:r>
        <w:rPr>
          <w:sz w:val="28"/>
          <w:szCs w:val="28"/>
          <w:lang w:val="be-BY"/>
        </w:rPr>
        <w:t>,</w:t>
      </w:r>
      <w:r>
        <w:rPr>
          <w:iCs/>
          <w:sz w:val="28"/>
          <w:szCs w:val="28"/>
          <w:lang w:val="be-BY"/>
        </w:rPr>
        <w:t xml:space="preserve"> кандыдат філалагічных навук, дацэнт</w:t>
      </w:r>
      <w:r w:rsidR="00505219">
        <w:rPr>
          <w:iCs/>
          <w:sz w:val="28"/>
          <w:szCs w:val="28"/>
          <w:lang w:val="be-BY"/>
        </w:rPr>
        <w:t>;</w:t>
      </w:r>
    </w:p>
    <w:p w14:paraId="56F83156" w14:textId="52A3F277" w:rsidR="00505219" w:rsidRDefault="00505219" w:rsidP="00505219">
      <w:pPr>
        <w:jc w:val="both"/>
        <w:rPr>
          <w:iCs/>
          <w:sz w:val="28"/>
          <w:szCs w:val="28"/>
          <w:lang w:val="be-BY"/>
        </w:rPr>
      </w:pPr>
      <w:r>
        <w:rPr>
          <w:iCs/>
          <w:sz w:val="28"/>
          <w:szCs w:val="28"/>
          <w:lang w:val="be-BY"/>
        </w:rPr>
        <w:t>В.А. Горбач, дацэнт кафедры медыялінгвістыкі і рэдагавання</w:t>
      </w:r>
      <w:r w:rsidRPr="00505219">
        <w:rPr>
          <w:sz w:val="28"/>
          <w:szCs w:val="28"/>
          <w:lang w:val="be-BY"/>
        </w:rPr>
        <w:t xml:space="preserve"> факульт</w:t>
      </w:r>
      <w:r>
        <w:rPr>
          <w:sz w:val="28"/>
          <w:szCs w:val="28"/>
          <w:lang w:val="be-BY"/>
        </w:rPr>
        <w:t>э</w:t>
      </w:r>
      <w:r w:rsidRPr="00505219">
        <w:rPr>
          <w:sz w:val="28"/>
          <w:szCs w:val="28"/>
          <w:lang w:val="be-BY"/>
        </w:rPr>
        <w:t>та журнал</w:t>
      </w:r>
      <w:r>
        <w:rPr>
          <w:sz w:val="28"/>
          <w:szCs w:val="28"/>
          <w:lang w:val="be-BY"/>
        </w:rPr>
        <w:t>і</w:t>
      </w:r>
      <w:r w:rsidRPr="00505219">
        <w:rPr>
          <w:sz w:val="28"/>
          <w:szCs w:val="28"/>
          <w:lang w:val="be-BY"/>
        </w:rPr>
        <w:t>ст</w:t>
      </w:r>
      <w:r>
        <w:rPr>
          <w:sz w:val="28"/>
          <w:szCs w:val="28"/>
          <w:lang w:val="be-BY"/>
        </w:rPr>
        <w:t>ы</w:t>
      </w:r>
      <w:r w:rsidRPr="00505219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і</w:t>
      </w:r>
      <w:r w:rsidRPr="00505219">
        <w:rPr>
          <w:sz w:val="28"/>
          <w:szCs w:val="28"/>
          <w:lang w:val="be-BY"/>
        </w:rPr>
        <w:t xml:space="preserve"> Бел</w:t>
      </w:r>
      <w:r>
        <w:rPr>
          <w:sz w:val="28"/>
          <w:szCs w:val="28"/>
          <w:lang w:val="be-BY"/>
        </w:rPr>
        <w:t>а</w:t>
      </w:r>
      <w:r w:rsidRPr="00505219">
        <w:rPr>
          <w:sz w:val="28"/>
          <w:szCs w:val="28"/>
          <w:lang w:val="be-BY"/>
        </w:rPr>
        <w:t>руск</w:t>
      </w:r>
      <w:r>
        <w:rPr>
          <w:sz w:val="28"/>
          <w:szCs w:val="28"/>
          <w:lang w:val="be-BY"/>
        </w:rPr>
        <w:t>ага</w:t>
      </w:r>
      <w:r w:rsidRPr="0050521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дзяржаўнага ў</w:t>
      </w:r>
      <w:r w:rsidRPr="00505219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і</w:t>
      </w:r>
      <w:r w:rsidRPr="00505219">
        <w:rPr>
          <w:sz w:val="28"/>
          <w:szCs w:val="28"/>
          <w:lang w:val="be-BY"/>
        </w:rPr>
        <w:t>верс</w:t>
      </w:r>
      <w:r>
        <w:rPr>
          <w:sz w:val="28"/>
          <w:szCs w:val="28"/>
          <w:lang w:val="be-BY"/>
        </w:rPr>
        <w:t>і</w:t>
      </w:r>
      <w:r w:rsidRPr="00505219">
        <w:rPr>
          <w:sz w:val="28"/>
          <w:szCs w:val="28"/>
          <w:lang w:val="be-BY"/>
        </w:rPr>
        <w:t>т</w:t>
      </w:r>
      <w:r>
        <w:rPr>
          <w:sz w:val="28"/>
          <w:szCs w:val="28"/>
          <w:lang w:val="be-BY"/>
        </w:rPr>
        <w:t>э</w:t>
      </w:r>
      <w:r w:rsidRPr="00505219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>,</w:t>
      </w:r>
      <w:r>
        <w:rPr>
          <w:iCs/>
          <w:sz w:val="28"/>
          <w:szCs w:val="28"/>
          <w:lang w:val="be-BY"/>
        </w:rPr>
        <w:t xml:space="preserve"> канд</w:t>
      </w:r>
      <w:r w:rsidR="00875CCF">
        <w:rPr>
          <w:iCs/>
          <w:sz w:val="28"/>
          <w:szCs w:val="28"/>
          <w:lang w:val="be-BY"/>
        </w:rPr>
        <w:t>ыдат філалагічных навук, дацэнт.</w:t>
      </w:r>
    </w:p>
    <w:p w14:paraId="0A899639" w14:textId="77777777" w:rsidR="00BC6B41" w:rsidRDefault="00BC6B41" w:rsidP="00DA2E02">
      <w:pPr>
        <w:jc w:val="both"/>
        <w:rPr>
          <w:sz w:val="28"/>
          <w:lang w:val="be-BY"/>
        </w:rPr>
      </w:pPr>
    </w:p>
    <w:p w14:paraId="5B54C459" w14:textId="77777777" w:rsidR="00BC6B41" w:rsidRDefault="00BC6B41" w:rsidP="00DA2E02">
      <w:pPr>
        <w:jc w:val="both"/>
        <w:rPr>
          <w:sz w:val="28"/>
          <w:lang w:val="be-BY"/>
        </w:rPr>
      </w:pPr>
    </w:p>
    <w:p w14:paraId="5DFD7AA6" w14:textId="77777777" w:rsidR="00BC6B41" w:rsidRDefault="00BC6B41" w:rsidP="00DA2E02">
      <w:pPr>
        <w:jc w:val="both"/>
        <w:rPr>
          <w:sz w:val="28"/>
          <w:lang w:val="be-BY"/>
        </w:rPr>
      </w:pPr>
    </w:p>
    <w:p w14:paraId="605716DB" w14:textId="0AF1E745" w:rsidR="00DA2E02" w:rsidRPr="00D0165C" w:rsidRDefault="009A34B1" w:rsidP="00DA2E02">
      <w:pPr>
        <w:jc w:val="both"/>
        <w:rPr>
          <w:b/>
          <w:sz w:val="28"/>
          <w:lang w:val="be-BY"/>
        </w:rPr>
      </w:pPr>
      <w:r w:rsidRPr="00D0165C">
        <w:rPr>
          <w:b/>
          <w:sz w:val="28"/>
          <w:lang w:val="be-BY"/>
        </w:rPr>
        <w:t>Р</w:t>
      </w:r>
      <w:r w:rsidR="00BC6B41" w:rsidRPr="00D0165C">
        <w:rPr>
          <w:b/>
          <w:sz w:val="28"/>
          <w:lang w:val="be-BY"/>
        </w:rPr>
        <w:t>Э</w:t>
      </w:r>
      <w:r w:rsidRPr="00D0165C">
        <w:rPr>
          <w:b/>
          <w:sz w:val="28"/>
          <w:lang w:val="be-BY"/>
        </w:rPr>
        <w:t>Ц</w:t>
      </w:r>
      <w:r w:rsidR="00BC6B41" w:rsidRPr="00D0165C">
        <w:rPr>
          <w:b/>
          <w:sz w:val="28"/>
          <w:lang w:val="be-BY"/>
        </w:rPr>
        <w:t>Э</w:t>
      </w:r>
      <w:r w:rsidRPr="00D0165C">
        <w:rPr>
          <w:b/>
          <w:sz w:val="28"/>
          <w:lang w:val="be-BY"/>
        </w:rPr>
        <w:t>НЗЕНТЫ</w:t>
      </w:r>
      <w:r w:rsidR="0029543B">
        <w:rPr>
          <w:b/>
          <w:sz w:val="28"/>
          <w:lang w:val="be-BY"/>
        </w:rPr>
        <w:t>:</w:t>
      </w:r>
    </w:p>
    <w:p w14:paraId="0814C6A0" w14:textId="7D41FBAF" w:rsidR="009A34B1" w:rsidRPr="00A53F10" w:rsidRDefault="009A34B1" w:rsidP="003445FE">
      <w:pPr>
        <w:jc w:val="both"/>
        <w:rPr>
          <w:sz w:val="28"/>
          <w:szCs w:val="28"/>
          <w:lang w:val="be-BY"/>
        </w:rPr>
      </w:pPr>
      <w:r w:rsidRPr="00A53F10">
        <w:rPr>
          <w:sz w:val="28"/>
          <w:szCs w:val="28"/>
          <w:lang w:val="be-BY"/>
        </w:rPr>
        <w:t>Кафедра м</w:t>
      </w:r>
      <w:r w:rsidR="00A53F10">
        <w:rPr>
          <w:sz w:val="28"/>
          <w:szCs w:val="28"/>
          <w:lang w:val="be-BY"/>
        </w:rPr>
        <w:t>і</w:t>
      </w:r>
      <w:r w:rsidRPr="00A53F10">
        <w:rPr>
          <w:sz w:val="28"/>
          <w:szCs w:val="28"/>
          <w:lang w:val="be-BY"/>
        </w:rPr>
        <w:t>жкультурн</w:t>
      </w:r>
      <w:r w:rsidR="00ED4BEF">
        <w:rPr>
          <w:sz w:val="28"/>
          <w:szCs w:val="28"/>
          <w:lang w:val="be-BY"/>
        </w:rPr>
        <w:t>ых</w:t>
      </w:r>
      <w:r w:rsidRPr="00A53F10">
        <w:rPr>
          <w:sz w:val="28"/>
          <w:szCs w:val="28"/>
          <w:lang w:val="be-BY"/>
        </w:rPr>
        <w:t xml:space="preserve"> к</w:t>
      </w:r>
      <w:r w:rsidR="00A53F10">
        <w:rPr>
          <w:sz w:val="28"/>
          <w:szCs w:val="28"/>
          <w:lang w:val="be-BY"/>
        </w:rPr>
        <w:t>а</w:t>
      </w:r>
      <w:r w:rsidRPr="00A53F10">
        <w:rPr>
          <w:sz w:val="28"/>
          <w:szCs w:val="28"/>
          <w:lang w:val="be-BY"/>
        </w:rPr>
        <w:t>мун</w:t>
      </w:r>
      <w:r w:rsidR="00A53F10">
        <w:rPr>
          <w:sz w:val="28"/>
          <w:szCs w:val="28"/>
          <w:lang w:val="be-BY"/>
        </w:rPr>
        <w:t>і</w:t>
      </w:r>
      <w:r w:rsidRPr="00A53F10">
        <w:rPr>
          <w:sz w:val="28"/>
          <w:szCs w:val="28"/>
          <w:lang w:val="be-BY"/>
        </w:rPr>
        <w:t>кац</w:t>
      </w:r>
      <w:r w:rsidR="00ED4BEF">
        <w:rPr>
          <w:sz w:val="28"/>
          <w:szCs w:val="28"/>
          <w:lang w:val="be-BY"/>
        </w:rPr>
        <w:t>ый</w:t>
      </w:r>
      <w:r w:rsidRPr="00A53F10">
        <w:rPr>
          <w:sz w:val="28"/>
          <w:szCs w:val="28"/>
          <w:lang w:val="be-BY"/>
        </w:rPr>
        <w:t xml:space="preserve"> </w:t>
      </w:r>
      <w:r w:rsidR="00A53F10">
        <w:rPr>
          <w:sz w:val="28"/>
          <w:szCs w:val="28"/>
          <w:lang w:val="be-BY"/>
        </w:rPr>
        <w:t xml:space="preserve">і </w:t>
      </w:r>
      <w:r w:rsidRPr="00A53F10">
        <w:rPr>
          <w:sz w:val="28"/>
          <w:szCs w:val="28"/>
          <w:lang w:val="be-BY"/>
        </w:rPr>
        <w:t>р</w:t>
      </w:r>
      <w:r w:rsidR="00A53F10">
        <w:rPr>
          <w:sz w:val="28"/>
          <w:szCs w:val="28"/>
          <w:lang w:val="be-BY"/>
        </w:rPr>
        <w:t>э</w:t>
      </w:r>
      <w:r w:rsidRPr="00A53F10">
        <w:rPr>
          <w:sz w:val="28"/>
          <w:szCs w:val="28"/>
          <w:lang w:val="be-BY"/>
        </w:rPr>
        <w:t xml:space="preserve">кламы </w:t>
      </w:r>
      <w:r w:rsidR="00A53F10">
        <w:rPr>
          <w:sz w:val="28"/>
          <w:szCs w:val="28"/>
          <w:lang w:val="be-BY"/>
        </w:rPr>
        <w:t xml:space="preserve">ўстановы адукацыі </w:t>
      </w:r>
      <w:r w:rsidR="00BC6B41" w:rsidRPr="00BC6B41">
        <w:rPr>
          <w:sz w:val="28"/>
          <w:szCs w:val="28"/>
          <w:lang w:val="be-BY"/>
        </w:rPr>
        <w:t>«</w:t>
      </w:r>
      <w:r w:rsidR="00A53F10">
        <w:rPr>
          <w:sz w:val="28"/>
          <w:szCs w:val="28"/>
          <w:lang w:val="be-BY"/>
        </w:rPr>
        <w:t>Беларуск</w:t>
      </w:r>
      <w:r w:rsidR="00BC6B41">
        <w:rPr>
          <w:sz w:val="28"/>
          <w:szCs w:val="28"/>
          <w:lang w:val="be-BY"/>
        </w:rPr>
        <w:t>і</w:t>
      </w:r>
      <w:r w:rsidR="00A53F10">
        <w:rPr>
          <w:sz w:val="28"/>
          <w:szCs w:val="28"/>
          <w:lang w:val="be-BY"/>
        </w:rPr>
        <w:t xml:space="preserve"> дзяржаўн</w:t>
      </w:r>
      <w:r w:rsidR="00BC6B41">
        <w:rPr>
          <w:sz w:val="28"/>
          <w:szCs w:val="28"/>
          <w:lang w:val="be-BY"/>
        </w:rPr>
        <w:t>ы</w:t>
      </w:r>
      <w:r w:rsidR="00A53F10">
        <w:rPr>
          <w:sz w:val="28"/>
          <w:szCs w:val="28"/>
          <w:lang w:val="be-BY"/>
        </w:rPr>
        <w:t xml:space="preserve"> ўніверсітэт культуры і мастацтва</w:t>
      </w:r>
      <w:r w:rsidR="00BC6B41">
        <w:rPr>
          <w:sz w:val="28"/>
          <w:szCs w:val="28"/>
          <w:lang w:val="be-BY"/>
        </w:rPr>
        <w:t>ў</w:t>
      </w:r>
      <w:r w:rsidR="00BC6B41" w:rsidRPr="00BC6B41">
        <w:rPr>
          <w:sz w:val="28"/>
          <w:szCs w:val="28"/>
          <w:lang w:val="be-BY"/>
        </w:rPr>
        <w:t>»</w:t>
      </w:r>
      <w:r w:rsidRPr="00A53F10">
        <w:rPr>
          <w:sz w:val="28"/>
          <w:szCs w:val="28"/>
          <w:lang w:val="be-BY"/>
        </w:rPr>
        <w:t xml:space="preserve"> (пр</w:t>
      </w:r>
      <w:r w:rsidR="00A53F10">
        <w:rPr>
          <w:sz w:val="28"/>
          <w:szCs w:val="28"/>
          <w:lang w:val="be-BY"/>
        </w:rPr>
        <w:t>а</w:t>
      </w:r>
      <w:r w:rsidRPr="00A53F10">
        <w:rPr>
          <w:sz w:val="28"/>
          <w:szCs w:val="28"/>
          <w:lang w:val="be-BY"/>
        </w:rPr>
        <w:t>т</w:t>
      </w:r>
      <w:r w:rsidR="00A53F10">
        <w:rPr>
          <w:sz w:val="28"/>
          <w:szCs w:val="28"/>
          <w:lang w:val="be-BY"/>
        </w:rPr>
        <w:t>а</w:t>
      </w:r>
      <w:r w:rsidRPr="00A53F10">
        <w:rPr>
          <w:sz w:val="28"/>
          <w:szCs w:val="28"/>
          <w:lang w:val="be-BY"/>
        </w:rPr>
        <w:t>кол</w:t>
      </w:r>
      <w:r w:rsidR="00830F39">
        <w:rPr>
          <w:sz w:val="28"/>
          <w:szCs w:val="28"/>
          <w:lang w:val="be-BY"/>
        </w:rPr>
        <w:t xml:space="preserve"> №10</w:t>
      </w:r>
      <w:r w:rsidRPr="00A53F10">
        <w:rPr>
          <w:sz w:val="28"/>
          <w:szCs w:val="28"/>
          <w:lang w:val="be-BY"/>
        </w:rPr>
        <w:t xml:space="preserve"> </w:t>
      </w:r>
      <w:r w:rsidR="00EE1370">
        <w:rPr>
          <w:sz w:val="28"/>
          <w:szCs w:val="28"/>
          <w:lang w:val="be-BY"/>
        </w:rPr>
        <w:t>ад</w:t>
      </w:r>
      <w:r w:rsidRPr="00A53F10">
        <w:rPr>
          <w:sz w:val="28"/>
          <w:szCs w:val="28"/>
          <w:lang w:val="be-BY"/>
        </w:rPr>
        <w:t xml:space="preserve"> </w:t>
      </w:r>
      <w:r w:rsidR="00830F39">
        <w:rPr>
          <w:sz w:val="28"/>
          <w:szCs w:val="28"/>
          <w:lang w:val="be-BY"/>
        </w:rPr>
        <w:t>26 чэрвеня 2024 г.)</w:t>
      </w:r>
      <w:r w:rsidRPr="00A53F10">
        <w:rPr>
          <w:sz w:val="28"/>
          <w:szCs w:val="28"/>
          <w:lang w:val="be-BY"/>
        </w:rPr>
        <w:t>;</w:t>
      </w:r>
    </w:p>
    <w:p w14:paraId="20148D4B" w14:textId="530F7BC5" w:rsidR="009A34B1" w:rsidRDefault="00575944" w:rsidP="009A34B1">
      <w:pPr>
        <w:jc w:val="both"/>
        <w:rPr>
          <w:i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Ф.В. Драбеня, </w:t>
      </w:r>
      <w:r w:rsidR="009A34B1" w:rsidRPr="00A53F10">
        <w:rPr>
          <w:sz w:val="28"/>
          <w:szCs w:val="28"/>
          <w:lang w:val="be-BY"/>
        </w:rPr>
        <w:t xml:space="preserve">рэктар </w:t>
      </w:r>
      <w:r w:rsidR="007D1FF6">
        <w:rPr>
          <w:sz w:val="28"/>
          <w:szCs w:val="28"/>
          <w:lang w:val="be-BY"/>
        </w:rPr>
        <w:t>д</w:t>
      </w:r>
      <w:r w:rsidR="00A53F10">
        <w:rPr>
          <w:sz w:val="28"/>
          <w:szCs w:val="28"/>
          <w:lang w:val="be-BY"/>
        </w:rPr>
        <w:t xml:space="preserve">зяржаўнай </w:t>
      </w:r>
      <w:r w:rsidR="00751061">
        <w:rPr>
          <w:sz w:val="28"/>
          <w:szCs w:val="28"/>
          <w:lang w:val="be-BY"/>
        </w:rPr>
        <w:t>у</w:t>
      </w:r>
      <w:r w:rsidR="00A53F10">
        <w:rPr>
          <w:sz w:val="28"/>
          <w:szCs w:val="28"/>
          <w:lang w:val="be-BY"/>
        </w:rPr>
        <w:t xml:space="preserve">становы адукацыі 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>«М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і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>нск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і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а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>блас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ны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і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>нст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ы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>тут разв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іцця</w:t>
      </w:r>
      <w:r w:rsidR="00A53F10" w:rsidRPr="00A53F10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адукацыі</w:t>
      </w:r>
      <w:r w:rsidR="00BC6B41" w:rsidRPr="00BC6B41">
        <w:rPr>
          <w:sz w:val="28"/>
          <w:szCs w:val="28"/>
          <w:lang w:val="be-BY"/>
        </w:rPr>
        <w:t>»</w:t>
      </w:r>
      <w:r w:rsidR="00A53F10">
        <w:rPr>
          <w:color w:val="000000"/>
          <w:sz w:val="28"/>
          <w:szCs w:val="28"/>
          <w:shd w:val="clear" w:color="auto" w:fill="FFFFFF"/>
          <w:lang w:val="be-BY"/>
        </w:rPr>
        <w:t>,</w:t>
      </w:r>
      <w:r w:rsidR="00A53F10" w:rsidRPr="00A53F10">
        <w:rPr>
          <w:iCs/>
          <w:sz w:val="28"/>
          <w:szCs w:val="28"/>
          <w:lang w:val="be-BY"/>
        </w:rPr>
        <w:t xml:space="preserve"> </w:t>
      </w:r>
      <w:r w:rsidR="009A34B1" w:rsidRPr="00A53F10">
        <w:rPr>
          <w:iCs/>
          <w:sz w:val="28"/>
          <w:szCs w:val="28"/>
          <w:lang w:val="be-BY"/>
        </w:rPr>
        <w:t>кандыдат філалагічных навук, дацэнт</w:t>
      </w:r>
      <w:r w:rsidR="00875CCF">
        <w:rPr>
          <w:iCs/>
          <w:sz w:val="28"/>
          <w:szCs w:val="28"/>
          <w:lang w:val="be-BY"/>
        </w:rPr>
        <w:t>.</w:t>
      </w:r>
    </w:p>
    <w:p w14:paraId="4F7D2D51" w14:textId="77777777" w:rsidR="009A34B1" w:rsidRPr="00505219" w:rsidRDefault="009A34B1" w:rsidP="009A34B1">
      <w:pPr>
        <w:jc w:val="both"/>
        <w:rPr>
          <w:sz w:val="28"/>
          <w:szCs w:val="28"/>
          <w:lang w:val="be-BY"/>
        </w:rPr>
      </w:pPr>
    </w:p>
    <w:p w14:paraId="104069AD" w14:textId="77777777" w:rsidR="003445FE" w:rsidRPr="00A53F10" w:rsidRDefault="003445FE" w:rsidP="003445FE">
      <w:pPr>
        <w:rPr>
          <w:sz w:val="28"/>
          <w:szCs w:val="28"/>
          <w:lang w:val="be-BY"/>
        </w:rPr>
      </w:pPr>
    </w:p>
    <w:p w14:paraId="1222BEE2" w14:textId="77777777" w:rsidR="003445FE" w:rsidRPr="00A53F10" w:rsidRDefault="003445FE" w:rsidP="003445FE">
      <w:pPr>
        <w:rPr>
          <w:sz w:val="28"/>
          <w:szCs w:val="28"/>
          <w:lang w:val="be-BY"/>
        </w:rPr>
      </w:pPr>
    </w:p>
    <w:p w14:paraId="5A019DF2" w14:textId="77777777" w:rsidR="003445FE" w:rsidRPr="00A53F10" w:rsidRDefault="003445FE" w:rsidP="003445FE">
      <w:pPr>
        <w:rPr>
          <w:sz w:val="28"/>
          <w:szCs w:val="28"/>
          <w:lang w:val="be-BY"/>
        </w:rPr>
      </w:pPr>
    </w:p>
    <w:p w14:paraId="0B152F73" w14:textId="77777777" w:rsidR="003445FE" w:rsidRPr="00A53F10" w:rsidRDefault="003445FE" w:rsidP="003445FE">
      <w:pPr>
        <w:rPr>
          <w:sz w:val="28"/>
          <w:szCs w:val="28"/>
          <w:lang w:val="be-BY"/>
        </w:rPr>
      </w:pPr>
    </w:p>
    <w:p w14:paraId="46C9FCC9" w14:textId="75C48802" w:rsidR="003445FE" w:rsidRPr="00875CCF" w:rsidRDefault="003445FE" w:rsidP="003445FE">
      <w:pPr>
        <w:outlineLvl w:val="6"/>
        <w:rPr>
          <w:b/>
          <w:caps/>
          <w:sz w:val="28"/>
          <w:szCs w:val="28"/>
        </w:rPr>
      </w:pPr>
      <w:r w:rsidRPr="00BC6B41">
        <w:rPr>
          <w:b/>
          <w:caps/>
          <w:sz w:val="28"/>
          <w:szCs w:val="28"/>
        </w:rPr>
        <w:t>Р</w:t>
      </w:r>
      <w:r w:rsidR="00505219" w:rsidRPr="00BC6B41">
        <w:rPr>
          <w:b/>
          <w:caps/>
          <w:sz w:val="28"/>
          <w:szCs w:val="28"/>
          <w:lang w:val="be-BY"/>
        </w:rPr>
        <w:t>Э</w:t>
      </w:r>
      <w:r w:rsidRPr="00BC6B41">
        <w:rPr>
          <w:b/>
          <w:caps/>
          <w:sz w:val="28"/>
          <w:szCs w:val="28"/>
        </w:rPr>
        <w:t>к</w:t>
      </w:r>
      <w:r w:rsidR="00505219" w:rsidRPr="00BC6B41">
        <w:rPr>
          <w:b/>
          <w:caps/>
          <w:sz w:val="28"/>
          <w:szCs w:val="28"/>
          <w:lang w:val="be-BY"/>
        </w:rPr>
        <w:t>А</w:t>
      </w:r>
      <w:r w:rsidRPr="00BC6B41">
        <w:rPr>
          <w:b/>
          <w:caps/>
          <w:sz w:val="28"/>
          <w:szCs w:val="28"/>
        </w:rPr>
        <w:t>менд</w:t>
      </w:r>
      <w:r w:rsidR="00505219" w:rsidRPr="00BC6B41">
        <w:rPr>
          <w:b/>
          <w:caps/>
          <w:sz w:val="28"/>
          <w:szCs w:val="28"/>
          <w:lang w:val="be-BY"/>
        </w:rPr>
        <w:t>А</w:t>
      </w:r>
      <w:r w:rsidRPr="00BC6B41">
        <w:rPr>
          <w:b/>
          <w:caps/>
          <w:sz w:val="28"/>
          <w:szCs w:val="28"/>
        </w:rPr>
        <w:t xml:space="preserve">вана </w:t>
      </w:r>
      <w:r w:rsidR="00505219" w:rsidRPr="00BC6B41">
        <w:rPr>
          <w:b/>
          <w:caps/>
          <w:sz w:val="28"/>
          <w:szCs w:val="28"/>
          <w:lang w:val="be-BY"/>
        </w:rPr>
        <w:t>Да ЗАЦВЯРДЖЭННЯ ў ЯКАСЦІ</w:t>
      </w:r>
      <w:r w:rsidRPr="00BC6B41">
        <w:rPr>
          <w:b/>
          <w:caps/>
          <w:sz w:val="28"/>
          <w:szCs w:val="28"/>
        </w:rPr>
        <w:t xml:space="preserve"> </w:t>
      </w:r>
      <w:r w:rsidR="00BF083F">
        <w:rPr>
          <w:b/>
          <w:caps/>
          <w:sz w:val="28"/>
          <w:szCs w:val="28"/>
          <w:lang w:val="be-BY"/>
        </w:rPr>
        <w:t>прыкладнай</w:t>
      </w:r>
      <w:r w:rsidR="009F1FF6">
        <w:rPr>
          <w:b/>
          <w:caps/>
          <w:sz w:val="28"/>
          <w:szCs w:val="28"/>
          <w:lang w:val="be-BY"/>
        </w:rPr>
        <w:t>:</w:t>
      </w:r>
    </w:p>
    <w:p w14:paraId="0F851CE5" w14:textId="6EF7D218" w:rsidR="003445FE" w:rsidRPr="00BC6B41" w:rsidRDefault="003445FE" w:rsidP="00D0165C">
      <w:pPr>
        <w:jc w:val="both"/>
        <w:rPr>
          <w:sz w:val="28"/>
          <w:szCs w:val="28"/>
        </w:rPr>
      </w:pPr>
      <w:r w:rsidRPr="00875CCF">
        <w:rPr>
          <w:spacing w:val="-6"/>
          <w:sz w:val="28"/>
          <w:szCs w:val="28"/>
        </w:rPr>
        <w:t>Кафедр</w:t>
      </w:r>
      <w:r w:rsidR="00505219" w:rsidRPr="00875CCF">
        <w:rPr>
          <w:spacing w:val="-6"/>
          <w:sz w:val="28"/>
          <w:szCs w:val="28"/>
          <w:lang w:val="be-BY"/>
        </w:rPr>
        <w:t>ай</w:t>
      </w:r>
      <w:r w:rsidRPr="00875CCF">
        <w:rPr>
          <w:spacing w:val="-6"/>
          <w:sz w:val="28"/>
          <w:szCs w:val="28"/>
        </w:rPr>
        <w:t xml:space="preserve"> </w:t>
      </w:r>
      <w:r w:rsidR="00505219" w:rsidRPr="00875CCF">
        <w:rPr>
          <w:spacing w:val="-6"/>
          <w:sz w:val="28"/>
          <w:szCs w:val="28"/>
          <w:lang w:val="be-BY"/>
        </w:rPr>
        <w:t xml:space="preserve">медыялінгвістыкі і рэдагавання </w:t>
      </w:r>
      <w:r w:rsidR="00D0165C" w:rsidRPr="00875CCF">
        <w:rPr>
          <w:spacing w:val="-6"/>
          <w:sz w:val="28"/>
          <w:szCs w:val="28"/>
        </w:rPr>
        <w:t>Бел</w:t>
      </w:r>
      <w:r w:rsidR="00D0165C" w:rsidRPr="00875CCF">
        <w:rPr>
          <w:spacing w:val="-6"/>
          <w:sz w:val="28"/>
          <w:szCs w:val="28"/>
          <w:lang w:val="be-BY"/>
        </w:rPr>
        <w:t>а</w:t>
      </w:r>
      <w:r w:rsidR="00D0165C" w:rsidRPr="00875CCF">
        <w:rPr>
          <w:spacing w:val="-6"/>
          <w:sz w:val="28"/>
          <w:szCs w:val="28"/>
        </w:rPr>
        <w:t>руск</w:t>
      </w:r>
      <w:r w:rsidR="00D0165C" w:rsidRPr="00875CCF">
        <w:rPr>
          <w:spacing w:val="-6"/>
          <w:sz w:val="28"/>
          <w:szCs w:val="28"/>
          <w:lang w:val="be-BY"/>
        </w:rPr>
        <w:t>ага</w:t>
      </w:r>
      <w:r w:rsidR="00D0165C" w:rsidRPr="00875CCF">
        <w:rPr>
          <w:spacing w:val="-6"/>
          <w:sz w:val="28"/>
          <w:szCs w:val="28"/>
        </w:rPr>
        <w:t xml:space="preserve"> </w:t>
      </w:r>
      <w:r w:rsidR="00D0165C" w:rsidRPr="00875CCF">
        <w:rPr>
          <w:spacing w:val="-6"/>
          <w:sz w:val="28"/>
          <w:szCs w:val="28"/>
          <w:lang w:val="be-BY"/>
        </w:rPr>
        <w:t>дзяржаўнага ў</w:t>
      </w:r>
      <w:r w:rsidR="00D0165C" w:rsidRPr="00875CCF">
        <w:rPr>
          <w:spacing w:val="-6"/>
          <w:sz w:val="28"/>
          <w:szCs w:val="28"/>
        </w:rPr>
        <w:t>н</w:t>
      </w:r>
      <w:r w:rsidR="00D0165C" w:rsidRPr="00875CCF">
        <w:rPr>
          <w:spacing w:val="-6"/>
          <w:sz w:val="28"/>
          <w:szCs w:val="28"/>
          <w:lang w:val="be-BY"/>
        </w:rPr>
        <w:t>і</w:t>
      </w:r>
      <w:r w:rsidR="00D0165C" w:rsidRPr="00875CCF">
        <w:rPr>
          <w:spacing w:val="-6"/>
          <w:sz w:val="28"/>
          <w:szCs w:val="28"/>
        </w:rPr>
        <w:t>верс</w:t>
      </w:r>
      <w:r w:rsidR="00D0165C" w:rsidRPr="00875CCF">
        <w:rPr>
          <w:spacing w:val="-6"/>
          <w:sz w:val="28"/>
          <w:szCs w:val="28"/>
          <w:lang w:val="be-BY"/>
        </w:rPr>
        <w:t>і</w:t>
      </w:r>
      <w:r w:rsidR="00D0165C" w:rsidRPr="00875CCF">
        <w:rPr>
          <w:spacing w:val="-6"/>
          <w:sz w:val="28"/>
          <w:szCs w:val="28"/>
        </w:rPr>
        <w:t>т</w:t>
      </w:r>
      <w:r w:rsidR="00D0165C" w:rsidRPr="00875CCF">
        <w:rPr>
          <w:spacing w:val="-6"/>
          <w:sz w:val="28"/>
          <w:szCs w:val="28"/>
          <w:lang w:val="be-BY"/>
        </w:rPr>
        <w:t>э</w:t>
      </w:r>
      <w:r w:rsidR="00D0165C" w:rsidRPr="00875CCF">
        <w:rPr>
          <w:spacing w:val="-6"/>
          <w:sz w:val="28"/>
          <w:szCs w:val="28"/>
        </w:rPr>
        <w:t>та</w:t>
      </w:r>
      <w:r w:rsidR="00D0165C">
        <w:rPr>
          <w:sz w:val="28"/>
          <w:szCs w:val="28"/>
        </w:rPr>
        <w:t xml:space="preserve"> </w:t>
      </w:r>
      <w:r w:rsidRPr="00BC6B41">
        <w:rPr>
          <w:sz w:val="28"/>
          <w:szCs w:val="28"/>
        </w:rPr>
        <w:t>(пр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т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кол №</w:t>
      </w:r>
      <w:r w:rsidR="00ED4BEF">
        <w:rPr>
          <w:sz w:val="28"/>
          <w:szCs w:val="28"/>
        </w:rPr>
        <w:t xml:space="preserve"> </w:t>
      </w:r>
      <w:r w:rsidR="00785F84">
        <w:rPr>
          <w:sz w:val="28"/>
          <w:szCs w:val="28"/>
          <w:lang w:val="be-BY"/>
        </w:rPr>
        <w:t>12</w:t>
      </w:r>
      <w:r w:rsidR="00505219" w:rsidRPr="00BC6B41">
        <w:rPr>
          <w:sz w:val="28"/>
          <w:szCs w:val="28"/>
          <w:lang w:val="be-BY"/>
        </w:rPr>
        <w:t xml:space="preserve"> ад</w:t>
      </w:r>
      <w:r w:rsidRPr="00BC6B41">
        <w:rPr>
          <w:sz w:val="28"/>
          <w:szCs w:val="28"/>
        </w:rPr>
        <w:t xml:space="preserve"> </w:t>
      </w:r>
      <w:r w:rsidR="00785F84">
        <w:rPr>
          <w:sz w:val="28"/>
          <w:szCs w:val="28"/>
          <w:lang w:val="be-BY"/>
        </w:rPr>
        <w:t>23 мая 2024 г.</w:t>
      </w:r>
      <w:r w:rsidRPr="00BC6B41">
        <w:rPr>
          <w:sz w:val="28"/>
          <w:szCs w:val="28"/>
        </w:rPr>
        <w:t>);</w:t>
      </w:r>
    </w:p>
    <w:p w14:paraId="240CB303" w14:textId="77777777" w:rsidR="003445FE" w:rsidRPr="00BC6B41" w:rsidRDefault="003445FE" w:rsidP="003445FE">
      <w:pPr>
        <w:rPr>
          <w:sz w:val="28"/>
          <w:szCs w:val="28"/>
        </w:rPr>
      </w:pPr>
      <w:r w:rsidRPr="00BC6B41">
        <w:rPr>
          <w:sz w:val="28"/>
          <w:szCs w:val="28"/>
        </w:rPr>
        <w:t>На</w:t>
      </w:r>
      <w:r w:rsidR="00505219" w:rsidRPr="00BC6B41">
        <w:rPr>
          <w:sz w:val="28"/>
          <w:szCs w:val="28"/>
          <w:lang w:val="be-BY"/>
        </w:rPr>
        <w:t>в</w:t>
      </w:r>
      <w:r w:rsidRPr="00BC6B41">
        <w:rPr>
          <w:sz w:val="28"/>
          <w:szCs w:val="28"/>
        </w:rPr>
        <w:t>у</w:t>
      </w:r>
      <w:r w:rsidR="00505219" w:rsidRPr="00BC6B41">
        <w:rPr>
          <w:sz w:val="28"/>
          <w:szCs w:val="28"/>
          <w:lang w:val="be-BY"/>
        </w:rPr>
        <w:t>кова</w:t>
      </w:r>
      <w:r w:rsidRPr="00BC6B41">
        <w:rPr>
          <w:sz w:val="28"/>
          <w:szCs w:val="28"/>
        </w:rPr>
        <w:t>-мет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д</w:t>
      </w:r>
      <w:r w:rsidR="00505219" w:rsidRPr="00BC6B41">
        <w:rPr>
          <w:sz w:val="28"/>
          <w:szCs w:val="28"/>
          <w:lang w:val="be-BY"/>
        </w:rPr>
        <w:t>ычным</w:t>
      </w:r>
      <w:r w:rsidRPr="00BC6B41">
        <w:rPr>
          <w:sz w:val="28"/>
          <w:szCs w:val="28"/>
        </w:rPr>
        <w:t xml:space="preserve"> с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вет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м Бел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руск</w:t>
      </w:r>
      <w:r w:rsidR="00505219"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г</w:t>
      </w:r>
      <w:r w:rsidR="00BB7523" w:rsidRPr="00BC6B41">
        <w:rPr>
          <w:sz w:val="28"/>
          <w:szCs w:val="28"/>
          <w:lang w:val="be-BY"/>
        </w:rPr>
        <w:t>а дзяржаўнага</w:t>
      </w:r>
      <w:r w:rsidRPr="00BC6B41">
        <w:rPr>
          <w:sz w:val="28"/>
          <w:szCs w:val="28"/>
        </w:rPr>
        <w:t xml:space="preserve"> </w:t>
      </w:r>
      <w:r w:rsidR="00BB7523" w:rsidRPr="00BC6B41">
        <w:rPr>
          <w:sz w:val="28"/>
          <w:szCs w:val="28"/>
          <w:lang w:val="be-BY"/>
        </w:rPr>
        <w:t>універсітэта</w:t>
      </w:r>
    </w:p>
    <w:p w14:paraId="163C50C9" w14:textId="5901084F" w:rsidR="003445FE" w:rsidRDefault="003445FE" w:rsidP="003445FE">
      <w:pPr>
        <w:rPr>
          <w:sz w:val="28"/>
          <w:szCs w:val="28"/>
        </w:rPr>
      </w:pPr>
      <w:r w:rsidRPr="00BF083F">
        <w:rPr>
          <w:sz w:val="28"/>
          <w:szCs w:val="28"/>
        </w:rPr>
        <w:t>(пр</w:t>
      </w:r>
      <w:r w:rsidR="00BB7523" w:rsidRPr="00BF083F">
        <w:rPr>
          <w:sz w:val="28"/>
          <w:szCs w:val="28"/>
          <w:lang w:val="be-BY"/>
        </w:rPr>
        <w:t>а</w:t>
      </w:r>
      <w:r w:rsidRPr="00BF083F">
        <w:rPr>
          <w:sz w:val="28"/>
          <w:szCs w:val="28"/>
        </w:rPr>
        <w:t>т</w:t>
      </w:r>
      <w:r w:rsidR="00BB7523" w:rsidRPr="00BF083F">
        <w:rPr>
          <w:sz w:val="28"/>
          <w:szCs w:val="28"/>
          <w:lang w:val="be-BY"/>
        </w:rPr>
        <w:t>а</w:t>
      </w:r>
      <w:r w:rsidRPr="00BF083F">
        <w:rPr>
          <w:sz w:val="28"/>
          <w:szCs w:val="28"/>
        </w:rPr>
        <w:t>кол №</w:t>
      </w:r>
      <w:r w:rsidR="00BF083F">
        <w:rPr>
          <w:sz w:val="28"/>
          <w:szCs w:val="28"/>
          <w:lang w:val="be-BY"/>
        </w:rPr>
        <w:t xml:space="preserve"> 1</w:t>
      </w:r>
      <w:r w:rsidRPr="00BF083F">
        <w:rPr>
          <w:sz w:val="28"/>
          <w:szCs w:val="28"/>
        </w:rPr>
        <w:t xml:space="preserve"> </w:t>
      </w:r>
      <w:r w:rsidR="00BB7523" w:rsidRPr="00BF083F">
        <w:rPr>
          <w:sz w:val="28"/>
          <w:szCs w:val="28"/>
          <w:lang w:val="be-BY"/>
        </w:rPr>
        <w:t xml:space="preserve">ад </w:t>
      </w:r>
      <w:r w:rsidR="00BF083F">
        <w:rPr>
          <w:sz w:val="28"/>
          <w:szCs w:val="28"/>
          <w:lang w:val="be-BY"/>
        </w:rPr>
        <w:t>29 жніўня 2024 г.)</w:t>
      </w:r>
      <w:r w:rsidR="00875CCF">
        <w:rPr>
          <w:sz w:val="28"/>
          <w:szCs w:val="28"/>
        </w:rPr>
        <w:t>;</w:t>
      </w:r>
    </w:p>
    <w:p w14:paraId="29EBE8A2" w14:textId="37CEBC66" w:rsidR="00875CCF" w:rsidRPr="00BC6B41" w:rsidRDefault="00875CCF" w:rsidP="00875CCF">
      <w:pPr>
        <w:jc w:val="both"/>
        <w:rPr>
          <w:sz w:val="28"/>
          <w:szCs w:val="28"/>
        </w:rPr>
      </w:pPr>
      <w:r w:rsidRPr="00BC6B41">
        <w:rPr>
          <w:sz w:val="28"/>
          <w:szCs w:val="28"/>
        </w:rPr>
        <w:t>На</w:t>
      </w:r>
      <w:r w:rsidRPr="00BC6B41">
        <w:rPr>
          <w:sz w:val="28"/>
          <w:szCs w:val="28"/>
          <w:lang w:val="be-BY"/>
        </w:rPr>
        <w:t>в</w:t>
      </w:r>
      <w:r w:rsidRPr="00BC6B41">
        <w:rPr>
          <w:sz w:val="28"/>
          <w:szCs w:val="28"/>
        </w:rPr>
        <w:t>у</w:t>
      </w:r>
      <w:r w:rsidRPr="00BC6B41">
        <w:rPr>
          <w:sz w:val="28"/>
          <w:szCs w:val="28"/>
          <w:lang w:val="be-BY"/>
        </w:rPr>
        <w:t>кова</w:t>
      </w:r>
      <w:r w:rsidRPr="00BC6B41">
        <w:rPr>
          <w:sz w:val="28"/>
          <w:szCs w:val="28"/>
        </w:rPr>
        <w:t>-мет</w:t>
      </w:r>
      <w:r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д</w:t>
      </w:r>
      <w:r w:rsidRPr="00BC6B41">
        <w:rPr>
          <w:sz w:val="28"/>
          <w:szCs w:val="28"/>
          <w:lang w:val="be-BY"/>
        </w:rPr>
        <w:t>ы</w:t>
      </w:r>
      <w:r w:rsidRPr="00BC6B41">
        <w:rPr>
          <w:sz w:val="28"/>
          <w:szCs w:val="28"/>
        </w:rPr>
        <w:t>ч</w:t>
      </w:r>
      <w:r w:rsidRPr="00BC6B41">
        <w:rPr>
          <w:sz w:val="28"/>
          <w:szCs w:val="28"/>
          <w:lang w:val="be-BY"/>
        </w:rPr>
        <w:t>ным</w:t>
      </w:r>
      <w:r w:rsidRPr="00BC6B41">
        <w:rPr>
          <w:sz w:val="28"/>
          <w:szCs w:val="28"/>
        </w:rPr>
        <w:t xml:space="preserve"> с</w:t>
      </w:r>
      <w:r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вет</w:t>
      </w:r>
      <w:r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м п</w:t>
      </w:r>
      <w:r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 xml:space="preserve"> журнал</w:t>
      </w:r>
      <w:r w:rsidRPr="00BC6B41">
        <w:rPr>
          <w:sz w:val="28"/>
          <w:szCs w:val="28"/>
          <w:lang w:val="be-BY"/>
        </w:rPr>
        <w:t>і</w:t>
      </w:r>
      <w:r w:rsidRPr="00BC6B41">
        <w:rPr>
          <w:sz w:val="28"/>
          <w:szCs w:val="28"/>
        </w:rPr>
        <w:t>ст</w:t>
      </w:r>
      <w:r w:rsidRPr="00BC6B41">
        <w:rPr>
          <w:sz w:val="28"/>
          <w:szCs w:val="28"/>
          <w:lang w:val="be-BY"/>
        </w:rPr>
        <w:t>ыцы і</w:t>
      </w:r>
      <w:r w:rsidRPr="00BC6B41">
        <w:rPr>
          <w:sz w:val="28"/>
          <w:szCs w:val="28"/>
        </w:rPr>
        <w:t xml:space="preserve"> </w:t>
      </w:r>
      <w:r w:rsidRPr="00BC6B41">
        <w:rPr>
          <w:sz w:val="28"/>
          <w:szCs w:val="28"/>
          <w:lang w:val="be-BY"/>
        </w:rPr>
        <w:t>і</w:t>
      </w:r>
      <w:r w:rsidRPr="00BC6B41">
        <w:rPr>
          <w:sz w:val="28"/>
          <w:szCs w:val="28"/>
        </w:rPr>
        <w:t>нф</w:t>
      </w:r>
      <w:r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рмац</w:t>
      </w:r>
      <w:r w:rsidRPr="00BC6B41">
        <w:rPr>
          <w:sz w:val="28"/>
          <w:szCs w:val="28"/>
          <w:lang w:val="be-BY"/>
        </w:rPr>
        <w:t>ыі</w:t>
      </w:r>
      <w:r>
        <w:rPr>
          <w:sz w:val="28"/>
          <w:szCs w:val="28"/>
          <w:lang w:val="be-BY"/>
        </w:rPr>
        <w:t xml:space="preserve"> в</w:t>
      </w:r>
      <w:r>
        <w:rPr>
          <w:sz w:val="28"/>
          <w:szCs w:val="28"/>
        </w:rPr>
        <w:t>учэбна-метадычнага</w:t>
      </w:r>
      <w:r w:rsidRPr="00875CCF">
        <w:rPr>
          <w:sz w:val="28"/>
          <w:szCs w:val="28"/>
        </w:rPr>
        <w:t xml:space="preserve"> аб’яднанн</w:t>
      </w:r>
      <w:r>
        <w:rPr>
          <w:sz w:val="28"/>
          <w:szCs w:val="28"/>
        </w:rPr>
        <w:t>я</w:t>
      </w:r>
      <w:r w:rsidRPr="00875CCF">
        <w:rPr>
          <w:sz w:val="28"/>
          <w:szCs w:val="28"/>
        </w:rPr>
        <w:t xml:space="preserve"> па гуманітарнай адукацыі</w:t>
      </w:r>
      <w:r>
        <w:rPr>
          <w:sz w:val="28"/>
          <w:szCs w:val="28"/>
        </w:rPr>
        <w:t xml:space="preserve"> </w:t>
      </w:r>
      <w:r w:rsidRPr="00BC6B41">
        <w:rPr>
          <w:sz w:val="28"/>
          <w:szCs w:val="28"/>
        </w:rPr>
        <w:t>(пр</w:t>
      </w:r>
      <w:r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>т</w:t>
      </w:r>
      <w:r w:rsidRPr="00BC6B41">
        <w:rPr>
          <w:sz w:val="28"/>
          <w:szCs w:val="28"/>
          <w:lang w:val="be-BY"/>
        </w:rPr>
        <w:t>а</w:t>
      </w:r>
      <w:r w:rsidRPr="00BC6B41">
        <w:rPr>
          <w:sz w:val="28"/>
          <w:szCs w:val="28"/>
        </w:rPr>
        <w:t xml:space="preserve">кол № </w:t>
      </w:r>
      <w:r>
        <w:rPr>
          <w:sz w:val="28"/>
          <w:szCs w:val="28"/>
          <w:lang w:val="be-BY"/>
        </w:rPr>
        <w:t xml:space="preserve">5 </w:t>
      </w:r>
      <w:r w:rsidRPr="00BC6B41">
        <w:rPr>
          <w:sz w:val="28"/>
          <w:szCs w:val="28"/>
          <w:lang w:val="be-BY"/>
        </w:rPr>
        <w:t>ад</w:t>
      </w:r>
      <w:r>
        <w:rPr>
          <w:sz w:val="28"/>
          <w:szCs w:val="28"/>
          <w:lang w:val="be-BY"/>
        </w:rPr>
        <w:t xml:space="preserve"> 18 чэрвеня 2024 г.</w:t>
      </w:r>
      <w:r>
        <w:rPr>
          <w:sz w:val="28"/>
          <w:szCs w:val="28"/>
        </w:rPr>
        <w:t>).</w:t>
      </w:r>
    </w:p>
    <w:p w14:paraId="4B4ED270" w14:textId="77777777" w:rsidR="00875CCF" w:rsidRPr="00BF083F" w:rsidRDefault="00875CCF" w:rsidP="003445FE">
      <w:pPr>
        <w:rPr>
          <w:sz w:val="28"/>
          <w:szCs w:val="28"/>
        </w:rPr>
      </w:pPr>
    </w:p>
    <w:p w14:paraId="22F3E891" w14:textId="6F2E08D2" w:rsidR="00DA2E02" w:rsidRPr="00BF083F" w:rsidRDefault="00DA2E02" w:rsidP="00067C64">
      <w:pPr>
        <w:rPr>
          <w:sz w:val="28"/>
          <w:szCs w:val="28"/>
        </w:rPr>
      </w:pPr>
    </w:p>
    <w:p w14:paraId="54156057" w14:textId="67E30905" w:rsidR="00F5564E" w:rsidRDefault="00F5564E" w:rsidP="00067C64">
      <w:pPr>
        <w:rPr>
          <w:sz w:val="28"/>
          <w:szCs w:val="28"/>
        </w:rPr>
      </w:pPr>
    </w:p>
    <w:p w14:paraId="0BDDF8BC" w14:textId="0D7A04DC" w:rsidR="00F5564E" w:rsidRDefault="00F5564E" w:rsidP="00067C64">
      <w:pPr>
        <w:rPr>
          <w:sz w:val="28"/>
          <w:szCs w:val="28"/>
        </w:rPr>
      </w:pPr>
    </w:p>
    <w:p w14:paraId="1D193115" w14:textId="48D60928" w:rsidR="00F5564E" w:rsidRDefault="00F5564E" w:rsidP="00067C64">
      <w:pPr>
        <w:rPr>
          <w:sz w:val="28"/>
          <w:szCs w:val="28"/>
        </w:rPr>
      </w:pPr>
    </w:p>
    <w:p w14:paraId="562A2563" w14:textId="00238189" w:rsidR="00F5564E" w:rsidRDefault="00F5564E" w:rsidP="00067C64">
      <w:pPr>
        <w:rPr>
          <w:sz w:val="28"/>
          <w:szCs w:val="28"/>
        </w:rPr>
      </w:pPr>
    </w:p>
    <w:p w14:paraId="6D2D07E9" w14:textId="2D8D2A54" w:rsidR="00F5564E" w:rsidRDefault="00F5564E" w:rsidP="00067C64">
      <w:pPr>
        <w:rPr>
          <w:sz w:val="28"/>
          <w:szCs w:val="28"/>
        </w:rPr>
      </w:pPr>
    </w:p>
    <w:p w14:paraId="1B9DB0DC" w14:textId="3001799A" w:rsidR="00F5564E" w:rsidRDefault="00F5564E" w:rsidP="00067C64">
      <w:pPr>
        <w:rPr>
          <w:sz w:val="28"/>
          <w:szCs w:val="28"/>
        </w:rPr>
      </w:pPr>
    </w:p>
    <w:p w14:paraId="43A2DF30" w14:textId="487B1200" w:rsidR="00F5564E" w:rsidRDefault="00F5564E" w:rsidP="00067C64">
      <w:pPr>
        <w:rPr>
          <w:sz w:val="28"/>
          <w:szCs w:val="28"/>
        </w:rPr>
      </w:pPr>
    </w:p>
    <w:p w14:paraId="346E69FC" w14:textId="7A08343C" w:rsidR="00F5564E" w:rsidRDefault="00F5564E" w:rsidP="00067C64">
      <w:pPr>
        <w:rPr>
          <w:sz w:val="28"/>
          <w:szCs w:val="28"/>
        </w:rPr>
      </w:pPr>
    </w:p>
    <w:p w14:paraId="27C8D377" w14:textId="77777777" w:rsidR="00F5564E" w:rsidRPr="00BC6B41" w:rsidRDefault="00F5564E" w:rsidP="00067C64">
      <w:pPr>
        <w:rPr>
          <w:sz w:val="28"/>
          <w:szCs w:val="28"/>
        </w:rPr>
      </w:pPr>
    </w:p>
    <w:p w14:paraId="022DC956" w14:textId="77777777" w:rsidR="00B16C60" w:rsidRPr="00BC6B41" w:rsidRDefault="00B16C60" w:rsidP="00DA2E02">
      <w:pPr>
        <w:rPr>
          <w:sz w:val="28"/>
          <w:szCs w:val="28"/>
        </w:rPr>
      </w:pPr>
    </w:p>
    <w:p w14:paraId="70998C4B" w14:textId="77777777" w:rsidR="00B16C60" w:rsidRDefault="00BB7523" w:rsidP="00B16C60">
      <w:pPr>
        <w:rPr>
          <w:rStyle w:val="fontstyle01"/>
        </w:rPr>
      </w:pPr>
      <w:r>
        <w:rPr>
          <w:rStyle w:val="fontstyle01"/>
          <w:lang w:val="be-BY"/>
        </w:rPr>
        <w:t>Адказны за рэдакцыю</w:t>
      </w:r>
      <w:r w:rsidR="00B16C60">
        <w:rPr>
          <w:rStyle w:val="fontstyle01"/>
        </w:rPr>
        <w:t xml:space="preserve">: </w:t>
      </w:r>
      <w:r>
        <w:rPr>
          <w:rStyle w:val="fontstyle01"/>
          <w:lang w:val="be-BY"/>
        </w:rPr>
        <w:t>В.А. Горбач</w:t>
      </w:r>
    </w:p>
    <w:p w14:paraId="4DA81F98" w14:textId="77777777" w:rsidR="006A3225" w:rsidRPr="009C7989" w:rsidRDefault="00BB7523" w:rsidP="00B16C60">
      <w:pPr>
        <w:rPr>
          <w:b/>
          <w:sz w:val="28"/>
          <w:lang w:val="be-BY"/>
        </w:rPr>
      </w:pPr>
      <w:r>
        <w:rPr>
          <w:rStyle w:val="fontstyle01"/>
          <w:lang w:val="be-BY"/>
        </w:rPr>
        <w:t>Адказны за выпуск</w:t>
      </w:r>
      <w:r w:rsidR="00B16C60">
        <w:rPr>
          <w:rStyle w:val="fontstyle01"/>
        </w:rPr>
        <w:t xml:space="preserve">: </w:t>
      </w:r>
      <w:r>
        <w:rPr>
          <w:rStyle w:val="fontstyle01"/>
          <w:lang w:val="be-BY"/>
        </w:rPr>
        <w:t>В.А. Горбач</w:t>
      </w:r>
    </w:p>
    <w:p w14:paraId="45D0D7EB" w14:textId="77777777" w:rsidR="00305C25" w:rsidRPr="00E5648F" w:rsidRDefault="00305C25" w:rsidP="00305C25">
      <w:pPr>
        <w:pageBreakBefore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ТЛУМАЧАЛЬНАЯ</w:t>
      </w:r>
      <w:r w:rsidRPr="00E5648F">
        <w:rPr>
          <w:b/>
          <w:bCs/>
          <w:sz w:val="28"/>
          <w:szCs w:val="28"/>
          <w:lang w:val="be-BY"/>
        </w:rPr>
        <w:t xml:space="preserve"> ЗАП</w:t>
      </w:r>
      <w:r>
        <w:rPr>
          <w:b/>
          <w:bCs/>
          <w:sz w:val="28"/>
          <w:szCs w:val="28"/>
          <w:lang w:val="be-BY"/>
        </w:rPr>
        <w:t>І</w:t>
      </w:r>
      <w:r w:rsidRPr="00E5648F">
        <w:rPr>
          <w:b/>
          <w:bCs/>
          <w:sz w:val="28"/>
          <w:szCs w:val="28"/>
          <w:lang w:val="be-BY"/>
        </w:rPr>
        <w:t>СКА</w:t>
      </w:r>
    </w:p>
    <w:p w14:paraId="77F83A12" w14:textId="77777777" w:rsidR="00305C25" w:rsidRPr="00E5648F" w:rsidRDefault="00305C25" w:rsidP="00305C25">
      <w:pPr>
        <w:spacing w:line="24" w:lineRule="atLeast"/>
        <w:ind w:firstLine="709"/>
        <w:jc w:val="both"/>
        <w:rPr>
          <w:sz w:val="28"/>
          <w:szCs w:val="28"/>
          <w:lang w:val="be-BY"/>
        </w:rPr>
      </w:pPr>
    </w:p>
    <w:p w14:paraId="08D8AD5E" w14:textId="7CD32792" w:rsidR="006048D5" w:rsidRPr="00D0165C" w:rsidRDefault="009C78DF" w:rsidP="00D0165C">
      <w:pPr>
        <w:tabs>
          <w:tab w:val="left" w:pos="4536"/>
        </w:tabs>
        <w:ind w:firstLine="680"/>
        <w:jc w:val="both"/>
        <w:rPr>
          <w:strike/>
          <w:sz w:val="28"/>
          <w:lang w:val="be-BY"/>
        </w:rPr>
      </w:pPr>
      <w:r>
        <w:rPr>
          <w:sz w:val="28"/>
          <w:szCs w:val="28"/>
          <w:lang w:val="be-BY"/>
        </w:rPr>
        <w:t xml:space="preserve">Прыкладная вучэбная праграма па вучэбнай дысцыпліне </w:t>
      </w:r>
      <w:r w:rsidR="00896633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 xml:space="preserve">Мова сродкаў </w:t>
      </w:r>
      <w:r w:rsidRPr="00D071E3">
        <w:rPr>
          <w:spacing w:val="-6"/>
          <w:sz w:val="28"/>
          <w:szCs w:val="28"/>
          <w:lang w:val="be-BY"/>
        </w:rPr>
        <w:t>масавай камунікацыі</w:t>
      </w:r>
      <w:r w:rsidR="00277290" w:rsidRPr="00D071E3">
        <w:rPr>
          <w:spacing w:val="-6"/>
          <w:sz w:val="28"/>
          <w:szCs w:val="28"/>
          <w:lang w:val="be-BY"/>
        </w:rPr>
        <w:t>”</w:t>
      </w:r>
      <w:r w:rsidRPr="00D071E3">
        <w:rPr>
          <w:spacing w:val="-6"/>
          <w:sz w:val="28"/>
          <w:szCs w:val="28"/>
          <w:lang w:val="be-BY"/>
        </w:rPr>
        <w:t xml:space="preserve"> </w:t>
      </w:r>
      <w:r w:rsidRPr="00D071E3">
        <w:rPr>
          <w:rStyle w:val="FontStyle59"/>
          <w:spacing w:val="-6"/>
          <w:sz w:val="28"/>
          <w:szCs w:val="28"/>
          <w:lang w:val="be-BY"/>
        </w:rPr>
        <w:t>распрацавана для ўстаноў вышэйшай адукацыі Рэспублікі</w:t>
      </w:r>
      <w:r w:rsidRPr="009C78DF">
        <w:rPr>
          <w:rStyle w:val="FontStyle59"/>
          <w:sz w:val="28"/>
          <w:szCs w:val="28"/>
          <w:lang w:val="be-BY"/>
        </w:rPr>
        <w:t xml:space="preserve"> </w:t>
      </w:r>
      <w:r w:rsidRPr="00D071E3">
        <w:rPr>
          <w:rStyle w:val="FontStyle59"/>
          <w:spacing w:val="-6"/>
          <w:sz w:val="28"/>
          <w:szCs w:val="28"/>
          <w:lang w:val="be-BY"/>
        </w:rPr>
        <w:t>Беларусь у адпаведнасці з пат</w:t>
      </w:r>
      <w:r w:rsidR="00321F83" w:rsidRPr="00D071E3">
        <w:rPr>
          <w:rStyle w:val="FontStyle59"/>
          <w:spacing w:val="-6"/>
          <w:sz w:val="28"/>
          <w:szCs w:val="28"/>
          <w:lang w:val="be-BY"/>
        </w:rPr>
        <w:t>рабаваннямі адукацыйных</w:t>
      </w:r>
      <w:r w:rsidRPr="00D071E3">
        <w:rPr>
          <w:rStyle w:val="FontStyle59"/>
          <w:spacing w:val="-6"/>
          <w:sz w:val="28"/>
          <w:szCs w:val="28"/>
          <w:lang w:val="be-BY"/>
        </w:rPr>
        <w:t xml:space="preserve"> стандарта</w:t>
      </w:r>
      <w:r w:rsidR="00321F83" w:rsidRPr="00D071E3">
        <w:rPr>
          <w:rStyle w:val="FontStyle59"/>
          <w:spacing w:val="-6"/>
          <w:sz w:val="28"/>
          <w:szCs w:val="28"/>
          <w:lang w:val="be-BY"/>
        </w:rPr>
        <w:t>ў</w:t>
      </w:r>
      <w:r w:rsidRPr="00D071E3">
        <w:rPr>
          <w:rStyle w:val="FontStyle59"/>
          <w:spacing w:val="-6"/>
          <w:sz w:val="28"/>
          <w:szCs w:val="28"/>
          <w:lang w:val="be-BY"/>
        </w:rPr>
        <w:t xml:space="preserve"> </w:t>
      </w:r>
      <w:r w:rsidR="00D0165C" w:rsidRPr="00D071E3">
        <w:rPr>
          <w:spacing w:val="-6"/>
          <w:sz w:val="28"/>
          <w:szCs w:val="28"/>
          <w:lang w:val="be-BY"/>
        </w:rPr>
        <w:t xml:space="preserve">і </w:t>
      </w:r>
      <w:r w:rsidR="00321F83" w:rsidRPr="00D071E3">
        <w:rPr>
          <w:spacing w:val="-6"/>
          <w:sz w:val="28"/>
          <w:szCs w:val="28"/>
          <w:lang w:val="be-BY"/>
        </w:rPr>
        <w:t>прыкладных</w:t>
      </w:r>
      <w:r w:rsidR="00321F83" w:rsidRPr="00321F83">
        <w:rPr>
          <w:spacing w:val="-4"/>
          <w:sz w:val="28"/>
          <w:szCs w:val="28"/>
          <w:lang w:val="be-BY"/>
        </w:rPr>
        <w:t xml:space="preserve"> вучэбных</w:t>
      </w:r>
      <w:r w:rsidR="00DF7D95" w:rsidRPr="00321F83">
        <w:rPr>
          <w:spacing w:val="-4"/>
          <w:sz w:val="28"/>
          <w:szCs w:val="28"/>
          <w:lang w:val="be-BY"/>
        </w:rPr>
        <w:t xml:space="preserve"> плана</w:t>
      </w:r>
      <w:r w:rsidR="00321F83" w:rsidRPr="00321F83">
        <w:rPr>
          <w:spacing w:val="-4"/>
          <w:sz w:val="28"/>
          <w:szCs w:val="28"/>
          <w:lang w:val="be-BY"/>
        </w:rPr>
        <w:t>ў</w:t>
      </w:r>
      <w:r w:rsidR="00DF7D95" w:rsidRPr="00321F83">
        <w:rPr>
          <w:spacing w:val="-4"/>
          <w:sz w:val="28"/>
          <w:szCs w:val="28"/>
          <w:lang w:val="be-BY"/>
        </w:rPr>
        <w:t xml:space="preserve"> </w:t>
      </w:r>
      <w:r w:rsidRPr="00321F83">
        <w:rPr>
          <w:rStyle w:val="FontStyle59"/>
          <w:spacing w:val="-4"/>
          <w:sz w:val="28"/>
          <w:szCs w:val="28"/>
          <w:lang w:val="be-BY"/>
        </w:rPr>
        <w:t>па спецыяльнасц</w:t>
      </w:r>
      <w:r w:rsidR="00321F83" w:rsidRPr="00321F83">
        <w:rPr>
          <w:rStyle w:val="FontStyle59"/>
          <w:spacing w:val="-4"/>
          <w:sz w:val="28"/>
          <w:szCs w:val="28"/>
          <w:lang w:val="be-BY"/>
        </w:rPr>
        <w:t>ях</w:t>
      </w:r>
      <w:r w:rsidR="006048D5" w:rsidRPr="00321F83">
        <w:rPr>
          <w:rStyle w:val="FontStyle59"/>
          <w:spacing w:val="-4"/>
          <w:sz w:val="28"/>
          <w:szCs w:val="28"/>
          <w:lang w:val="be-BY"/>
        </w:rPr>
        <w:t xml:space="preserve"> </w:t>
      </w:r>
      <w:r w:rsidR="00321F83" w:rsidRPr="00321F83">
        <w:rPr>
          <w:bCs/>
          <w:spacing w:val="-4"/>
          <w:sz w:val="28"/>
          <w:lang w:val="be-BY"/>
        </w:rPr>
        <w:t>6-05-0321-</w:t>
      </w:r>
      <w:r w:rsidR="006048D5" w:rsidRPr="00321F83">
        <w:rPr>
          <w:bCs/>
          <w:spacing w:val="-4"/>
          <w:sz w:val="28"/>
          <w:lang w:val="be-BY"/>
        </w:rPr>
        <w:t xml:space="preserve">01 </w:t>
      </w:r>
      <w:r w:rsidR="00321F83" w:rsidRPr="00321F83">
        <w:rPr>
          <w:bCs/>
          <w:spacing w:val="-4"/>
          <w:sz w:val="28"/>
          <w:lang w:val="be-BY"/>
        </w:rPr>
        <w:t>“</w:t>
      </w:r>
      <w:r w:rsidR="006048D5" w:rsidRPr="00321F83">
        <w:rPr>
          <w:bCs/>
          <w:spacing w:val="-4"/>
          <w:sz w:val="28"/>
          <w:lang w:val="be-BY"/>
        </w:rPr>
        <w:t>Журналістыка</w:t>
      </w:r>
      <w:r w:rsidR="00321F83">
        <w:rPr>
          <w:bCs/>
          <w:sz w:val="28"/>
          <w:lang w:val="be-BY"/>
        </w:rPr>
        <w:t>” і</w:t>
      </w:r>
      <w:r w:rsidR="006048D5" w:rsidRPr="001F680C">
        <w:rPr>
          <w:bCs/>
          <w:sz w:val="28"/>
          <w:lang w:val="be-BY"/>
        </w:rPr>
        <w:t xml:space="preserve"> </w:t>
      </w:r>
      <w:r w:rsidR="00321F83">
        <w:rPr>
          <w:sz w:val="28"/>
          <w:szCs w:val="28"/>
          <w:lang w:val="be-BY"/>
        </w:rPr>
        <w:t>6-05-032</w:t>
      </w:r>
      <w:r w:rsidR="00D0165C">
        <w:rPr>
          <w:sz w:val="28"/>
          <w:szCs w:val="28"/>
          <w:lang w:val="be-BY"/>
        </w:rPr>
        <w:t>1-02</w:t>
      </w:r>
      <w:r w:rsidR="00321F83">
        <w:rPr>
          <w:sz w:val="28"/>
          <w:szCs w:val="28"/>
          <w:lang w:val="be-BY"/>
        </w:rPr>
        <w:t xml:space="preserve"> “</w:t>
      </w:r>
      <w:r w:rsidR="006048D5" w:rsidRPr="001F680C">
        <w:rPr>
          <w:sz w:val="28"/>
          <w:lang w:val="be-BY"/>
        </w:rPr>
        <w:t>Інфармацыя і камунікацыя</w:t>
      </w:r>
      <w:r w:rsidR="00321F83">
        <w:rPr>
          <w:sz w:val="28"/>
          <w:lang w:val="be-BY"/>
        </w:rPr>
        <w:t>”</w:t>
      </w:r>
      <w:r w:rsidR="009F1FF6">
        <w:rPr>
          <w:sz w:val="28"/>
          <w:lang w:val="be-BY"/>
        </w:rPr>
        <w:t>.</w:t>
      </w:r>
    </w:p>
    <w:p w14:paraId="7B7FA71E" w14:textId="5DB5AEE1" w:rsidR="008514C7" w:rsidRPr="008514C7" w:rsidRDefault="008514C7" w:rsidP="00D0165C">
      <w:pPr>
        <w:ind w:firstLine="709"/>
        <w:jc w:val="both"/>
        <w:rPr>
          <w:sz w:val="28"/>
          <w:szCs w:val="28"/>
          <w:lang w:val="be-BY"/>
        </w:rPr>
      </w:pPr>
      <w:r w:rsidRPr="008C07D1">
        <w:rPr>
          <w:spacing w:val="-6"/>
          <w:sz w:val="28"/>
          <w:lang w:val="be-BY"/>
        </w:rPr>
        <w:t>Актуальнасць вучэбнай дысцыпліны “Мова сродкаў масавай камунікацыі”</w:t>
      </w:r>
      <w:r>
        <w:rPr>
          <w:sz w:val="28"/>
          <w:lang w:val="be-BY"/>
        </w:rPr>
        <w:t xml:space="preserve"> </w:t>
      </w:r>
      <w:r w:rsidRPr="008C07D1">
        <w:rPr>
          <w:spacing w:val="-6"/>
          <w:sz w:val="28"/>
          <w:lang w:val="be-BY"/>
        </w:rPr>
        <w:t xml:space="preserve">вызначаецца неабходнасцю валодання </w:t>
      </w:r>
      <w:r w:rsidR="00E15ACF" w:rsidRPr="008C07D1">
        <w:rPr>
          <w:spacing w:val="-6"/>
          <w:sz w:val="28"/>
          <w:lang w:val="be-BY"/>
        </w:rPr>
        <w:t>нарм</w:t>
      </w:r>
      <w:r w:rsidR="00277290" w:rsidRPr="008C07D1">
        <w:rPr>
          <w:spacing w:val="-6"/>
          <w:sz w:val="28"/>
          <w:lang w:val="be-BY"/>
        </w:rPr>
        <w:t>аванай</w:t>
      </w:r>
      <w:r w:rsidR="00E15ACF" w:rsidRPr="008C07D1">
        <w:rPr>
          <w:spacing w:val="-6"/>
          <w:sz w:val="28"/>
          <w:lang w:val="be-BY"/>
        </w:rPr>
        <w:t xml:space="preserve"> </w:t>
      </w:r>
      <w:r w:rsidRPr="008C07D1">
        <w:rPr>
          <w:spacing w:val="-6"/>
          <w:sz w:val="28"/>
          <w:lang w:val="be-BY"/>
        </w:rPr>
        <w:t>мовай як важн</w:t>
      </w:r>
      <w:r w:rsidR="00710F40" w:rsidRPr="008C07D1">
        <w:rPr>
          <w:spacing w:val="-6"/>
          <w:sz w:val="28"/>
          <w:lang w:val="be-BY"/>
        </w:rPr>
        <w:t>ым</w:t>
      </w:r>
      <w:r w:rsidRPr="008C07D1">
        <w:rPr>
          <w:spacing w:val="-6"/>
          <w:sz w:val="28"/>
          <w:lang w:val="be-BY"/>
        </w:rPr>
        <w:t xml:space="preserve"> складнік</w:t>
      </w:r>
      <w:r w:rsidR="00E15ACF" w:rsidRPr="008C07D1">
        <w:rPr>
          <w:spacing w:val="-6"/>
          <w:sz w:val="28"/>
          <w:lang w:val="be-BY"/>
        </w:rPr>
        <w:t>а</w:t>
      </w:r>
      <w:r w:rsidR="00710F40" w:rsidRPr="008C07D1">
        <w:rPr>
          <w:spacing w:val="-6"/>
          <w:sz w:val="28"/>
          <w:lang w:val="be-BY"/>
        </w:rPr>
        <w:t>м</w:t>
      </w:r>
      <w:r w:rsidRPr="008514C7">
        <w:rPr>
          <w:sz w:val="28"/>
          <w:szCs w:val="28"/>
          <w:lang w:val="be-BY"/>
        </w:rPr>
        <w:t xml:space="preserve"> журналісцкай дзейнасці, базай для лінгвістычнай арганізацыі літаратурнага твора, што непасрэдным чынам звязана з развіццём і ўдасканаленнем прафесійнага майстэрства.</w:t>
      </w:r>
      <w:r>
        <w:rPr>
          <w:sz w:val="28"/>
          <w:szCs w:val="28"/>
          <w:lang w:val="be-BY"/>
        </w:rPr>
        <w:t xml:space="preserve"> </w:t>
      </w:r>
      <w:r w:rsidRPr="008514C7">
        <w:rPr>
          <w:sz w:val="28"/>
          <w:szCs w:val="28"/>
          <w:lang w:val="be-BY"/>
        </w:rPr>
        <w:t>Падрыхтоўка журналісцкіх кадраў з універсітэцкай адукацыяй прадугледжвае фарміраванне маўленчай кампетэнтнасці носьбіта мовы</w:t>
      </w:r>
      <w:r w:rsidR="00E15ACF">
        <w:rPr>
          <w:sz w:val="28"/>
          <w:szCs w:val="28"/>
          <w:lang w:val="be-BY"/>
        </w:rPr>
        <w:t>,</w:t>
      </w:r>
      <w:r w:rsidRPr="008514C7">
        <w:rPr>
          <w:sz w:val="28"/>
          <w:szCs w:val="28"/>
          <w:lang w:val="be-BY"/>
        </w:rPr>
        <w:t xml:space="preserve"> арыентаванай на літаратурную апрацоўку тэкстаў, вытворчасць іх у адпаведнасці з камунікатыўнай зададзенасцю і жанравай спецыфікай</w:t>
      </w:r>
      <w:r>
        <w:rPr>
          <w:sz w:val="28"/>
          <w:szCs w:val="28"/>
          <w:lang w:val="be-BY"/>
        </w:rPr>
        <w:t>.</w:t>
      </w:r>
      <w:r w:rsidRPr="008514C7">
        <w:rPr>
          <w:sz w:val="28"/>
          <w:szCs w:val="28"/>
          <w:lang w:val="be-BY"/>
        </w:rPr>
        <w:t xml:space="preserve"> </w:t>
      </w:r>
    </w:p>
    <w:p w14:paraId="55FC2E16" w14:textId="32B197BE" w:rsidR="008514C7" w:rsidRPr="00D0165C" w:rsidRDefault="008514C7" w:rsidP="00D0165C">
      <w:pPr>
        <w:tabs>
          <w:tab w:val="left" w:pos="540"/>
        </w:tabs>
        <w:ind w:firstLine="709"/>
        <w:jc w:val="both"/>
        <w:rPr>
          <w:szCs w:val="28"/>
          <w:lang w:val="be-BY"/>
        </w:rPr>
      </w:pPr>
      <w:r>
        <w:rPr>
          <w:sz w:val="28"/>
          <w:szCs w:val="28"/>
          <w:lang w:val="be-BY"/>
        </w:rPr>
        <w:t xml:space="preserve">У працэсе вывучэння мовы і стылю </w:t>
      </w:r>
      <w:r w:rsidR="00A27171">
        <w:rPr>
          <w:sz w:val="28"/>
          <w:lang w:val="be-BY"/>
        </w:rPr>
        <w:t>сродкаў масавай камунікацыі</w:t>
      </w:r>
      <w:r w:rsidR="00A27171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>СМК</w:t>
      </w:r>
      <w:r w:rsidR="00A27171">
        <w:rPr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t xml:space="preserve"> даюцца першапачатковыя звесткі пра лінгвістыку тэксту, на базе ўласных студэнцкіх публікацый і радыё-</w:t>
      </w:r>
      <w:r w:rsidR="00D0165C">
        <w:rPr>
          <w:sz w:val="28"/>
          <w:szCs w:val="28"/>
          <w:lang w:val="be-BY"/>
        </w:rPr>
        <w:t xml:space="preserve"> і</w:t>
      </w:r>
      <w:r>
        <w:rPr>
          <w:sz w:val="28"/>
          <w:szCs w:val="28"/>
          <w:lang w:val="be-BY"/>
        </w:rPr>
        <w:t xml:space="preserve"> тэлевыступленняў праводзяцца экстраарфаграфічныя (арфаэпічныя) і лексіка-граматычныя каментарыі пабудовы тэксту, вядзецца мэтанакіраваная падрыхтоўка да ўспрымання курса </w:t>
      </w:r>
      <w:r w:rsidR="00E15ACF">
        <w:rPr>
          <w:sz w:val="28"/>
          <w:szCs w:val="28"/>
          <w:lang w:val="be-BY"/>
        </w:rPr>
        <w:t>медыя</w:t>
      </w:r>
      <w:r>
        <w:rPr>
          <w:sz w:val="28"/>
          <w:szCs w:val="28"/>
          <w:lang w:val="be-BY"/>
        </w:rPr>
        <w:t>рэдагавання, закладваецца н</w:t>
      </w:r>
      <w:r w:rsidR="00A27171">
        <w:rPr>
          <w:sz w:val="28"/>
          <w:szCs w:val="28"/>
          <w:lang w:val="be-BY"/>
        </w:rPr>
        <w:t>авукова-практычная база да ў</w:t>
      </w:r>
      <w:r>
        <w:rPr>
          <w:sz w:val="28"/>
          <w:szCs w:val="28"/>
          <w:lang w:val="be-BY"/>
        </w:rPr>
        <w:t xml:space="preserve">свядомленага </w:t>
      </w:r>
      <w:r w:rsidRPr="00C605D7">
        <w:rPr>
          <w:sz w:val="28"/>
          <w:szCs w:val="28"/>
          <w:lang w:val="be-BY"/>
        </w:rPr>
        <w:t xml:space="preserve">вывучэння. Вучэбная дысцыпліна мае цесныя міжпрадметныя сувязі з дысцыплінамі </w:t>
      </w:r>
      <w:r w:rsidR="00A27171" w:rsidRPr="00C605D7">
        <w:rPr>
          <w:sz w:val="28"/>
          <w:szCs w:val="28"/>
          <w:lang w:val="be-BY"/>
        </w:rPr>
        <w:t xml:space="preserve">дзяржаўнага кампанента </w:t>
      </w:r>
      <w:r w:rsidR="009F1FF6" w:rsidRPr="00C605D7">
        <w:rPr>
          <w:sz w:val="28"/>
          <w:szCs w:val="28"/>
          <w:lang w:val="be-BY"/>
        </w:rPr>
        <w:t>“Стылістыка”</w:t>
      </w:r>
      <w:r w:rsidR="00C605D7" w:rsidRPr="00C605D7">
        <w:rPr>
          <w:bCs/>
          <w:sz w:val="28"/>
          <w:lang w:val="be-BY"/>
        </w:rPr>
        <w:t xml:space="preserve"> (</w:t>
      </w:r>
      <w:r w:rsidR="00C605D7" w:rsidRPr="00C605D7">
        <w:rPr>
          <w:rStyle w:val="FontStyle59"/>
          <w:sz w:val="28"/>
          <w:szCs w:val="28"/>
          <w:lang w:val="be-BY"/>
        </w:rPr>
        <w:t>спецыяльнасць</w:t>
      </w:r>
      <w:r w:rsidR="00C605D7">
        <w:rPr>
          <w:rStyle w:val="FontStyle59"/>
          <w:sz w:val="28"/>
          <w:szCs w:val="28"/>
          <w:lang w:val="be-BY"/>
        </w:rPr>
        <w:br/>
      </w:r>
      <w:r w:rsidR="00C605D7" w:rsidRPr="00C605D7">
        <w:rPr>
          <w:bCs/>
          <w:sz w:val="28"/>
          <w:lang w:val="be-BY"/>
        </w:rPr>
        <w:t>6-05-0321-01 “Журналістыка”)</w:t>
      </w:r>
      <w:r w:rsidR="00C605D7" w:rsidRPr="00C605D7">
        <w:rPr>
          <w:sz w:val="28"/>
          <w:szCs w:val="28"/>
          <w:lang w:val="be-BY"/>
        </w:rPr>
        <w:t xml:space="preserve">, </w:t>
      </w:r>
      <w:r w:rsidR="00C605D7" w:rsidRPr="00C605D7">
        <w:rPr>
          <w:bCs/>
          <w:sz w:val="28"/>
          <w:lang w:val="be-BY"/>
        </w:rPr>
        <w:t xml:space="preserve">“Стылістыка і рэдагаванне медыятэкстаў” </w:t>
      </w:r>
      <w:r w:rsidR="00C605D7" w:rsidRPr="002F6871">
        <w:rPr>
          <w:bCs/>
          <w:spacing w:val="-6"/>
          <w:sz w:val="28"/>
          <w:lang w:val="be-BY"/>
        </w:rPr>
        <w:t>(</w:t>
      </w:r>
      <w:r w:rsidR="00C605D7" w:rsidRPr="002F6871">
        <w:rPr>
          <w:rStyle w:val="FontStyle59"/>
          <w:spacing w:val="-6"/>
          <w:sz w:val="28"/>
          <w:szCs w:val="28"/>
          <w:lang w:val="be-BY"/>
        </w:rPr>
        <w:t>спецыяльнасць</w:t>
      </w:r>
      <w:r w:rsidR="00C605D7" w:rsidRPr="002F6871">
        <w:rPr>
          <w:spacing w:val="-6"/>
          <w:sz w:val="28"/>
          <w:szCs w:val="28"/>
          <w:lang w:val="be-BY"/>
        </w:rPr>
        <w:t xml:space="preserve"> 6-05-0321-02 “</w:t>
      </w:r>
      <w:r w:rsidR="00C605D7" w:rsidRPr="002F6871">
        <w:rPr>
          <w:spacing w:val="-6"/>
          <w:sz w:val="28"/>
          <w:lang w:val="be-BY"/>
        </w:rPr>
        <w:t>Інфармацыя і камунікацыя”</w:t>
      </w:r>
      <w:r w:rsidR="00C605D7" w:rsidRPr="002F6871">
        <w:rPr>
          <w:bCs/>
          <w:spacing w:val="-6"/>
          <w:sz w:val="28"/>
          <w:lang w:val="be-BY"/>
        </w:rPr>
        <w:t>)</w:t>
      </w:r>
      <w:r w:rsidR="002F6871" w:rsidRPr="002F6871">
        <w:rPr>
          <w:spacing w:val="-6"/>
          <w:sz w:val="28"/>
          <w:szCs w:val="28"/>
          <w:lang w:val="be-BY"/>
        </w:rPr>
        <w:t>,</w:t>
      </w:r>
      <w:r w:rsidR="00C605D7" w:rsidRPr="002F6871">
        <w:rPr>
          <w:spacing w:val="-6"/>
          <w:sz w:val="28"/>
          <w:szCs w:val="28"/>
          <w:lang w:val="be-BY"/>
        </w:rPr>
        <w:t xml:space="preserve"> вучэбнай дысцылінай</w:t>
      </w:r>
      <w:r w:rsidR="00C605D7">
        <w:rPr>
          <w:sz w:val="28"/>
          <w:szCs w:val="28"/>
          <w:lang w:val="be-BY"/>
        </w:rPr>
        <w:t xml:space="preserve"> кампанента ўстановы адукацыі </w:t>
      </w:r>
      <w:r w:rsidR="009F1FF6" w:rsidRPr="00C605D7">
        <w:rPr>
          <w:sz w:val="28"/>
          <w:szCs w:val="28"/>
          <w:lang w:val="be-BY"/>
        </w:rPr>
        <w:t>“Медыярыторыка”</w:t>
      </w:r>
      <w:r w:rsidR="002F6871">
        <w:rPr>
          <w:sz w:val="28"/>
          <w:szCs w:val="28"/>
          <w:lang w:val="be-BY"/>
        </w:rPr>
        <w:t xml:space="preserve">, а таксама з дысцыплінай </w:t>
      </w:r>
      <w:r w:rsidR="009F1FF6" w:rsidRPr="00C605D7">
        <w:rPr>
          <w:sz w:val="28"/>
          <w:szCs w:val="28"/>
          <w:lang w:val="be-BY"/>
        </w:rPr>
        <w:t>“Русский язык как иностранный”.</w:t>
      </w:r>
      <w:r w:rsidRPr="00C605D7">
        <w:rPr>
          <w:sz w:val="28"/>
          <w:szCs w:val="28"/>
          <w:lang w:val="be-BY"/>
        </w:rPr>
        <w:t xml:space="preserve"> У сітуацыі беларуска-рускага білінгвізму тэарэтычны і практычны матэрыял падаецца ў кан</w:t>
      </w:r>
      <w:r w:rsidR="006D6D5B" w:rsidRPr="00C605D7">
        <w:rPr>
          <w:sz w:val="28"/>
          <w:szCs w:val="28"/>
          <w:lang w:val="be-BY"/>
        </w:rPr>
        <w:t>вергентным</w:t>
      </w:r>
      <w:r w:rsidRPr="00C605D7">
        <w:rPr>
          <w:sz w:val="28"/>
          <w:szCs w:val="28"/>
          <w:lang w:val="be-BY"/>
        </w:rPr>
        <w:t xml:space="preserve"> і дывергентным суаднясенні з</w:t>
      </w:r>
      <w:r>
        <w:rPr>
          <w:sz w:val="28"/>
          <w:szCs w:val="28"/>
          <w:lang w:val="be-BY"/>
        </w:rPr>
        <w:t xml:space="preserve"> сучаснай рускай мовай. </w:t>
      </w:r>
    </w:p>
    <w:p w14:paraId="4680F4B5" w14:textId="77777777" w:rsidR="00C23669" w:rsidRPr="006C14AA" w:rsidRDefault="00A2232A" w:rsidP="00D0165C">
      <w:pPr>
        <w:pStyle w:val="afc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top" w:history="1"/>
      <w:r w:rsidR="00C23669">
        <w:rPr>
          <w:rFonts w:ascii="Times New Roman" w:hAnsi="Times New Roman" w:cs="Times New Roman"/>
          <w:sz w:val="28"/>
          <w:szCs w:val="28"/>
        </w:rPr>
        <w:t>Мова сродкаў мас</w:t>
      </w:r>
      <w:r w:rsidR="00E15ACF">
        <w:rPr>
          <w:rFonts w:ascii="Times New Roman" w:hAnsi="Times New Roman" w:cs="Times New Roman"/>
          <w:sz w:val="28"/>
          <w:szCs w:val="28"/>
        </w:rPr>
        <w:t>а</w:t>
      </w:r>
      <w:r w:rsidR="00C23669">
        <w:rPr>
          <w:rFonts w:ascii="Times New Roman" w:hAnsi="Times New Roman" w:cs="Times New Roman"/>
          <w:sz w:val="28"/>
          <w:szCs w:val="28"/>
        </w:rPr>
        <w:t xml:space="preserve">вай камунікацыі </w:t>
      </w:r>
      <w:r w:rsidR="00A05C36">
        <w:rPr>
          <w:rFonts w:ascii="Times New Roman" w:hAnsi="Times New Roman" w:cs="Times New Roman"/>
          <w:sz w:val="28"/>
          <w:szCs w:val="28"/>
        </w:rPr>
        <w:t>разглядаецца</w:t>
      </w:r>
      <w:r w:rsidR="00C23669" w:rsidRPr="006C14AA">
        <w:rPr>
          <w:rFonts w:ascii="Times New Roman" w:hAnsi="Times New Roman" w:cs="Times New Roman"/>
          <w:sz w:val="28"/>
          <w:szCs w:val="28"/>
        </w:rPr>
        <w:t xml:space="preserve"> ў функцыянальным аспекце на аснове дасягненняў сучаснай лінгвістычнай навукі. Значнае месца адводзіцца пытанням дакладнасці слова- і формаўжывання, якія </w:t>
      </w:r>
      <w:r w:rsidR="00A05C36">
        <w:rPr>
          <w:rFonts w:ascii="Times New Roman" w:hAnsi="Times New Roman" w:cs="Times New Roman"/>
          <w:sz w:val="28"/>
          <w:szCs w:val="28"/>
        </w:rPr>
        <w:t>вывучаюцца</w:t>
      </w:r>
      <w:r w:rsidR="00C23669" w:rsidRPr="006C14AA">
        <w:rPr>
          <w:rFonts w:ascii="Times New Roman" w:hAnsi="Times New Roman" w:cs="Times New Roman"/>
          <w:sz w:val="28"/>
          <w:szCs w:val="28"/>
        </w:rPr>
        <w:t xml:space="preserve"> ў цеснай сувязі з асноўнымі паняццямі культуры мовы, ужывання лексікі стылістычна абмежаванага выкарыстання.</w:t>
      </w:r>
    </w:p>
    <w:p w14:paraId="5C38A11D" w14:textId="1A55FE57" w:rsidR="00E24647" w:rsidRPr="00E24647" w:rsidRDefault="00E24647" w:rsidP="00D0165C">
      <w:pPr>
        <w:spacing w:after="160"/>
        <w:ind w:firstLine="709"/>
        <w:contextualSpacing/>
        <w:jc w:val="both"/>
        <w:rPr>
          <w:rFonts w:eastAsia="Calibri"/>
          <w:spacing w:val="-2"/>
          <w:sz w:val="28"/>
          <w:szCs w:val="28"/>
          <w:lang w:val="be-BY" w:eastAsia="en-US"/>
        </w:rPr>
      </w:pPr>
      <w:r w:rsidRPr="00E24647">
        <w:rPr>
          <w:rFonts w:eastAsia="Calibri"/>
          <w:b/>
          <w:spacing w:val="-2"/>
          <w:sz w:val="28"/>
          <w:szCs w:val="28"/>
          <w:lang w:val="be-BY" w:eastAsia="en-US"/>
        </w:rPr>
        <w:t>Мэта вучэбнай дысцыпліны</w:t>
      </w:r>
      <w:r w:rsidRPr="00E24647">
        <w:rPr>
          <w:rFonts w:eastAsia="Calibri"/>
          <w:spacing w:val="-2"/>
          <w:sz w:val="28"/>
          <w:szCs w:val="28"/>
          <w:lang w:val="be-BY" w:eastAsia="en-US"/>
        </w:rPr>
        <w:t xml:space="preserve"> – </w:t>
      </w:r>
      <w:r w:rsidRPr="00E24647">
        <w:rPr>
          <w:rFonts w:eastAsia="Calibri"/>
          <w:sz w:val="28"/>
          <w:szCs w:val="28"/>
          <w:lang w:val="be-BY" w:eastAsia="en-US"/>
        </w:rPr>
        <w:t xml:space="preserve">стварэнне ў студэнта цэласнага сістэмнага </w:t>
      </w:r>
      <w:r w:rsidRPr="00D071E3">
        <w:rPr>
          <w:rFonts w:eastAsia="Calibri"/>
          <w:spacing w:val="-6"/>
          <w:sz w:val="28"/>
          <w:szCs w:val="28"/>
          <w:lang w:val="be-BY" w:eastAsia="en-US"/>
        </w:rPr>
        <w:t>ўяўлення аб функцыянаванні мовы ў яе стылявых разнавіднасцях, аб магчымасцях</w:t>
      </w:r>
      <w:r w:rsidRPr="00E24647">
        <w:rPr>
          <w:rFonts w:eastAsia="Calibri"/>
          <w:sz w:val="28"/>
          <w:szCs w:val="28"/>
          <w:lang w:val="be-BY" w:eastAsia="en-US"/>
        </w:rPr>
        <w:t xml:space="preserve"> выкарыстання розных моўных сродкаў для максімальна поўнага здавальнення камунікатыўных патрэб журналіста</w:t>
      </w:r>
      <w:r>
        <w:rPr>
          <w:rFonts w:eastAsia="Calibri"/>
          <w:sz w:val="28"/>
          <w:szCs w:val="28"/>
          <w:lang w:val="be-BY" w:eastAsia="en-US"/>
        </w:rPr>
        <w:t xml:space="preserve"> і камунікатара</w:t>
      </w:r>
      <w:r w:rsidRPr="00E24647">
        <w:rPr>
          <w:rFonts w:eastAsia="Calibri"/>
          <w:sz w:val="28"/>
          <w:szCs w:val="28"/>
          <w:lang w:val="be-BY" w:eastAsia="en-US"/>
        </w:rPr>
        <w:t xml:space="preserve"> як аўтара і рэдактара.</w:t>
      </w:r>
    </w:p>
    <w:p w14:paraId="7DB1C918" w14:textId="77777777" w:rsidR="00E24647" w:rsidRDefault="00E24647" w:rsidP="00D0165C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</w:t>
      </w:r>
      <w:r>
        <w:rPr>
          <w:b/>
          <w:color w:val="000000"/>
          <w:sz w:val="28"/>
          <w:szCs w:val="28"/>
          <w:lang w:val="be-BY"/>
        </w:rPr>
        <w:t>ы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be-BY"/>
        </w:rPr>
        <w:t>в</w:t>
      </w:r>
      <w:r>
        <w:rPr>
          <w:b/>
          <w:color w:val="000000"/>
          <w:sz w:val="28"/>
          <w:szCs w:val="28"/>
        </w:rPr>
        <w:t>уч</w:t>
      </w:r>
      <w:r>
        <w:rPr>
          <w:b/>
          <w:color w:val="000000"/>
          <w:sz w:val="28"/>
          <w:szCs w:val="28"/>
          <w:lang w:val="be-BY"/>
        </w:rPr>
        <w:t>э</w:t>
      </w:r>
      <w:r>
        <w:rPr>
          <w:b/>
          <w:color w:val="000000"/>
          <w:sz w:val="28"/>
          <w:szCs w:val="28"/>
        </w:rPr>
        <w:t>бн</w:t>
      </w:r>
      <w:r>
        <w:rPr>
          <w:b/>
          <w:color w:val="000000"/>
          <w:sz w:val="28"/>
          <w:szCs w:val="28"/>
          <w:lang w:val="be-BY"/>
        </w:rPr>
        <w:t>ай</w:t>
      </w:r>
      <w:r>
        <w:rPr>
          <w:b/>
          <w:color w:val="000000"/>
          <w:sz w:val="28"/>
          <w:szCs w:val="28"/>
        </w:rPr>
        <w:t xml:space="preserve"> д</w:t>
      </w:r>
      <w:r>
        <w:rPr>
          <w:b/>
          <w:color w:val="000000"/>
          <w:sz w:val="28"/>
          <w:szCs w:val="28"/>
          <w:lang w:val="be-BY"/>
        </w:rPr>
        <w:t>ы</w:t>
      </w:r>
      <w:r>
        <w:rPr>
          <w:b/>
          <w:color w:val="000000"/>
          <w:sz w:val="28"/>
          <w:szCs w:val="28"/>
        </w:rPr>
        <w:t>сц</w:t>
      </w:r>
      <w:r>
        <w:rPr>
          <w:b/>
          <w:color w:val="000000"/>
          <w:sz w:val="28"/>
          <w:szCs w:val="28"/>
          <w:lang w:val="be-BY"/>
        </w:rPr>
        <w:t>ы</w:t>
      </w:r>
      <w:r>
        <w:rPr>
          <w:b/>
          <w:color w:val="000000"/>
          <w:sz w:val="28"/>
          <w:szCs w:val="28"/>
        </w:rPr>
        <w:t>пл</w:t>
      </w:r>
      <w:r>
        <w:rPr>
          <w:b/>
          <w:color w:val="000000"/>
          <w:sz w:val="28"/>
          <w:szCs w:val="28"/>
          <w:lang w:val="be-BY"/>
        </w:rPr>
        <w:t>і</w:t>
      </w:r>
      <w:r>
        <w:rPr>
          <w:b/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:</w:t>
      </w:r>
    </w:p>
    <w:p w14:paraId="287CAA23" w14:textId="18668CEC" w:rsidR="00E24647" w:rsidRDefault="00756FF0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>вывучыць спецыфіку вуснага і пісьмовага маўлення ў сродках масавай камунікацыі</w:t>
      </w:r>
      <w:r w:rsidR="00E24647">
        <w:rPr>
          <w:color w:val="auto"/>
          <w:sz w:val="28"/>
          <w:szCs w:val="28"/>
        </w:rPr>
        <w:t xml:space="preserve">; </w:t>
      </w:r>
    </w:p>
    <w:p w14:paraId="70839BB1" w14:textId="42CB5E29" w:rsidR="00756FF0" w:rsidRPr="00756FF0" w:rsidRDefault="00756FF0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 xml:space="preserve">разгледзець марфалагічную стратыфікацыю журналісцкіх і </w:t>
      </w:r>
      <w:r>
        <w:rPr>
          <w:color w:val="auto"/>
          <w:sz w:val="28"/>
          <w:szCs w:val="28"/>
          <w:lang w:val="en-US"/>
        </w:rPr>
        <w:t>PR</w:t>
      </w:r>
      <w:r w:rsidRPr="00756FF0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be-BY"/>
        </w:rPr>
        <w:t>тэкстаў</w:t>
      </w:r>
      <w:r w:rsidR="002A1C48">
        <w:rPr>
          <w:color w:val="auto"/>
          <w:sz w:val="28"/>
          <w:szCs w:val="28"/>
          <w:lang w:val="be-BY"/>
        </w:rPr>
        <w:t xml:space="preserve"> і тэкстаў рэкламы</w:t>
      </w:r>
      <w:r>
        <w:rPr>
          <w:color w:val="auto"/>
          <w:sz w:val="28"/>
          <w:szCs w:val="28"/>
          <w:lang w:val="be-BY"/>
        </w:rPr>
        <w:t>;</w:t>
      </w:r>
    </w:p>
    <w:p w14:paraId="5197C37A" w14:textId="3138F108" w:rsidR="00E24647" w:rsidRDefault="00E24647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>устанавіць лінгв</w:t>
      </w:r>
      <w:r w:rsidR="001F680C">
        <w:rPr>
          <w:color w:val="auto"/>
          <w:sz w:val="28"/>
          <w:szCs w:val="28"/>
          <w:lang w:val="be-BY"/>
        </w:rPr>
        <w:t>істычныя</w:t>
      </w:r>
      <w:r>
        <w:rPr>
          <w:color w:val="auto"/>
          <w:sz w:val="28"/>
          <w:szCs w:val="28"/>
          <w:lang w:val="be-BY"/>
        </w:rPr>
        <w:t xml:space="preserve"> асаблівасці арганізацыі медыятэксту і вызначыць дарэчнасць выкарыстання ў ім маўленчых канструкцый</w:t>
      </w:r>
      <w:r>
        <w:rPr>
          <w:color w:val="auto"/>
          <w:sz w:val="28"/>
          <w:szCs w:val="28"/>
        </w:rPr>
        <w:t>;</w:t>
      </w:r>
    </w:p>
    <w:p w14:paraId="4632F317" w14:textId="77777777" w:rsidR="00E24647" w:rsidRDefault="00E24647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 xml:space="preserve">ахарактарызаваць інтэрферэнтныя з’явы і вытлумачыць прычыны іх узнікнення ва ўмовах дзяржаўнага білінгвізму; </w:t>
      </w:r>
    </w:p>
    <w:p w14:paraId="2BA4960B" w14:textId="6FC426C4" w:rsidR="00E24647" w:rsidRDefault="00E24647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раскрыць функцыянальныя і экспрэсіўныя магчымасці выкарыстання лексічных, лексіка-фразеалагічных і граматычных адзінак у</w:t>
      </w:r>
      <w:r w:rsidR="001F680C">
        <w:rPr>
          <w:color w:val="auto"/>
          <w:sz w:val="28"/>
          <w:szCs w:val="28"/>
          <w:lang w:val="be-BY"/>
        </w:rPr>
        <w:t xml:space="preserve"> </w:t>
      </w:r>
      <w:r>
        <w:rPr>
          <w:color w:val="auto"/>
          <w:sz w:val="28"/>
          <w:szCs w:val="28"/>
          <w:lang w:val="be-BY"/>
        </w:rPr>
        <w:t xml:space="preserve">межах </w:t>
      </w:r>
      <w:r>
        <w:rPr>
          <w:color w:val="auto"/>
          <w:sz w:val="28"/>
          <w:szCs w:val="28"/>
        </w:rPr>
        <w:t xml:space="preserve">кантэксту і цэлага тэксту; </w:t>
      </w:r>
    </w:p>
    <w:p w14:paraId="4579C0FA" w14:textId="47FC8660" w:rsidR="00E24647" w:rsidRDefault="00E24647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 xml:space="preserve">прааналізаваць і пракваліфікаваць моўныя сродкі, іх </w:t>
      </w:r>
      <w:r w:rsidR="002973E4">
        <w:rPr>
          <w:color w:val="auto"/>
          <w:sz w:val="28"/>
          <w:szCs w:val="28"/>
          <w:lang w:val="be-BY"/>
        </w:rPr>
        <w:t>функцыянальны</w:t>
      </w:r>
      <w:r>
        <w:rPr>
          <w:color w:val="auto"/>
          <w:sz w:val="28"/>
          <w:szCs w:val="28"/>
          <w:lang w:val="be-BY"/>
        </w:rPr>
        <w:t xml:space="preserve"> патэнцыял, мэтазгоднасць выкарыстання у тэкстах </w:t>
      </w:r>
      <w:r w:rsidR="002973E4">
        <w:rPr>
          <w:color w:val="auto"/>
          <w:sz w:val="28"/>
          <w:szCs w:val="28"/>
          <w:lang w:val="be-BY"/>
        </w:rPr>
        <w:t xml:space="preserve">радыё, тэлебачання, друку, </w:t>
      </w:r>
      <w:r w:rsidR="002A1C48">
        <w:rPr>
          <w:color w:val="auto"/>
          <w:sz w:val="28"/>
          <w:szCs w:val="28"/>
          <w:lang w:val="be-BY"/>
        </w:rPr>
        <w:t>інтэрнэт-камунікацыі</w:t>
      </w:r>
      <w:r>
        <w:rPr>
          <w:color w:val="auto"/>
          <w:sz w:val="28"/>
          <w:szCs w:val="28"/>
        </w:rPr>
        <w:t>;</w:t>
      </w:r>
    </w:p>
    <w:p w14:paraId="6AED1348" w14:textId="1B374EA4" w:rsidR="00E24647" w:rsidRPr="007A1941" w:rsidRDefault="00E24647" w:rsidP="004E40AD">
      <w:pPr>
        <w:pStyle w:val="af9"/>
        <w:numPr>
          <w:ilvl w:val="0"/>
          <w:numId w:val="30"/>
        </w:numPr>
        <w:shd w:val="clear" w:color="auto" w:fill="FFFFFF"/>
        <w:spacing w:after="16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вызначыць розныя віды </w:t>
      </w:r>
      <w:r>
        <w:rPr>
          <w:rFonts w:ascii="Times New Roman" w:hAnsi="Times New Roman"/>
          <w:sz w:val="28"/>
          <w:szCs w:val="28"/>
          <w:lang w:val="be-BY"/>
        </w:rPr>
        <w:t xml:space="preserve">моўных </w:t>
      </w:r>
      <w:r>
        <w:rPr>
          <w:rFonts w:ascii="Times New Roman" w:hAnsi="Times New Roman"/>
          <w:sz w:val="28"/>
          <w:szCs w:val="28"/>
        </w:rPr>
        <w:t>памылак.</w:t>
      </w:r>
    </w:p>
    <w:p w14:paraId="089055CA" w14:textId="1F8D3BD1" w:rsidR="005F513E" w:rsidRDefault="00896633" w:rsidP="005F513E">
      <w:pPr>
        <w:pStyle w:val="af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Засваенне вучэбнай дысцыпліны “</w:t>
      </w:r>
      <w:r w:rsidR="000A0427">
        <w:rPr>
          <w:rFonts w:ascii="Times New Roman" w:hAnsi="Times New Roman"/>
          <w:color w:val="000000"/>
          <w:sz w:val="28"/>
          <w:szCs w:val="28"/>
          <w:lang w:val="be-BY"/>
        </w:rPr>
        <w:t xml:space="preserve">Мова сродкаў масавай </w:t>
      </w:r>
      <w:r w:rsidR="00741510">
        <w:rPr>
          <w:rFonts w:ascii="Times New Roman" w:hAnsi="Times New Roman"/>
          <w:color w:val="000000"/>
          <w:sz w:val="28"/>
          <w:szCs w:val="28"/>
          <w:lang w:val="be-BY"/>
        </w:rPr>
        <w:t>камунікацыі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”</w:t>
      </w:r>
      <w:r w:rsidR="000A0427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0A0427" w:rsidRPr="005F513E">
        <w:rPr>
          <w:rFonts w:ascii="Times New Roman" w:hAnsi="Times New Roman"/>
          <w:color w:val="000000"/>
          <w:sz w:val="28"/>
          <w:szCs w:val="28"/>
          <w:lang w:val="be-BY"/>
        </w:rPr>
        <w:t xml:space="preserve">павінна забяспечыць фарміраванне </w:t>
      </w:r>
      <w:r w:rsidR="00D0165C" w:rsidRPr="005F513E">
        <w:rPr>
          <w:rFonts w:ascii="Times New Roman" w:hAnsi="Times New Roman"/>
          <w:color w:val="000000"/>
          <w:sz w:val="28"/>
          <w:szCs w:val="28"/>
          <w:lang w:val="be-BY"/>
        </w:rPr>
        <w:t xml:space="preserve">наступных </w:t>
      </w:r>
      <w:r w:rsidR="009F1FF6" w:rsidRPr="005F513E">
        <w:rPr>
          <w:rFonts w:ascii="Times New Roman" w:hAnsi="Times New Roman"/>
          <w:color w:val="000000"/>
          <w:sz w:val="28"/>
          <w:szCs w:val="28"/>
          <w:lang w:val="be-BY"/>
        </w:rPr>
        <w:t>універсальных і</w:t>
      </w:r>
      <w:r w:rsidR="00D0165C" w:rsidRPr="005F513E">
        <w:rPr>
          <w:rFonts w:ascii="Times New Roman" w:hAnsi="Times New Roman"/>
          <w:sz w:val="28"/>
          <w:szCs w:val="28"/>
          <w:lang w:val="be-BY"/>
        </w:rPr>
        <w:t xml:space="preserve"> базавы</w:t>
      </w:r>
      <w:r w:rsidR="00CF7E87" w:rsidRPr="005F513E">
        <w:rPr>
          <w:rFonts w:ascii="Times New Roman" w:hAnsi="Times New Roman"/>
          <w:sz w:val="28"/>
          <w:szCs w:val="28"/>
          <w:lang w:val="be-BY"/>
        </w:rPr>
        <w:t>х</w:t>
      </w:r>
      <w:r w:rsidRPr="005F513E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D0165C" w:rsidRPr="005F513E">
        <w:rPr>
          <w:rFonts w:ascii="Times New Roman" w:hAnsi="Times New Roman"/>
          <w:color w:val="000000"/>
          <w:sz w:val="28"/>
          <w:szCs w:val="28"/>
          <w:lang w:val="be-BY"/>
        </w:rPr>
        <w:t>прафесійных</w:t>
      </w:r>
      <w:r w:rsidR="00D0165C">
        <w:rPr>
          <w:rFonts w:ascii="Times New Roman" w:hAnsi="Times New Roman"/>
          <w:color w:val="000000"/>
          <w:sz w:val="28"/>
          <w:szCs w:val="28"/>
          <w:lang w:val="be-BY"/>
        </w:rPr>
        <w:t xml:space="preserve"> кампетэнцый</w:t>
      </w:r>
      <w:r w:rsidR="008B4D2E">
        <w:rPr>
          <w:rFonts w:ascii="Times New Roman" w:hAnsi="Times New Roman"/>
          <w:color w:val="000000"/>
          <w:sz w:val="28"/>
          <w:szCs w:val="28"/>
          <w:lang w:val="be-BY"/>
        </w:rPr>
        <w:t>:</w:t>
      </w:r>
    </w:p>
    <w:p w14:paraId="78824476" w14:textId="23A45008" w:rsidR="008B4D2E" w:rsidRDefault="008B4D2E" w:rsidP="008B4D2E">
      <w:pPr>
        <w:tabs>
          <w:tab w:val="left" w:pos="-142"/>
        </w:tabs>
        <w:ind w:firstLine="709"/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</w:t>
      </w:r>
      <w:r w:rsidR="00D0165C" w:rsidRPr="005F513E">
        <w:rPr>
          <w:color w:val="000000"/>
          <w:sz w:val="28"/>
          <w:szCs w:val="28"/>
          <w:lang w:val="be-BY"/>
        </w:rPr>
        <w:t>раяўляць ініцыятыву і адаптавацца да зменаў у прафесійнай дзейнасці</w:t>
      </w:r>
      <w:r>
        <w:rPr>
          <w:color w:val="000000"/>
          <w:sz w:val="28"/>
          <w:szCs w:val="28"/>
          <w:lang w:val="be-BY"/>
        </w:rPr>
        <w:t xml:space="preserve">; </w:t>
      </w:r>
      <w:r>
        <w:rPr>
          <w:sz w:val="28"/>
          <w:szCs w:val="28"/>
          <w:lang w:val="be-BY"/>
        </w:rPr>
        <w:t>с</w:t>
      </w:r>
      <w:r w:rsidRPr="00D0165C">
        <w:rPr>
          <w:sz w:val="28"/>
          <w:szCs w:val="28"/>
          <w:lang w:val="be-BY"/>
        </w:rPr>
        <w:t>твараць запатрабаваныя грамадствам і індустрыяй медыятэксты ў адпаведнасці з нормамі бе</w:t>
      </w:r>
      <w:r>
        <w:rPr>
          <w:sz w:val="28"/>
          <w:szCs w:val="28"/>
          <w:lang w:val="be-BY"/>
        </w:rPr>
        <w:t>ларускай, рускай і замежнай моў (</w:t>
      </w:r>
      <w:r>
        <w:rPr>
          <w:color w:val="000000"/>
          <w:sz w:val="28"/>
          <w:szCs w:val="28"/>
          <w:lang w:val="be-BY"/>
        </w:rPr>
        <w:t>спецыяльнасць</w:t>
      </w:r>
      <w:r>
        <w:rPr>
          <w:color w:val="000000"/>
          <w:sz w:val="28"/>
          <w:szCs w:val="28"/>
          <w:lang w:val="be-BY"/>
        </w:rPr>
        <w:br/>
        <w:t>6-05-0321-01 “Журналістыка”);</w:t>
      </w:r>
    </w:p>
    <w:p w14:paraId="3F6072AD" w14:textId="2D8213F1" w:rsidR="008B4D2E" w:rsidRPr="004E40AD" w:rsidRDefault="008B4D2E" w:rsidP="008B4D2E">
      <w:pPr>
        <w:tabs>
          <w:tab w:val="left" w:pos="-142"/>
        </w:tabs>
        <w:ind w:firstLine="709"/>
        <w:jc w:val="both"/>
        <w:rPr>
          <w:spacing w:val="-4"/>
          <w:sz w:val="28"/>
          <w:lang w:val="be-BY"/>
        </w:rPr>
      </w:pPr>
      <w:r>
        <w:rPr>
          <w:sz w:val="28"/>
          <w:szCs w:val="28"/>
          <w:lang w:val="be-BY"/>
        </w:rPr>
        <w:t>с</w:t>
      </w:r>
      <w:r w:rsidR="005F513E" w:rsidRPr="00D0165C">
        <w:rPr>
          <w:sz w:val="28"/>
          <w:szCs w:val="28"/>
          <w:lang w:val="be-BY"/>
        </w:rPr>
        <w:t>твараць запатрабаваныя грамадствам і індустрыяй медыятэксты</w:t>
      </w:r>
      <w:r w:rsidR="00145889">
        <w:rPr>
          <w:sz w:val="28"/>
          <w:szCs w:val="28"/>
          <w:lang w:val="be-BY"/>
        </w:rPr>
        <w:t>, медыяпрадукты, камунікацыйныя прадукты;</w:t>
      </w:r>
      <w:r>
        <w:rPr>
          <w:sz w:val="28"/>
          <w:szCs w:val="28"/>
          <w:lang w:val="be-BY"/>
        </w:rPr>
        <w:t xml:space="preserve"> а</w:t>
      </w:r>
      <w:r w:rsidR="00C74F24" w:rsidRPr="00C74F24">
        <w:rPr>
          <w:sz w:val="28"/>
          <w:szCs w:val="28"/>
          <w:lang w:val="be-BY"/>
        </w:rPr>
        <w:t>налізаваць, каментаваць і рэфераваць тэксты сродкаў масавай</w:t>
      </w:r>
      <w:r w:rsidR="00C74F24">
        <w:rPr>
          <w:sz w:val="28"/>
          <w:szCs w:val="28"/>
          <w:lang w:val="be-BY"/>
        </w:rPr>
        <w:t xml:space="preserve"> </w:t>
      </w:r>
      <w:r w:rsidR="00C74F24" w:rsidRPr="00C74F24">
        <w:rPr>
          <w:sz w:val="28"/>
          <w:szCs w:val="28"/>
          <w:lang w:val="be-BY"/>
        </w:rPr>
        <w:t>камунікацыі, абагульняць вынікі аналізу тэкстаў, выкарыстоўваючы сучасныя методыкі</w:t>
      </w:r>
      <w:r w:rsidR="00C74F24">
        <w:rPr>
          <w:sz w:val="28"/>
          <w:szCs w:val="28"/>
          <w:lang w:val="be-BY"/>
        </w:rPr>
        <w:t xml:space="preserve"> </w:t>
      </w:r>
      <w:r w:rsidR="00C74F24" w:rsidRPr="00C74F24">
        <w:rPr>
          <w:sz w:val="28"/>
          <w:szCs w:val="28"/>
          <w:lang w:val="be-BY"/>
        </w:rPr>
        <w:t xml:space="preserve">і метадалогіі, перадавы </w:t>
      </w:r>
      <w:r w:rsidR="00C74F24" w:rsidRPr="004E40AD">
        <w:rPr>
          <w:spacing w:val="-4"/>
          <w:sz w:val="28"/>
          <w:szCs w:val="28"/>
          <w:lang w:val="be-BY"/>
        </w:rPr>
        <w:t>айчынны і замежны вопыт (</w:t>
      </w:r>
      <w:r w:rsidR="00C74F24" w:rsidRPr="004E40AD">
        <w:rPr>
          <w:rStyle w:val="FontStyle59"/>
          <w:spacing w:val="-4"/>
          <w:sz w:val="28"/>
          <w:szCs w:val="28"/>
          <w:lang w:val="be-BY"/>
        </w:rPr>
        <w:t>спецыяльнасць</w:t>
      </w:r>
      <w:r w:rsidRPr="004E40AD">
        <w:rPr>
          <w:rStyle w:val="FontStyle59"/>
          <w:spacing w:val="-4"/>
          <w:sz w:val="28"/>
          <w:szCs w:val="28"/>
          <w:lang w:val="be-BY"/>
        </w:rPr>
        <w:t xml:space="preserve"> </w:t>
      </w:r>
      <w:r w:rsidR="00C74F24" w:rsidRPr="004E40AD">
        <w:rPr>
          <w:spacing w:val="-4"/>
          <w:sz w:val="28"/>
          <w:szCs w:val="28"/>
          <w:lang w:val="be-BY"/>
        </w:rPr>
        <w:t>6-05-0321-02 “</w:t>
      </w:r>
      <w:r w:rsidR="00C74F24" w:rsidRPr="004E40AD">
        <w:rPr>
          <w:spacing w:val="-4"/>
          <w:sz w:val="28"/>
          <w:lang w:val="be-BY"/>
        </w:rPr>
        <w:t>Інфармацыя і камунікацыя”</w:t>
      </w:r>
      <w:r w:rsidR="00C74F24" w:rsidRPr="004E40AD">
        <w:rPr>
          <w:bCs/>
          <w:spacing w:val="-4"/>
          <w:sz w:val="28"/>
          <w:lang w:val="be-BY"/>
        </w:rPr>
        <w:t>)</w:t>
      </w:r>
      <w:r w:rsidR="00C74F24" w:rsidRPr="004E40AD">
        <w:rPr>
          <w:spacing w:val="-4"/>
          <w:sz w:val="28"/>
          <w:szCs w:val="28"/>
          <w:lang w:val="be-BY"/>
        </w:rPr>
        <w:t>.</w:t>
      </w:r>
    </w:p>
    <w:p w14:paraId="6A76A927" w14:textId="77777777" w:rsidR="00CF7E87" w:rsidRDefault="00CA71E4" w:rsidP="00D0165C">
      <w:pPr>
        <w:pStyle w:val="af9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4E4">
        <w:rPr>
          <w:rFonts w:ascii="Times New Roman" w:hAnsi="Times New Roman"/>
          <w:sz w:val="28"/>
          <w:szCs w:val="28"/>
        </w:rPr>
        <w:t>У выніку вывучэння дысцыпліны студэнт павінен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BA01CA" w14:textId="1D9F47B9" w:rsidR="00CA71E4" w:rsidRDefault="00CA71E4" w:rsidP="00D071E3">
      <w:pPr>
        <w:pStyle w:val="af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ведаць:</w:t>
      </w:r>
    </w:p>
    <w:p w14:paraId="2EE370C2" w14:textId="169F6149" w:rsidR="00CA71E4" w:rsidRDefault="004E40AD" w:rsidP="00D071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A71E4" w:rsidRPr="004E40AD">
        <w:rPr>
          <w:sz w:val="28"/>
          <w:szCs w:val="28"/>
        </w:rPr>
        <w:t>асаблівасці функцыянавання беларускай і рускай моў у сродках масавай камунікацыі</w:t>
      </w:r>
      <w:r w:rsidR="00CA71E4">
        <w:rPr>
          <w:sz w:val="28"/>
          <w:szCs w:val="28"/>
        </w:rPr>
        <w:t xml:space="preserve">; </w:t>
      </w:r>
    </w:p>
    <w:p w14:paraId="66699C2A" w14:textId="77777777" w:rsidR="00CA71E4" w:rsidRDefault="00CA71E4" w:rsidP="00D071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E40AD">
        <w:rPr>
          <w:spacing w:val="-6"/>
          <w:sz w:val="28"/>
          <w:szCs w:val="28"/>
        </w:rPr>
        <w:t>базавыя звесткі пра непарыўную сувязь паміж моўнымі заканамернасцямі</w:t>
      </w:r>
      <w:r>
        <w:rPr>
          <w:sz w:val="28"/>
          <w:szCs w:val="28"/>
        </w:rPr>
        <w:t xml:space="preserve"> і захаваннем імператыўных / дыспазітыўных норм </w:t>
      </w:r>
      <w:r w:rsidRPr="004E40AD">
        <w:rPr>
          <w:sz w:val="28"/>
          <w:szCs w:val="28"/>
        </w:rPr>
        <w:t xml:space="preserve">фанетыкі, </w:t>
      </w:r>
      <w:r>
        <w:rPr>
          <w:sz w:val="28"/>
          <w:szCs w:val="28"/>
        </w:rPr>
        <w:t>арфаграфіі, арфаэпіі, граматыкі</w:t>
      </w:r>
      <w:r w:rsidRPr="004E40AD">
        <w:rPr>
          <w:sz w:val="28"/>
          <w:szCs w:val="28"/>
        </w:rPr>
        <w:t>, стылістыкі</w:t>
      </w:r>
      <w:r>
        <w:rPr>
          <w:sz w:val="28"/>
          <w:szCs w:val="28"/>
        </w:rPr>
        <w:t xml:space="preserve">; </w:t>
      </w:r>
    </w:p>
    <w:p w14:paraId="7C98E15A" w14:textId="265DC822" w:rsidR="00CA71E4" w:rsidRDefault="00D071E3" w:rsidP="00D016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A71E4">
        <w:rPr>
          <w:sz w:val="28"/>
          <w:szCs w:val="28"/>
        </w:rPr>
        <w:t xml:space="preserve">функцыянальна-стылістычныя разнавіднасці сучаснай літаратурнай мовы, стылістычныя нормы і асаблівасці стварэння тэкстаў розных жанраў; </w:t>
      </w:r>
    </w:p>
    <w:p w14:paraId="100A41B2" w14:textId="0074E12E" w:rsidR="00CA71E4" w:rsidRDefault="00CA71E4" w:rsidP="00D0165C">
      <w:pPr>
        <w:ind w:firstLine="709"/>
        <w:contextualSpacing/>
        <w:jc w:val="both"/>
        <w:rPr>
          <w:sz w:val="28"/>
          <w:szCs w:val="28"/>
        </w:rPr>
      </w:pPr>
      <w:r w:rsidRPr="004E40AD">
        <w:rPr>
          <w:spacing w:val="-6"/>
          <w:sz w:val="28"/>
          <w:szCs w:val="28"/>
        </w:rPr>
        <w:t>– метады і прыёмы лінгвістычнага (фанетычнага, лексічнага, марфалагічнага</w:t>
      </w:r>
      <w:r>
        <w:rPr>
          <w:sz w:val="28"/>
          <w:szCs w:val="28"/>
        </w:rPr>
        <w:t>, стылістычнага) аналізу з мэтай выяўлення асноўных тэкстаўтваральных фактараў пабудовы журналісцкага і PR-тэкстаў</w:t>
      </w:r>
      <w:r w:rsidR="007434E4">
        <w:rPr>
          <w:sz w:val="28"/>
          <w:szCs w:val="28"/>
          <w:lang w:val="be-BY"/>
        </w:rPr>
        <w:t>;</w:t>
      </w:r>
    </w:p>
    <w:p w14:paraId="7486F0D9" w14:textId="77777777" w:rsidR="00CA71E4" w:rsidRDefault="00CA71E4" w:rsidP="00D0165C">
      <w:pPr>
        <w:pStyle w:val="Default"/>
        <w:ind w:firstLine="709"/>
        <w:jc w:val="both"/>
        <w:rPr>
          <w:b/>
          <w:spacing w:val="-2"/>
          <w:sz w:val="28"/>
          <w:szCs w:val="28"/>
          <w:lang w:val="be-BY"/>
        </w:rPr>
      </w:pPr>
      <w:r>
        <w:rPr>
          <w:b/>
          <w:spacing w:val="-2"/>
          <w:sz w:val="28"/>
          <w:szCs w:val="28"/>
        </w:rPr>
        <w:t>уме</w:t>
      </w:r>
      <w:r>
        <w:rPr>
          <w:b/>
          <w:spacing w:val="-2"/>
          <w:sz w:val="28"/>
          <w:szCs w:val="28"/>
          <w:lang w:val="be-BY"/>
        </w:rPr>
        <w:t>ць</w:t>
      </w:r>
      <w:r>
        <w:rPr>
          <w:b/>
          <w:spacing w:val="-2"/>
          <w:sz w:val="28"/>
          <w:szCs w:val="28"/>
        </w:rPr>
        <w:t>:</w:t>
      </w:r>
      <w:r>
        <w:rPr>
          <w:b/>
          <w:spacing w:val="-2"/>
          <w:sz w:val="28"/>
          <w:szCs w:val="28"/>
          <w:lang w:val="be-BY"/>
        </w:rPr>
        <w:t xml:space="preserve"> </w:t>
      </w:r>
    </w:p>
    <w:p w14:paraId="77D2B4F5" w14:textId="77777777" w:rsidR="00CA71E4" w:rsidRDefault="00CA71E4" w:rsidP="00D0165C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дыферэнцыраваць лексіка-граматычныя асаблівасці пабудовы тэкстаў СМК з мэтай вызначэння іх характарыстыкі з пазіцый нарматыўнасці выкарыстання; </w:t>
      </w:r>
    </w:p>
    <w:p w14:paraId="69750C38" w14:textId="1261C599" w:rsidR="00CA71E4" w:rsidRDefault="00CA71E4" w:rsidP="00D0165C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вылучаць </w:t>
      </w:r>
      <w:r w:rsidR="006D6D5B">
        <w:rPr>
          <w:sz w:val="28"/>
          <w:szCs w:val="28"/>
          <w:lang w:val="be-BY"/>
        </w:rPr>
        <w:t>дывергентнасць</w:t>
      </w:r>
      <w:r>
        <w:rPr>
          <w:sz w:val="28"/>
          <w:szCs w:val="28"/>
          <w:lang w:val="be-BY"/>
        </w:rPr>
        <w:t xml:space="preserve"> і канвергентнасць беларускай і рускай моў, умець супастаўляць іх і даваць ім тыпалагічную характарыстыку; </w:t>
      </w:r>
    </w:p>
    <w:p w14:paraId="4A62ABDE" w14:textId="77777777" w:rsidR="00CA71E4" w:rsidRDefault="00CA71E4" w:rsidP="00D0165C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правільна тлумачыць семантычны змест і стылістычную інфармацыю, заключаную ў лексічных і граматычных адзінках, марфалагічных формах; </w:t>
      </w:r>
    </w:p>
    <w:p w14:paraId="4668303A" w14:textId="77777777" w:rsidR="00CA71E4" w:rsidRDefault="00CA71E4" w:rsidP="00D0165C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ствараць разнажанравыя публіцыстычныя тэксты і аналізаваць іх з гледжання лінгвастылістычнай арганізацыі; </w:t>
      </w:r>
    </w:p>
    <w:p w14:paraId="260EECF9" w14:textId="211067E1" w:rsidR="00CA71E4" w:rsidRDefault="00527E25" w:rsidP="00D0165C">
      <w:pPr>
        <w:pStyle w:val="Default"/>
        <w:ind w:firstLine="709"/>
        <w:jc w:val="both"/>
        <w:rPr>
          <w:spacing w:val="-2"/>
          <w:sz w:val="28"/>
          <w:szCs w:val="28"/>
          <w:lang w:val="be-BY"/>
        </w:rPr>
      </w:pPr>
      <w:r>
        <w:rPr>
          <w:b/>
          <w:spacing w:val="-2"/>
          <w:sz w:val="28"/>
          <w:szCs w:val="28"/>
          <w:lang w:val="be-BY"/>
        </w:rPr>
        <w:t>мець навык</w:t>
      </w:r>
      <w:r w:rsidR="00CA71E4">
        <w:rPr>
          <w:b/>
          <w:spacing w:val="-2"/>
          <w:sz w:val="28"/>
          <w:szCs w:val="28"/>
          <w:lang w:val="be-BY"/>
        </w:rPr>
        <w:t>:</w:t>
      </w:r>
      <w:r w:rsidR="00CA71E4">
        <w:rPr>
          <w:spacing w:val="-2"/>
          <w:sz w:val="28"/>
          <w:szCs w:val="28"/>
          <w:lang w:val="be-BY"/>
        </w:rPr>
        <w:t xml:space="preserve"> </w:t>
      </w:r>
    </w:p>
    <w:p w14:paraId="3394070F" w14:textId="41DF87C1" w:rsidR="00D57C33" w:rsidRDefault="00CA71E4" w:rsidP="00D57C33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</w:t>
      </w:r>
      <w:r w:rsidR="00D57C33">
        <w:rPr>
          <w:sz w:val="28"/>
          <w:szCs w:val="28"/>
          <w:lang w:val="be-BY"/>
        </w:rPr>
        <w:t xml:space="preserve">лінгвістычнага аналізу разнажанравых тэкстаў СМК; </w:t>
      </w:r>
    </w:p>
    <w:p w14:paraId="770AE0F5" w14:textId="77777777" w:rsidR="004E40AD" w:rsidRDefault="00D57C33" w:rsidP="004E40AD">
      <w:pPr>
        <w:pStyle w:val="Default"/>
        <w:ind w:firstLine="709"/>
        <w:jc w:val="both"/>
        <w:rPr>
          <w:rStyle w:val="y2iqfc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вызначэння моўных адзінак у медыятэкстах СМК і навыкамі іх замены.</w:t>
      </w:r>
    </w:p>
    <w:p w14:paraId="11E56255" w14:textId="77651E8C" w:rsidR="00CF7E87" w:rsidRPr="00CF7E87" w:rsidRDefault="00CF7E87" w:rsidP="004E40AD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0251EC">
        <w:rPr>
          <w:rStyle w:val="y2iqfc"/>
          <w:sz w:val="28"/>
          <w:szCs w:val="28"/>
          <w:lang w:val="be-BY"/>
        </w:rPr>
        <w:t xml:space="preserve">У </w:t>
      </w:r>
      <w:r w:rsidR="00442408">
        <w:rPr>
          <w:rStyle w:val="y2iqfc"/>
          <w:sz w:val="28"/>
          <w:szCs w:val="28"/>
          <w:lang w:val="be-BY"/>
        </w:rPr>
        <w:t xml:space="preserve">межах </w:t>
      </w:r>
      <w:r w:rsidRPr="000251EC">
        <w:rPr>
          <w:rStyle w:val="y2iqfc"/>
          <w:sz w:val="28"/>
          <w:szCs w:val="28"/>
          <w:lang w:val="be-BY"/>
        </w:rPr>
        <w:t>адукацыйнага працэсу па дадзенай вучэбнай дысцыпліне студэнт павінен набыць не толькі тэарэтычныя і практычныя веды, уменні і навыкі па спецыяльнасці, але і развіць свой каштоўнасна-асобасны, духоўны патэнцыял, сфарміраваць якасці патрыёта і грамадзяніна, гатовага д</w:t>
      </w:r>
      <w:r w:rsidR="00442408">
        <w:rPr>
          <w:rStyle w:val="y2iqfc"/>
          <w:sz w:val="28"/>
          <w:szCs w:val="28"/>
          <w:lang w:val="be-BY"/>
        </w:rPr>
        <w:t>а актыўнага ўдзелу ў эканамічным, вытворчым, сацыяльна-культурным і грамадскім жыцці</w:t>
      </w:r>
      <w:r w:rsidRPr="000251EC">
        <w:rPr>
          <w:rStyle w:val="y2iqfc"/>
          <w:sz w:val="28"/>
          <w:szCs w:val="28"/>
          <w:lang w:val="be-BY"/>
        </w:rPr>
        <w:t xml:space="preserve"> краіны.</w:t>
      </w:r>
    </w:p>
    <w:p w14:paraId="58EC1E9C" w14:textId="6A4F057D" w:rsidR="00CF7E87" w:rsidRPr="00CF7E87" w:rsidRDefault="00CA71E4" w:rsidP="00CF7E87">
      <w:pPr>
        <w:ind w:firstLine="709"/>
        <w:jc w:val="both"/>
        <w:rPr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Усяго на вывучэнне дысцыпліны </w:t>
      </w:r>
      <w:r w:rsidR="00896633">
        <w:rPr>
          <w:sz w:val="28"/>
          <w:szCs w:val="28"/>
          <w:lang w:val="be-BY"/>
        </w:rPr>
        <w:t>“</w:t>
      </w:r>
      <w:r w:rsidR="009F1FF6">
        <w:rPr>
          <w:sz w:val="28"/>
          <w:szCs w:val="28"/>
          <w:lang w:val="be-BY"/>
        </w:rPr>
        <w:t xml:space="preserve">Мова </w:t>
      </w:r>
      <w:r w:rsidR="008A67FB">
        <w:rPr>
          <w:sz w:val="28"/>
          <w:szCs w:val="28"/>
          <w:lang w:val="be-BY"/>
        </w:rPr>
        <w:t>сродкаў масавай камунікацыі</w:t>
      </w:r>
      <w:r w:rsidR="00896633">
        <w:rPr>
          <w:sz w:val="28"/>
          <w:szCs w:val="28"/>
          <w:lang w:val="be-BY"/>
        </w:rPr>
        <w:t>”</w:t>
      </w:r>
      <w:r w:rsidR="00903038">
        <w:rPr>
          <w:sz w:val="28"/>
          <w:szCs w:val="28"/>
          <w:lang w:val="be-BY"/>
        </w:rPr>
        <w:t xml:space="preserve"> </w:t>
      </w:r>
      <w:r w:rsidR="00903038" w:rsidRPr="00BD3971">
        <w:rPr>
          <w:spacing w:val="-6"/>
          <w:sz w:val="28"/>
          <w:szCs w:val="28"/>
          <w:lang w:val="be-BY"/>
        </w:rPr>
        <w:t>адведзена</w:t>
      </w:r>
      <w:r w:rsidRPr="00BD3971">
        <w:rPr>
          <w:spacing w:val="-6"/>
          <w:sz w:val="28"/>
          <w:szCs w:val="28"/>
          <w:lang w:val="be-BY"/>
        </w:rPr>
        <w:t xml:space="preserve"> 368 гадзін, у тым ліку 212 аўдыторных гадзін</w:t>
      </w:r>
      <w:r w:rsidR="00CF7E87" w:rsidRPr="00BD3971">
        <w:rPr>
          <w:spacing w:val="-6"/>
          <w:sz w:val="28"/>
          <w:szCs w:val="28"/>
          <w:lang w:val="be-BY"/>
        </w:rPr>
        <w:t>. Прыкладнае размеркаванне</w:t>
      </w:r>
      <w:r w:rsidR="00CF7E87">
        <w:rPr>
          <w:sz w:val="28"/>
          <w:szCs w:val="28"/>
          <w:lang w:val="be-BY"/>
        </w:rPr>
        <w:t xml:space="preserve"> па відах заняткаў: лекцыі – 7</w:t>
      </w:r>
      <w:r w:rsidR="00CF7E87" w:rsidRPr="00CF7E87">
        <w:rPr>
          <w:sz w:val="28"/>
          <w:szCs w:val="28"/>
          <w:lang w:val="be-BY"/>
        </w:rPr>
        <w:t>2 гадзін</w:t>
      </w:r>
      <w:r w:rsidR="00BD3971">
        <w:rPr>
          <w:sz w:val="28"/>
          <w:szCs w:val="28"/>
          <w:lang w:val="be-BY"/>
        </w:rPr>
        <w:t>ы</w:t>
      </w:r>
      <w:r w:rsidR="00CF7E87" w:rsidRPr="00CF7E87">
        <w:rPr>
          <w:sz w:val="28"/>
          <w:szCs w:val="28"/>
          <w:lang w:val="be-BY"/>
        </w:rPr>
        <w:t xml:space="preserve">, практычныя заняткі – </w:t>
      </w:r>
      <w:r w:rsidR="00CF7E87">
        <w:rPr>
          <w:sz w:val="28"/>
          <w:szCs w:val="28"/>
          <w:lang w:val="be-BY"/>
        </w:rPr>
        <w:t>14</w:t>
      </w:r>
      <w:r w:rsidR="00CF7E87" w:rsidRPr="00CF7E87">
        <w:rPr>
          <w:sz w:val="28"/>
          <w:szCs w:val="28"/>
          <w:lang w:val="be-BY"/>
        </w:rPr>
        <w:t>0 гадзін.</w:t>
      </w:r>
      <w:r w:rsidR="00CF7E87" w:rsidRPr="00CF7E87">
        <w:rPr>
          <w:bCs/>
          <w:sz w:val="28"/>
          <w:szCs w:val="28"/>
          <w:lang w:val="be-BY"/>
        </w:rPr>
        <w:t xml:space="preserve"> </w:t>
      </w:r>
    </w:p>
    <w:p w14:paraId="12466B4A" w14:textId="273518B6" w:rsidR="00CA71E4" w:rsidRPr="008B0206" w:rsidRDefault="00351AC4" w:rsidP="00CF7E87">
      <w:pPr>
        <w:ind w:firstLine="708"/>
        <w:jc w:val="both"/>
        <w:rPr>
          <w:spacing w:val="-4"/>
          <w:sz w:val="28"/>
          <w:szCs w:val="28"/>
          <w:lang w:val="be-BY"/>
        </w:rPr>
      </w:pPr>
      <w:r>
        <w:rPr>
          <w:bCs/>
          <w:spacing w:val="-4"/>
          <w:sz w:val="28"/>
          <w:szCs w:val="28"/>
          <w:lang w:val="be-BY"/>
        </w:rPr>
        <w:t>Рэкамендаваныя</w:t>
      </w:r>
      <w:r w:rsidR="004D0858" w:rsidRPr="008B0206">
        <w:rPr>
          <w:bCs/>
          <w:spacing w:val="-4"/>
          <w:sz w:val="28"/>
          <w:szCs w:val="28"/>
          <w:lang w:val="be-BY"/>
        </w:rPr>
        <w:t xml:space="preserve"> ф</w:t>
      </w:r>
      <w:r>
        <w:rPr>
          <w:bCs/>
          <w:spacing w:val="-4"/>
          <w:sz w:val="28"/>
          <w:szCs w:val="28"/>
          <w:lang w:val="be-BY"/>
        </w:rPr>
        <w:t>ормы</w:t>
      </w:r>
      <w:r w:rsidR="00CF7E87" w:rsidRPr="008B0206">
        <w:rPr>
          <w:bCs/>
          <w:spacing w:val="-4"/>
          <w:sz w:val="28"/>
          <w:szCs w:val="28"/>
          <w:lang w:val="be-BY"/>
        </w:rPr>
        <w:t xml:space="preserve"> </w:t>
      </w:r>
      <w:r w:rsidR="00CF7E87" w:rsidRPr="008B0206">
        <w:rPr>
          <w:rStyle w:val="y2iqfc"/>
          <w:spacing w:val="-4"/>
          <w:sz w:val="28"/>
          <w:szCs w:val="28"/>
          <w:lang w:val="be-BY"/>
        </w:rPr>
        <w:t>прамежкав</w:t>
      </w:r>
      <w:r w:rsidR="00CF7E87" w:rsidRPr="008B0206">
        <w:rPr>
          <w:spacing w:val="-4"/>
          <w:sz w:val="28"/>
          <w:szCs w:val="28"/>
          <w:lang w:val="be-BY"/>
        </w:rPr>
        <w:t xml:space="preserve">ай атэстацыі </w:t>
      </w:r>
      <w:r w:rsidR="00CF7E87" w:rsidRPr="008B0206">
        <w:rPr>
          <w:bCs/>
          <w:spacing w:val="-4"/>
          <w:sz w:val="28"/>
          <w:szCs w:val="28"/>
          <w:lang w:val="be-BY"/>
        </w:rPr>
        <w:t>– экзамен</w:t>
      </w:r>
      <w:r w:rsidR="008B0206" w:rsidRPr="008B0206">
        <w:rPr>
          <w:bCs/>
          <w:spacing w:val="-4"/>
          <w:sz w:val="28"/>
          <w:szCs w:val="28"/>
          <w:lang w:val="be-BY"/>
        </w:rPr>
        <w:t>, курсавая работа</w:t>
      </w:r>
      <w:r w:rsidR="004D0858" w:rsidRPr="008B0206">
        <w:rPr>
          <w:bCs/>
          <w:spacing w:val="-4"/>
          <w:sz w:val="28"/>
          <w:szCs w:val="28"/>
          <w:lang w:val="be-BY"/>
        </w:rPr>
        <w:t>.</w:t>
      </w:r>
    </w:p>
    <w:p w14:paraId="328EBE1D" w14:textId="77777777" w:rsidR="004A766D" w:rsidRDefault="00CA71E4" w:rsidP="00D0165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14:paraId="319D01D1" w14:textId="77777777" w:rsidR="00CF7E87" w:rsidRDefault="00CF7E87" w:rsidP="003A7BEE">
      <w:pPr>
        <w:pStyle w:val="21"/>
        <w:ind w:firstLine="709"/>
        <w:jc w:val="center"/>
        <w:rPr>
          <w:rFonts w:ascii="Times New Roman" w:hAnsi="Times New Roman"/>
          <w:b/>
          <w:szCs w:val="28"/>
          <w:lang w:val="be-BY"/>
        </w:rPr>
      </w:pPr>
      <w:r>
        <w:rPr>
          <w:rFonts w:ascii="Times New Roman" w:hAnsi="Times New Roman"/>
          <w:b/>
          <w:szCs w:val="28"/>
          <w:lang w:val="be-BY"/>
        </w:rPr>
        <w:br w:type="page"/>
      </w:r>
    </w:p>
    <w:p w14:paraId="1B80DAB4" w14:textId="1F2D8D93" w:rsidR="003A7BEE" w:rsidRPr="003A7BEE" w:rsidRDefault="003A7BEE" w:rsidP="00CF7E87">
      <w:pPr>
        <w:pStyle w:val="21"/>
        <w:jc w:val="center"/>
        <w:rPr>
          <w:rFonts w:ascii="Times New Roman" w:hAnsi="Times New Roman"/>
          <w:b/>
          <w:szCs w:val="28"/>
          <w:lang w:val="be-BY"/>
        </w:rPr>
      </w:pPr>
      <w:r w:rsidRPr="003A7BEE">
        <w:rPr>
          <w:rFonts w:ascii="Times New Roman" w:hAnsi="Times New Roman"/>
          <w:b/>
          <w:szCs w:val="28"/>
          <w:lang w:val="be-BY"/>
        </w:rPr>
        <w:t>ПРЫКЛАДНЫ ТЭМАТЫЧНЫ ПЛАН</w:t>
      </w:r>
    </w:p>
    <w:p w14:paraId="3952DEDE" w14:textId="77777777" w:rsidR="003D00A8" w:rsidRDefault="003D00A8" w:rsidP="003D00A8">
      <w:pPr>
        <w:widowControl w:val="0"/>
        <w:ind w:firstLine="708"/>
        <w:jc w:val="center"/>
        <w:rPr>
          <w:rStyle w:val="FontStyle59"/>
          <w:b/>
          <w:szCs w:val="28"/>
          <w:lang w:val="be-BY"/>
        </w:rPr>
      </w:pPr>
    </w:p>
    <w:p w14:paraId="50C0D232" w14:textId="73FDA34F" w:rsidR="00CF7E87" w:rsidRDefault="00CF7E87" w:rsidP="003A283C">
      <w:pPr>
        <w:pStyle w:val="21"/>
        <w:ind w:firstLine="709"/>
        <w:rPr>
          <w:b/>
          <w:szCs w:val="28"/>
          <w:lang w:val="be-BY"/>
        </w:rPr>
      </w:pPr>
    </w:p>
    <w:tbl>
      <w:tblPr>
        <w:tblpPr w:leftFromText="180" w:rightFromText="180" w:vertAnchor="text" w:horzAnchor="margin" w:tblpY="7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4358"/>
        <w:gridCol w:w="1094"/>
        <w:gridCol w:w="1701"/>
        <w:gridCol w:w="1800"/>
        <w:gridCol w:w="7"/>
      </w:tblGrid>
      <w:tr w:rsidR="008349CA" w:rsidRPr="00CF7E87" w14:paraId="7AA9AA05" w14:textId="77777777" w:rsidTr="00C605D7">
        <w:trPr>
          <w:cantSplit/>
          <w:trHeight w:val="100"/>
        </w:trPr>
        <w:tc>
          <w:tcPr>
            <w:tcW w:w="610" w:type="dxa"/>
            <w:vMerge w:val="restart"/>
          </w:tcPr>
          <w:p w14:paraId="1F766A50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№п/п</w:t>
            </w:r>
          </w:p>
        </w:tc>
        <w:tc>
          <w:tcPr>
            <w:tcW w:w="4358" w:type="dxa"/>
            <w:vMerge w:val="restart"/>
          </w:tcPr>
          <w:p w14:paraId="1CD9335D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Найменне раздзелаў і тэм</w:t>
            </w:r>
          </w:p>
        </w:tc>
        <w:tc>
          <w:tcPr>
            <w:tcW w:w="4602" w:type="dxa"/>
            <w:gridSpan w:val="4"/>
          </w:tcPr>
          <w:p w14:paraId="53944862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Аўдыторныя заняткі (гадзіны)</w:t>
            </w:r>
          </w:p>
        </w:tc>
      </w:tr>
      <w:tr w:rsidR="008349CA" w:rsidRPr="00CF7E87" w14:paraId="2FE0B45C" w14:textId="77777777" w:rsidTr="00C605D7">
        <w:trPr>
          <w:gridAfter w:val="1"/>
          <w:wAfter w:w="7" w:type="dxa"/>
          <w:cantSplit/>
          <w:trHeight w:val="430"/>
        </w:trPr>
        <w:tc>
          <w:tcPr>
            <w:tcW w:w="610" w:type="dxa"/>
            <w:vMerge/>
          </w:tcPr>
          <w:p w14:paraId="59EC7A86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358" w:type="dxa"/>
            <w:vMerge/>
          </w:tcPr>
          <w:p w14:paraId="6025587E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094" w:type="dxa"/>
          </w:tcPr>
          <w:p w14:paraId="13C0D69B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Усяго гадзін</w:t>
            </w:r>
          </w:p>
        </w:tc>
        <w:tc>
          <w:tcPr>
            <w:tcW w:w="1701" w:type="dxa"/>
          </w:tcPr>
          <w:p w14:paraId="67F5C34F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Лекцыйныя</w:t>
            </w:r>
          </w:p>
        </w:tc>
        <w:tc>
          <w:tcPr>
            <w:tcW w:w="1800" w:type="dxa"/>
          </w:tcPr>
          <w:p w14:paraId="5A52A715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pacing w:val="-3"/>
                <w:sz w:val="28"/>
                <w:szCs w:val="28"/>
                <w:lang w:val="be-BY"/>
              </w:rPr>
              <w:t>Практычныя</w:t>
            </w:r>
          </w:p>
        </w:tc>
      </w:tr>
      <w:tr w:rsidR="008349CA" w:rsidRPr="00CF7E87" w14:paraId="0A50425B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5A73FE31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358" w:type="dxa"/>
          </w:tcPr>
          <w:p w14:paraId="2EEB96A9" w14:textId="77777777" w:rsidR="008349CA" w:rsidRPr="00FC65F7" w:rsidRDefault="008349CA" w:rsidP="00D071E3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РУСКАМОЎНЫЯ ТЭКСТЫ</w:t>
            </w:r>
          </w:p>
        </w:tc>
        <w:tc>
          <w:tcPr>
            <w:tcW w:w="1094" w:type="dxa"/>
          </w:tcPr>
          <w:p w14:paraId="1EFFAAB6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14:paraId="5144CF60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00" w:type="dxa"/>
          </w:tcPr>
          <w:p w14:paraId="57D465BF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349CA" w:rsidRPr="00CF7E87" w14:paraId="24BECD94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440E5B19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358" w:type="dxa"/>
          </w:tcPr>
          <w:p w14:paraId="75C9B734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</w:rPr>
              <w:t xml:space="preserve">Введение. Язык </w:t>
            </w:r>
            <w:r>
              <w:rPr>
                <w:bCs/>
                <w:sz w:val="28"/>
                <w:szCs w:val="28"/>
              </w:rPr>
              <w:t>средств массовой коммуникации</w:t>
            </w:r>
            <w:r w:rsidRPr="00FC65F7">
              <w:rPr>
                <w:bCs/>
                <w:sz w:val="28"/>
                <w:szCs w:val="28"/>
              </w:rPr>
              <w:t xml:space="preserve"> как с</w:t>
            </w:r>
            <w:r>
              <w:rPr>
                <w:bCs/>
                <w:sz w:val="28"/>
                <w:szCs w:val="28"/>
              </w:rPr>
              <w:t>пособ</w:t>
            </w:r>
            <w:r w:rsidRPr="00FC65F7">
              <w:rPr>
                <w:bCs/>
                <w:sz w:val="28"/>
                <w:szCs w:val="28"/>
              </w:rPr>
              <w:t xml:space="preserve"> воздействия на общественное сознание</w:t>
            </w:r>
          </w:p>
        </w:tc>
        <w:tc>
          <w:tcPr>
            <w:tcW w:w="1094" w:type="dxa"/>
            <w:vAlign w:val="center"/>
          </w:tcPr>
          <w:p w14:paraId="56864006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1701" w:type="dxa"/>
            <w:vAlign w:val="center"/>
          </w:tcPr>
          <w:p w14:paraId="77530303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46A78C51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</w:tr>
      <w:tr w:rsidR="008349CA" w:rsidRPr="00CF7E87" w14:paraId="62AC67CA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46E16B8D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358" w:type="dxa"/>
          </w:tcPr>
          <w:p w14:paraId="50E7D052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 xml:space="preserve">Язык </w:t>
            </w:r>
            <w:r>
              <w:rPr>
                <w:bCs/>
                <w:sz w:val="28"/>
                <w:szCs w:val="28"/>
                <w:lang w:val="be-BY"/>
              </w:rPr>
              <w:t>средств массовой коммуникации</w:t>
            </w:r>
            <w:r w:rsidRPr="00FC65F7">
              <w:rPr>
                <w:bCs/>
                <w:sz w:val="28"/>
                <w:szCs w:val="28"/>
                <w:lang w:val="be-BY"/>
              </w:rPr>
              <w:t xml:space="preserve"> в аспекте устной речи</w:t>
            </w:r>
          </w:p>
        </w:tc>
        <w:tc>
          <w:tcPr>
            <w:tcW w:w="1094" w:type="dxa"/>
            <w:vAlign w:val="center"/>
          </w:tcPr>
          <w:p w14:paraId="682FBA4B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1701" w:type="dxa"/>
            <w:vAlign w:val="center"/>
          </w:tcPr>
          <w:p w14:paraId="0A0ACDA7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5B80438D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6</w:t>
            </w:r>
          </w:p>
        </w:tc>
      </w:tr>
      <w:tr w:rsidR="008349CA" w:rsidRPr="00CF7E87" w14:paraId="7DB2A362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0B169BFC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4358" w:type="dxa"/>
          </w:tcPr>
          <w:p w14:paraId="7D6ABFBA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 xml:space="preserve">Письменная речь в </w:t>
            </w:r>
            <w:r>
              <w:rPr>
                <w:bCs/>
                <w:sz w:val="28"/>
                <w:szCs w:val="28"/>
                <w:lang w:val="be-BY"/>
              </w:rPr>
              <w:t>медиасфере</w:t>
            </w:r>
          </w:p>
        </w:tc>
        <w:tc>
          <w:tcPr>
            <w:tcW w:w="1094" w:type="dxa"/>
            <w:vAlign w:val="center"/>
          </w:tcPr>
          <w:p w14:paraId="034A30B8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701" w:type="dxa"/>
            <w:vAlign w:val="center"/>
          </w:tcPr>
          <w:p w14:paraId="503BB6EB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1DE5386E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795CF308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4932D51F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4358" w:type="dxa"/>
          </w:tcPr>
          <w:p w14:paraId="3E26DD1B" w14:textId="77777777" w:rsidR="008349CA" w:rsidRPr="00FC65F7" w:rsidRDefault="008349CA" w:rsidP="00C605D7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</w:rPr>
              <w:t>Языковые ресурсы медиаречи</w:t>
            </w:r>
          </w:p>
        </w:tc>
        <w:tc>
          <w:tcPr>
            <w:tcW w:w="1094" w:type="dxa"/>
            <w:vAlign w:val="center"/>
          </w:tcPr>
          <w:p w14:paraId="73FD1C4A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14</w:t>
            </w:r>
          </w:p>
        </w:tc>
        <w:tc>
          <w:tcPr>
            <w:tcW w:w="1701" w:type="dxa"/>
            <w:vAlign w:val="center"/>
          </w:tcPr>
          <w:p w14:paraId="503327A9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55856412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12</w:t>
            </w:r>
          </w:p>
        </w:tc>
      </w:tr>
      <w:tr w:rsidR="008349CA" w:rsidRPr="00CF7E87" w14:paraId="1BBA8F7E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7DE47AB4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4358" w:type="dxa"/>
          </w:tcPr>
          <w:p w14:paraId="414454E2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>Фразеология</w:t>
            </w:r>
          </w:p>
        </w:tc>
        <w:tc>
          <w:tcPr>
            <w:tcW w:w="1094" w:type="dxa"/>
            <w:vAlign w:val="center"/>
          </w:tcPr>
          <w:p w14:paraId="757947ED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701" w:type="dxa"/>
            <w:vAlign w:val="center"/>
          </w:tcPr>
          <w:p w14:paraId="48C94988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6D16B8C0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474E5D27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5F1FA46C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4358" w:type="dxa"/>
          </w:tcPr>
          <w:p w14:paraId="5BF3A04B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lang w:val="be-BY"/>
              </w:rPr>
              <w:t>Р</w:t>
            </w:r>
            <w:r w:rsidRPr="00FC65F7">
              <w:rPr>
                <w:bCs/>
                <w:sz w:val="28"/>
                <w:szCs w:val="28"/>
                <w:lang w:val="be-BY"/>
              </w:rPr>
              <w:t>есурсы словообразования в медиатекстах</w:t>
            </w:r>
          </w:p>
        </w:tc>
        <w:tc>
          <w:tcPr>
            <w:tcW w:w="1094" w:type="dxa"/>
            <w:vAlign w:val="center"/>
          </w:tcPr>
          <w:p w14:paraId="2C594E04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701" w:type="dxa"/>
            <w:vAlign w:val="center"/>
          </w:tcPr>
          <w:p w14:paraId="7912B116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5D209DB0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3AA4740C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24587072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4358" w:type="dxa"/>
          </w:tcPr>
          <w:p w14:paraId="6FDE7FA1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>Грамматика. Морфологическая стратификация журналистких текстов</w:t>
            </w:r>
          </w:p>
        </w:tc>
        <w:tc>
          <w:tcPr>
            <w:tcW w:w="1094" w:type="dxa"/>
            <w:vAlign w:val="center"/>
          </w:tcPr>
          <w:p w14:paraId="45D348DC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28</w:t>
            </w:r>
          </w:p>
        </w:tc>
        <w:tc>
          <w:tcPr>
            <w:tcW w:w="1701" w:type="dxa"/>
            <w:vAlign w:val="center"/>
          </w:tcPr>
          <w:p w14:paraId="559F060C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800" w:type="dxa"/>
            <w:vAlign w:val="center"/>
          </w:tcPr>
          <w:p w14:paraId="50B7EA4D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16</w:t>
            </w:r>
          </w:p>
        </w:tc>
      </w:tr>
      <w:tr w:rsidR="008349CA" w:rsidRPr="00CF7E87" w14:paraId="771096E7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5204D5A9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4358" w:type="dxa"/>
          </w:tcPr>
          <w:p w14:paraId="1E85A46A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Синтаксис. Функции и значение синтаксических единиц в построении медиаречи</w:t>
            </w:r>
          </w:p>
        </w:tc>
        <w:tc>
          <w:tcPr>
            <w:tcW w:w="1094" w:type="dxa"/>
            <w:vAlign w:val="center"/>
          </w:tcPr>
          <w:p w14:paraId="08013F31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32</w:t>
            </w:r>
          </w:p>
        </w:tc>
        <w:tc>
          <w:tcPr>
            <w:tcW w:w="1701" w:type="dxa"/>
            <w:vAlign w:val="center"/>
          </w:tcPr>
          <w:p w14:paraId="32E1F59F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800" w:type="dxa"/>
            <w:vAlign w:val="center"/>
          </w:tcPr>
          <w:p w14:paraId="21989ECB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20</w:t>
            </w:r>
          </w:p>
        </w:tc>
      </w:tr>
      <w:tr w:rsidR="008349CA" w:rsidRPr="00CF7E87" w14:paraId="5FAE2E00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527A0EDB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4358" w:type="dxa"/>
          </w:tcPr>
          <w:p w14:paraId="2F98D9FA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Пунктуация. Нормы и нарушения в медиатекстах</w:t>
            </w:r>
          </w:p>
        </w:tc>
        <w:tc>
          <w:tcPr>
            <w:tcW w:w="1094" w:type="dxa"/>
            <w:vAlign w:val="center"/>
          </w:tcPr>
          <w:p w14:paraId="15EF0D4F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1701" w:type="dxa"/>
            <w:vAlign w:val="center"/>
          </w:tcPr>
          <w:p w14:paraId="0EDE601A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00" w:type="dxa"/>
            <w:vAlign w:val="center"/>
          </w:tcPr>
          <w:p w14:paraId="0419751B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5A3879B0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3827A1BF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358" w:type="dxa"/>
          </w:tcPr>
          <w:p w14:paraId="6374FDDE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БЕЛАРУСКАМОЎНЫЯ ТЭКСТЫ</w:t>
            </w:r>
          </w:p>
        </w:tc>
        <w:tc>
          <w:tcPr>
            <w:tcW w:w="1094" w:type="dxa"/>
            <w:vAlign w:val="center"/>
          </w:tcPr>
          <w:p w14:paraId="1A3C138E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vAlign w:val="center"/>
          </w:tcPr>
          <w:p w14:paraId="0DC6E344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00" w:type="dxa"/>
            <w:vAlign w:val="center"/>
          </w:tcPr>
          <w:p w14:paraId="22094F6B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349CA" w:rsidRPr="00CF7E87" w14:paraId="743ACD40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43A12928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4358" w:type="dxa"/>
          </w:tcPr>
          <w:p w14:paraId="18B4C3AB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 xml:space="preserve">Мова </w:t>
            </w:r>
            <w:r>
              <w:rPr>
                <w:color w:val="000000"/>
                <w:sz w:val="28"/>
                <w:szCs w:val="28"/>
                <w:lang w:val="be-BY"/>
              </w:rPr>
              <w:t>сродкаў масавай камунікацыі</w:t>
            </w:r>
            <w:r w:rsidRPr="00FC65F7">
              <w:rPr>
                <w:color w:val="FF0000"/>
                <w:sz w:val="28"/>
                <w:szCs w:val="28"/>
                <w:lang w:val="be-BY"/>
              </w:rPr>
              <w:t xml:space="preserve"> </w:t>
            </w:r>
            <w:r w:rsidRPr="00FC65F7">
              <w:rPr>
                <w:color w:val="000000"/>
                <w:sz w:val="28"/>
                <w:szCs w:val="28"/>
                <w:lang w:val="be-BY"/>
              </w:rPr>
              <w:t>і яе роля ў станаўленні інфармацыйнага грамадства</w:t>
            </w:r>
          </w:p>
        </w:tc>
        <w:tc>
          <w:tcPr>
            <w:tcW w:w="1094" w:type="dxa"/>
            <w:vAlign w:val="center"/>
          </w:tcPr>
          <w:p w14:paraId="69C32C51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701" w:type="dxa"/>
            <w:vAlign w:val="center"/>
          </w:tcPr>
          <w:p w14:paraId="7F881E47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23FE777D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5209070E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0EE0FE19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4358" w:type="dxa"/>
          </w:tcPr>
          <w:p w14:paraId="6880C3A5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Вуснае маўленне ў сродках масавай камунікацыі</w:t>
            </w:r>
          </w:p>
        </w:tc>
        <w:tc>
          <w:tcPr>
            <w:tcW w:w="1094" w:type="dxa"/>
            <w:vAlign w:val="center"/>
          </w:tcPr>
          <w:p w14:paraId="2EDE847B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22</w:t>
            </w:r>
          </w:p>
        </w:tc>
        <w:tc>
          <w:tcPr>
            <w:tcW w:w="1701" w:type="dxa"/>
            <w:vAlign w:val="center"/>
          </w:tcPr>
          <w:p w14:paraId="298D3FF9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800" w:type="dxa"/>
            <w:vAlign w:val="center"/>
          </w:tcPr>
          <w:p w14:paraId="2ADBEC67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</w:t>
            </w:r>
          </w:p>
        </w:tc>
      </w:tr>
      <w:tr w:rsidR="008349CA" w:rsidRPr="00CF7E87" w14:paraId="60362F65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3F60838C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4358" w:type="dxa"/>
          </w:tcPr>
          <w:p w14:paraId="74A35511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>Сучасны правапіс у журналісцкіх і</w:t>
            </w:r>
            <w:r w:rsidRPr="00FC65F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C65F7">
              <w:rPr>
                <w:rFonts w:eastAsia="Calibri"/>
                <w:bCs/>
                <w:sz w:val="28"/>
                <w:szCs w:val="28"/>
                <w:lang w:val="en-US"/>
              </w:rPr>
              <w:t>PR</w:t>
            </w:r>
            <w:r w:rsidRPr="00FC65F7">
              <w:rPr>
                <w:rFonts w:eastAsia="Calibri"/>
                <w:bCs/>
                <w:sz w:val="28"/>
                <w:szCs w:val="28"/>
                <w:lang w:val="be-BY"/>
              </w:rPr>
              <w:t>-</w:t>
            </w:r>
            <w:r w:rsidRPr="00FC65F7">
              <w:rPr>
                <w:bCs/>
                <w:sz w:val="28"/>
                <w:szCs w:val="28"/>
                <w:lang w:val="be-BY"/>
              </w:rPr>
              <w:t>тэкстах</w:t>
            </w:r>
          </w:p>
        </w:tc>
        <w:tc>
          <w:tcPr>
            <w:tcW w:w="1094" w:type="dxa"/>
            <w:vAlign w:val="center"/>
          </w:tcPr>
          <w:p w14:paraId="39036AC2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40</w:t>
            </w:r>
          </w:p>
        </w:tc>
        <w:tc>
          <w:tcPr>
            <w:tcW w:w="1701" w:type="dxa"/>
            <w:vAlign w:val="center"/>
          </w:tcPr>
          <w:p w14:paraId="53235870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FC65F7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800" w:type="dxa"/>
            <w:vAlign w:val="center"/>
          </w:tcPr>
          <w:p w14:paraId="0E0490DD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26</w:t>
            </w:r>
          </w:p>
        </w:tc>
      </w:tr>
      <w:tr w:rsidR="008349CA" w:rsidRPr="00CF7E87" w14:paraId="7B9A6065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19C52FFA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</w:t>
            </w:r>
          </w:p>
        </w:tc>
        <w:tc>
          <w:tcPr>
            <w:tcW w:w="4358" w:type="dxa"/>
          </w:tcPr>
          <w:p w14:paraId="3CCE4E15" w14:textId="77777777" w:rsidR="008349CA" w:rsidRPr="00FC65F7" w:rsidRDefault="008349CA" w:rsidP="00C605D7">
            <w:pPr>
              <w:tabs>
                <w:tab w:val="left" w:pos="-142"/>
              </w:tabs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bCs/>
                <w:sz w:val="28"/>
                <w:szCs w:val="28"/>
                <w:lang w:val="be-BY"/>
              </w:rPr>
              <w:t>Граматыка. Марфалагічная стратыфікацыя журналісцкага тэксту</w:t>
            </w:r>
          </w:p>
        </w:tc>
        <w:tc>
          <w:tcPr>
            <w:tcW w:w="1094" w:type="dxa"/>
            <w:vAlign w:val="center"/>
          </w:tcPr>
          <w:p w14:paraId="51964150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color w:val="000000"/>
                <w:sz w:val="28"/>
                <w:szCs w:val="28"/>
                <w:lang w:val="be-BY"/>
              </w:rPr>
              <w:t>36</w:t>
            </w:r>
          </w:p>
        </w:tc>
        <w:tc>
          <w:tcPr>
            <w:tcW w:w="1701" w:type="dxa"/>
            <w:vAlign w:val="center"/>
          </w:tcPr>
          <w:p w14:paraId="0C54710F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00" w:type="dxa"/>
            <w:vAlign w:val="center"/>
          </w:tcPr>
          <w:p w14:paraId="1E81FB82" w14:textId="77777777" w:rsidR="008349CA" w:rsidRPr="00FC65F7" w:rsidRDefault="008349CA" w:rsidP="00C605D7">
            <w:pPr>
              <w:jc w:val="center"/>
              <w:rPr>
                <w:sz w:val="28"/>
                <w:szCs w:val="28"/>
                <w:lang w:val="be-BY"/>
              </w:rPr>
            </w:pPr>
            <w:r w:rsidRPr="00FC65F7">
              <w:rPr>
                <w:sz w:val="28"/>
                <w:szCs w:val="28"/>
                <w:lang w:val="be-BY"/>
              </w:rPr>
              <w:t>2</w:t>
            </w: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8349CA" w:rsidRPr="00CF7E87" w14:paraId="280B3311" w14:textId="77777777" w:rsidTr="00C605D7">
        <w:trPr>
          <w:gridAfter w:val="1"/>
          <w:wAfter w:w="7" w:type="dxa"/>
          <w:trHeight w:val="430"/>
        </w:trPr>
        <w:tc>
          <w:tcPr>
            <w:tcW w:w="610" w:type="dxa"/>
          </w:tcPr>
          <w:p w14:paraId="6C710F68" w14:textId="77777777" w:rsidR="008349CA" w:rsidRPr="00FC65F7" w:rsidRDefault="008349CA" w:rsidP="00C605D7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358" w:type="dxa"/>
          </w:tcPr>
          <w:p w14:paraId="4868E76A" w14:textId="77777777" w:rsidR="008349CA" w:rsidRPr="00FC65F7" w:rsidRDefault="008349CA" w:rsidP="00C605D7">
            <w:pPr>
              <w:jc w:val="right"/>
              <w:rPr>
                <w:b/>
                <w:sz w:val="28"/>
                <w:szCs w:val="28"/>
                <w:lang w:val="be-BY"/>
              </w:rPr>
            </w:pPr>
            <w:r w:rsidRPr="00FC65F7">
              <w:rPr>
                <w:b/>
                <w:sz w:val="28"/>
                <w:szCs w:val="28"/>
                <w:lang w:val="be-BY"/>
              </w:rPr>
              <w:t xml:space="preserve">Усяго </w:t>
            </w:r>
          </w:p>
        </w:tc>
        <w:tc>
          <w:tcPr>
            <w:tcW w:w="1094" w:type="dxa"/>
            <w:vAlign w:val="center"/>
          </w:tcPr>
          <w:p w14:paraId="7B82B73A" w14:textId="77777777" w:rsidR="008349CA" w:rsidRPr="00EA3878" w:rsidRDefault="008349CA" w:rsidP="00C605D7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EA3878">
              <w:rPr>
                <w:b/>
                <w:color w:val="000000"/>
                <w:sz w:val="28"/>
                <w:szCs w:val="28"/>
                <w:lang w:val="be-BY"/>
              </w:rPr>
              <w:t>212</w:t>
            </w:r>
          </w:p>
        </w:tc>
        <w:tc>
          <w:tcPr>
            <w:tcW w:w="1701" w:type="dxa"/>
            <w:vAlign w:val="center"/>
          </w:tcPr>
          <w:p w14:paraId="60BC3796" w14:textId="77777777" w:rsidR="008349CA" w:rsidRPr="00FC65F7" w:rsidRDefault="008349CA" w:rsidP="00C605D7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C65F7">
              <w:rPr>
                <w:b/>
                <w:sz w:val="28"/>
                <w:szCs w:val="28"/>
                <w:lang w:val="be-BY"/>
              </w:rPr>
              <w:t>72</w:t>
            </w:r>
          </w:p>
        </w:tc>
        <w:tc>
          <w:tcPr>
            <w:tcW w:w="1800" w:type="dxa"/>
            <w:vAlign w:val="center"/>
          </w:tcPr>
          <w:p w14:paraId="2FAD57B9" w14:textId="77777777" w:rsidR="008349CA" w:rsidRPr="00FC65F7" w:rsidRDefault="008349CA" w:rsidP="00C605D7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C65F7">
              <w:rPr>
                <w:b/>
                <w:sz w:val="28"/>
                <w:szCs w:val="28"/>
                <w:lang w:val="be-BY"/>
              </w:rPr>
              <w:t>140</w:t>
            </w:r>
          </w:p>
        </w:tc>
      </w:tr>
    </w:tbl>
    <w:p w14:paraId="7673D57E" w14:textId="04B53400" w:rsidR="003B0CBE" w:rsidRDefault="003B0CBE" w:rsidP="00626E57">
      <w:pPr>
        <w:widowControl w:val="0"/>
        <w:ind w:firstLine="709"/>
        <w:contextualSpacing/>
        <w:jc w:val="center"/>
        <w:rPr>
          <w:rStyle w:val="FontStyle59"/>
          <w:b/>
          <w:sz w:val="28"/>
          <w:szCs w:val="28"/>
          <w:lang w:val="be-BY"/>
        </w:rPr>
      </w:pPr>
    </w:p>
    <w:p w14:paraId="2C523985" w14:textId="77777777" w:rsidR="00CF7E87" w:rsidRDefault="00CF7E87" w:rsidP="00626E57">
      <w:pPr>
        <w:widowControl w:val="0"/>
        <w:ind w:firstLine="709"/>
        <w:contextualSpacing/>
        <w:jc w:val="center"/>
        <w:rPr>
          <w:rStyle w:val="FontStyle59"/>
          <w:b/>
          <w:sz w:val="28"/>
          <w:szCs w:val="28"/>
          <w:lang w:val="be-BY"/>
        </w:rPr>
      </w:pPr>
      <w:r>
        <w:rPr>
          <w:rStyle w:val="FontStyle59"/>
          <w:b/>
          <w:sz w:val="28"/>
          <w:szCs w:val="28"/>
          <w:lang w:val="be-BY"/>
        </w:rPr>
        <w:br w:type="page"/>
      </w:r>
    </w:p>
    <w:p w14:paraId="54D22CF2" w14:textId="3D48C8F5" w:rsidR="00626E57" w:rsidRPr="00794885" w:rsidRDefault="003B0CBE" w:rsidP="00086168">
      <w:pPr>
        <w:widowControl w:val="0"/>
        <w:contextualSpacing/>
        <w:jc w:val="center"/>
        <w:rPr>
          <w:rStyle w:val="FontStyle59"/>
          <w:b/>
          <w:sz w:val="28"/>
          <w:szCs w:val="28"/>
        </w:rPr>
      </w:pPr>
      <w:r>
        <w:rPr>
          <w:rStyle w:val="FontStyle59"/>
          <w:b/>
          <w:sz w:val="28"/>
          <w:szCs w:val="28"/>
          <w:lang w:val="be-BY"/>
        </w:rPr>
        <w:t>ЗМЕСТ ВУЧЭБНАГА МАТЭРЫЯЛ</w:t>
      </w:r>
      <w:r w:rsidR="00794885">
        <w:rPr>
          <w:rStyle w:val="FontStyle59"/>
          <w:b/>
          <w:sz w:val="28"/>
          <w:szCs w:val="28"/>
        </w:rPr>
        <w:t>У</w:t>
      </w:r>
    </w:p>
    <w:p w14:paraId="1E132897" w14:textId="77777777" w:rsidR="003B0CBE" w:rsidRDefault="003B0CBE" w:rsidP="00626E57">
      <w:pPr>
        <w:widowControl w:val="0"/>
        <w:ind w:firstLine="709"/>
        <w:contextualSpacing/>
        <w:jc w:val="center"/>
        <w:rPr>
          <w:rStyle w:val="FontStyle59"/>
          <w:b/>
          <w:sz w:val="28"/>
          <w:szCs w:val="28"/>
          <w:lang w:val="be-BY"/>
        </w:rPr>
      </w:pPr>
    </w:p>
    <w:p w14:paraId="0E139804" w14:textId="543DAEFB" w:rsidR="00E5648F" w:rsidRPr="00B415F6" w:rsidRDefault="00B415F6" w:rsidP="00086168">
      <w:pPr>
        <w:widowControl w:val="0"/>
        <w:autoSpaceDE w:val="0"/>
        <w:autoSpaceDN w:val="0"/>
        <w:adjustRightInd w:val="0"/>
        <w:jc w:val="center"/>
        <w:rPr>
          <w:rFonts w:ascii="Calibri" w:eastAsiaTheme="minorHAnsi" w:hAnsi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="00086168">
        <w:rPr>
          <w:b/>
          <w:sz w:val="28"/>
          <w:szCs w:val="28"/>
        </w:rPr>
        <w:t xml:space="preserve">Введение. </w:t>
      </w:r>
      <w:r w:rsidR="004A766D" w:rsidRPr="00B415F6">
        <w:rPr>
          <w:b/>
          <w:sz w:val="28"/>
          <w:szCs w:val="28"/>
        </w:rPr>
        <w:t xml:space="preserve">Язык </w:t>
      </w:r>
      <w:r w:rsidR="004A1F6F">
        <w:rPr>
          <w:b/>
          <w:sz w:val="28"/>
          <w:szCs w:val="28"/>
        </w:rPr>
        <w:t>средств массовой коммуникации</w:t>
      </w:r>
      <w:r w:rsidR="004A766D" w:rsidRPr="00B415F6">
        <w:rPr>
          <w:b/>
          <w:sz w:val="28"/>
          <w:szCs w:val="28"/>
        </w:rPr>
        <w:t xml:space="preserve"> как </w:t>
      </w:r>
      <w:r w:rsidR="004A1F6F">
        <w:rPr>
          <w:b/>
          <w:sz w:val="28"/>
          <w:szCs w:val="28"/>
        </w:rPr>
        <w:t>способ</w:t>
      </w:r>
      <w:r w:rsidR="004A766D" w:rsidRPr="00B415F6">
        <w:rPr>
          <w:b/>
          <w:sz w:val="28"/>
          <w:szCs w:val="28"/>
        </w:rPr>
        <w:t xml:space="preserve"> воздействия на общественное сознани</w:t>
      </w:r>
      <w:r w:rsidR="00E5648F" w:rsidRPr="00B415F6">
        <w:rPr>
          <w:b/>
          <w:sz w:val="28"/>
          <w:szCs w:val="28"/>
          <w:lang w:val="be-BY"/>
        </w:rPr>
        <w:t>е</w:t>
      </w:r>
    </w:p>
    <w:p w14:paraId="20BB8AED" w14:textId="77777777" w:rsidR="00E5648F" w:rsidRPr="00E5648F" w:rsidRDefault="00E5648F" w:rsidP="000861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E5648F">
        <w:rPr>
          <w:rFonts w:eastAsiaTheme="minorHAnsi"/>
          <w:color w:val="000000"/>
          <w:sz w:val="28"/>
          <w:szCs w:val="28"/>
        </w:rPr>
        <w:t>Природа и сущность языка. Язык и мышление. Язык и речь. Язык и общество. Основные функции языка.</w:t>
      </w:r>
    </w:p>
    <w:p w14:paraId="55CD65C9" w14:textId="654847B8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Понятие национального и литературного языка. Национальный рус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ский язык и его разновидности.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5648F">
        <w:rPr>
          <w:rFonts w:eastAsia="Calibri"/>
          <w:color w:val="000000"/>
          <w:sz w:val="28"/>
          <w:szCs w:val="28"/>
          <w:lang w:eastAsia="en-US"/>
        </w:rPr>
        <w:t>Русский литературный язык как высшая форма национальной культуры. Основные признаки литературного</w:t>
      </w:r>
      <w:r w:rsidR="00086168">
        <w:rPr>
          <w:rFonts w:eastAsia="Calibri"/>
          <w:color w:val="000000"/>
          <w:sz w:val="28"/>
          <w:szCs w:val="28"/>
          <w:lang w:eastAsia="en-US"/>
        </w:rPr>
        <w:t xml:space="preserve"> языка. </w:t>
      </w:r>
      <w:r w:rsidRPr="00E5648F">
        <w:rPr>
          <w:rFonts w:eastAsia="Calibri"/>
          <w:color w:val="000000"/>
          <w:sz w:val="28"/>
          <w:szCs w:val="28"/>
          <w:lang w:eastAsia="en-US"/>
        </w:rPr>
        <w:t xml:space="preserve">Понятие языковой нормы, её признаки. Вариант нормы. Языковая норма и речевая </w:t>
      </w:r>
      <w:r w:rsidRPr="00D071E3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практика журналиста.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Система функциональных стилей русского литературного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языка. Две разновидности русского литературного языка: книжн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ая речь и разговорная речь. </w:t>
      </w:r>
    </w:p>
    <w:p w14:paraId="43C6B8FF" w14:textId="7D609DEA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Современный русский литературный язык и язык </w:t>
      </w:r>
      <w:r w:rsidR="0040195E">
        <w:rPr>
          <w:rFonts w:eastAsiaTheme="minorHAnsi"/>
          <w:color w:val="000000"/>
          <w:sz w:val="28"/>
          <w:szCs w:val="28"/>
          <w:lang w:eastAsia="en-US"/>
        </w:rPr>
        <w:t>средств массовой коммуникации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. Специфические черты языка </w:t>
      </w:r>
      <w:r w:rsidR="0040195E">
        <w:rPr>
          <w:rFonts w:eastAsiaTheme="minorHAnsi"/>
          <w:color w:val="000000"/>
          <w:sz w:val="28"/>
          <w:szCs w:val="28"/>
          <w:lang w:eastAsia="en-US"/>
        </w:rPr>
        <w:t>средств массовой коммуникации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58BBA464" w14:textId="77777777" w:rsidR="00086168" w:rsidRDefault="00086168" w:rsidP="00086168">
      <w:pPr>
        <w:tabs>
          <w:tab w:val="left" w:pos="426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9B3D478" w14:textId="1843972F" w:rsidR="00E5648F" w:rsidRPr="00E5648F" w:rsidRDefault="00B415F6" w:rsidP="00086168">
      <w:pPr>
        <w:tabs>
          <w:tab w:val="left" w:pos="426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sz w:val="28"/>
          <w:szCs w:val="28"/>
          <w:lang w:eastAsia="en-US"/>
        </w:rPr>
        <w:t xml:space="preserve">2. Язык </w:t>
      </w:r>
      <w:r w:rsidR="0040195E">
        <w:rPr>
          <w:rFonts w:eastAsiaTheme="minorHAnsi"/>
          <w:b/>
          <w:bCs/>
          <w:sz w:val="28"/>
          <w:szCs w:val="28"/>
          <w:lang w:eastAsia="en-US"/>
        </w:rPr>
        <w:t>средств массовой коммуникации</w:t>
      </w:r>
      <w:r w:rsidR="00E5648F" w:rsidRPr="00E5648F">
        <w:rPr>
          <w:rFonts w:eastAsiaTheme="minorHAnsi"/>
          <w:b/>
          <w:bCs/>
          <w:sz w:val="28"/>
          <w:szCs w:val="28"/>
          <w:lang w:eastAsia="en-US"/>
        </w:rPr>
        <w:t xml:space="preserve"> в аспекте устной речи</w:t>
      </w:r>
    </w:p>
    <w:p w14:paraId="42EAE486" w14:textId="7EA54B80" w:rsidR="00E5648F" w:rsidRPr="00E5648F" w:rsidRDefault="00E5648F" w:rsidP="000861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648F">
        <w:rPr>
          <w:rFonts w:eastAsiaTheme="minorHAnsi"/>
          <w:b/>
          <w:bCs/>
          <w:sz w:val="28"/>
          <w:szCs w:val="28"/>
          <w:lang w:eastAsia="en-US"/>
        </w:rPr>
        <w:t xml:space="preserve">Функции устной речи в </w:t>
      </w:r>
      <w:r w:rsidR="0040195E">
        <w:rPr>
          <w:rFonts w:eastAsiaTheme="minorHAnsi"/>
          <w:b/>
          <w:bCs/>
          <w:sz w:val="28"/>
          <w:szCs w:val="28"/>
          <w:lang w:eastAsia="en-US"/>
        </w:rPr>
        <w:t>средствах массовой коммуникации</w:t>
      </w:r>
      <w:r w:rsidRPr="00E5648F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E5648F">
        <w:rPr>
          <w:rFonts w:eastAsiaTheme="minorHAnsi"/>
          <w:sz w:val="28"/>
          <w:szCs w:val="28"/>
          <w:lang w:eastAsia="en-US"/>
        </w:rPr>
        <w:t xml:space="preserve"> Особенности устной речи при работе с аудиторией как важнейшее условие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профессиональной реализации журналиста. Особенности устной коммуникации</w:t>
      </w:r>
      <w:r w:rsidRPr="00E5648F">
        <w:rPr>
          <w:rFonts w:eastAsiaTheme="minorHAnsi"/>
          <w:sz w:val="28"/>
          <w:szCs w:val="28"/>
          <w:lang w:eastAsia="en-US"/>
        </w:rPr>
        <w:t xml:space="preserve"> (спонтанность, многоканальность, интонационная оформленность, ритмизация, темп</w:t>
      </w:r>
      <w:r w:rsidR="00086168">
        <w:rPr>
          <w:rFonts w:eastAsiaTheme="minorHAnsi"/>
          <w:sz w:val="28"/>
          <w:szCs w:val="28"/>
          <w:lang w:eastAsia="en-US"/>
        </w:rPr>
        <w:t>, невербальные знаки общения).</w:t>
      </w:r>
    </w:p>
    <w:p w14:paraId="484DB5DB" w14:textId="5DFB2824" w:rsidR="00E5648F" w:rsidRPr="00E5648F" w:rsidRDefault="00086168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Звуковое членение речи: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фраза, речевой такт, фонетическое слово, слог, звук. Суперсегментные фонетические единицы: ударение (фразовое, тактовое, словесное), интонация. </w:t>
      </w:r>
    </w:p>
    <w:p w14:paraId="68466FD8" w14:textId="13EC2370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Звук и его характеристика. Согласные и гласные звуки. 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Классификация согласных звуков Классификация гласных звуков.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Звуковые изменения в потоке речи. 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Комбинаторные и позиционные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чередования звуков.  </w:t>
      </w:r>
    </w:p>
    <w:p w14:paraId="713D90C6" w14:textId="2833AC23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val="be-BY" w:eastAsia="en-US"/>
        </w:rPr>
        <w:t>Функциональная характеристика звуков (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фонология).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Понятие о фонеме. Признаки фонем. Фонологические позиции. Сильные и слабые фонемы. Фонемный ряд. </w:t>
      </w:r>
    </w:p>
    <w:p w14:paraId="61E7FDEE" w14:textId="27C7807C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Фонетика и фоника.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Эстетическая роль звуков речи и других фонетических средств языка. Значение звуковой организации речи. Стилистические приёмы усиления з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вуковой выразительности речи. Роль фоники в </w:t>
      </w:r>
      <w:r w:rsidR="00412AA3">
        <w:rPr>
          <w:rFonts w:eastAsiaTheme="minorHAnsi"/>
          <w:color w:val="000000"/>
          <w:sz w:val="28"/>
          <w:szCs w:val="28"/>
          <w:lang w:eastAsia="en-US"/>
        </w:rPr>
        <w:t>публицистическом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стиле (в устной и письменной формах).</w:t>
      </w:r>
      <w:r w:rsidRPr="00E5648F">
        <w:rPr>
          <w:rFonts w:eastAsiaTheme="minorHAnsi"/>
          <w:sz w:val="28"/>
          <w:szCs w:val="28"/>
          <w:lang w:eastAsia="en-US"/>
        </w:rPr>
        <w:t xml:space="preserve"> </w:t>
      </w:r>
    </w:p>
    <w:p w14:paraId="1C0572FF" w14:textId="6B83EC5D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="Calibri"/>
          <w:b/>
          <w:color w:val="000000"/>
          <w:sz w:val="28"/>
          <w:szCs w:val="28"/>
          <w:lang w:eastAsia="en-US"/>
        </w:rPr>
        <w:t>Орфоэпия и её значение.</w:t>
      </w:r>
      <w:r w:rsidRPr="00E5648F">
        <w:rPr>
          <w:rFonts w:eastAsia="Calibri"/>
          <w:color w:val="000000"/>
          <w:sz w:val="28"/>
          <w:szCs w:val="28"/>
          <w:lang w:eastAsia="en-US"/>
        </w:rPr>
        <w:t xml:space="preserve"> Нормы современного литературного произношения.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Особенности произношения гласных звуков (умеренное аканье, умеренное и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канье, редукция). Произношение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согласных звуков и их сочетаний, аббревиатур. Произношение некоторых грамматических форм. Произношение заимствованных слов. Ошибки произношения, возникающие под влиянием белорусского языка. </w:t>
      </w:r>
    </w:p>
    <w:p w14:paraId="18196AD2" w14:textId="13B4E588" w:rsid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val="be-BY" w:eastAsia="en-US"/>
        </w:rPr>
      </w:pPr>
      <w:r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>Акцентологические нормы.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Активные процессы в области ударения. Колебания в пределах нормы. Основные тенденции развития современного литературного произношения. Стили произношения.</w:t>
      </w:r>
      <w:r w:rsidR="0067428A">
        <w:rPr>
          <w:rFonts w:eastAsiaTheme="minorHAnsi"/>
          <w:color w:val="000000"/>
          <w:sz w:val="28"/>
          <w:szCs w:val="28"/>
          <w:lang w:val="be-BY" w:eastAsia="en-US"/>
        </w:rPr>
        <w:t xml:space="preserve"> </w:t>
      </w:r>
      <w:r w:rsidRPr="00E5648F">
        <w:rPr>
          <w:rFonts w:eastAsia="Calibri"/>
          <w:color w:val="000000"/>
          <w:sz w:val="28"/>
          <w:szCs w:val="28"/>
          <w:lang w:eastAsia="en-US"/>
        </w:rPr>
        <w:t>Телевизионная речь и радиоречь как разновидности устной речи, их сходство и отличие на основе вербального поведения.</w:t>
      </w:r>
    </w:p>
    <w:p w14:paraId="2223A706" w14:textId="77777777" w:rsidR="00FA4209" w:rsidRPr="00086168" w:rsidRDefault="00FA4209" w:rsidP="00086168">
      <w:pPr>
        <w:tabs>
          <w:tab w:val="left" w:pos="4395"/>
        </w:tabs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</w:p>
    <w:p w14:paraId="4CCB5584" w14:textId="4B4ED2CD" w:rsidR="00E5648F" w:rsidRPr="00E5648F" w:rsidRDefault="00B415F6" w:rsidP="00086168">
      <w:pPr>
        <w:tabs>
          <w:tab w:val="left" w:pos="439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415F6"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sz w:val="28"/>
          <w:szCs w:val="28"/>
          <w:lang w:eastAsia="en-US"/>
        </w:rPr>
        <w:t xml:space="preserve">3. </w:t>
      </w:r>
      <w:r w:rsidR="00E5648F" w:rsidRPr="00E5648F">
        <w:rPr>
          <w:rFonts w:eastAsia="Calibri"/>
          <w:b/>
          <w:sz w:val="28"/>
          <w:szCs w:val="28"/>
          <w:lang w:eastAsia="en-US"/>
        </w:rPr>
        <w:t xml:space="preserve">Письменная речь в </w:t>
      </w:r>
      <w:r w:rsidR="0040195E">
        <w:rPr>
          <w:rFonts w:eastAsia="Calibri"/>
          <w:b/>
          <w:sz w:val="28"/>
          <w:szCs w:val="28"/>
          <w:lang w:eastAsia="en-US"/>
        </w:rPr>
        <w:t>медиасфере</w:t>
      </w:r>
    </w:p>
    <w:p w14:paraId="2F9C759B" w14:textId="062D2983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Графика. Орфография. </w:t>
      </w:r>
    </w:p>
    <w:p w14:paraId="20588E2E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Понятие о графике. Русский алфавит. Звуковое значение букв. Обозначение гласных и согласных звуков на письме. Обозначение мягкости согласных. Слоговой принцип русской графики. </w:t>
      </w:r>
    </w:p>
    <w:p w14:paraId="00535082" w14:textId="0B9B4507" w:rsidR="00E5648F" w:rsidRPr="00D071E3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Понятие об орфографии. Морфологический принцип русской орфографии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. Фонетический принцип. Традиционные и дифференцирующие написания в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русской орфографии. Слитные, раздельные и дефисные написания. Орфография собственных имен. Правила переноса</w:t>
      </w:r>
      <w:r w:rsidR="00086168"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 слов. Графические сокращения.</w:t>
      </w:r>
    </w:p>
    <w:p w14:paraId="17443DE2" w14:textId="77777777" w:rsidR="00FA4209" w:rsidRDefault="00FA4209" w:rsidP="00086168">
      <w:pPr>
        <w:contextualSpacing/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</w:p>
    <w:p w14:paraId="3006B27D" w14:textId="2A9739DD" w:rsidR="00E5648F" w:rsidRPr="00E5648F" w:rsidRDefault="00B415F6" w:rsidP="00086168">
      <w:pPr>
        <w:contextualSpacing/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sz w:val="28"/>
          <w:szCs w:val="28"/>
          <w:lang w:eastAsia="en-US"/>
        </w:rPr>
        <w:t xml:space="preserve">4. </w:t>
      </w:r>
      <w:r w:rsidR="003D5FFA">
        <w:rPr>
          <w:rFonts w:eastAsiaTheme="minorHAnsi"/>
          <w:b/>
          <w:bCs/>
          <w:sz w:val="28"/>
          <w:szCs w:val="28"/>
          <w:lang w:eastAsia="en-US"/>
        </w:rPr>
        <w:t>Языковые ресурсы медиаречи</w:t>
      </w:r>
    </w:p>
    <w:p w14:paraId="0BFA2DC7" w14:textId="2B1763CD" w:rsidR="00E5648F" w:rsidRPr="00E5648F" w:rsidRDefault="00E5648F" w:rsidP="00086168">
      <w:pPr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071E3">
        <w:rPr>
          <w:rFonts w:eastAsia="Calibri"/>
          <w:b/>
          <w:bCs/>
          <w:color w:val="000000"/>
          <w:spacing w:val="-6"/>
          <w:sz w:val="28"/>
          <w:szCs w:val="28"/>
          <w:lang w:eastAsia="en-US"/>
        </w:rPr>
        <w:t>Семантическая структура слова. Полисемия и омонимия в медиатексте</w:t>
      </w:r>
      <w:r w:rsidR="00FA4209" w:rsidRPr="00D071E3">
        <w:rPr>
          <w:rFonts w:eastAsia="Calibri"/>
          <w:b/>
          <w:bCs/>
          <w:color w:val="000000"/>
          <w:spacing w:val="-6"/>
          <w:sz w:val="28"/>
          <w:szCs w:val="28"/>
          <w:lang w:val="be-BY" w:eastAsia="en-US"/>
        </w:rPr>
        <w:t>.</w:t>
      </w:r>
      <w:r w:rsidR="00FA4209">
        <w:rPr>
          <w:rFonts w:eastAsia="Calibri"/>
          <w:b/>
          <w:bCs/>
          <w:color w:val="000000"/>
          <w:sz w:val="28"/>
          <w:szCs w:val="28"/>
          <w:lang w:val="be-BY"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По</w:t>
      </w:r>
      <w:r w:rsidR="00D071E3">
        <w:rPr>
          <w:rFonts w:eastAsiaTheme="minorHAnsi"/>
          <w:color w:val="000000"/>
          <w:sz w:val="28"/>
          <w:szCs w:val="28"/>
          <w:lang w:eastAsia="en-US"/>
        </w:rPr>
        <w:t>нятие о лексике и лексикологии.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Слово как основная номинативная единица языка. Лексическое и грамматическое значение слова. Сл</w:t>
      </w:r>
      <w:r w:rsidR="00D071E3">
        <w:rPr>
          <w:rFonts w:eastAsiaTheme="minorHAnsi"/>
          <w:color w:val="000000"/>
          <w:sz w:val="28"/>
          <w:szCs w:val="28"/>
          <w:lang w:eastAsia="en-US"/>
        </w:rPr>
        <w:t xml:space="preserve">ова однозначные и </w:t>
      </w:r>
      <w:r w:rsidR="00D071E3" w:rsidRPr="00D071E3">
        <w:rPr>
          <w:rFonts w:eastAsiaTheme="minorHAnsi"/>
          <w:color w:val="000000"/>
          <w:spacing w:val="-4"/>
          <w:sz w:val="28"/>
          <w:szCs w:val="28"/>
          <w:lang w:eastAsia="en-US"/>
        </w:rPr>
        <w:t>многозначные.</w:t>
      </w:r>
      <w:r w:rsidRPr="00D071E3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 Основные типы лексических значений слов: немотивированные /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мотивированные, прямые / переносные, свободные / несвободные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(фразеологически связанные, синтаксически обусловл</w:t>
      </w:r>
      <w:r w:rsidR="00086168"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енные).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Виды переносного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значения слова: метафорический и метонимический перенос. </w:t>
      </w:r>
    </w:p>
    <w:p w14:paraId="17BAD21C" w14:textId="0B52F04F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Полисемия и омонимия. Омонимы. Типы омонимов: лексические омонимы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(полные и неполные), омофоны, омоформы, омографы. Пути возникновения омонимов. Разграничение полисемии и ом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онимии. Межъязыковые омонимы.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Функционально-стилистическое использование полисе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мии и омонимии в медиатексте.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Ошибки в употреблении многозначных слов и омонимов.  </w:t>
      </w:r>
    </w:p>
    <w:p w14:paraId="751B3317" w14:textId="468C6BFB" w:rsidR="00E5648F" w:rsidRPr="00E5648F" w:rsidRDefault="00086168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86168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Паронимы и паронимия. </w:t>
      </w:r>
      <w:r w:rsidR="00E5648F" w:rsidRPr="00086168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Синонимы и синонимия. Антонимы и антонимия</w:t>
      </w:r>
      <w:r w:rsidR="00E5648F" w:rsidRPr="00086168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Понятие 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паронимах и паронимии.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Парономазия. Стилистические функции слов-паронимов. Ош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ибки в употреблении паронимов.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Языковая игра в медиатексте с использованием паронимов.  </w:t>
      </w:r>
    </w:p>
    <w:p w14:paraId="2F83FF07" w14:textId="014205DC" w:rsidR="00E5648F" w:rsidRPr="00E5648F" w:rsidRDefault="00E5648F" w:rsidP="00D071E3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Понятие о синонимах и синонимии. Типы синонимов (смысловые, стилистические, семантико-стилистические, градационные, абсолютные, языковые, контекстуальные). Синонимический ряд. Пути возникновения син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онимов. Синонимия и полисемия.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Ошибки в употреблении синонимов. Приемы использования син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онимов в медиатекстах.</w:t>
      </w:r>
    </w:p>
    <w:p w14:paraId="75DB8B2D" w14:textId="7BC6CACD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Понятие о лексических антонимах. Антонимия и полисемия. Антонимы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общеязыковые и</w:t>
      </w:r>
      <w:r w:rsidR="00086168"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 контекстуальные. Антономазия.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 Функционально-стилистическое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исполь</w:t>
      </w:r>
      <w:r w:rsidR="00D071E3">
        <w:rPr>
          <w:rFonts w:eastAsiaTheme="minorHAnsi"/>
          <w:color w:val="000000"/>
          <w:sz w:val="28"/>
          <w:szCs w:val="28"/>
          <w:lang w:eastAsia="en-US"/>
        </w:rPr>
        <w:t xml:space="preserve">зование синонимии и антонимии.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Приемы использования антонимов в медиатекстах. </w:t>
      </w:r>
    </w:p>
    <w:p w14:paraId="0277432C" w14:textId="6A9B7EBC" w:rsidR="00E5648F" w:rsidRPr="00E5648F" w:rsidRDefault="00086168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071E3">
        <w:rPr>
          <w:rFonts w:eastAsiaTheme="minorHAnsi"/>
          <w:b/>
          <w:iCs/>
          <w:color w:val="000000"/>
          <w:spacing w:val="-6"/>
          <w:sz w:val="28"/>
          <w:szCs w:val="28"/>
          <w:lang w:eastAsia="en-US"/>
        </w:rPr>
        <w:t xml:space="preserve">Лексика русского языка </w:t>
      </w:r>
      <w:r w:rsidR="00E5648F" w:rsidRPr="00D071E3">
        <w:rPr>
          <w:rFonts w:eastAsiaTheme="minorHAnsi"/>
          <w:b/>
          <w:iCs/>
          <w:color w:val="000000"/>
          <w:spacing w:val="-6"/>
          <w:sz w:val="28"/>
          <w:szCs w:val="28"/>
          <w:lang w:eastAsia="en-US"/>
        </w:rPr>
        <w:t>с точки зрения экспрессивно-стилистической</w:t>
      </w:r>
      <w:r w:rsidR="00E5648F"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 xml:space="preserve"> окраски, активного и пассивного запаса, сферы употребления и происхождения</w:t>
      </w:r>
      <w:r w:rsidR="00E5648F" w:rsidRPr="00E5648F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t>.</w:t>
      </w:r>
      <w:r w:rsidR="00E5648F" w:rsidRPr="00E5648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Понятие о стилевом расслоении лексики и ее экспрессивно-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стилистической характеристике.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Общеупотребительная </w:t>
      </w:r>
      <w:r>
        <w:rPr>
          <w:rFonts w:eastAsiaTheme="minorHAnsi"/>
          <w:color w:val="000000"/>
          <w:sz w:val="28"/>
          <w:szCs w:val="28"/>
          <w:lang w:eastAsia="en-US"/>
        </w:rPr>
        <w:t>(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стилистически нейтральная, межстилевая</w:t>
      </w:r>
      <w:r w:rsidR="00976B1D">
        <w:rPr>
          <w:rFonts w:eastAsiaTheme="minorHAnsi"/>
          <w:color w:val="000000"/>
          <w:sz w:val="28"/>
          <w:szCs w:val="28"/>
          <w:lang w:eastAsia="en-US"/>
        </w:rPr>
        <w:t>)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лексика. Стилистически окрашенная лексика: разговорная, научная, публицистическая, официально-деловая, поэтическая.  Эмоциональн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о-экспрессивная окраска слов.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Отражение функционально-стилевой и экспрессивно-стилистической характеристики слов в толковых словарях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Ошибки в употреблении разных разрядов лексики устной и письменной речи.</w:t>
      </w:r>
    </w:p>
    <w:p w14:paraId="3458B259" w14:textId="6C1323F9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Понятие об активном и пассивном составе лексики. Пассивная лексика: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устаревшие слова, ист</w:t>
      </w:r>
      <w:r w:rsidR="00086168"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оризмы, архаизмы, неологизмы.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Использование устаревш</w:t>
      </w:r>
      <w:r w:rsidR="00086168"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их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 слов в современных текстах.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Новые слова (неологизмы), их типы.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Неологизмы в публицистическом стиле. Окказиональные слова. Стилистические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функции новых и устаревших слов в медиатексте.</w:t>
      </w:r>
    </w:p>
    <w:p w14:paraId="49BEBF20" w14:textId="505DA10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Лексика общеупотребительная и лексика ограниченного употребления. Лекс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ика ограниченного употребления.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Клише и штампы. Диалектизмы и жаргонизмы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. Термины и профессионализмы.</w:t>
      </w:r>
      <w:r w:rsidRPr="00E5648F">
        <w:rPr>
          <w:rFonts w:eastAsia="Calibri"/>
          <w:color w:val="000000"/>
          <w:sz w:val="28"/>
          <w:szCs w:val="28"/>
          <w:lang w:eastAsia="en-US"/>
        </w:rPr>
        <w:t xml:space="preserve"> Профессиональная лексика журналиста.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Условия использования лексики ограниченн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ого употребления в медиатексте.</w:t>
      </w:r>
    </w:p>
    <w:p w14:paraId="18A68A24" w14:textId="77777777" w:rsidR="00086168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Основные пути формирования русской лексики. Исконно русская лексика.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Заимствованная лексика. Освоение заимствованных слов (фонетическое,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графическое, грамматическое, семантическое). Лексические кальки и полукальки.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Экзотизмы и варваризмы. Функционально-стилистическая роль иноязычных слов в лексико-семантической системе язы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ка.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Использование заимствованных сл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ов в публицистических текстах. </w:t>
      </w:r>
    </w:p>
    <w:p w14:paraId="48BB7B30" w14:textId="66D6FB4E" w:rsidR="00E5648F" w:rsidRPr="00D071E3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071E3">
        <w:rPr>
          <w:rFonts w:eastAsiaTheme="minorHAnsi"/>
          <w:color w:val="000000"/>
          <w:sz w:val="28"/>
          <w:szCs w:val="28"/>
          <w:lang w:eastAsia="en-US"/>
        </w:rPr>
        <w:t xml:space="preserve">Старославянизмы в русском языке. Признаки старославянизмов </w:t>
      </w:r>
      <w:r w:rsidRPr="00D071E3">
        <w:rPr>
          <w:rFonts w:eastAsiaTheme="minorHAnsi"/>
          <w:color w:val="000000"/>
          <w:spacing w:val="-8"/>
          <w:sz w:val="28"/>
          <w:szCs w:val="28"/>
          <w:lang w:eastAsia="en-US"/>
        </w:rPr>
        <w:t>(фонетические, словообразовательные, семантические). Функции старославянизмов</w:t>
      </w:r>
      <w:r w:rsidRPr="00D071E3">
        <w:rPr>
          <w:rFonts w:eastAsiaTheme="minorHAnsi"/>
          <w:color w:val="000000"/>
          <w:sz w:val="28"/>
          <w:szCs w:val="28"/>
          <w:lang w:eastAsia="en-US"/>
        </w:rPr>
        <w:t xml:space="preserve"> (семантические, стилевые и стилистические) в современном русском языке.</w:t>
      </w:r>
    </w:p>
    <w:p w14:paraId="5B71C1B1" w14:textId="77777777" w:rsidR="009943CE" w:rsidRDefault="009943CE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val="be-BY" w:eastAsia="en-US"/>
        </w:rPr>
      </w:pPr>
    </w:p>
    <w:p w14:paraId="36209AAA" w14:textId="77777777" w:rsidR="00E5648F" w:rsidRPr="00E5648F" w:rsidRDefault="00B415F6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5. </w:t>
      </w:r>
      <w:r w:rsid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>Ф</w:t>
      </w:r>
      <w:r w:rsidR="00E5648F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>разеология</w:t>
      </w:r>
    </w:p>
    <w:p w14:paraId="1921E09E" w14:textId="5771B68E" w:rsidR="00086168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Понятие о фразеологии русского языка. Фразеологизм как основная единица фразеологической системы. Типы фразеологизмов по степени семантической слитности и мотивированности значения: фразеологические сращения, фразеологические единства, фразеологические сочетания. Фразеологизмы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 в их отношении к частям речи.</w:t>
      </w:r>
    </w:p>
    <w:p w14:paraId="1BF55B10" w14:textId="2A8D8982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071E3">
        <w:rPr>
          <w:rFonts w:eastAsiaTheme="minorHAnsi"/>
          <w:color w:val="000000"/>
          <w:spacing w:val="-8"/>
          <w:sz w:val="28"/>
          <w:szCs w:val="28"/>
          <w:lang w:eastAsia="en-US"/>
        </w:rPr>
        <w:t>Межстилевые (стилистически нейтральные) фразеологизмы. Функционально-</w:t>
      </w:r>
      <w:r w:rsidR="00D071E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стилистическое расслоение фразеологизмов, их эмоц</w:t>
      </w:r>
      <w:r w:rsidR="00D071E3">
        <w:rPr>
          <w:rFonts w:eastAsiaTheme="minorHAnsi"/>
          <w:color w:val="000000"/>
          <w:sz w:val="28"/>
          <w:szCs w:val="28"/>
          <w:lang w:eastAsia="en-US"/>
        </w:rPr>
        <w:t>ионально-экспрессивная окраска.</w:t>
      </w:r>
    </w:p>
    <w:p w14:paraId="2EB33D32" w14:textId="44C83BA6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Источники русской фразеологии. Фразеологизмы современного русского языка с точки зрения происхождения: исконные и заимствованные. Крылатые слова, пословицы, поговорки.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2D3F6C79" w14:textId="77777777" w:rsidR="00E5648F" w:rsidRDefault="00E5648F" w:rsidP="00D071E3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val="be-BY" w:eastAsia="en-US"/>
        </w:rPr>
      </w:pP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Синонимия и антонимия фразеологизмов. Многозначность фразеологизмов.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Основные приемы использования фразеологизмов в художественной литературе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и в публицистике.  </w:t>
      </w:r>
    </w:p>
    <w:p w14:paraId="75313878" w14:textId="77777777" w:rsidR="009943CE" w:rsidRPr="00E5648F" w:rsidRDefault="009943CE" w:rsidP="00086168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be-BY" w:eastAsia="en-US"/>
        </w:rPr>
      </w:pPr>
    </w:p>
    <w:p w14:paraId="7C503D9D" w14:textId="77777777" w:rsidR="00E5648F" w:rsidRPr="00E5648F" w:rsidRDefault="00B415F6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6. </w:t>
      </w:r>
      <w:r w:rsid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>Р</w:t>
      </w:r>
      <w:r w:rsidR="00E5648F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>есурсы словообразования</w:t>
      </w:r>
      <w:r w:rsid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 медиатекстах</w:t>
      </w:r>
    </w:p>
    <w:p w14:paraId="2D58B123" w14:textId="0B4B010B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Словообразование как особый раздел науки о языке. Связь словообразования с лексикологией и морфологией. Словообразовательная система русского языка. Морфемика как наука о значимых частях (морфемах) слов и сл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овоформ. Морфемы, виды морфем.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Многозначность, омонимия и синонимия морфем. Основа. Основы непроизводные и производные. Производящая основа. Свободная и связанная основа.   </w:t>
      </w:r>
    </w:p>
    <w:p w14:paraId="3E90645B" w14:textId="5BA56681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Основные способы русского словообразования: морфологический, морфолого-синтаксический, лексико-синтакси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ческий, лексико-семантический.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Словообразование основных частей речи. </w:t>
      </w:r>
    </w:p>
    <w:p w14:paraId="4466CC54" w14:textId="77777777" w:rsid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val="be-BY" w:eastAsia="en-US"/>
        </w:rPr>
      </w:pP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Узуальное и окказиональное словообразование. Нормы в словообразовании.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Стилистические ресурсы словообразования. Окказиональные слова как элемент языковой игры в медиатекстах разных жанров.</w:t>
      </w:r>
    </w:p>
    <w:p w14:paraId="7B14D1B0" w14:textId="26F0B147" w:rsidR="00086168" w:rsidRDefault="00086168" w:rsidP="0008616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BDB2BAF" w14:textId="77777777" w:rsidR="00086168" w:rsidRDefault="00B415F6" w:rsidP="0008616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D5FFA"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E5648F" w:rsidRPr="00E5648F">
        <w:rPr>
          <w:rFonts w:eastAsiaTheme="minorHAnsi"/>
          <w:b/>
          <w:bCs/>
          <w:sz w:val="28"/>
          <w:szCs w:val="28"/>
          <w:lang w:eastAsia="en-US"/>
        </w:rPr>
        <w:t xml:space="preserve">7. </w:t>
      </w:r>
      <w:r w:rsidR="00086168">
        <w:rPr>
          <w:rFonts w:eastAsiaTheme="minorHAnsi"/>
          <w:b/>
          <w:bCs/>
          <w:sz w:val="28"/>
          <w:szCs w:val="28"/>
          <w:lang w:eastAsia="en-US"/>
        </w:rPr>
        <w:t xml:space="preserve">Грамматика. </w:t>
      </w:r>
      <w:r w:rsidR="003D5FFA" w:rsidRPr="003D5FFA">
        <w:rPr>
          <w:rFonts w:eastAsiaTheme="minorHAnsi"/>
          <w:b/>
          <w:bCs/>
          <w:sz w:val="28"/>
          <w:szCs w:val="28"/>
          <w:lang w:eastAsia="en-US"/>
        </w:rPr>
        <w:t xml:space="preserve">Морфологическая стратификация </w:t>
      </w:r>
    </w:p>
    <w:p w14:paraId="2BC5E3BA" w14:textId="19F30A34" w:rsidR="00E5648F" w:rsidRPr="00E5648F" w:rsidRDefault="003D5FFA" w:rsidP="00086168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D5FFA">
        <w:rPr>
          <w:rFonts w:eastAsiaTheme="minorHAnsi"/>
          <w:b/>
          <w:bCs/>
          <w:sz w:val="28"/>
          <w:szCs w:val="28"/>
          <w:lang w:eastAsia="en-US"/>
        </w:rPr>
        <w:t>журналистских текстов</w:t>
      </w:r>
    </w:p>
    <w:p w14:paraId="61BE12F6" w14:textId="01391F08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>Грамматика как учение о грамматическом строе языка. Предмет морфологии</w:t>
      </w: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Понятие о грамматическом значении, грамматической категории и грамматической форме. Способы выражения грамматических значений в русском языке. Взаимодействие лексических и грамматических значений в слове. Словоизменительные и несловоизменительные морфологические категории. Части речи как основные лексико-грамматические разряды слов. Принципы классификации частей речи. Знаменательные слова. Служебные слова (частицы речи). Модальные слова. Междометия и звукоподражательные слова. Переход слов одной части речи в другую. </w:t>
      </w:r>
    </w:p>
    <w:p w14:paraId="53EA50A4" w14:textId="5C76BE95" w:rsidR="00E5648F" w:rsidRPr="00E5648F" w:rsidRDefault="003D5FF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86168">
        <w:rPr>
          <w:rFonts w:eastAsiaTheme="minorHAnsi"/>
          <w:b/>
          <w:color w:val="000000"/>
          <w:sz w:val="28"/>
          <w:szCs w:val="28"/>
          <w:lang w:eastAsia="en-US"/>
        </w:rPr>
        <w:t>И</w:t>
      </w:r>
      <w:r w:rsidR="00E5648F" w:rsidRPr="00E5648F">
        <w:rPr>
          <w:b/>
          <w:bCs/>
          <w:color w:val="000000"/>
          <w:kern w:val="36"/>
          <w:sz w:val="28"/>
          <w:szCs w:val="28"/>
          <w:lang w:eastAsia="en-US"/>
        </w:rPr>
        <w:t>м</w:t>
      </w:r>
      <w:r>
        <w:rPr>
          <w:b/>
          <w:bCs/>
          <w:color w:val="000000"/>
          <w:kern w:val="36"/>
          <w:sz w:val="28"/>
          <w:szCs w:val="28"/>
          <w:lang w:eastAsia="en-US"/>
        </w:rPr>
        <w:t>я</w:t>
      </w:r>
      <w:r w:rsidR="00E5648F" w:rsidRPr="00E5648F">
        <w:rPr>
          <w:b/>
          <w:bCs/>
          <w:color w:val="000000"/>
          <w:kern w:val="36"/>
          <w:sz w:val="28"/>
          <w:szCs w:val="28"/>
          <w:lang w:eastAsia="en-US"/>
        </w:rPr>
        <w:t xml:space="preserve"> существительно</w:t>
      </w:r>
      <w:r>
        <w:rPr>
          <w:b/>
          <w:bCs/>
          <w:color w:val="000000"/>
          <w:kern w:val="36"/>
          <w:sz w:val="28"/>
          <w:szCs w:val="28"/>
          <w:lang w:eastAsia="en-US"/>
        </w:rPr>
        <w:t>е</w:t>
      </w:r>
      <w:r w:rsidR="00E5648F" w:rsidRPr="00E5648F">
        <w:rPr>
          <w:b/>
          <w:bCs/>
          <w:color w:val="000000"/>
          <w:kern w:val="36"/>
          <w:sz w:val="28"/>
          <w:szCs w:val="28"/>
          <w:lang w:eastAsia="en-US"/>
        </w:rPr>
        <w:t xml:space="preserve"> в текстах СМ</w:t>
      </w:r>
      <w:r w:rsidR="008A67FB">
        <w:rPr>
          <w:b/>
          <w:bCs/>
          <w:color w:val="000000"/>
          <w:kern w:val="36"/>
          <w:sz w:val="28"/>
          <w:szCs w:val="28"/>
          <w:lang w:val="be-BY" w:eastAsia="en-US"/>
        </w:rPr>
        <w:t>К</w:t>
      </w:r>
      <w:r w:rsidR="00E5648F" w:rsidRPr="00E5648F">
        <w:rPr>
          <w:b/>
          <w:bCs/>
          <w:color w:val="000000"/>
          <w:kern w:val="36"/>
          <w:sz w:val="28"/>
          <w:szCs w:val="28"/>
          <w:lang w:eastAsia="en-US"/>
        </w:rPr>
        <w:t xml:space="preserve">. </w:t>
      </w:r>
      <w:r w:rsidR="00E5648F" w:rsidRPr="00E5648F">
        <w:rPr>
          <w:rFonts w:eastAsia="Calibri"/>
          <w:color w:val="000000"/>
          <w:sz w:val="28"/>
          <w:szCs w:val="28"/>
          <w:lang w:eastAsia="en-US"/>
        </w:rPr>
        <w:t>Имя существительное как часть речи: функционально-стилистическая характеристика. Место имени существительного в разных стилях речи.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Лексико-грамматические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 разряды имен существительных.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Варианты в проявлении одушевлённости / неодушевлённости существительных. Одушевлённость / неодушевлённость и многозначность слова. </w:t>
      </w:r>
    </w:p>
    <w:p w14:paraId="5F248548" w14:textId="2294D81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Морфологические разряды имен су</w:t>
      </w:r>
      <w:r w:rsidR="00D071E3">
        <w:rPr>
          <w:rFonts w:eastAsiaTheme="minorHAnsi"/>
          <w:color w:val="000000"/>
          <w:sz w:val="28"/>
          <w:szCs w:val="28"/>
          <w:lang w:eastAsia="en-US"/>
        </w:rPr>
        <w:t xml:space="preserve">ществительных. Категория рода.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Род существительных с суффиксами субъективной оценки. Род несклоняемых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нарицательных и собственных имен существительных. Род сложносокращенных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слов. Колебания в роде имен существительных. Стилистическое 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использование категории рода. </w:t>
      </w:r>
    </w:p>
    <w:p w14:paraId="171A15F7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Категория числа. Способы и средства выражения категории числа. Имена существительные, имеющие форму только единственного числа. Имена существительные, имеющие только форму множественного числа. Переносное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употребление форм числа имен существительных. Стилистическое использование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категории числа в медиатекстах. </w:t>
      </w:r>
    </w:p>
    <w:p w14:paraId="5EC97367" w14:textId="3308B964" w:rsidR="00E5648F" w:rsidRPr="00E5648F" w:rsidRDefault="00086168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Категория падежа.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Основные значения падежных форм. Способы и средства выражения падежных значений. Ск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лонение имен существительных.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Разносклоняемые и несклоняемые существительные. </w:t>
      </w:r>
      <w:r w:rsidR="00E5648F" w:rsidRPr="00E5648F">
        <w:rPr>
          <w:rFonts w:eastAsia="Calibri"/>
          <w:color w:val="000000"/>
          <w:sz w:val="28"/>
          <w:szCs w:val="28"/>
          <w:lang w:eastAsia="en-US"/>
        </w:rPr>
        <w:t xml:space="preserve">Стилистическая характеристика вариантов падежных форм. Функционирование имени существительного в СМК. </w:t>
      </w:r>
    </w:p>
    <w:p w14:paraId="715D2BFA" w14:textId="415F1AC7" w:rsidR="00E5648F" w:rsidRPr="00E5648F" w:rsidRDefault="003D5FF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>И</w:t>
      </w:r>
      <w:r>
        <w:rPr>
          <w:rFonts w:eastAsia="Calibri"/>
          <w:b/>
          <w:color w:val="000000"/>
          <w:sz w:val="28"/>
          <w:szCs w:val="28"/>
          <w:lang w:eastAsia="en-US"/>
        </w:rPr>
        <w:t>мя</w:t>
      </w:r>
      <w:r w:rsidR="00E5648F" w:rsidRPr="00E5648F">
        <w:rPr>
          <w:rFonts w:eastAsia="Calibri"/>
          <w:b/>
          <w:color w:val="000000"/>
          <w:sz w:val="28"/>
          <w:szCs w:val="28"/>
          <w:lang w:eastAsia="en-US"/>
        </w:rPr>
        <w:t xml:space="preserve"> прилагательно</w:t>
      </w:r>
      <w:r>
        <w:rPr>
          <w:rFonts w:eastAsia="Calibri"/>
          <w:b/>
          <w:color w:val="000000"/>
          <w:sz w:val="28"/>
          <w:szCs w:val="28"/>
          <w:lang w:eastAsia="en-US"/>
        </w:rPr>
        <w:t>е</w:t>
      </w:r>
      <w:r w:rsidR="00E5648F" w:rsidRPr="00E5648F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E5648F" w:rsidRPr="00E5648F">
        <w:rPr>
          <w:b/>
          <w:color w:val="000000"/>
          <w:sz w:val="28"/>
          <w:szCs w:val="28"/>
        </w:rPr>
        <w:t>Употребление имен прилагательных в медиатекстах.</w:t>
      </w:r>
      <w:r w:rsidR="00FA4209">
        <w:rPr>
          <w:b/>
          <w:color w:val="000000"/>
          <w:sz w:val="28"/>
          <w:szCs w:val="28"/>
          <w:lang w:val="be-BY"/>
        </w:rPr>
        <w:t xml:space="preserve"> </w:t>
      </w:r>
      <w:r w:rsidR="00E5648F" w:rsidRPr="00E5648F">
        <w:rPr>
          <w:rFonts w:eastAsia="Calibri"/>
          <w:color w:val="000000"/>
          <w:sz w:val="28"/>
          <w:szCs w:val="28"/>
          <w:lang w:eastAsia="en-US"/>
        </w:rPr>
        <w:t>Имя прилагательное как часть речи.</w:t>
      </w:r>
      <w:r w:rsidR="00E5648F" w:rsidRPr="00E5648F">
        <w:rPr>
          <w:rFonts w:ascii="Calibri" w:eastAsia="Calibri" w:hAnsi="Calibri"/>
          <w:color w:val="000000"/>
          <w:lang w:eastAsia="en-US"/>
        </w:rPr>
        <w:t xml:space="preserve"> </w:t>
      </w:r>
      <w:r w:rsidR="00E5648F" w:rsidRPr="00E5648F">
        <w:rPr>
          <w:rFonts w:eastAsia="Calibri"/>
          <w:color w:val="000000"/>
          <w:sz w:val="28"/>
          <w:szCs w:val="28"/>
          <w:lang w:eastAsia="en-US"/>
        </w:rPr>
        <w:t xml:space="preserve">Место имени прилагательного в разных стилях речи.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Лексико-грамматические разряды имен прилагательных.</w:t>
      </w:r>
      <w:r w:rsidR="00E5648F" w:rsidRPr="00E5648F">
        <w:rPr>
          <w:rFonts w:eastAsia="Calibri"/>
          <w:color w:val="000000"/>
          <w:sz w:val="28"/>
          <w:szCs w:val="28"/>
          <w:lang w:eastAsia="en-US"/>
        </w:rPr>
        <w:t xml:space="preserve"> Стилистическая оценка разрядов имен прилагательных.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Качественные прилагательные. Полные и краткие формы прилагательных.  Стилистические и смысловые различия между полной и краткой формой. Степени сравнения имен прилагательных. Стилистическая окраска и употребление степеней сравнения прилагательных. Ошибки в образовании и употреблении форм степеней сравнения. Формы субъективной оценки качества. Относительные прилагательные в публицистическом стиле. Притяжательные прилагательные. Синонимическое использование прилагательных и косвенных падежей существительных. Переход прилагательных в другие части речи. Правописание окончаний и суффиксов прилагательных. Употребление лексико-грамматических разрядов прилагательных в современных текстах.  </w:t>
      </w:r>
    </w:p>
    <w:p w14:paraId="1E6D15CD" w14:textId="4BBA8082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>Имя числительное. Местоимение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. Числительное как часть речи. </w:t>
      </w:r>
      <w:r w:rsidRPr="00E5648F">
        <w:rPr>
          <w:rFonts w:eastAsia="Calibri"/>
          <w:color w:val="000000"/>
          <w:sz w:val="28"/>
          <w:szCs w:val="28"/>
          <w:lang w:eastAsia="en-US"/>
        </w:rPr>
        <w:t xml:space="preserve">Место имени числительного в разных стилях речи.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Лексико-грамматические разряды числительных. Морфологические категории числительных. Структура числител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ьных. Склонение числительных.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Сочетаемость числительных с существительными. Употребление количественных и собирательных числительных. Дробные числительные. Числительные в составе сложных слов. </w:t>
      </w:r>
      <w:r w:rsidR="00512759">
        <w:rPr>
          <w:rFonts w:eastAsiaTheme="minorHAnsi"/>
          <w:color w:val="000000"/>
          <w:sz w:val="28"/>
          <w:szCs w:val="28"/>
          <w:lang w:eastAsia="en-US"/>
        </w:rPr>
        <w:t>Ошибки в употреблении форм имен числительных.</w:t>
      </w:r>
    </w:p>
    <w:p w14:paraId="59EA163D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Общая характеристика местоимения. Разряды местоимений по значению и по соотношению с другими частями речи. Грамматические особенности разных разрядов местоимений. Стилистическое использование местоимений в художественных и публицистических текстах. Синонимия внутри отдельных разрядов местоимений.  </w:t>
      </w:r>
    </w:p>
    <w:p w14:paraId="046407EB" w14:textId="15EDEAD8" w:rsidR="00E5648F" w:rsidRPr="00E5648F" w:rsidRDefault="003D5FF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>Г</w:t>
      </w:r>
      <w:r w:rsidR="00E5648F" w:rsidRPr="00E5648F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лагол. </w:t>
      </w:r>
      <w:r w:rsidR="00E5648F" w:rsidRPr="00E5648F">
        <w:rPr>
          <w:rFonts w:eastAsia="Calibri"/>
          <w:b/>
          <w:color w:val="000000"/>
          <w:sz w:val="28"/>
          <w:szCs w:val="28"/>
          <w:lang w:eastAsia="en-US"/>
        </w:rPr>
        <w:t xml:space="preserve">Место глагола и его форм в </w:t>
      </w:r>
      <w:r>
        <w:rPr>
          <w:rFonts w:eastAsia="Calibri"/>
          <w:b/>
          <w:color w:val="000000"/>
          <w:sz w:val="28"/>
          <w:szCs w:val="28"/>
          <w:lang w:eastAsia="en-US"/>
        </w:rPr>
        <w:t>текстах СМК</w:t>
      </w:r>
      <w:r w:rsidR="00E5648F" w:rsidRPr="00E5648F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E5648F" w:rsidRPr="00E5648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Глагол как часть речи. Инфинитив. Переходные и непереходные глаголы. Возврат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ные глаголы. Категория залога. 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>Синонимия залоговых форм.</w:t>
      </w:r>
    </w:p>
    <w:p w14:paraId="0C90691D" w14:textId="58BC0274" w:rsidR="00E5648F" w:rsidRPr="00E5648F" w:rsidRDefault="00E5648F" w:rsidP="00086168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Категория вида. Способы образования видов. Видовая п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ара. Двувидовые и одновидовые глаголы.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Ошибки в образовании и употреблении форм вида. Особенности употребления видов глагола в художественны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>х и публицистических текстах.</w:t>
      </w:r>
    </w:p>
    <w:p w14:paraId="1B1D2D7E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Категория наклонения. Образование и основные значения наклонения. Синонимия наклонений. Категория времени. Образование и основные значения форм времени. Синонимия </w:t>
      </w:r>
      <w:proofErr w:type="gramStart"/>
      <w:r w:rsidRPr="00E5648F">
        <w:rPr>
          <w:rFonts w:eastAsiaTheme="minorHAnsi"/>
          <w:color w:val="000000"/>
          <w:sz w:val="28"/>
          <w:szCs w:val="28"/>
          <w:lang w:eastAsia="en-US"/>
        </w:rPr>
        <w:t>видо-временных</w:t>
      </w:r>
      <w:proofErr w:type="gramEnd"/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форм глагола. </w:t>
      </w:r>
    </w:p>
    <w:p w14:paraId="4966F7D7" w14:textId="1E39F792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Категория лица. Образование личных форм. Особенности спряжения глаголов. Изобилующие и недостаточные глаголы. Употребление форм лица. Безличные глаголы. Особен</w:t>
      </w:r>
      <w:r w:rsidR="00D071E3">
        <w:rPr>
          <w:rFonts w:eastAsiaTheme="minorHAnsi"/>
          <w:color w:val="000000"/>
          <w:sz w:val="28"/>
          <w:szCs w:val="28"/>
          <w:lang w:eastAsia="en-US"/>
        </w:rPr>
        <w:t xml:space="preserve">ности употребления форм лица.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Правописание глаголов. </w:t>
      </w:r>
    </w:p>
    <w:p w14:paraId="0E3ECE5F" w14:textId="351183CD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Причастие. Образование причастий. Значение и употребление причастий. Переход причастий в другие части речи. Правописание окончаний и суффиксов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причастий. Ошибки в образовании и употреблении причастий. Изобразительные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функции причастий в языке СМ</w:t>
      </w:r>
      <w:r w:rsidR="008A67FB">
        <w:rPr>
          <w:rFonts w:eastAsiaTheme="minorHAnsi"/>
          <w:color w:val="000000"/>
          <w:sz w:val="28"/>
          <w:szCs w:val="28"/>
          <w:lang w:val="be-BY" w:eastAsia="en-US"/>
        </w:rPr>
        <w:t>К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3439FCCE" w14:textId="49A2801F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Деепричастие. Образование деепричастий. Значение и употребление форм деепричастий. Переход деепричастий в другие части речи. Ошибки в образовании и употреблении деепричастий. Функции деепричастий в языке СМИ.</w:t>
      </w:r>
    </w:p>
    <w:p w14:paraId="2FA4402E" w14:textId="249157F9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>Наречие</w:t>
      </w: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. Категория состояния. Модальные слова</w:t>
      </w:r>
      <w:r w:rsidRPr="00E5648F">
        <w:rPr>
          <w:rFonts w:eastAsiaTheme="minorHAnsi"/>
          <w:b/>
          <w:i/>
          <w:color w:val="000000"/>
          <w:sz w:val="28"/>
          <w:szCs w:val="28"/>
          <w:lang w:eastAsia="en-US"/>
        </w:rPr>
        <w:t>.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Наречие как часть речи. Разряды наречий по значению. Образование и употребление степени сравнения наречий. Степени качества. Образование наречий. Правописание наречий. Переход наречий в другие части речи. Использование наречий в медиатекстах. </w:t>
      </w:r>
    </w:p>
    <w:p w14:paraId="51AD0201" w14:textId="6448A21A" w:rsidR="00512759" w:rsidRDefault="00086168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Категория состояния как </w:t>
      </w:r>
      <w:r w:rsidR="00E5648F" w:rsidRPr="00E5648F">
        <w:rPr>
          <w:rFonts w:eastAsiaTheme="minorHAnsi"/>
          <w:iCs/>
          <w:color w:val="000000"/>
          <w:sz w:val="28"/>
          <w:szCs w:val="28"/>
          <w:lang w:eastAsia="en-US"/>
        </w:rPr>
        <w:t>часть речи.</w:t>
      </w:r>
      <w:r w:rsidR="00E5648F" w:rsidRPr="00E5648F">
        <w:rPr>
          <w:rFonts w:eastAsiaTheme="minorHAnsi"/>
          <w:color w:val="000000"/>
          <w:sz w:val="28"/>
          <w:szCs w:val="28"/>
          <w:lang w:eastAsia="en-US"/>
        </w:rPr>
        <w:t xml:space="preserve"> Морфологические и синтаксические признаки слов категории состояния. Употребление категории состояния в современных текстах.</w:t>
      </w:r>
      <w:r w:rsidR="00E5648F" w:rsidRPr="00E5648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4B3EFA47" w14:textId="710A7164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Модальные слова</w:t>
      </w:r>
      <w:r w:rsidR="00086168"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.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Разряды модальных слов по значению и происхождению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. Функции модальных слов. </w:t>
      </w:r>
      <w:r w:rsidR="00512759">
        <w:rPr>
          <w:rFonts w:eastAsiaTheme="minorHAnsi"/>
          <w:color w:val="000000"/>
          <w:sz w:val="28"/>
          <w:szCs w:val="28"/>
          <w:lang w:eastAsia="en-US"/>
        </w:rPr>
        <w:t>Синтаксическое назначение модальных слов.</w:t>
      </w:r>
    </w:p>
    <w:p w14:paraId="0ABDEED1" w14:textId="0DFB2BFE" w:rsidR="00E5648F" w:rsidRPr="00D071E3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>Служебные слова (частицы речи)</w:t>
      </w:r>
      <w:r w:rsidR="00086168">
        <w:rPr>
          <w:rFonts w:eastAsiaTheme="minorHAnsi"/>
          <w:b/>
          <w:color w:val="000000"/>
          <w:sz w:val="28"/>
          <w:szCs w:val="28"/>
          <w:lang w:eastAsia="en-US"/>
        </w:rPr>
        <w:t xml:space="preserve">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Предлоги, их классификация по образованию и строению. Классификация предлогов по значению. Синонимия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предлогов. Стилистическая характеристика предлогов. Правописание предлогов. </w:t>
      </w:r>
    </w:p>
    <w:p w14:paraId="337F80CC" w14:textId="17D26B2B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Союзы, их разряды по синтаксической функции и по значению. Разряды союзов по строению. Правописание союзов. </w:t>
      </w:r>
    </w:p>
    <w:p w14:paraId="3D7CE6C7" w14:textId="77777777" w:rsidR="00E5648F" w:rsidRPr="00E5648F" w:rsidRDefault="00E5648F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Частицы, их разряды по значению и по образованию. Стилистическая характеристика частиц. Правописание частиц. </w:t>
      </w:r>
    </w:p>
    <w:p w14:paraId="48A78772" w14:textId="77777777" w:rsidR="004A1F6F" w:rsidRDefault="004A1F6F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val="be-BY" w:eastAsia="en-US"/>
        </w:rPr>
      </w:pPr>
    </w:p>
    <w:p w14:paraId="0CC5A8A1" w14:textId="301AB6F5" w:rsidR="0067428A" w:rsidRPr="00E5648F" w:rsidRDefault="00B415F6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Тема </w:t>
      </w:r>
      <w:r w:rsidR="0067428A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8. </w:t>
      </w:r>
      <w:r w:rsidR="0067428A" w:rsidRPr="00E5648F">
        <w:rPr>
          <w:rFonts w:eastAsia="Calibri"/>
          <w:b/>
          <w:bCs/>
          <w:color w:val="000000"/>
          <w:sz w:val="28"/>
          <w:szCs w:val="28"/>
          <w:lang w:eastAsia="en-US"/>
        </w:rPr>
        <w:t>Синтакси</w:t>
      </w:r>
      <w:r w:rsidR="003D5FFA">
        <w:rPr>
          <w:rFonts w:eastAsia="Calibri"/>
          <w:b/>
          <w:bCs/>
          <w:color w:val="000000"/>
          <w:sz w:val="28"/>
          <w:szCs w:val="28"/>
          <w:lang w:eastAsia="en-US"/>
        </w:rPr>
        <w:t>с. Функции и значение синтаксических единиц в построении медиаречи</w:t>
      </w:r>
    </w:p>
    <w:p w14:paraId="15E2D06E" w14:textId="0527FA92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iCs/>
          <w:color w:val="000000"/>
          <w:sz w:val="28"/>
          <w:szCs w:val="28"/>
          <w:lang w:eastAsia="en-US"/>
        </w:rPr>
        <w:t xml:space="preserve">Предмет синтаксиса. </w:t>
      </w:r>
      <w:r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>Основные синтаксические единицы языка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: словоформа, словосочетание, предложение, сложное синтаксическое целое. Синтаксические связи слов и синтаксические отношения. Средства выражения синтаксических связей. </w:t>
      </w:r>
    </w:p>
    <w:p w14:paraId="3962B852" w14:textId="6BD92658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Словосочетание как грамматически оформленное соединен</w:t>
      </w:r>
      <w:r w:rsidR="003A283C"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ие соотносимых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 по смыслу слов.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Типы словосочетаний по структуре и значению. Понятие стержневого слова и зависимого компонента словосочетания. Свободные синтаксические словосочетания, их отличие от синтаксически несвободных сочетаний. Виды подчинительной связи в словосочетаниях. Согласование (полн</w:t>
      </w:r>
      <w:r w:rsidR="00086168">
        <w:rPr>
          <w:rFonts w:eastAsiaTheme="minorHAnsi"/>
          <w:color w:val="000000"/>
          <w:sz w:val="28"/>
          <w:szCs w:val="28"/>
          <w:lang w:eastAsia="en-US"/>
        </w:rPr>
        <w:t xml:space="preserve">ое и неполное). Нарушение норм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согласования. Управление (сильное и слабое). Трудные случаи име</w:t>
      </w:r>
      <w:r w:rsidR="00D071E3">
        <w:rPr>
          <w:rFonts w:eastAsiaTheme="minorHAnsi"/>
          <w:color w:val="000000"/>
          <w:sz w:val="28"/>
          <w:szCs w:val="28"/>
          <w:lang w:eastAsia="en-US"/>
        </w:rPr>
        <w:t>нного и глагольного управления.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Примыкание. </w:t>
      </w:r>
      <w:r w:rsidRPr="00E5648F">
        <w:rPr>
          <w:rFonts w:eastAsia="Calibri"/>
          <w:color w:val="000000"/>
          <w:sz w:val="28"/>
          <w:szCs w:val="28"/>
          <w:lang w:eastAsia="en-US"/>
        </w:rPr>
        <w:t>Словосочетание как заголовок медиатекста.</w:t>
      </w:r>
    </w:p>
    <w:p w14:paraId="1B45E9A6" w14:textId="69F8E841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Простое предложение</w:t>
      </w:r>
      <w:r w:rsidR="00907515">
        <w:rPr>
          <w:rFonts w:eastAsiaTheme="minorHAnsi"/>
          <w:b/>
          <w:color w:val="000000"/>
          <w:sz w:val="28"/>
          <w:szCs w:val="28"/>
          <w:lang w:val="be-BY" w:eastAsia="en-US"/>
        </w:rPr>
        <w:t xml:space="preserve">. </w:t>
      </w:r>
      <w:r w:rsidRPr="00E5648F">
        <w:rPr>
          <w:rFonts w:eastAsiaTheme="minorHAnsi"/>
          <w:iCs/>
          <w:color w:val="000000"/>
          <w:sz w:val="28"/>
          <w:szCs w:val="28"/>
          <w:lang w:eastAsia="en-US"/>
        </w:rPr>
        <w:t>Предложение как предикативная единица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. Категория модальности. Категория синтаксического лица. Катег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ория синтаксического времени.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Главные и второстепенные члены предложения.</w:t>
      </w:r>
      <w:r w:rsidR="00907515">
        <w:rPr>
          <w:rFonts w:eastAsiaTheme="minorHAnsi"/>
          <w:color w:val="000000"/>
          <w:sz w:val="28"/>
          <w:szCs w:val="28"/>
          <w:lang w:val="be-BY"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Типы простых предложений по цели высказывания. Типы предложений по характеру выражаемого в них отношения к действительности.   </w:t>
      </w:r>
    </w:p>
    <w:p w14:paraId="64214032" w14:textId="2A9DA546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Типы простых предложений по структуре: двусоставные и односоставные предложения; нераспространённые и распространённые предложения; полные и неполные предложен</w:t>
      </w:r>
      <w:r w:rsidR="00D071E3">
        <w:rPr>
          <w:rFonts w:eastAsiaTheme="minorHAnsi"/>
          <w:color w:val="000000"/>
          <w:sz w:val="28"/>
          <w:szCs w:val="28"/>
          <w:lang w:eastAsia="en-US"/>
        </w:rPr>
        <w:t xml:space="preserve">ия. Эллиптические предложения.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Простое предложение как заголовок медиатекста (хедлайн).</w:t>
      </w:r>
    </w:p>
    <w:p w14:paraId="6AA8B586" w14:textId="77777777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Интонация простого предложения. Виды интонации. Грамматическая роль интонации. </w:t>
      </w:r>
    </w:p>
    <w:p w14:paraId="6548BD14" w14:textId="77777777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Порядок слов в предложении. Актуальное членение предложения. Тема и рема как компоненты актуального членения предложения. Основные средства актуального членения предложения.</w:t>
      </w:r>
      <w:r w:rsidRPr="00E5648F">
        <w:rPr>
          <w:rFonts w:eastAsiaTheme="minorHAnsi"/>
          <w:color w:val="000000"/>
          <w:lang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Актуальное членение как способ использования передаваемой информации с целью воздействия на адресата.</w:t>
      </w:r>
    </w:p>
    <w:p w14:paraId="328A9B95" w14:textId="6AB4E8A4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Осложнения в простом предложении и их стилистические ресурсы.</w:t>
      </w:r>
      <w:r w:rsidR="00907515">
        <w:rPr>
          <w:rFonts w:eastAsiaTheme="minorHAnsi"/>
          <w:b/>
          <w:color w:val="000000"/>
          <w:sz w:val="28"/>
          <w:szCs w:val="28"/>
          <w:lang w:val="be-BY"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Понятие </w:t>
      </w:r>
      <w:r w:rsidR="00412AA3">
        <w:rPr>
          <w:rFonts w:eastAsiaTheme="minorHAnsi"/>
          <w:color w:val="000000"/>
          <w:sz w:val="28"/>
          <w:szCs w:val="28"/>
          <w:lang w:val="be-BY" w:eastAsia="en-US"/>
        </w:rPr>
        <w:t>“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осложненное предложение</w:t>
      </w:r>
      <w:r w:rsidR="00412AA3">
        <w:rPr>
          <w:rFonts w:eastAsiaTheme="minorHAnsi"/>
          <w:color w:val="000000"/>
          <w:sz w:val="28"/>
          <w:szCs w:val="28"/>
          <w:lang w:val="be-BY" w:eastAsia="en-US"/>
        </w:rPr>
        <w:t>”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. Предложения с однородными членами. Средства выражения однородности: интонация и сочинительные союзы. Обобщающие слова при однородных членах предложения. Однородные и неоднородные определения. </w:t>
      </w:r>
      <w:r w:rsidR="00226301">
        <w:rPr>
          <w:rFonts w:eastAsiaTheme="minorHAnsi"/>
          <w:color w:val="000000"/>
          <w:sz w:val="28"/>
          <w:szCs w:val="28"/>
          <w:lang w:eastAsia="en-US"/>
        </w:rPr>
        <w:t>Ошибки в сочетаниях однородных членов предложения.</w:t>
      </w:r>
    </w:p>
    <w:p w14:paraId="0A7F6B83" w14:textId="01E8C144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Предложения с полупредикативными обособленными членами. Обособленные согласованные и несогласованные определения. Обособленные приложения. Обособленные обстоятельства. Обособленные сравнительные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обороты. Предложения с уточняюще-выделительными обособленными членами: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уточняющими, поясняющими, присоединительными, выделительными.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Предложения с вводными и вставными конструкциями. Обращения. Пунктуация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в простом осложненном предложении.</w:t>
      </w:r>
      <w:r w:rsidR="00226301">
        <w:rPr>
          <w:rFonts w:eastAsiaTheme="minorHAnsi"/>
          <w:color w:val="000000"/>
          <w:sz w:val="28"/>
          <w:szCs w:val="28"/>
          <w:lang w:eastAsia="en-US"/>
        </w:rPr>
        <w:t xml:space="preserve"> Ошибки в употреблении обособленных конструкций.</w:t>
      </w:r>
    </w:p>
    <w:p w14:paraId="554C45E6" w14:textId="77777777" w:rsidR="0067428A" w:rsidRPr="00D071E3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Особенности функционирования осложненных предложений в медиатексте.</w:t>
      </w:r>
    </w:p>
    <w:p w14:paraId="6A226311" w14:textId="3FD0A512" w:rsidR="0067428A" w:rsidRPr="00E5648F" w:rsidRDefault="0067428A" w:rsidP="00086168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sz w:val="28"/>
          <w:szCs w:val="28"/>
          <w:lang w:eastAsia="en-US"/>
        </w:rPr>
        <w:t xml:space="preserve">Структурно-семантическая характеристика и функциональные особенности </w:t>
      </w:r>
      <w:r w:rsidR="004A1F6F">
        <w:rPr>
          <w:rFonts w:eastAsiaTheme="minorHAnsi"/>
          <w:b/>
          <w:sz w:val="28"/>
          <w:szCs w:val="28"/>
          <w:lang w:val="be-BY" w:eastAsia="en-US"/>
        </w:rPr>
        <w:t>сложносочиненного предложения и сложноподчиненного предложения</w:t>
      </w:r>
      <w:r w:rsidRPr="00E5648F">
        <w:rPr>
          <w:rFonts w:eastAsiaTheme="minorHAnsi"/>
          <w:sz w:val="28"/>
          <w:szCs w:val="28"/>
          <w:lang w:eastAsia="en-US"/>
        </w:rPr>
        <w:t>.</w:t>
      </w:r>
      <w:r w:rsidRPr="00E5648F">
        <w:rPr>
          <w:rFonts w:eastAsia="Calibri"/>
          <w:b/>
          <w:sz w:val="28"/>
          <w:szCs w:val="28"/>
          <w:lang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П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онятие о сложном предложении.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Средства связ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и частей сложного предложения.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Союзные и бессоюзные предложения. Сочинение и подчинение как основные виды синтаксической связи предикативных частей в составе сложного предложения. </w:t>
      </w:r>
    </w:p>
    <w:p w14:paraId="443F6D33" w14:textId="2C7AC9E0" w:rsidR="0067428A" w:rsidRPr="00E5648F" w:rsidRDefault="003A283C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Сложносочиненные предложения. </w:t>
      </w:r>
      <w:r w:rsidR="0067428A" w:rsidRPr="00E5648F">
        <w:rPr>
          <w:rFonts w:eastAsiaTheme="minorHAnsi"/>
          <w:color w:val="000000"/>
          <w:sz w:val="28"/>
          <w:szCs w:val="28"/>
          <w:lang w:eastAsia="en-US"/>
        </w:rPr>
        <w:t xml:space="preserve">Сложносочиненные предложения с соединительными, противительными, разделительными, присоединительными, пояснительными и сопоставительными отношениями. Значение и употребление сочинительных союзов в сложносочинённом предложении. Пунктуация в сложносочиненном предложении.  </w:t>
      </w:r>
    </w:p>
    <w:p w14:paraId="3673EDD9" w14:textId="1400ACB1" w:rsidR="00226301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С</w:t>
      </w:r>
      <w:r w:rsidR="003A283C"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ложноподчиненные предложения. </w:t>
      </w:r>
      <w:r w:rsidRPr="00D071E3">
        <w:rPr>
          <w:rFonts w:eastAsiaTheme="minorHAnsi"/>
          <w:color w:val="000000"/>
          <w:spacing w:val="-6"/>
          <w:sz w:val="28"/>
          <w:szCs w:val="28"/>
          <w:lang w:eastAsia="en-US"/>
        </w:rPr>
        <w:t>Средства связи предикативных частей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в </w:t>
      </w:r>
      <w:r w:rsidR="003A283C">
        <w:rPr>
          <w:rFonts w:eastAsiaTheme="minorHAnsi"/>
          <w:color w:val="000000"/>
          <w:sz w:val="28"/>
          <w:szCs w:val="28"/>
          <w:lang w:eastAsia="en-US"/>
        </w:rPr>
        <w:t xml:space="preserve">сложноподчиненном предложении.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Одночленность (нерасчлененность) и двучленность (расчлененность) структуры сложноподчинённых предложений. Нерасчлененные сложноподчиненные предложения: присубстантивно-определительные, изъяснительно-объектные, компаративные, местоименно-соотносительные. Расчлененные сложноподчиненные предложения: условия, причины, цели, уступительные, следствия, места, времени, сравнительные. Усложнённые сложноподчиненные предложения. Параллельное подчинение, соподчинение, последовательное подчинение (включение). Знаки препинания в сложноподчинённом предложении. </w:t>
      </w:r>
    </w:p>
    <w:p w14:paraId="504D1831" w14:textId="1BE4E00C" w:rsidR="0067428A" w:rsidRPr="00E5648F" w:rsidRDefault="00226301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Ошибки в построении сложного предложения.</w:t>
      </w:r>
    </w:p>
    <w:p w14:paraId="4EC4D87A" w14:textId="06455F15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Бессоюзные сложные предложения. Многочленное сложное предложение.</w:t>
      </w:r>
      <w:r w:rsidR="003A283C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Общее понятие о бессоюзном сложном предложении. Средства </w:t>
      </w:r>
      <w:r w:rsidRPr="00870144">
        <w:rPr>
          <w:rFonts w:eastAsiaTheme="minorHAnsi"/>
          <w:color w:val="000000"/>
          <w:spacing w:val="-6"/>
          <w:sz w:val="28"/>
          <w:szCs w:val="28"/>
          <w:lang w:eastAsia="en-US"/>
        </w:rPr>
        <w:t>связи час</w:t>
      </w:r>
      <w:r w:rsidR="003A283C" w:rsidRPr="00870144">
        <w:rPr>
          <w:rFonts w:eastAsiaTheme="minorHAnsi"/>
          <w:color w:val="000000"/>
          <w:spacing w:val="-6"/>
          <w:sz w:val="28"/>
          <w:szCs w:val="28"/>
          <w:lang w:eastAsia="en-US"/>
        </w:rPr>
        <w:t>тей в бессоюзных предложениях</w:t>
      </w:r>
      <w:r w:rsidRPr="00870144">
        <w:rPr>
          <w:rFonts w:eastAsiaTheme="minorHAnsi"/>
          <w:color w:val="000000"/>
          <w:spacing w:val="-6"/>
          <w:sz w:val="28"/>
          <w:szCs w:val="28"/>
          <w:lang w:eastAsia="en-US"/>
        </w:rPr>
        <w:t>. Типы бессоюзных сложных предложений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: перечислительные, сопоставительные, объяснительные, обусловленные. Пунктуация в бессоюзном предложении.</w:t>
      </w:r>
    </w:p>
    <w:p w14:paraId="70B192AA" w14:textId="77777777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Многочленное сложное предложение. Многочленное сложносочиненное и многочленное бессоюзное сложное предложение. Многочленное сложноподчиненное предложение. Многочленное сложное предложение с разными видами связи (предложение комбинированной структуры). Пунктуация в предложениях комбинированной структуры. Период как вид многочленного сложного предложения, его изобразительно-выразительные свойства. </w:t>
      </w:r>
    </w:p>
    <w:p w14:paraId="6754757F" w14:textId="63B617B1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b/>
          <w:color w:val="000000"/>
          <w:sz w:val="28"/>
          <w:szCs w:val="28"/>
          <w:lang w:eastAsia="en-US"/>
        </w:rPr>
        <w:t>Сложные формы организации монологической и диалогической речи в медиатексте.</w:t>
      </w:r>
      <w:r w:rsidR="00907515">
        <w:rPr>
          <w:rFonts w:eastAsiaTheme="minorHAnsi"/>
          <w:b/>
          <w:color w:val="000000"/>
          <w:sz w:val="28"/>
          <w:szCs w:val="28"/>
          <w:lang w:val="be-BY"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Сложное синтаксическое целое</w:t>
      </w:r>
      <w:r w:rsidR="001F4EC7">
        <w:rPr>
          <w:rFonts w:eastAsiaTheme="minorHAnsi"/>
          <w:color w:val="000000"/>
          <w:sz w:val="28"/>
          <w:szCs w:val="28"/>
          <w:lang w:val="be-BY" w:eastAsia="en-US"/>
        </w:rPr>
        <w:t xml:space="preserve"> (ССЦ)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. Композиционно-смысловая структура сложных синтаксических целых.</w:t>
      </w:r>
      <w:r w:rsidR="002263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>Средства связи в ССЦ. Абзац и ССЦ. Способы связи ССЦ. Период. Диалогические единства. Способы передачи чужой речи в медиатексте.</w:t>
      </w:r>
    </w:p>
    <w:p w14:paraId="2E2C7F26" w14:textId="77777777" w:rsidR="009943CE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val="be-BY"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>Синтаксические особенности, изобразительно-выразительные свойства чужой речи. Знаки препинания при прямой речи и цитатах.</w:t>
      </w:r>
    </w:p>
    <w:p w14:paraId="7C16B1DD" w14:textId="77777777" w:rsidR="009943CE" w:rsidRDefault="009943CE" w:rsidP="00086168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val="be-BY" w:eastAsia="en-US"/>
        </w:rPr>
      </w:pPr>
    </w:p>
    <w:p w14:paraId="0DB25C0E" w14:textId="0D5AC160" w:rsidR="0067428A" w:rsidRPr="00E5648F" w:rsidRDefault="00B415F6" w:rsidP="00086168">
      <w:pPr>
        <w:autoSpaceDE w:val="0"/>
        <w:autoSpaceDN w:val="0"/>
        <w:adjustRightInd w:val="0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Тема </w:t>
      </w:r>
      <w:r w:rsidR="0067428A" w:rsidRPr="00E5648F">
        <w:rPr>
          <w:rFonts w:eastAsiaTheme="minorHAnsi"/>
          <w:b/>
          <w:bCs/>
          <w:color w:val="000000"/>
          <w:sz w:val="28"/>
          <w:szCs w:val="28"/>
          <w:lang w:eastAsia="en-US"/>
        </w:rPr>
        <w:t>9. Пунктуация</w:t>
      </w:r>
      <w:r w:rsid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Нормы </w:t>
      </w:r>
      <w:r w:rsidR="003A283C">
        <w:rPr>
          <w:rFonts w:eastAsiaTheme="minorHAnsi"/>
          <w:b/>
          <w:bCs/>
          <w:color w:val="000000"/>
          <w:sz w:val="28"/>
          <w:szCs w:val="28"/>
          <w:lang w:eastAsia="en-US"/>
        </w:rPr>
        <w:t>и нарушения</w:t>
      </w:r>
      <w:r w:rsidR="003D5FF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 медиатекстах</w:t>
      </w:r>
    </w:p>
    <w:p w14:paraId="0E8246CD" w14:textId="77777777" w:rsidR="0067428A" w:rsidRPr="00E5648F" w:rsidRDefault="0067428A" w:rsidP="0008616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Понятие о пунктуации. Правила пунктуации. Влияние исторических изменений в синтаксической системе языка на пунктуацию. Нерегламентированная пунктуация. </w:t>
      </w:r>
      <w:r w:rsidRPr="00E5648F">
        <w:rPr>
          <w:rFonts w:eastAsiaTheme="minorHAnsi"/>
          <w:iCs/>
          <w:color w:val="000000"/>
          <w:sz w:val="28"/>
          <w:szCs w:val="28"/>
          <w:lang w:eastAsia="en-US"/>
        </w:rPr>
        <w:t>Авторская пунктуация</w:t>
      </w:r>
      <w:r w:rsidRPr="00E5648F">
        <w:rPr>
          <w:rFonts w:eastAsiaTheme="minorHAnsi"/>
          <w:color w:val="000000"/>
          <w:sz w:val="28"/>
          <w:szCs w:val="28"/>
          <w:lang w:eastAsia="en-US"/>
        </w:rPr>
        <w:t xml:space="preserve"> в медиатексте. Эмотиконы, смайлики и другие паралингвистические средства в интернете.</w:t>
      </w:r>
    </w:p>
    <w:p w14:paraId="36E2E56A" w14:textId="77777777" w:rsidR="0067428A" w:rsidRPr="0067428A" w:rsidRDefault="0067428A" w:rsidP="00086168">
      <w:pPr>
        <w:widowControl w:val="0"/>
        <w:jc w:val="both"/>
        <w:rPr>
          <w:b/>
          <w:sz w:val="28"/>
          <w:szCs w:val="28"/>
        </w:rPr>
      </w:pPr>
    </w:p>
    <w:p w14:paraId="2B39BA8B" w14:textId="34F01ACF" w:rsidR="009943CE" w:rsidRPr="00B415F6" w:rsidRDefault="00B415F6" w:rsidP="003A283C">
      <w:pPr>
        <w:widowControl w:val="0"/>
        <w:jc w:val="center"/>
        <w:rPr>
          <w:sz w:val="28"/>
          <w:szCs w:val="28"/>
          <w:lang w:val="be-BY"/>
        </w:rPr>
      </w:pPr>
      <w:r w:rsidRPr="003A6F26">
        <w:rPr>
          <w:b/>
          <w:bCs/>
          <w:color w:val="000000"/>
          <w:sz w:val="28"/>
          <w:szCs w:val="28"/>
          <w:lang w:val="be-BY"/>
        </w:rPr>
        <w:t>Тэма 1</w:t>
      </w:r>
      <w:r w:rsidR="003A6F26" w:rsidRPr="003A6F26">
        <w:rPr>
          <w:b/>
          <w:bCs/>
          <w:color w:val="000000"/>
          <w:sz w:val="28"/>
          <w:szCs w:val="28"/>
          <w:lang w:val="be-BY"/>
        </w:rPr>
        <w:t>0</w:t>
      </w:r>
      <w:r w:rsidRPr="003A6F26">
        <w:rPr>
          <w:b/>
          <w:bCs/>
          <w:color w:val="000000"/>
          <w:sz w:val="28"/>
          <w:szCs w:val="28"/>
          <w:lang w:val="be-BY"/>
        </w:rPr>
        <w:t>.</w:t>
      </w:r>
      <w:r>
        <w:rPr>
          <w:b/>
          <w:bCs/>
          <w:color w:val="000000"/>
          <w:sz w:val="28"/>
          <w:szCs w:val="28"/>
          <w:lang w:val="be-BY"/>
        </w:rPr>
        <w:t xml:space="preserve"> </w:t>
      </w:r>
      <w:r w:rsidR="00A84970" w:rsidRPr="00B415F6">
        <w:rPr>
          <w:b/>
          <w:bCs/>
          <w:color w:val="000000"/>
          <w:sz w:val="28"/>
          <w:szCs w:val="28"/>
          <w:lang w:val="be-BY"/>
        </w:rPr>
        <w:t xml:space="preserve">Мова </w:t>
      </w:r>
      <w:r w:rsidR="008A67FB">
        <w:rPr>
          <w:b/>
          <w:bCs/>
          <w:color w:val="000000"/>
          <w:sz w:val="28"/>
          <w:szCs w:val="28"/>
          <w:lang w:val="be-BY"/>
        </w:rPr>
        <w:t>сродкаў масавай камунікацыі</w:t>
      </w:r>
      <w:r w:rsidR="00A84970" w:rsidRPr="00B415F6">
        <w:rPr>
          <w:b/>
          <w:bCs/>
          <w:color w:val="000000"/>
          <w:sz w:val="28"/>
          <w:szCs w:val="28"/>
          <w:lang w:val="be-BY"/>
        </w:rPr>
        <w:t xml:space="preserve"> і яе роля ў станаўленні інфармацыйнага грамадства</w:t>
      </w:r>
    </w:p>
    <w:p w14:paraId="72C344C2" w14:textId="671E8AEE" w:rsidR="008349CA" w:rsidRDefault="008A67FB" w:rsidP="008349CA">
      <w:pPr>
        <w:pStyle w:val="af9"/>
        <w:widowControl w:val="0"/>
        <w:spacing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Мова сродкаў масавай камунікацыі</w:t>
      </w:r>
      <w:r w:rsidR="00D41AD0" w:rsidRPr="009943CE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ў агульнай тэорыі медыялінгвістыкі</w:t>
      </w:r>
      <w:r w:rsidR="00D41AD0" w:rsidRPr="009943CE">
        <w:rPr>
          <w:rFonts w:ascii="Times New Roman" w:hAnsi="Times New Roman"/>
          <w:b/>
          <w:bCs/>
          <w:sz w:val="28"/>
          <w:szCs w:val="28"/>
          <w:lang w:val="be-BY"/>
        </w:rPr>
        <w:t>.</w:t>
      </w:r>
      <w:r w:rsidR="00D41AD0" w:rsidRPr="009943CE">
        <w:rPr>
          <w:rFonts w:ascii="Times New Roman" w:hAnsi="Times New Roman"/>
          <w:sz w:val="28"/>
          <w:szCs w:val="28"/>
          <w:lang w:val="be-BY"/>
        </w:rPr>
        <w:t xml:space="preserve"> Змест і задачы </w:t>
      </w:r>
      <w:r w:rsidR="000949F1">
        <w:rPr>
          <w:rFonts w:ascii="Times New Roman" w:hAnsi="Times New Roman"/>
          <w:sz w:val="28"/>
          <w:szCs w:val="28"/>
          <w:lang w:val="be-BY"/>
        </w:rPr>
        <w:t xml:space="preserve">вучэбнай </w:t>
      </w:r>
      <w:r w:rsidR="00D41AD0" w:rsidRPr="009943CE">
        <w:rPr>
          <w:rFonts w:ascii="Times New Roman" w:hAnsi="Times New Roman"/>
          <w:sz w:val="28"/>
          <w:szCs w:val="28"/>
          <w:lang w:val="be-BY"/>
        </w:rPr>
        <w:t xml:space="preserve">дысцыпліны “Мова сродкаў масавай камунікацыі”. </w:t>
      </w:r>
      <w:r w:rsidR="00D41AD0" w:rsidRPr="000F5292">
        <w:rPr>
          <w:rFonts w:ascii="Times New Roman" w:hAnsi="Times New Roman"/>
          <w:sz w:val="28"/>
          <w:szCs w:val="28"/>
          <w:lang w:val="be-BY"/>
        </w:rPr>
        <w:t>Камунікатыўны аспект вывучэння мовы СМК. Прагматычны аспект вывучэння мовы СМК. Размежаванне мовы і маўлення. Структура і класіфікацыя маўленчых актаў. Віды выказванняў, іх інтэрпрэтацыя. Сацыяльныя і сацыяльна-псіхалагічныя функцыі маўленчых зносін пры дапамозе СМК. Сацыялінгвістычны аспект вывучэння мовы СМК. Сацыяльная дыферэнцыяцыя мовы</w:t>
      </w:r>
      <w:r w:rsidR="00D41AD0" w:rsidRPr="000F5292">
        <w:rPr>
          <w:sz w:val="28"/>
          <w:szCs w:val="28"/>
          <w:lang w:val="be-BY"/>
        </w:rPr>
        <w:t xml:space="preserve">. </w:t>
      </w:r>
    </w:p>
    <w:p w14:paraId="5444EC2F" w14:textId="2DDE0814" w:rsidR="0000294F" w:rsidRDefault="00D41AD0" w:rsidP="0000294F">
      <w:pPr>
        <w:pStyle w:val="af9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5292">
        <w:rPr>
          <w:rFonts w:ascii="Times New Roman" w:hAnsi="Times New Roman"/>
          <w:b/>
          <w:bCs/>
          <w:sz w:val="28"/>
          <w:szCs w:val="28"/>
          <w:lang w:val="be-BY"/>
        </w:rPr>
        <w:t>Паняцце нормы</w:t>
      </w:r>
      <w:r w:rsidR="004B76DE" w:rsidRPr="008349CA">
        <w:rPr>
          <w:rFonts w:ascii="Times New Roman" w:hAnsi="Times New Roman"/>
          <w:b/>
          <w:bCs/>
          <w:sz w:val="28"/>
          <w:szCs w:val="28"/>
          <w:lang w:val="be-BY"/>
        </w:rPr>
        <w:t>.</w:t>
      </w:r>
      <w:r w:rsidRPr="000F529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76DE" w:rsidRPr="008349CA">
        <w:rPr>
          <w:rFonts w:ascii="Times New Roman" w:hAnsi="Times New Roman"/>
          <w:sz w:val="28"/>
          <w:szCs w:val="28"/>
        </w:rPr>
        <w:t xml:space="preserve">Норма моўная і функцыянальна-стылёвая. </w:t>
      </w:r>
      <w:r w:rsidRPr="008349CA">
        <w:rPr>
          <w:rFonts w:ascii="Times New Roman" w:hAnsi="Times New Roman"/>
          <w:sz w:val="28"/>
          <w:szCs w:val="28"/>
        </w:rPr>
        <w:t xml:space="preserve">Абавязковасць моўных нормаў. Варыятыўнасць нормы. Парушэнне нормы як </w:t>
      </w:r>
      <w:r w:rsidR="004B76DE" w:rsidRPr="008349CA">
        <w:rPr>
          <w:rFonts w:ascii="Times New Roman" w:hAnsi="Times New Roman"/>
          <w:sz w:val="28"/>
          <w:szCs w:val="28"/>
          <w:lang w:val="be-BY"/>
        </w:rPr>
        <w:t>маўленчая</w:t>
      </w:r>
      <w:r w:rsidRPr="008349CA">
        <w:rPr>
          <w:rFonts w:ascii="Times New Roman" w:hAnsi="Times New Roman"/>
          <w:sz w:val="28"/>
          <w:szCs w:val="28"/>
        </w:rPr>
        <w:t xml:space="preserve"> памылка і свядомае адхіленне ад нормы як стылістычны прыём. </w:t>
      </w:r>
      <w:r w:rsidRPr="008349CA">
        <w:rPr>
          <w:rFonts w:ascii="Times New Roman" w:hAnsi="Times New Roman"/>
          <w:sz w:val="28"/>
          <w:szCs w:val="28"/>
          <w:lang w:val="be-BY"/>
        </w:rPr>
        <w:t>Спосабы п</w:t>
      </w:r>
      <w:r w:rsidRPr="008349CA">
        <w:rPr>
          <w:rFonts w:ascii="Times New Roman" w:hAnsi="Times New Roman"/>
          <w:sz w:val="28"/>
          <w:szCs w:val="28"/>
        </w:rPr>
        <w:t>авышэнн</w:t>
      </w:r>
      <w:r w:rsidRPr="008349CA">
        <w:rPr>
          <w:rFonts w:ascii="Times New Roman" w:hAnsi="Times New Roman"/>
          <w:sz w:val="28"/>
          <w:szCs w:val="28"/>
          <w:lang w:val="be-BY"/>
        </w:rPr>
        <w:t>я</w:t>
      </w:r>
      <w:r w:rsidRPr="008349CA">
        <w:rPr>
          <w:rFonts w:ascii="Times New Roman" w:hAnsi="Times New Roman"/>
          <w:sz w:val="28"/>
          <w:szCs w:val="28"/>
        </w:rPr>
        <w:t xml:space="preserve"> моўнай культуры журналістаў, выхаванн</w:t>
      </w:r>
      <w:r w:rsidR="00941137" w:rsidRPr="008349CA">
        <w:rPr>
          <w:rFonts w:ascii="Times New Roman" w:hAnsi="Times New Roman"/>
          <w:sz w:val="28"/>
          <w:szCs w:val="28"/>
          <w:lang w:val="be-BY"/>
        </w:rPr>
        <w:t>я</w:t>
      </w:r>
      <w:r w:rsidRPr="008349CA">
        <w:rPr>
          <w:rFonts w:ascii="Times New Roman" w:hAnsi="Times New Roman"/>
          <w:sz w:val="28"/>
          <w:szCs w:val="28"/>
        </w:rPr>
        <w:t xml:space="preserve"> моўнага густу грамадства, </w:t>
      </w:r>
      <w:r w:rsidR="000949F1">
        <w:rPr>
          <w:rFonts w:ascii="Times New Roman" w:hAnsi="Times New Roman"/>
          <w:sz w:val="28"/>
          <w:szCs w:val="28"/>
          <w:lang w:val="be-BY"/>
        </w:rPr>
        <w:t>у</w:t>
      </w:r>
      <w:r w:rsidRPr="008349CA">
        <w:rPr>
          <w:rFonts w:ascii="Times New Roman" w:hAnsi="Times New Roman"/>
          <w:sz w:val="28"/>
          <w:szCs w:val="28"/>
        </w:rPr>
        <w:t>мацаванн</w:t>
      </w:r>
      <w:r w:rsidR="00941137" w:rsidRPr="008349CA">
        <w:rPr>
          <w:rFonts w:ascii="Times New Roman" w:hAnsi="Times New Roman"/>
          <w:sz w:val="28"/>
          <w:szCs w:val="28"/>
          <w:lang w:val="be-BY"/>
        </w:rPr>
        <w:t>я</w:t>
      </w:r>
      <w:r w:rsidRPr="008349CA">
        <w:rPr>
          <w:rFonts w:ascii="Times New Roman" w:hAnsi="Times New Roman"/>
          <w:sz w:val="28"/>
          <w:szCs w:val="28"/>
        </w:rPr>
        <w:t xml:space="preserve"> маўленчых норм. </w:t>
      </w:r>
    </w:p>
    <w:p w14:paraId="1C9B3552" w14:textId="54762A63" w:rsidR="00D41AD0" w:rsidRPr="0000294F" w:rsidRDefault="00D41AD0" w:rsidP="0000294F">
      <w:pPr>
        <w:pStyle w:val="af9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F5292">
        <w:rPr>
          <w:rFonts w:ascii="Times New Roman" w:hAnsi="Times New Roman"/>
          <w:b/>
          <w:bCs/>
          <w:sz w:val="28"/>
          <w:szCs w:val="28"/>
          <w:lang w:val="be-BY"/>
        </w:rPr>
        <w:t>Класіфікацыя моў. Паходжанне і развіццё моў</w:t>
      </w:r>
      <w:r w:rsidR="00941137" w:rsidRPr="0000294F">
        <w:rPr>
          <w:rFonts w:ascii="Times New Roman" w:hAnsi="Times New Roman"/>
          <w:b/>
          <w:bCs/>
          <w:sz w:val="28"/>
          <w:szCs w:val="28"/>
          <w:lang w:val="be-BY"/>
        </w:rPr>
        <w:t>.</w:t>
      </w:r>
      <w:r w:rsidRPr="000F529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0294F">
        <w:rPr>
          <w:rFonts w:ascii="Times New Roman" w:hAnsi="Times New Roman"/>
          <w:sz w:val="28"/>
          <w:szCs w:val="28"/>
        </w:rPr>
        <w:t>Мовы свету і іх класіфікацыя</w:t>
      </w:r>
      <w:r w:rsidRPr="0000294F">
        <w:rPr>
          <w:rFonts w:ascii="Times New Roman" w:hAnsi="Times New Roman"/>
          <w:sz w:val="28"/>
          <w:szCs w:val="28"/>
          <w:lang w:val="be-BY"/>
        </w:rPr>
        <w:t>.</w:t>
      </w:r>
      <w:r w:rsidRPr="0000294F">
        <w:rPr>
          <w:rFonts w:ascii="Times New Roman" w:hAnsi="Times New Roman"/>
          <w:sz w:val="28"/>
          <w:szCs w:val="28"/>
        </w:rPr>
        <w:t xml:space="preserve"> Генеалагічная класіфікацыя моў</w:t>
      </w:r>
      <w:r w:rsidRPr="0000294F">
        <w:rPr>
          <w:rFonts w:ascii="Times New Roman" w:hAnsi="Times New Roman"/>
          <w:sz w:val="28"/>
          <w:szCs w:val="28"/>
          <w:lang w:val="be-BY"/>
        </w:rPr>
        <w:t>.</w:t>
      </w:r>
      <w:r w:rsidRPr="0000294F">
        <w:rPr>
          <w:rFonts w:ascii="Times New Roman" w:hAnsi="Times New Roman"/>
          <w:sz w:val="28"/>
          <w:szCs w:val="28"/>
        </w:rPr>
        <w:t xml:space="preserve"> Марфалагічная класіфікацыя моў</w:t>
      </w:r>
      <w:r w:rsidRPr="0000294F">
        <w:rPr>
          <w:rFonts w:ascii="Times New Roman" w:hAnsi="Times New Roman"/>
          <w:sz w:val="28"/>
          <w:szCs w:val="28"/>
          <w:lang w:val="be-BY"/>
        </w:rPr>
        <w:t>.</w:t>
      </w:r>
      <w:r w:rsidRPr="0000294F">
        <w:rPr>
          <w:rFonts w:ascii="Times New Roman" w:hAnsi="Times New Roman"/>
          <w:sz w:val="28"/>
          <w:szCs w:val="28"/>
        </w:rPr>
        <w:t xml:space="preserve"> Генетычная і тыпалагічная характарыстыка беларускай мовы. Параўнальна-гістарычны метад.</w:t>
      </w:r>
    </w:p>
    <w:p w14:paraId="3F888A72" w14:textId="0F5925A8" w:rsidR="008931FF" w:rsidRPr="00B415F6" w:rsidRDefault="00B415F6" w:rsidP="00086168">
      <w:pPr>
        <w:widowControl w:val="0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Тэма </w:t>
      </w:r>
      <w:r w:rsidR="003A6F26">
        <w:rPr>
          <w:b/>
          <w:bCs/>
          <w:sz w:val="28"/>
          <w:szCs w:val="28"/>
          <w:lang w:val="be-BY"/>
        </w:rPr>
        <w:t>11</w:t>
      </w:r>
      <w:r>
        <w:rPr>
          <w:b/>
          <w:bCs/>
          <w:sz w:val="28"/>
          <w:szCs w:val="28"/>
          <w:lang w:val="be-BY"/>
        </w:rPr>
        <w:t xml:space="preserve">. </w:t>
      </w:r>
      <w:r w:rsidR="009100CD" w:rsidRPr="00B415F6">
        <w:rPr>
          <w:b/>
          <w:bCs/>
          <w:sz w:val="28"/>
          <w:szCs w:val="28"/>
          <w:lang w:val="be-BY"/>
        </w:rPr>
        <w:t>Вуснае маўленне ў сродках масавай камунікацыі</w:t>
      </w:r>
    </w:p>
    <w:p w14:paraId="43EA0573" w14:textId="2E8A79E8" w:rsidR="003A283C" w:rsidRDefault="008931FF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3A283C">
        <w:rPr>
          <w:b/>
          <w:bCs/>
          <w:sz w:val="28"/>
          <w:szCs w:val="28"/>
          <w:lang w:val="be-BY"/>
        </w:rPr>
        <w:t xml:space="preserve">Фанетыка. </w:t>
      </w:r>
      <w:r w:rsidR="0000294F">
        <w:rPr>
          <w:b/>
          <w:bCs/>
          <w:sz w:val="28"/>
          <w:szCs w:val="28"/>
          <w:lang w:val="be-BY"/>
        </w:rPr>
        <w:t>Гукавы склад мовы</w:t>
      </w:r>
      <w:r w:rsidR="00A17140" w:rsidRPr="003A283C">
        <w:rPr>
          <w:b/>
          <w:bCs/>
          <w:sz w:val="28"/>
          <w:szCs w:val="28"/>
          <w:lang w:val="be-BY"/>
        </w:rPr>
        <w:t>.</w:t>
      </w:r>
      <w:r w:rsidRPr="003A283C">
        <w:rPr>
          <w:b/>
          <w:bCs/>
          <w:sz w:val="28"/>
          <w:szCs w:val="28"/>
          <w:lang w:val="be-BY"/>
        </w:rPr>
        <w:t xml:space="preserve"> </w:t>
      </w:r>
      <w:r w:rsidRPr="003A283C">
        <w:rPr>
          <w:sz w:val="28"/>
          <w:szCs w:val="28"/>
          <w:lang w:val="be-BY"/>
        </w:rPr>
        <w:t>Мэты і задачы вывучэння фанетыкі (сінхронная, дыяхронная, агульная, супастаўляльная). Размежаванне паняццяў</w:t>
      </w:r>
      <w:r w:rsidR="000949F1">
        <w:rPr>
          <w:sz w:val="28"/>
          <w:szCs w:val="28"/>
          <w:lang w:val="be-BY"/>
        </w:rPr>
        <w:t>:</w:t>
      </w:r>
      <w:r w:rsidRPr="003A283C">
        <w:rPr>
          <w:sz w:val="28"/>
          <w:szCs w:val="28"/>
          <w:lang w:val="be-BY"/>
        </w:rPr>
        <w:t xml:space="preserve"> вусная форма існавання мовы і пісьмовая. Спантаннасць, незваротнасць, шматканальнасць як формы існавання вуснай мовы. Значэнне гукавой абалонкі маўлення. Сегментныя і суперсегментныя фанетычныя адзінкі. Азначэнне гука. Чатырохаспектны разгляд гука: акустычны, артыкуляцыйны, перцэптыўны, функцыянальны. Ці мае гук значэнне? Утварэнне гукаў. Фанетыка (</w:t>
      </w:r>
      <w:r w:rsidRPr="003A283C">
        <w:rPr>
          <w:i/>
          <w:iCs/>
          <w:sz w:val="28"/>
          <w:szCs w:val="28"/>
          <w:lang w:val="be-BY"/>
        </w:rPr>
        <w:t>акустычная</w:t>
      </w:r>
      <w:r w:rsidR="003A283C">
        <w:rPr>
          <w:i/>
          <w:iCs/>
          <w:sz w:val="28"/>
          <w:szCs w:val="28"/>
          <w:lang w:val="be-BY"/>
        </w:rPr>
        <w:t xml:space="preserve">, </w:t>
      </w:r>
      <w:r w:rsidRPr="003A283C">
        <w:rPr>
          <w:i/>
          <w:iCs/>
          <w:sz w:val="28"/>
          <w:szCs w:val="28"/>
          <w:lang w:val="be-BY"/>
        </w:rPr>
        <w:t>артыкуляцыйна</w:t>
      </w:r>
      <w:r w:rsidR="0043546F" w:rsidRPr="003A283C">
        <w:rPr>
          <w:i/>
          <w:iCs/>
          <w:sz w:val="28"/>
          <w:szCs w:val="28"/>
          <w:lang w:val="be-BY"/>
        </w:rPr>
        <w:t>я</w:t>
      </w:r>
      <w:r w:rsidRPr="003A283C">
        <w:rPr>
          <w:i/>
          <w:iCs/>
          <w:sz w:val="28"/>
          <w:szCs w:val="28"/>
          <w:lang w:val="be-BY"/>
        </w:rPr>
        <w:t>,</w:t>
      </w:r>
      <w:r w:rsidR="0043546F" w:rsidRPr="003A283C">
        <w:rPr>
          <w:i/>
          <w:iCs/>
          <w:sz w:val="28"/>
          <w:szCs w:val="28"/>
          <w:lang w:val="be-BY"/>
        </w:rPr>
        <w:t xml:space="preserve"> </w:t>
      </w:r>
      <w:r w:rsidRPr="003A283C">
        <w:rPr>
          <w:i/>
          <w:iCs/>
          <w:sz w:val="28"/>
          <w:szCs w:val="28"/>
          <w:lang w:val="be-BY"/>
        </w:rPr>
        <w:t xml:space="preserve">перцэптыўная). </w:t>
      </w:r>
      <w:r w:rsidRPr="003A283C">
        <w:rPr>
          <w:sz w:val="28"/>
          <w:szCs w:val="28"/>
          <w:lang w:val="be-BY"/>
        </w:rPr>
        <w:t>Акустычныя ўласцівасці гукаў маўлення. Частата ваганняў і вышыня гукаў. Сіла і гучнасць гука. Спектр гука і тэмбр. Метады акустычных даследаванняў</w:t>
      </w:r>
      <w:r w:rsidR="0043546F"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  <w:lang w:val="be-BY"/>
        </w:rPr>
        <w:t xml:space="preserve"> Артыкуляцыйная характарыстыка гукаў маўлення. Маўленчы апарат: актыўныя і пасіўныя органы. </w:t>
      </w:r>
      <w:r w:rsidRPr="003A283C">
        <w:rPr>
          <w:sz w:val="28"/>
          <w:szCs w:val="28"/>
        </w:rPr>
        <w:t>Фазы артыкуляцыі. Метады артыкуляцыйных даследаванняў</w:t>
      </w:r>
      <w:r w:rsidR="000949F1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Уплывовыя фактары на ўспрыманне маўлення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Перцэптыўныя эталоны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Метады перцэптыўных даследаванняў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Гукавы сімвалізм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</w:t>
      </w:r>
    </w:p>
    <w:p w14:paraId="1525AFEF" w14:textId="77777777" w:rsidR="003A283C" w:rsidRDefault="008931FF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3A283C">
        <w:rPr>
          <w:b/>
          <w:bCs/>
          <w:sz w:val="28"/>
          <w:szCs w:val="28"/>
          <w:lang w:val="be-BY"/>
        </w:rPr>
        <w:t>Артыкуляцыйна-акустычная класіфікацыя гукаў</w:t>
      </w:r>
      <w:r w:rsidRPr="003A283C">
        <w:rPr>
          <w:sz w:val="28"/>
          <w:szCs w:val="28"/>
          <w:lang w:val="be-BY"/>
        </w:rPr>
        <w:t>: паводле ўдзелу голасу і шуму, спосабу і месца ўтварэння, палатальнасці. Класіфікацыя галосных гукаў. Класіфікацыя зычных гукаў. Асаблівасці вымаўлення безэквівалентных, у дачыненні да рускай мовы, гукаў. Фанетычныя законы (закон недысімілятыўнага акання, асіміляцыя, дысіміляцыя) і іншыя фанетычныя працэсы (дыярэза, пратэза, эпентэза, метатэза, гаплалогія). Фанетычная і фанематычная транскрыпцыя. Фанетычныя чаргаванні гукаў</w:t>
      </w:r>
      <w:r w:rsidR="0043546F" w:rsidRPr="003A283C">
        <w:rPr>
          <w:sz w:val="28"/>
          <w:szCs w:val="28"/>
          <w:lang w:val="be-BY"/>
        </w:rPr>
        <w:t>:</w:t>
      </w:r>
      <w:r w:rsidRPr="003A283C">
        <w:rPr>
          <w:sz w:val="28"/>
          <w:szCs w:val="28"/>
          <w:lang w:val="be-BY"/>
        </w:rPr>
        <w:t xml:space="preserve"> гістарычныя і пазіцыйныя. Пазіцыйныя чаргаванні гукаў як вынік фанетычных працэсаў. Асаблівасці сінтагматыкі гукаў беларускай мовы</w:t>
      </w:r>
      <w:r w:rsidR="00A17140"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  <w:lang w:val="be-BY"/>
        </w:rPr>
        <w:t xml:space="preserve"> </w:t>
      </w:r>
    </w:p>
    <w:p w14:paraId="7DD39B6D" w14:textId="3CA408DB" w:rsidR="003A283C" w:rsidRDefault="008931FF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3C5295">
        <w:rPr>
          <w:sz w:val="28"/>
          <w:szCs w:val="28"/>
          <w:lang w:val="be-BY"/>
        </w:rPr>
        <w:t>Фаналогія.</w:t>
      </w:r>
      <w:r w:rsidRPr="003A283C">
        <w:rPr>
          <w:sz w:val="28"/>
          <w:szCs w:val="28"/>
          <w:lang w:val="be-BY"/>
        </w:rPr>
        <w:t xml:space="preserve"> Паняцце пра фанему. </w:t>
      </w:r>
    </w:p>
    <w:p w14:paraId="5265DF1B" w14:textId="117396A5" w:rsidR="003A283C" w:rsidRDefault="008931FF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3A283C">
        <w:rPr>
          <w:b/>
          <w:bCs/>
          <w:sz w:val="28"/>
          <w:szCs w:val="28"/>
        </w:rPr>
        <w:t>Складападзел</w:t>
      </w:r>
      <w:r w:rsidR="009943CE" w:rsidRPr="003A283C">
        <w:rPr>
          <w:b/>
          <w:bCs/>
          <w:sz w:val="28"/>
          <w:szCs w:val="28"/>
          <w:lang w:val="be-BY"/>
        </w:rPr>
        <w:t xml:space="preserve">. </w:t>
      </w:r>
      <w:r w:rsidRPr="000949F1">
        <w:rPr>
          <w:sz w:val="28"/>
          <w:szCs w:val="28"/>
          <w:lang w:val="be-BY"/>
        </w:rPr>
        <w:t>Склад як фанетычная адзінка</w:t>
      </w:r>
      <w:r w:rsidR="000949F1">
        <w:rPr>
          <w:sz w:val="28"/>
          <w:szCs w:val="28"/>
          <w:lang w:val="be-BY"/>
        </w:rPr>
        <w:t>.</w:t>
      </w:r>
      <w:r w:rsidRPr="000949F1">
        <w:rPr>
          <w:sz w:val="28"/>
          <w:szCs w:val="28"/>
          <w:lang w:val="be-BY"/>
        </w:rPr>
        <w:t xml:space="preserve"> Тэорыі складу: экспіраторная, санорная, мускульнага напружання. Складовыя і нескладовыя гукі</w:t>
      </w:r>
      <w:r w:rsidRPr="003A283C">
        <w:rPr>
          <w:sz w:val="28"/>
          <w:szCs w:val="28"/>
          <w:lang w:val="be-BY"/>
        </w:rPr>
        <w:t>.</w:t>
      </w:r>
      <w:r w:rsidRPr="000949F1">
        <w:rPr>
          <w:sz w:val="28"/>
          <w:szCs w:val="28"/>
          <w:lang w:val="be-BY"/>
        </w:rPr>
        <w:t xml:space="preserve"> Характарыстыка складоў. Структура беларускага націску (слабае прымыканне, тэндэнцыя да адкрытага </w:t>
      </w:r>
      <w:r w:rsidRPr="00B45871">
        <w:rPr>
          <w:sz w:val="28"/>
          <w:szCs w:val="28"/>
          <w:lang w:val="be-BY"/>
        </w:rPr>
        <w:t>і прыкрытага складу). Аналіз складовай структуры слова</w:t>
      </w:r>
      <w:r w:rsidRPr="003A283C">
        <w:rPr>
          <w:sz w:val="28"/>
          <w:szCs w:val="28"/>
          <w:lang w:val="be-BY"/>
        </w:rPr>
        <w:t>.</w:t>
      </w:r>
      <w:r w:rsidRPr="00B45871">
        <w:rPr>
          <w:sz w:val="28"/>
          <w:szCs w:val="28"/>
          <w:lang w:val="be-BY"/>
        </w:rPr>
        <w:t xml:space="preserve"> Прынцыпы складападзелу. Закон узрастаючай гучнасці. Фанетычны, графічны складападзелы і іх адрозненне ад марфемнага падзелу слоў. Перанос слова паводле новай рэдакцыі “Правіл беларускай арфаграфіі і пунктуацыі”. </w:t>
      </w:r>
    </w:p>
    <w:p w14:paraId="3728847D" w14:textId="0DE07F51" w:rsidR="003A283C" w:rsidRPr="0000294F" w:rsidRDefault="009943CE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3A283C">
        <w:rPr>
          <w:b/>
          <w:bCs/>
          <w:sz w:val="28"/>
          <w:szCs w:val="28"/>
          <w:lang w:val="be-BY"/>
        </w:rPr>
        <w:t>Прасодыка.</w:t>
      </w:r>
      <w:r w:rsidRPr="003A283C">
        <w:rPr>
          <w:sz w:val="28"/>
          <w:szCs w:val="28"/>
          <w:lang w:val="be-BY"/>
        </w:rPr>
        <w:t xml:space="preserve"> Роля націску і інтанацыі ў арганізацыі маўленчай плыні. </w:t>
      </w:r>
      <w:r w:rsidRPr="003A283C">
        <w:rPr>
          <w:sz w:val="28"/>
          <w:szCs w:val="28"/>
        </w:rPr>
        <w:t>Фанетычная прырода націску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Розныя тыпы націску. Месца націску ў слове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Нерухомы і рухомы формаўтваральны націск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Клітыкі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Фразавы сінтагменны лагічны націск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Аналіз націску ў тэксце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Інтанацыя. Фанетычнае чляненне маўлення. Танальныя сродкі інтанацыі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Тэмбравыя сродкі інтанацыі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Функцыя інтанацыі</w:t>
      </w:r>
      <w:r w:rsidRPr="003A283C">
        <w:rPr>
          <w:sz w:val="28"/>
          <w:szCs w:val="28"/>
          <w:lang w:val="be-BY"/>
        </w:rPr>
        <w:t>.</w:t>
      </w:r>
      <w:r w:rsidRPr="003A283C">
        <w:rPr>
          <w:sz w:val="28"/>
          <w:szCs w:val="28"/>
        </w:rPr>
        <w:t xml:space="preserve"> Асноўныя тыпы інтанацыйных канструкцый у беларускай мове. Інтанацыйная сінанімія. </w:t>
      </w:r>
    </w:p>
    <w:p w14:paraId="7D7E7636" w14:textId="46368B73" w:rsidR="008931FF" w:rsidRPr="003A283C" w:rsidRDefault="009943CE" w:rsidP="003A283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 w:rsidRPr="000F5292">
        <w:rPr>
          <w:b/>
          <w:bCs/>
          <w:sz w:val="28"/>
          <w:szCs w:val="28"/>
          <w:lang w:val="be-BY"/>
        </w:rPr>
        <w:t>Арфаэпія</w:t>
      </w:r>
      <w:r w:rsidRPr="003A283C">
        <w:rPr>
          <w:b/>
          <w:bCs/>
          <w:sz w:val="28"/>
          <w:szCs w:val="28"/>
          <w:lang w:val="be-BY"/>
        </w:rPr>
        <w:t xml:space="preserve">. </w:t>
      </w:r>
      <w:r w:rsidR="0000294F">
        <w:rPr>
          <w:b/>
          <w:bCs/>
          <w:sz w:val="28"/>
          <w:szCs w:val="28"/>
          <w:lang w:val="be-BY"/>
        </w:rPr>
        <w:t xml:space="preserve">Паняцце арфаэпічнай нормы ў аўдыявізуальных СМК і </w:t>
      </w:r>
      <w:r w:rsidR="0000294F" w:rsidRPr="00870144">
        <w:rPr>
          <w:b/>
          <w:bCs/>
          <w:spacing w:val="-6"/>
          <w:sz w:val="28"/>
          <w:szCs w:val="28"/>
          <w:lang w:val="be-BY"/>
        </w:rPr>
        <w:t xml:space="preserve">інтэрнэт-камунікацыі. </w:t>
      </w:r>
      <w:r w:rsidR="008931FF" w:rsidRPr="00870144">
        <w:rPr>
          <w:spacing w:val="-6"/>
          <w:sz w:val="28"/>
          <w:szCs w:val="28"/>
          <w:lang w:val="be-BY"/>
        </w:rPr>
        <w:t>Стылі літаратурнага вымаўлення. Беларускае вымаўленне</w:t>
      </w:r>
      <w:r w:rsidR="008931FF" w:rsidRPr="000F5292">
        <w:rPr>
          <w:sz w:val="28"/>
          <w:szCs w:val="28"/>
          <w:lang w:val="be-BY"/>
        </w:rPr>
        <w:t xml:space="preserve"> ў гістарычным развіцці</w:t>
      </w:r>
      <w:r w:rsidR="008931FF" w:rsidRPr="003A283C">
        <w:rPr>
          <w:sz w:val="28"/>
          <w:szCs w:val="28"/>
          <w:lang w:val="be-BY"/>
        </w:rPr>
        <w:t>.</w:t>
      </w:r>
      <w:r w:rsidR="008931FF" w:rsidRPr="000F5292">
        <w:rPr>
          <w:sz w:val="28"/>
          <w:szCs w:val="28"/>
          <w:lang w:val="be-BY"/>
        </w:rPr>
        <w:t xml:space="preserve"> Асноўныя нормы сучаснага беларускага вымаўлення: галосныя націскныя і ненаціскныя, зычныя ў моцных і слабых пазіцыях, гукі на стыку слоў. </w:t>
      </w:r>
      <w:r w:rsidR="008931FF" w:rsidRPr="003A283C">
        <w:rPr>
          <w:sz w:val="28"/>
          <w:szCs w:val="28"/>
        </w:rPr>
        <w:t xml:space="preserve">Вымаўленне галосных. Нормы літаратурнага вымаўлення зычных і спалучэнняў зычных, некаторых граматычных форм. Арфаэпічная норма і </w:t>
      </w:r>
      <w:r w:rsidR="008931FF" w:rsidRPr="00870144">
        <w:rPr>
          <w:spacing w:val="-6"/>
          <w:sz w:val="28"/>
          <w:szCs w:val="28"/>
        </w:rPr>
        <w:t>культура маўлення. Прычыны і крыніцы адхіленняў ад літаратурнага вымаўлення</w:t>
      </w:r>
      <w:r w:rsidR="008931FF" w:rsidRPr="003A283C">
        <w:rPr>
          <w:sz w:val="28"/>
          <w:szCs w:val="28"/>
        </w:rPr>
        <w:t>. Вымаўленне на тэлебачанні і на радыё. Інтэрферэнтныя з’явы ў вымаўленні і шляхі іх пераадолення. Дэфекты вымаўлення</w:t>
      </w:r>
      <w:r w:rsidR="008931FF" w:rsidRPr="003A283C">
        <w:rPr>
          <w:sz w:val="28"/>
          <w:szCs w:val="28"/>
          <w:lang w:val="be-BY"/>
        </w:rPr>
        <w:t>.</w:t>
      </w:r>
      <w:r w:rsidR="008931FF" w:rsidRPr="003A283C">
        <w:rPr>
          <w:sz w:val="28"/>
          <w:szCs w:val="28"/>
        </w:rPr>
        <w:t xml:space="preserve"> Прафесійныя </w:t>
      </w:r>
      <w:r w:rsidR="008931FF" w:rsidRPr="00870144">
        <w:rPr>
          <w:spacing w:val="-6"/>
          <w:sz w:val="28"/>
          <w:szCs w:val="28"/>
        </w:rPr>
        <w:t>“хваробы” ў аўды</w:t>
      </w:r>
      <w:r w:rsidR="008931FF" w:rsidRPr="00870144">
        <w:rPr>
          <w:spacing w:val="-6"/>
          <w:sz w:val="28"/>
          <w:szCs w:val="28"/>
          <w:lang w:val="be-BY"/>
        </w:rPr>
        <w:t>я</w:t>
      </w:r>
      <w:r w:rsidR="008931FF" w:rsidRPr="00870144">
        <w:rPr>
          <w:spacing w:val="-6"/>
          <w:sz w:val="28"/>
          <w:szCs w:val="28"/>
        </w:rPr>
        <w:t>візуальных СМІ: “каша ў роце”, празмерная лабіялізаванасць</w:t>
      </w:r>
      <w:r w:rsidR="008931FF" w:rsidRPr="003A283C">
        <w:rPr>
          <w:sz w:val="28"/>
          <w:szCs w:val="28"/>
        </w:rPr>
        <w:t>, дзеканне/</w:t>
      </w:r>
      <w:r w:rsidR="00870144">
        <w:rPr>
          <w:sz w:val="28"/>
          <w:szCs w:val="28"/>
        </w:rPr>
        <w:t xml:space="preserve"> </w:t>
      </w:r>
      <w:r w:rsidR="008931FF" w:rsidRPr="003A283C">
        <w:rPr>
          <w:sz w:val="28"/>
          <w:szCs w:val="28"/>
        </w:rPr>
        <w:t xml:space="preserve">цеканне. </w:t>
      </w:r>
      <w:r w:rsidR="0000294F">
        <w:rPr>
          <w:sz w:val="28"/>
          <w:szCs w:val="28"/>
          <w:lang w:val="be-BY"/>
        </w:rPr>
        <w:t xml:space="preserve">Гукавая гульня, рытміка і мелодыка мовы рэкламных і </w:t>
      </w:r>
      <w:r w:rsidR="0000294F">
        <w:rPr>
          <w:sz w:val="28"/>
          <w:szCs w:val="28"/>
          <w:lang w:val="en-US"/>
        </w:rPr>
        <w:t>PR</w:t>
      </w:r>
      <w:r w:rsidR="0000294F">
        <w:rPr>
          <w:sz w:val="28"/>
          <w:szCs w:val="28"/>
          <w:lang w:val="be-BY"/>
        </w:rPr>
        <w:t>-тэкстаў.</w:t>
      </w:r>
      <w:r w:rsidR="008931FF" w:rsidRPr="003A283C">
        <w:rPr>
          <w:sz w:val="28"/>
          <w:szCs w:val="28"/>
        </w:rPr>
        <w:t xml:space="preserve"> </w:t>
      </w:r>
    </w:p>
    <w:p w14:paraId="1E5116B5" w14:textId="77777777" w:rsidR="003A283C" w:rsidRDefault="003A283C" w:rsidP="00086168">
      <w:pPr>
        <w:widowControl w:val="0"/>
        <w:jc w:val="center"/>
        <w:rPr>
          <w:b/>
          <w:bCs/>
          <w:sz w:val="28"/>
          <w:szCs w:val="28"/>
          <w:lang w:val="be-BY"/>
        </w:rPr>
      </w:pPr>
    </w:p>
    <w:p w14:paraId="7789F06C" w14:textId="0F8379DA" w:rsidR="009100CD" w:rsidRPr="00B415F6" w:rsidRDefault="00B415F6" w:rsidP="00086168">
      <w:pPr>
        <w:widowControl w:val="0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Тэма</w:t>
      </w:r>
      <w:r w:rsidR="003A6F26">
        <w:rPr>
          <w:b/>
          <w:bCs/>
          <w:sz w:val="28"/>
          <w:szCs w:val="28"/>
          <w:lang w:val="be-BY"/>
        </w:rPr>
        <w:t>12</w:t>
      </w:r>
      <w:r>
        <w:rPr>
          <w:b/>
          <w:bCs/>
          <w:sz w:val="28"/>
          <w:szCs w:val="28"/>
          <w:lang w:val="be-BY"/>
        </w:rPr>
        <w:t xml:space="preserve">. </w:t>
      </w:r>
      <w:r w:rsidR="009100CD" w:rsidRPr="00B415F6">
        <w:rPr>
          <w:b/>
          <w:bCs/>
          <w:sz w:val="28"/>
          <w:szCs w:val="28"/>
          <w:lang w:val="be-BY"/>
        </w:rPr>
        <w:t>Сучасны правапіс у журналісцкіх і</w:t>
      </w:r>
      <w:r w:rsidR="009100CD" w:rsidRPr="00B415F6">
        <w:rPr>
          <w:b/>
          <w:bCs/>
          <w:sz w:val="28"/>
          <w:szCs w:val="28"/>
        </w:rPr>
        <w:t xml:space="preserve"> </w:t>
      </w:r>
      <w:r w:rsidR="009100CD" w:rsidRPr="00B415F6">
        <w:rPr>
          <w:b/>
          <w:bCs/>
          <w:sz w:val="28"/>
          <w:szCs w:val="28"/>
          <w:lang w:val="en-US"/>
        </w:rPr>
        <w:t>PR</w:t>
      </w:r>
      <w:r w:rsidR="009100CD" w:rsidRPr="00B415F6">
        <w:rPr>
          <w:b/>
          <w:bCs/>
          <w:sz w:val="28"/>
          <w:szCs w:val="28"/>
          <w:lang w:val="be-BY"/>
        </w:rPr>
        <w:t>-тэкстах</w:t>
      </w:r>
    </w:p>
    <w:p w14:paraId="14C6DF22" w14:textId="77777777" w:rsidR="003A283C" w:rsidRPr="009F1FF6" w:rsidRDefault="00953E33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277290">
        <w:rPr>
          <w:b/>
          <w:bCs/>
          <w:sz w:val="28"/>
          <w:szCs w:val="28"/>
          <w:lang w:val="be-BY"/>
        </w:rPr>
        <w:t>Графіка</w:t>
      </w:r>
      <w:r w:rsidR="00907515" w:rsidRPr="00907515">
        <w:rPr>
          <w:b/>
          <w:bCs/>
          <w:sz w:val="28"/>
          <w:szCs w:val="28"/>
          <w:lang w:val="be-BY"/>
        </w:rPr>
        <w:t xml:space="preserve">. </w:t>
      </w:r>
      <w:r w:rsidRPr="00277290">
        <w:rPr>
          <w:sz w:val="28"/>
          <w:szCs w:val="28"/>
          <w:lang w:val="be-BY"/>
        </w:rPr>
        <w:t>Узнікненне пісьма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Этапы развіцця пісьма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Піктаграфічнае, ідэаграфічнае і фонаграфічнае пісьмо. Звесткі з гісторыі графікі. Фарміраванне беларускай графікі. Гук і літара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Развіццё асноўных алфавітаў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Славянскія алфавіты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Сучасны беларускі алфавіт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“Л</w:t>
      </w:r>
      <w:r w:rsidRPr="00907515">
        <w:rPr>
          <w:sz w:val="28"/>
          <w:szCs w:val="28"/>
        </w:rPr>
        <w:t>a</w:t>
      </w:r>
      <w:r w:rsidRPr="00277290">
        <w:rPr>
          <w:sz w:val="28"/>
          <w:szCs w:val="28"/>
          <w:lang w:val="be-BY"/>
        </w:rPr>
        <w:t>цінка” і кірыліца</w:t>
      </w:r>
      <w:r w:rsidRPr="00907515">
        <w:rPr>
          <w:sz w:val="28"/>
          <w:szCs w:val="28"/>
          <w:lang w:val="be-BY"/>
        </w:rPr>
        <w:t>,</w:t>
      </w:r>
      <w:r w:rsidRPr="00277290">
        <w:rPr>
          <w:sz w:val="28"/>
          <w:szCs w:val="28"/>
          <w:lang w:val="be-BY"/>
        </w:rPr>
        <w:t xml:space="preserve"> кітабы</w:t>
      </w:r>
      <w:r w:rsidRPr="00907515">
        <w:rPr>
          <w:sz w:val="28"/>
          <w:szCs w:val="28"/>
          <w:lang w:val="be-BY"/>
        </w:rPr>
        <w:t>.</w:t>
      </w:r>
      <w:r w:rsidRPr="00277290">
        <w:rPr>
          <w:sz w:val="28"/>
          <w:szCs w:val="28"/>
          <w:lang w:val="be-BY"/>
        </w:rPr>
        <w:t xml:space="preserve"> Прынцыпы беларускай графікі. Графіка і алфавіт. Графіка-арфаграфічная цэласнасць паняццяў “фаналогія – графіка – арфаграфія”. </w:t>
      </w:r>
      <w:r w:rsidRPr="009F1FF6">
        <w:rPr>
          <w:sz w:val="28"/>
          <w:szCs w:val="28"/>
          <w:lang w:val="be-BY"/>
        </w:rPr>
        <w:t>Графічны аналіз слова</w:t>
      </w:r>
      <w:r w:rsidRPr="00907515">
        <w:rPr>
          <w:sz w:val="28"/>
          <w:szCs w:val="28"/>
          <w:lang w:val="be-BY"/>
        </w:rPr>
        <w:t>.</w:t>
      </w:r>
      <w:r w:rsidRPr="009F1FF6">
        <w:rPr>
          <w:sz w:val="28"/>
          <w:szCs w:val="28"/>
          <w:lang w:val="be-BY"/>
        </w:rPr>
        <w:t xml:space="preserve"> </w:t>
      </w:r>
    </w:p>
    <w:p w14:paraId="338A944F" w14:textId="77777777" w:rsidR="0000294F" w:rsidRDefault="00953E33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870144">
        <w:rPr>
          <w:b/>
          <w:bCs/>
          <w:spacing w:val="-6"/>
          <w:sz w:val="28"/>
          <w:szCs w:val="28"/>
          <w:lang w:val="be-BY"/>
        </w:rPr>
        <w:t>Арфаграфія</w:t>
      </w:r>
      <w:r w:rsidR="00907515" w:rsidRPr="00870144">
        <w:rPr>
          <w:b/>
          <w:bCs/>
          <w:spacing w:val="-6"/>
          <w:sz w:val="28"/>
          <w:szCs w:val="28"/>
          <w:lang w:val="be-BY"/>
        </w:rPr>
        <w:t xml:space="preserve">. </w:t>
      </w:r>
      <w:r w:rsidRPr="00870144">
        <w:rPr>
          <w:spacing w:val="-6"/>
          <w:sz w:val="28"/>
          <w:szCs w:val="28"/>
          <w:lang w:val="be-BY"/>
        </w:rPr>
        <w:t>Сінхроннае і дыяхроннае вывучэнне беларускай арфаграфіі.</w:t>
      </w:r>
      <w:r w:rsidRPr="009F1FF6">
        <w:rPr>
          <w:sz w:val="28"/>
          <w:szCs w:val="28"/>
          <w:lang w:val="be-BY"/>
        </w:rPr>
        <w:t xml:space="preserve"> Гісторыя станаўлення. Уплыў экстралінгвістычных фактараў на беларускую </w:t>
      </w:r>
      <w:r w:rsidRPr="00870144">
        <w:rPr>
          <w:spacing w:val="-6"/>
          <w:sz w:val="28"/>
          <w:szCs w:val="28"/>
          <w:lang w:val="be-BY"/>
        </w:rPr>
        <w:t>арфаграфію. Адаптацыя правапісу да сацыяльна-эканамічных зрухаў у грамадстве</w:t>
      </w:r>
      <w:r w:rsidRPr="009F1FF6">
        <w:rPr>
          <w:sz w:val="28"/>
          <w:szCs w:val="28"/>
          <w:lang w:val="be-BY"/>
        </w:rPr>
        <w:t xml:space="preserve"> (сістэмнасць – асістэмнасць). </w:t>
      </w:r>
    </w:p>
    <w:p w14:paraId="4D91233B" w14:textId="77777777" w:rsidR="0000294F" w:rsidRDefault="00953E33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9F1FF6">
        <w:rPr>
          <w:sz w:val="28"/>
          <w:szCs w:val="28"/>
          <w:lang w:val="be-BY"/>
        </w:rPr>
        <w:t>Асноўныя прынцыпы (напісанні) сучаснай беларускай арфаграфіі. Суадносіны фанетычнага і марфалагічнага прынцыпаў у беларускай арфаграфіі.</w:t>
      </w:r>
    </w:p>
    <w:p w14:paraId="3E128AB2" w14:textId="77777777" w:rsidR="0000294F" w:rsidRDefault="00953E33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Рэфармаванне правапісу (кансерватызм і памкненне да арфаграфічных змен). Рэформа правапісу 1933-га года. Удакладненні правапісу (Правілы беларускай арфаграфіі і пунктуацыі. Мн.: Весці АН БССР, 1959</w:t>
      </w:r>
      <w:r w:rsidR="0043546F">
        <w:rPr>
          <w:sz w:val="28"/>
          <w:szCs w:val="28"/>
        </w:rPr>
        <w:t xml:space="preserve"> </w:t>
      </w:r>
      <w:r>
        <w:rPr>
          <w:sz w:val="28"/>
          <w:szCs w:val="28"/>
        </w:rPr>
        <w:t>г.). Навуковая канферэнцыя “Праблемы беларускага правапісу” (19-20 лістапада, 1992</w:t>
      </w:r>
      <w:r w:rsidR="0043546F">
        <w:rPr>
          <w:sz w:val="28"/>
          <w:szCs w:val="28"/>
        </w:rPr>
        <w:t xml:space="preserve"> </w:t>
      </w:r>
      <w:r>
        <w:rPr>
          <w:sz w:val="28"/>
          <w:szCs w:val="28"/>
        </w:rPr>
        <w:t>г.). Абагульненне навуковай літаратуры, рэкамендацыі па выкарыстанні крыніцазнаўчых і лексікаграфічных прац. Тэарэтычны аспект вывучэння арфаграфіі (дыскусіі і заканадаўчае прызнанне). Закон “Аб Правілах беларускай арфаграфіі і пунктуацыі” (2008</w:t>
      </w:r>
      <w:r w:rsidR="00435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г.). </w:t>
      </w:r>
    </w:p>
    <w:p w14:paraId="0985B094" w14:textId="55913106" w:rsidR="00953E33" w:rsidRDefault="00953E33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00294F">
        <w:rPr>
          <w:sz w:val="28"/>
          <w:szCs w:val="28"/>
          <w:lang w:val="be-BY"/>
        </w:rPr>
        <w:t xml:space="preserve">Асноўныя ўдакладненні і змены ў новай рэдакцыі “Правіл”. </w:t>
      </w:r>
      <w:r w:rsidRPr="000F5292">
        <w:rPr>
          <w:sz w:val="28"/>
          <w:szCs w:val="28"/>
          <w:lang w:val="be-BY"/>
        </w:rPr>
        <w:t>Графічныя скарачэнні</w:t>
      </w:r>
      <w:r>
        <w:rPr>
          <w:sz w:val="28"/>
          <w:szCs w:val="28"/>
          <w:lang w:val="be-BY"/>
        </w:rPr>
        <w:t>.</w:t>
      </w:r>
      <w:r w:rsidRPr="000F5292">
        <w:rPr>
          <w:sz w:val="28"/>
          <w:szCs w:val="28"/>
          <w:lang w:val="be-BY"/>
        </w:rPr>
        <w:t xml:space="preserve"> Арфаграфічны аналіз слова</w:t>
      </w:r>
      <w:r>
        <w:rPr>
          <w:sz w:val="28"/>
          <w:szCs w:val="28"/>
          <w:lang w:val="be-BY"/>
        </w:rPr>
        <w:t>.</w:t>
      </w:r>
      <w:r w:rsidRPr="000F5292">
        <w:rPr>
          <w:sz w:val="28"/>
          <w:szCs w:val="28"/>
          <w:lang w:val="be-BY"/>
        </w:rPr>
        <w:t xml:space="preserve"> </w:t>
      </w:r>
    </w:p>
    <w:p w14:paraId="39B62431" w14:textId="5D69F4DB" w:rsidR="0000294F" w:rsidRPr="0000294F" w:rsidRDefault="0000294F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Правапіс галосных, зычных. Правапіс мяккага знака і апострафа. Правапіс абрэвіятур</w:t>
      </w:r>
      <w:r w:rsidR="00127B6A">
        <w:rPr>
          <w:sz w:val="28"/>
          <w:szCs w:val="28"/>
          <w:lang w:val="be-BY"/>
        </w:rPr>
        <w:t>. Правапіс некаторых марфем. Правапіс вялікай і малой літар. Правілы напісання разам, праз злучок і асобна.</w:t>
      </w:r>
    </w:p>
    <w:p w14:paraId="68D3D3DD" w14:textId="77777777" w:rsidR="003D5FFA" w:rsidRDefault="003D5FFA" w:rsidP="00086168">
      <w:pPr>
        <w:widowControl w:val="0"/>
        <w:tabs>
          <w:tab w:val="left" w:pos="851"/>
        </w:tabs>
        <w:jc w:val="center"/>
        <w:rPr>
          <w:b/>
          <w:bCs/>
          <w:sz w:val="28"/>
          <w:szCs w:val="28"/>
          <w:lang w:val="be-BY"/>
        </w:rPr>
      </w:pPr>
    </w:p>
    <w:p w14:paraId="2173BBAA" w14:textId="7248AF3D" w:rsidR="009100CD" w:rsidRPr="00870144" w:rsidRDefault="00B415F6" w:rsidP="00086168">
      <w:pPr>
        <w:widowControl w:val="0"/>
        <w:tabs>
          <w:tab w:val="left" w:pos="851"/>
        </w:tabs>
        <w:jc w:val="center"/>
        <w:rPr>
          <w:b/>
          <w:bCs/>
          <w:spacing w:val="-6"/>
          <w:sz w:val="28"/>
          <w:szCs w:val="28"/>
          <w:lang w:val="be-BY"/>
        </w:rPr>
      </w:pPr>
      <w:r w:rsidRPr="00870144">
        <w:rPr>
          <w:b/>
          <w:bCs/>
          <w:spacing w:val="-6"/>
          <w:sz w:val="28"/>
          <w:szCs w:val="28"/>
          <w:lang w:val="be-BY"/>
        </w:rPr>
        <w:t xml:space="preserve">Тэма </w:t>
      </w:r>
      <w:r w:rsidR="003A6F26" w:rsidRPr="00870144">
        <w:rPr>
          <w:b/>
          <w:bCs/>
          <w:spacing w:val="-6"/>
          <w:sz w:val="28"/>
          <w:szCs w:val="28"/>
          <w:lang w:val="be-BY"/>
        </w:rPr>
        <w:t>13</w:t>
      </w:r>
      <w:r w:rsidRPr="00870144">
        <w:rPr>
          <w:b/>
          <w:bCs/>
          <w:spacing w:val="-6"/>
          <w:sz w:val="28"/>
          <w:szCs w:val="28"/>
          <w:lang w:val="be-BY"/>
        </w:rPr>
        <w:t xml:space="preserve">. </w:t>
      </w:r>
      <w:r w:rsidR="009100CD" w:rsidRPr="00870144">
        <w:rPr>
          <w:b/>
          <w:bCs/>
          <w:spacing w:val="-6"/>
          <w:sz w:val="28"/>
          <w:szCs w:val="28"/>
          <w:lang w:val="be-BY"/>
        </w:rPr>
        <w:t>Граматыка. Марфалагічная стратыфікацыя журналісцкага тэксту</w:t>
      </w:r>
    </w:p>
    <w:p w14:paraId="6FF33302" w14:textId="71D64792" w:rsidR="00E32396" w:rsidRDefault="000949F1" w:rsidP="003A283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Сутнасць граматыкі. Граматычн</w:t>
      </w:r>
      <w:r>
        <w:rPr>
          <w:b/>
          <w:bCs/>
          <w:sz w:val="28"/>
          <w:szCs w:val="28"/>
          <w:lang w:val="be-BY"/>
        </w:rPr>
        <w:t>ае</w:t>
      </w:r>
      <w:r w:rsidR="00E32396" w:rsidRPr="00E32396">
        <w:rPr>
          <w:b/>
          <w:bCs/>
          <w:sz w:val="28"/>
          <w:szCs w:val="28"/>
        </w:rPr>
        <w:t xml:space="preserve"> значэнне, катэгорыя, форма.</w:t>
      </w:r>
      <w:r w:rsidR="00E32396">
        <w:rPr>
          <w:sz w:val="28"/>
          <w:szCs w:val="28"/>
          <w:lang w:val="be-BY"/>
        </w:rPr>
        <w:t xml:space="preserve"> </w:t>
      </w:r>
      <w:r w:rsidR="00E32396" w:rsidRPr="00E32396">
        <w:rPr>
          <w:sz w:val="28"/>
          <w:szCs w:val="28"/>
          <w:lang w:val="be-BY"/>
        </w:rPr>
        <w:t xml:space="preserve">Сувязь граматыкі з фанетыкай і лексікалогіяй. </w:t>
      </w:r>
      <w:r>
        <w:rPr>
          <w:sz w:val="28"/>
          <w:szCs w:val="28"/>
        </w:rPr>
        <w:t>Граматычна</w:t>
      </w:r>
      <w:r w:rsidR="00E32396">
        <w:rPr>
          <w:sz w:val="28"/>
          <w:szCs w:val="28"/>
        </w:rPr>
        <w:t xml:space="preserve">я значэнне, катэгорыя, форма. Сродкі і спосабы выражэння граматычных формаў. Беларуская граматыка: праблемы нарматыўнасці ў СМІ. </w:t>
      </w:r>
    </w:p>
    <w:p w14:paraId="6192388B" w14:textId="77777777" w:rsidR="003A283C" w:rsidRDefault="00E32396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870144">
        <w:rPr>
          <w:b/>
          <w:bCs/>
          <w:sz w:val="28"/>
          <w:szCs w:val="28"/>
        </w:rPr>
        <w:t>Парадыгматычныя здольнасці і сінтагматычнае размяшчэнне марфалагічных форм.</w:t>
      </w:r>
      <w:r>
        <w:rPr>
          <w:sz w:val="28"/>
          <w:szCs w:val="28"/>
        </w:rPr>
        <w:t xml:space="preserve"> Класіфікацыйныя ўласцівасці часцін мовы. Часціны мовы як лексіка-граматычныя класы слоў, прынцыпы аб’яднання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Сістэма часцін мовы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Знамянальныя і незнамянальныя словы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Пераходнасць у сістэме часцін мовы і з’ява сінкрэтызму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Марфалагічная стратыфікацыя публіцыстычнага тэксту. Рост аналітызму ў марфалогіі сучаснай беларускай мовы. Марфалагічны аналіз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</w:p>
    <w:p w14:paraId="73372E72" w14:textId="1A4775D6" w:rsidR="003A283C" w:rsidRDefault="00E32396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E32396">
        <w:rPr>
          <w:b/>
          <w:bCs/>
          <w:sz w:val="28"/>
          <w:szCs w:val="28"/>
          <w:lang w:val="be-BY"/>
        </w:rPr>
        <w:t>Назоўнік.</w:t>
      </w:r>
      <w:r w:rsidRPr="00E32396">
        <w:rPr>
          <w:sz w:val="28"/>
          <w:szCs w:val="28"/>
          <w:lang w:val="be-BY"/>
        </w:rPr>
        <w:t xml:space="preserve"> </w:t>
      </w:r>
      <w:r w:rsidRPr="00E32396">
        <w:rPr>
          <w:b/>
          <w:bCs/>
          <w:sz w:val="28"/>
          <w:szCs w:val="28"/>
          <w:lang w:val="be-BY"/>
        </w:rPr>
        <w:t>Функцыянальная характарыстыка назоўніка.</w:t>
      </w:r>
      <w:r w:rsidRPr="00E32396">
        <w:rPr>
          <w:sz w:val="28"/>
          <w:szCs w:val="28"/>
          <w:lang w:val="be-BY"/>
        </w:rPr>
        <w:t xml:space="preserve"> Семантычны аб’ём назоўніка. Дамінаванне назоўнікавых канструкцый у тэкстах СМІ: прычыны і вынікі. Аддзеяслоўныя назоўнікі і нормы ўжывання іх у публіцыстычным тэксце. Марфалагічныя прыметы назоўніка і сінтаксічная роля ў сказе. Лексіка-граматычныя разрады назоўнікаў (агульныя і ўласныя, канкрэтныя і абстрактныя, адушаўлёныя і неадушаўлёныя, асабовыя, зборныя, рэчыўныя), марфалагічная залежнасць ад семантыкі слова. Асноўныя граматычныя катэгорыі назоўнікаў. Прынцыпы класіфікацыі назоўнікаў па радах. Род марфалагічна нязменных назоўнікаў. </w:t>
      </w:r>
      <w:r>
        <w:rPr>
          <w:sz w:val="28"/>
          <w:szCs w:val="28"/>
        </w:rPr>
        <w:t>Разыходжанні ў граматычным родзе некаторых назоўнікаў у беларускай і рускай мовах. Катэгорыя ліку. Назоўнікі з суадноснымі формамі ліку. Назоўнікі singularia tantum i pluralia tantum. Асаблівасці выражэння катэгорыі ліку ва ўласных назоўніках у групах рэчыўных, зборных і абстрактных назоўнікаў. Несупадзенне ў граматычным ліку некаторых назоўнікаў у беларускай і рускай мовах. Катэгорыя склону. Значэнні склонаў, выражэнне іх у тэксце. Рэшткі формы клічнага склону. Тыпы скланення назоўнікаў. Варыянтнасць канчаткаў у склонавай сістэме назоўнікаў і іх характарыстыка. Словаўтваральнае значэнне некаторых склонавых канчаткаў. Рознаскланяльныя і нескланяльныя назоўнікі. Субстантывацыя. Праблемы кадыфікацыі склонавых канчаткаў назоўнікаў у беларускай мове. Цяжкія выпадкі ўжывання канчаткаў назоўнікаў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Стылістычныя асаблівасці назоўніка. Выкарыстанне рэчыўных, зборных, канкрэтных і абстрактных назоўнікаў. Антанамасія. Уласныя і агульныя імёны. Стылістычнае выкарыстанне роду назоўніка. Некаторыя семантыка-стылістычныя асаблівасці дублетных склонавых форм. Стылістычныя асаблівасці ўжывання ліку назоўніка. Стылістычныя асаблівасці словаўтваральных сродкаў назоўніка. Аддзеяслоўныя назоўнікі ў публіцыстычным </w:t>
      </w:r>
      <w:r w:rsidR="000F5292">
        <w:rPr>
          <w:sz w:val="28"/>
          <w:szCs w:val="28"/>
        </w:rPr>
        <w:t>ма</w:t>
      </w:r>
      <w:r w:rsidR="000F5292">
        <w:rPr>
          <w:sz w:val="28"/>
          <w:szCs w:val="28"/>
          <w:lang w:val="be-BY"/>
        </w:rPr>
        <w:t>ў</w:t>
      </w:r>
      <w:r w:rsidR="000F5292">
        <w:rPr>
          <w:sz w:val="28"/>
          <w:szCs w:val="28"/>
        </w:rPr>
        <w:t>ленн</w:t>
      </w:r>
      <w:r>
        <w:rPr>
          <w:sz w:val="28"/>
          <w:szCs w:val="28"/>
        </w:rPr>
        <w:t xml:space="preserve">і. </w:t>
      </w:r>
    </w:p>
    <w:p w14:paraId="7414A627" w14:textId="325B560A" w:rsidR="00E32396" w:rsidRPr="003A283C" w:rsidRDefault="00E32396" w:rsidP="003A283C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E32396">
        <w:rPr>
          <w:b/>
          <w:bCs/>
          <w:sz w:val="28"/>
          <w:szCs w:val="28"/>
        </w:rPr>
        <w:t>Прыметнік. Функцыянальная характарыстыка прыметніка.</w:t>
      </w:r>
      <w:r>
        <w:rPr>
          <w:sz w:val="28"/>
          <w:szCs w:val="28"/>
        </w:rPr>
        <w:t xml:space="preserve"> Асноўныя катэгарыяльныя значэнні і лексіка-граматычныя разрады. Якасныя, адносныя і прыналежныя прыметнікі, іх значэнне, граматычныя формы і ўзаемапранікненні. Поўныя, кароткія і сцягнутыя (усечаныя) формы, шляхі іх распазнавання. Ступені параўнання якасных прыметнікаў. Сінтэтычныя і аналітычныя формы ступеней параўнання. Суплетывізм. Формы элятыва ў беларускай і рускай мовах. Кампаратыў і суперлятыў Адносныя прыметнікі. Функцыянальныя асаблівасці, сін</w:t>
      </w:r>
      <w:r w:rsidR="004E40AD">
        <w:rPr>
          <w:sz w:val="28"/>
          <w:szCs w:val="28"/>
        </w:rPr>
        <w:t xml:space="preserve">аніміка прыналежных прыметнікаў. </w:t>
      </w:r>
      <w:r>
        <w:rPr>
          <w:sz w:val="28"/>
          <w:szCs w:val="28"/>
        </w:rPr>
        <w:t>Формы ацэнкі прыметнікаў. Скланенне прыметнікаў. Варыянтнасць некаторых склонавых канчаткаў прыметнікаў. Ад’ектывацыя. Агульныя асаблівасці выкарыстання прыметнікаў</w:t>
      </w:r>
      <w:r w:rsidR="000F5292">
        <w:rPr>
          <w:sz w:val="28"/>
          <w:szCs w:val="28"/>
          <w:lang w:val="be-BY"/>
        </w:rPr>
        <w:t xml:space="preserve"> у СМК</w:t>
      </w:r>
      <w:r>
        <w:rPr>
          <w:sz w:val="28"/>
          <w:szCs w:val="28"/>
        </w:rPr>
        <w:t>. Поўная і кароткая формы прыметнікаў. Прыметнікі з суфіксамі ацэнкі.</w:t>
      </w:r>
    </w:p>
    <w:p w14:paraId="1D88C63F" w14:textId="77777777" w:rsidR="003A283C" w:rsidRDefault="00E32396" w:rsidP="003A283C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Ступені параўнання прыметнікаў і іх стылістычныя асаблівасці. Якасныя і адносныя прыметнікі ў беларускай мове. Сінанімія прыметнікаў і назоўнікаў ва ўскосных </w:t>
      </w:r>
      <w:r w:rsidRPr="00B415F6">
        <w:rPr>
          <w:sz w:val="28"/>
          <w:szCs w:val="28"/>
        </w:rPr>
        <w:t>склонах.</w:t>
      </w:r>
      <w:r w:rsidRPr="00E32396">
        <w:rPr>
          <w:b/>
          <w:bCs/>
          <w:sz w:val="28"/>
          <w:szCs w:val="28"/>
        </w:rPr>
        <w:t xml:space="preserve"> </w:t>
      </w:r>
    </w:p>
    <w:p w14:paraId="26FEB1BC" w14:textId="4405D26E" w:rsidR="003A283C" w:rsidRDefault="00E32396" w:rsidP="003A283C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 w:rsidRPr="00B649BB">
        <w:rPr>
          <w:b/>
          <w:bCs/>
          <w:sz w:val="28"/>
          <w:szCs w:val="28"/>
        </w:rPr>
        <w:t>Лічэбнік. Займеннік.</w:t>
      </w:r>
      <w:r w:rsidRPr="00E32396">
        <w:rPr>
          <w:b/>
          <w:bCs/>
          <w:sz w:val="28"/>
          <w:szCs w:val="28"/>
        </w:rPr>
        <w:t xml:space="preserve"> </w:t>
      </w:r>
      <w:r w:rsidRPr="00B649BB">
        <w:rPr>
          <w:sz w:val="28"/>
          <w:szCs w:val="28"/>
        </w:rPr>
        <w:t>Функцыянальная характарыстыка лічэбніка.</w:t>
      </w:r>
      <w:r>
        <w:rPr>
          <w:sz w:val="28"/>
          <w:szCs w:val="28"/>
        </w:rPr>
        <w:t xml:space="preserve"> Разрады лічэбнікаў па значэнні і структуры. Колькасныя лічэбнікі і іх групы. Дробавыя лічэбнікі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Зборныя лічэбнікі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Сінтаксічная спалучальнасць лічэбнікаў з назоўнікамі. Парадкавыя лічэбнікі. Лічбы як сродак выражэння колькасных значэнняў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Скланенне лічэбнікаў. Тыповыя памылкі ва ўжыванні. Абазначэнне прыблізнай і няпэўнай колькасці. Займеннік. Функцыянальная характарыстыка займенніка. Своеасаблівасць значэння і функцыі займеннікаў. Разрады займеннікаў па значэнні і па суадносінах з іншымі часцінамі мовы. Асаблівасці скланення займеннікаў розных разрадаў. Займеннік як сродак лагічнай і </w:t>
      </w:r>
      <w:r w:rsidRPr="00870144">
        <w:rPr>
          <w:spacing w:val="-6"/>
          <w:sz w:val="28"/>
          <w:szCs w:val="28"/>
        </w:rPr>
        <w:t xml:space="preserve">сінтаксічнай арганізацыі тэксту. </w:t>
      </w:r>
      <w:r w:rsidR="000F5292" w:rsidRPr="00870144">
        <w:rPr>
          <w:spacing w:val="-6"/>
          <w:sz w:val="28"/>
          <w:szCs w:val="28"/>
          <w:lang w:val="be-BY"/>
        </w:rPr>
        <w:t>Роля займеннікаў у СМК</w:t>
      </w:r>
      <w:r w:rsidRPr="00870144">
        <w:rPr>
          <w:spacing w:val="-6"/>
          <w:sz w:val="28"/>
          <w:szCs w:val="28"/>
        </w:rPr>
        <w:t>.. Зборныя і колькасныя</w:t>
      </w:r>
      <w:r>
        <w:rPr>
          <w:sz w:val="28"/>
          <w:szCs w:val="28"/>
        </w:rPr>
        <w:t xml:space="preserve"> лічэбнікі як сінонімы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Сінанімія колькасна-іменных словазлучэнняў. </w:t>
      </w:r>
    </w:p>
    <w:p w14:paraId="05E25B48" w14:textId="77777777" w:rsidR="003A283C" w:rsidRDefault="00E32396" w:rsidP="003A283C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225FA">
        <w:rPr>
          <w:b/>
          <w:bCs/>
          <w:sz w:val="28"/>
          <w:szCs w:val="28"/>
        </w:rPr>
        <w:t>Дзеяслоў і яго формы.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Функцыянальная характарыстыка дзеяслова. </w:t>
      </w:r>
      <w:r w:rsidRPr="00870144">
        <w:rPr>
          <w:spacing w:val="-6"/>
          <w:sz w:val="28"/>
          <w:szCs w:val="28"/>
        </w:rPr>
        <w:t>Катэгарыяльныя значэнні дзеяслова. Неазначальная форма дзеяслова (інфінітыў),</w:t>
      </w:r>
      <w:r>
        <w:rPr>
          <w:sz w:val="28"/>
          <w:szCs w:val="28"/>
        </w:rPr>
        <w:t xml:space="preserve"> яе ўтварэнне, граматычнае значэнне, марфалагічныя прыметы і сінтаксічныя функцыі. Асновы дзеяслова: інфінітыва і цяперашняга (будучага простага). </w:t>
      </w:r>
      <w:r w:rsidRPr="00870144">
        <w:rPr>
          <w:spacing w:val="-6"/>
          <w:sz w:val="28"/>
          <w:szCs w:val="28"/>
        </w:rPr>
        <w:t>Прадуктыўныя і непрадуктыўныя класы дзеясловаў. Пераходныя і непераходныя,</w:t>
      </w:r>
      <w:r>
        <w:rPr>
          <w:sz w:val="28"/>
          <w:szCs w:val="28"/>
        </w:rPr>
        <w:t xml:space="preserve"> </w:t>
      </w:r>
      <w:r w:rsidRPr="00870144">
        <w:rPr>
          <w:spacing w:val="-6"/>
          <w:sz w:val="28"/>
          <w:szCs w:val="28"/>
        </w:rPr>
        <w:t>зваротныя і незваротныя дзеясловы. Катэгорыя стану. Асаблівасці граматычнага</w:t>
      </w:r>
      <w:r>
        <w:rPr>
          <w:sz w:val="28"/>
          <w:szCs w:val="28"/>
        </w:rPr>
        <w:t xml:space="preserve"> выражэння катэгорыі незалежнага, залежнага і зваротна-сярэдняга стану. Сінаніміка стану дзеяслова. Катэгорыя трывання, граматычныя значэнні закончанага і незакончанага трывання, спосабы ўтварэння. Катэгорыя ладу. Значэнне, формы і ўтварэнне абвеснага, загаднага і ўмоўнага ладу. Сінаніміка ладу дзеяслова. Катэгорыя часу. Значэнне і формы дзеясловаў цяперашняга, прошлага і будучага часу. Спецыфіка роду і ліку дзеясловаў. Сінаніміка часу дзеяслова. Катэгорыя асобы дзеяслова, граматычнае значэнне, выражэнне і ўжыванне. Безасабовыя дзеясловы. Спражэнне дзеясловаў. Рознаспрагальныя дзеясловы. Праблема збалансаванасці дзеяслова і назоўніка ў публіцыстычным тэксце (аказіянальнае ўтварэнне адназоўнікавых дзеясловаў у інтэрнэт-выданнях і іншых СМІ). Вобразна-экспрэсіўныя якасці дзеяслова. Сінанімія граматычных форм дзеяслова. Сінанімія форм часу. Сінанімія форм трывання. Сінанімія форм ладу. Дзеепрыметнік. Асаблівасці праяўлення дзеяслоўных катэгорый стану, часу і трывання ў дзеепрыметніку. Прадуктыўнасць і непрадуктыўнасць існавання ў беларускай мове некаторых дзеепрыметнікавых формаў (у параўнанні з рускай мовай). Сродкі сінанімічнай замены </w:t>
      </w:r>
      <w:r w:rsidRPr="00870144">
        <w:rPr>
          <w:spacing w:val="-6"/>
          <w:sz w:val="28"/>
          <w:szCs w:val="28"/>
        </w:rPr>
        <w:t>дзеепрыметнікаў. Ад’ектывацыя дзеепрыметнікаў. Дзеепрыслоўе. Граматычныя</w:t>
      </w:r>
      <w:r>
        <w:rPr>
          <w:sz w:val="28"/>
          <w:szCs w:val="28"/>
        </w:rPr>
        <w:t xml:space="preserve"> катэгорыі дзеепрыслоўяў. Асаблівасці функцыянавання дзеепрыслоўяў. Адвербіялізацыя дзеепрыслоўяў.</w:t>
      </w:r>
    </w:p>
    <w:p w14:paraId="6A484AA7" w14:textId="18A826BA" w:rsidR="00E32396" w:rsidRPr="003A283C" w:rsidRDefault="00E32396" w:rsidP="003A283C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 w:rsidRPr="00C225FA">
        <w:rPr>
          <w:b/>
          <w:bCs/>
          <w:sz w:val="28"/>
          <w:szCs w:val="28"/>
        </w:rPr>
        <w:t>Марфалагічныя прыметы і сінтаксічная роля прыслоўяў</w:t>
      </w:r>
      <w:r>
        <w:rPr>
          <w:sz w:val="28"/>
          <w:szCs w:val="28"/>
        </w:rPr>
        <w:t xml:space="preserve">. Разрады прыслоўяў паводле значэння. Ступені параўнання якасных прыслоўяў і іх утварэнне. Формы прыслоўяў са значэннем ацэнкі і меры якасці. Спосабы ўтварэння прыслоўяў: прадуктыўнасць – непрадуктыўнасць. Тэкстаўтваральная (інфармацыйная, ацэначная) роля прыслоўяў у тэкстах розных стыляў. Словы катэгорыі стану (безасабова-прэдыкатыўныя словы). Функцыянальная характарыстыка, суадноснасць з рознымі часцінамі мовы. </w:t>
      </w:r>
      <w:r>
        <w:rPr>
          <w:sz w:val="28"/>
          <w:szCs w:val="28"/>
          <w:lang w:val="be-BY"/>
        </w:rPr>
        <w:t>З г</w:t>
      </w:r>
      <w:r>
        <w:rPr>
          <w:sz w:val="28"/>
          <w:szCs w:val="28"/>
        </w:rPr>
        <w:t>історы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вылучэння ў самастойную часціну мовы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Граматычныя і стылістычныя асаблівасці мадальных слоў як самастойнай часціны мовы. Словаўтваральная і семантычная сувязі мадальных слоў з іншымі часцінамі мовы. Сінтаксічная аснова выдзялення мадальных слоў у асобную групу. Разрады па значэнні, суадноснасць з рознымі часцінамі мовы. </w:t>
      </w:r>
    </w:p>
    <w:p w14:paraId="5BF1F6C8" w14:textId="766C81FF" w:rsidR="00CF7E87" w:rsidRDefault="00E32396" w:rsidP="00870144">
      <w:pPr>
        <w:pStyle w:val="Default"/>
        <w:ind w:firstLine="709"/>
        <w:contextualSpacing/>
        <w:jc w:val="both"/>
        <w:rPr>
          <w:rStyle w:val="FontStyle59"/>
          <w:b/>
          <w:sz w:val="28"/>
          <w:szCs w:val="28"/>
          <w:lang w:val="be-BY"/>
        </w:rPr>
      </w:pPr>
      <w:r w:rsidRPr="00C225FA">
        <w:rPr>
          <w:b/>
          <w:bCs/>
          <w:sz w:val="28"/>
          <w:szCs w:val="28"/>
        </w:rPr>
        <w:t>Службовыя часціны мовы</w:t>
      </w:r>
      <w:r>
        <w:rPr>
          <w:sz w:val="28"/>
          <w:szCs w:val="28"/>
        </w:rPr>
        <w:t>. Значэнні і функцыі службовых часцін мовы. Функцыянальна</w:t>
      </w:r>
      <w:r>
        <w:rPr>
          <w:sz w:val="28"/>
          <w:szCs w:val="28"/>
          <w:lang w:val="be-BY"/>
        </w:rPr>
        <w:t>-стылістычная</w:t>
      </w:r>
      <w:r>
        <w:rPr>
          <w:sz w:val="28"/>
          <w:szCs w:val="28"/>
        </w:rPr>
        <w:t xml:space="preserve"> характарыстыка прыназоўніка. Разрады прыназоўнікаў. Ужыванне прыназоўнікаў з ускоснымі склонамі назоўнікаў. Асноўныя значэнні прыназоўнікаў. Некаторыя асаблівасці ва ўжыванні прыназоўнікаў. Пераход іншых часцін мовы ў прыназоўнікі (узмацненне аглютынатыўнага сродку). Функцыянальная характарыстыка злучнікаў. Семантычныя і граматычныя прыметы злучнікаў. Класіфікацыя злучнікаў паводле паходжання, складу, спосабу ўжывання і значэння. Злучальныя словы, </w:t>
      </w:r>
      <w:r w:rsidRPr="00870144">
        <w:rPr>
          <w:spacing w:val="-6"/>
          <w:sz w:val="28"/>
          <w:szCs w:val="28"/>
        </w:rPr>
        <w:t>адрозненне іх ад злучнікаў. Часціцы. Семантычная і граматычная характарыстыкі</w:t>
      </w:r>
      <w:r>
        <w:rPr>
          <w:sz w:val="28"/>
          <w:szCs w:val="28"/>
        </w:rPr>
        <w:t xml:space="preserve"> </w:t>
      </w:r>
      <w:r w:rsidRPr="00870144">
        <w:rPr>
          <w:spacing w:val="-6"/>
          <w:sz w:val="28"/>
          <w:szCs w:val="28"/>
        </w:rPr>
        <w:t xml:space="preserve">часціц. Разрады часціц паводле функцыянальнага </w:t>
      </w:r>
      <w:r w:rsidRPr="00870144">
        <w:rPr>
          <w:spacing w:val="-6"/>
          <w:sz w:val="28"/>
          <w:szCs w:val="28"/>
          <w:lang w:val="be-BY"/>
        </w:rPr>
        <w:t>пры</w:t>
      </w:r>
      <w:r w:rsidRPr="00870144">
        <w:rPr>
          <w:spacing w:val="-6"/>
          <w:sz w:val="28"/>
          <w:szCs w:val="28"/>
        </w:rPr>
        <w:t>значэння і марфалагічнага</w:t>
      </w:r>
      <w:r>
        <w:rPr>
          <w:sz w:val="28"/>
          <w:szCs w:val="28"/>
        </w:rPr>
        <w:t xml:space="preserve"> </w:t>
      </w:r>
      <w:r w:rsidRPr="00870144">
        <w:rPr>
          <w:spacing w:val="-6"/>
          <w:sz w:val="28"/>
          <w:szCs w:val="28"/>
        </w:rPr>
        <w:t>складу. Пераход у часціцы іншых часцін мовы. Функцыянальная характарыстыка</w:t>
      </w:r>
      <w:r>
        <w:rPr>
          <w:sz w:val="28"/>
          <w:szCs w:val="28"/>
        </w:rPr>
        <w:t xml:space="preserve"> выклічнікаў і гукаперайманняў. Размежаванне выклічнікаў і гукаперайманняў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Функцыя выклічнікаў і гукаперайманняў Аказіянальная субстантывацыя і вербалізацыя выклічнікаў </w:t>
      </w:r>
      <w:r w:rsidR="00CF7E87">
        <w:rPr>
          <w:rStyle w:val="FontStyle59"/>
          <w:b/>
          <w:sz w:val="28"/>
          <w:szCs w:val="28"/>
          <w:lang w:val="be-BY"/>
        </w:rPr>
        <w:br w:type="page"/>
      </w:r>
    </w:p>
    <w:p w14:paraId="56F54180" w14:textId="411BA0BB" w:rsidR="004218DD" w:rsidRPr="003E3CC1" w:rsidRDefault="0030132E" w:rsidP="00CF7E87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І</w:t>
      </w:r>
      <w:r w:rsidR="004218DD" w:rsidRPr="003E3CC1">
        <w:rPr>
          <w:b/>
          <w:sz w:val="28"/>
          <w:szCs w:val="28"/>
        </w:rPr>
        <w:t>НФ</w:t>
      </w:r>
      <w:r>
        <w:rPr>
          <w:b/>
          <w:sz w:val="28"/>
          <w:szCs w:val="28"/>
          <w:lang w:val="be-BY"/>
        </w:rPr>
        <w:t>А</w:t>
      </w:r>
      <w:r w:rsidR="004218DD" w:rsidRPr="003E3CC1">
        <w:rPr>
          <w:b/>
          <w:sz w:val="28"/>
          <w:szCs w:val="28"/>
        </w:rPr>
        <w:t>РМАЦ</w:t>
      </w:r>
      <w:r>
        <w:rPr>
          <w:b/>
          <w:sz w:val="28"/>
          <w:szCs w:val="28"/>
          <w:lang w:val="be-BY"/>
        </w:rPr>
        <w:t>ЫЙ</w:t>
      </w:r>
      <w:r w:rsidR="004218DD" w:rsidRPr="003E3CC1">
        <w:rPr>
          <w:b/>
          <w:sz w:val="28"/>
          <w:szCs w:val="28"/>
        </w:rPr>
        <w:t>Н</w:t>
      </w:r>
      <w:r>
        <w:rPr>
          <w:b/>
          <w:sz w:val="28"/>
          <w:szCs w:val="28"/>
          <w:lang w:val="be-BY"/>
        </w:rPr>
        <w:t>А</w:t>
      </w:r>
      <w:r w:rsidR="004218DD" w:rsidRPr="003E3CC1">
        <w:rPr>
          <w:b/>
          <w:sz w:val="28"/>
          <w:szCs w:val="28"/>
        </w:rPr>
        <w:t>-МЕТ</w:t>
      </w:r>
      <w:r>
        <w:rPr>
          <w:b/>
          <w:sz w:val="28"/>
          <w:szCs w:val="28"/>
          <w:lang w:val="be-BY"/>
        </w:rPr>
        <w:t>А</w:t>
      </w:r>
      <w:r w:rsidR="004218DD" w:rsidRPr="003E3CC1">
        <w:rPr>
          <w:b/>
          <w:sz w:val="28"/>
          <w:szCs w:val="28"/>
        </w:rPr>
        <w:t>Д</w:t>
      </w:r>
      <w:r>
        <w:rPr>
          <w:b/>
          <w:sz w:val="28"/>
          <w:szCs w:val="28"/>
          <w:lang w:val="be-BY"/>
        </w:rPr>
        <w:t>Ы</w:t>
      </w:r>
      <w:r w:rsidR="004218DD" w:rsidRPr="003E3CC1">
        <w:rPr>
          <w:b/>
          <w:sz w:val="28"/>
          <w:szCs w:val="28"/>
        </w:rPr>
        <w:t>Ч</w:t>
      </w:r>
      <w:r>
        <w:rPr>
          <w:b/>
          <w:sz w:val="28"/>
          <w:szCs w:val="28"/>
          <w:lang w:val="be-BY"/>
        </w:rPr>
        <w:t>Н</w:t>
      </w:r>
      <w:r w:rsidR="004218DD" w:rsidRPr="003E3CC1">
        <w:rPr>
          <w:b/>
          <w:sz w:val="28"/>
          <w:szCs w:val="28"/>
        </w:rPr>
        <w:t>АЯ ЧАСТ</w:t>
      </w:r>
      <w:r>
        <w:rPr>
          <w:b/>
          <w:sz w:val="28"/>
          <w:szCs w:val="28"/>
          <w:lang w:val="be-BY"/>
        </w:rPr>
        <w:t>КА</w:t>
      </w:r>
    </w:p>
    <w:p w14:paraId="0D267008" w14:textId="77777777" w:rsidR="000931FA" w:rsidRPr="00CF7E87" w:rsidRDefault="000931FA" w:rsidP="001E00AB">
      <w:pPr>
        <w:ind w:firstLine="709"/>
        <w:jc w:val="center"/>
        <w:rPr>
          <w:b/>
          <w:strike/>
          <w:sz w:val="28"/>
          <w:szCs w:val="28"/>
          <w:lang w:val="be-BY"/>
        </w:rPr>
      </w:pPr>
    </w:p>
    <w:p w14:paraId="16A49A5B" w14:textId="77777777" w:rsidR="00856F42" w:rsidRDefault="0030132E" w:rsidP="001E00AB">
      <w:pPr>
        <w:ind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</w:t>
      </w:r>
      <w:r w:rsidR="00856F42" w:rsidRPr="00DC7030">
        <w:rPr>
          <w:b/>
          <w:sz w:val="28"/>
          <w:szCs w:val="28"/>
          <w:lang w:val="be-BY"/>
        </w:rPr>
        <w:t>сно</w:t>
      </w:r>
      <w:r>
        <w:rPr>
          <w:b/>
          <w:sz w:val="28"/>
          <w:szCs w:val="28"/>
          <w:lang w:val="be-BY"/>
        </w:rPr>
        <w:t>ў</w:t>
      </w:r>
      <w:r w:rsidR="00856F42" w:rsidRPr="00DC7030">
        <w:rPr>
          <w:b/>
          <w:sz w:val="28"/>
          <w:szCs w:val="28"/>
          <w:lang w:val="be-BY"/>
        </w:rPr>
        <w:t>ная л</w:t>
      </w:r>
      <w:r>
        <w:rPr>
          <w:b/>
          <w:sz w:val="28"/>
          <w:szCs w:val="28"/>
          <w:lang w:val="be-BY"/>
        </w:rPr>
        <w:t>і</w:t>
      </w:r>
      <w:r w:rsidR="00856F42" w:rsidRPr="00DC7030">
        <w:rPr>
          <w:b/>
          <w:sz w:val="28"/>
          <w:szCs w:val="28"/>
          <w:lang w:val="be-BY"/>
        </w:rPr>
        <w:t>т</w:t>
      </w:r>
      <w:r>
        <w:rPr>
          <w:b/>
          <w:sz w:val="28"/>
          <w:szCs w:val="28"/>
          <w:lang w:val="be-BY"/>
        </w:rPr>
        <w:t>а</w:t>
      </w:r>
      <w:r w:rsidR="00856F42" w:rsidRPr="00DC7030">
        <w:rPr>
          <w:b/>
          <w:sz w:val="28"/>
          <w:szCs w:val="28"/>
          <w:lang w:val="be-BY"/>
        </w:rPr>
        <w:t>ратура</w:t>
      </w:r>
      <w:r w:rsidR="001E00AB">
        <w:rPr>
          <w:b/>
          <w:sz w:val="28"/>
          <w:szCs w:val="28"/>
          <w:lang w:val="be-BY"/>
        </w:rPr>
        <w:t>:</w:t>
      </w:r>
    </w:p>
    <w:p w14:paraId="48DA583E" w14:textId="2AB03AFF" w:rsidR="00073F5D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D6190">
        <w:rPr>
          <w:rFonts w:ascii="Times New Roman" w:hAnsi="Times New Roman"/>
          <w:spacing w:val="-6"/>
          <w:sz w:val="28"/>
          <w:szCs w:val="28"/>
        </w:rPr>
        <w:t>Волосков, И.</w:t>
      </w:r>
      <w:r w:rsidR="0070251F" w:rsidRPr="000D6190">
        <w:rPr>
          <w:rFonts w:ascii="Times New Roman" w:hAnsi="Times New Roman"/>
          <w:spacing w:val="-6"/>
          <w:sz w:val="28"/>
          <w:szCs w:val="28"/>
        </w:rPr>
        <w:t xml:space="preserve">В. Русский язык и культура речи с основами </w:t>
      </w:r>
      <w:proofErr w:type="gramStart"/>
      <w:r w:rsidR="0070251F" w:rsidRPr="000D6190">
        <w:rPr>
          <w:rFonts w:ascii="Times New Roman" w:hAnsi="Times New Roman"/>
          <w:spacing w:val="-6"/>
          <w:sz w:val="28"/>
          <w:szCs w:val="28"/>
        </w:rPr>
        <w:t>стилистики</w:t>
      </w:r>
      <w:r w:rsidR="0070251F" w:rsidRPr="00A660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0251F" w:rsidRPr="00A66029">
        <w:rPr>
          <w:rFonts w:ascii="Times New Roman" w:hAnsi="Times New Roman"/>
          <w:sz w:val="28"/>
          <w:szCs w:val="28"/>
        </w:rPr>
        <w:t xml:space="preserve"> учебно</w:t>
      </w:r>
      <w:r w:rsidRPr="00A66029">
        <w:rPr>
          <w:rFonts w:ascii="Times New Roman" w:hAnsi="Times New Roman"/>
          <w:sz w:val="28"/>
          <w:szCs w:val="28"/>
        </w:rPr>
        <w:t xml:space="preserve">е пособие [Электронный ресурс] </w:t>
      </w:r>
      <w:r w:rsidR="0070251F" w:rsidRPr="00A66029">
        <w:rPr>
          <w:rFonts w:ascii="Times New Roman" w:hAnsi="Times New Roman"/>
          <w:sz w:val="28"/>
          <w:szCs w:val="28"/>
        </w:rPr>
        <w:t xml:space="preserve">/ И.В. Волосков. – </w:t>
      </w:r>
      <w:proofErr w:type="gramStart"/>
      <w:r w:rsidR="0070251F" w:rsidRPr="00A66029">
        <w:rPr>
          <w:rFonts w:ascii="Times New Roman" w:hAnsi="Times New Roman"/>
          <w:sz w:val="28"/>
          <w:szCs w:val="28"/>
        </w:rPr>
        <w:t>М. :</w:t>
      </w:r>
      <w:proofErr w:type="gramEnd"/>
      <w:r w:rsidR="0070251F" w:rsidRPr="00A66029">
        <w:rPr>
          <w:rFonts w:ascii="Times New Roman" w:hAnsi="Times New Roman"/>
          <w:sz w:val="28"/>
          <w:szCs w:val="28"/>
        </w:rPr>
        <w:t xml:space="preserve"> ИНФРА-М, 2024. – 56 с. Режим доступа: </w:t>
      </w:r>
      <w:r w:rsidR="007834C6" w:rsidRPr="00A66029">
        <w:rPr>
          <w:rFonts w:ascii="Times New Roman" w:hAnsi="Times New Roman"/>
          <w:sz w:val="28"/>
          <w:szCs w:val="28"/>
        </w:rPr>
        <w:t>https</w:t>
      </w:r>
      <w:r w:rsidR="007834C6" w:rsidRPr="00A66029">
        <w:rPr>
          <w:rFonts w:ascii="Times New Roman" w:hAnsi="Times New Roman"/>
          <w:sz w:val="28"/>
          <w:szCs w:val="28"/>
          <w:lang w:val="be-BY"/>
        </w:rPr>
        <w:t>://</w:t>
      </w:r>
      <w:r w:rsidR="007834C6" w:rsidRPr="00A66029">
        <w:rPr>
          <w:rFonts w:ascii="Times New Roman" w:hAnsi="Times New Roman"/>
          <w:sz w:val="28"/>
          <w:szCs w:val="28"/>
        </w:rPr>
        <w:t>znanium</w:t>
      </w:r>
      <w:r w:rsidR="007834C6" w:rsidRPr="00A66029">
        <w:rPr>
          <w:rFonts w:ascii="Times New Roman" w:hAnsi="Times New Roman"/>
          <w:sz w:val="28"/>
          <w:szCs w:val="28"/>
          <w:lang w:val="be-BY"/>
        </w:rPr>
        <w:t>.</w:t>
      </w:r>
      <w:r w:rsidR="007834C6" w:rsidRPr="00A66029">
        <w:rPr>
          <w:rFonts w:ascii="Times New Roman" w:hAnsi="Times New Roman"/>
          <w:sz w:val="28"/>
          <w:szCs w:val="28"/>
        </w:rPr>
        <w:t>com</w:t>
      </w:r>
      <w:r w:rsidR="007834C6" w:rsidRPr="00A66029">
        <w:rPr>
          <w:rFonts w:ascii="Times New Roman" w:hAnsi="Times New Roman"/>
          <w:sz w:val="28"/>
          <w:szCs w:val="28"/>
          <w:lang w:val="be-BY"/>
        </w:rPr>
        <w:t>/</w:t>
      </w:r>
      <w:r w:rsidR="007834C6" w:rsidRPr="00A66029">
        <w:rPr>
          <w:rFonts w:ascii="Times New Roman" w:hAnsi="Times New Roman"/>
          <w:sz w:val="28"/>
          <w:szCs w:val="28"/>
        </w:rPr>
        <w:t>catalog</w:t>
      </w:r>
      <w:r w:rsidR="007834C6" w:rsidRPr="00A66029">
        <w:rPr>
          <w:rFonts w:ascii="Times New Roman" w:hAnsi="Times New Roman"/>
          <w:sz w:val="28"/>
          <w:szCs w:val="28"/>
          <w:lang w:val="be-BY"/>
        </w:rPr>
        <w:t>/</w:t>
      </w:r>
      <w:r w:rsidR="007834C6" w:rsidRPr="00A66029">
        <w:rPr>
          <w:rFonts w:ascii="Times New Roman" w:hAnsi="Times New Roman"/>
          <w:sz w:val="28"/>
          <w:szCs w:val="28"/>
        </w:rPr>
        <w:t>product</w:t>
      </w:r>
      <w:r w:rsidR="00B45871">
        <w:rPr>
          <w:rFonts w:ascii="Times New Roman" w:hAnsi="Times New Roman"/>
          <w:sz w:val="28"/>
          <w:szCs w:val="28"/>
          <w:lang w:val="be-BY"/>
        </w:rPr>
        <w:t>/1913241.</w:t>
      </w:r>
    </w:p>
    <w:p w14:paraId="61C11943" w14:textId="0AD9E875" w:rsidR="00FA341A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Дзялошинский, И.</w:t>
      </w:r>
      <w:r w:rsidR="00FA341A" w:rsidRPr="00A66029">
        <w:rPr>
          <w:rFonts w:ascii="Times New Roman" w:hAnsi="Times New Roman"/>
          <w:sz w:val="28"/>
          <w:szCs w:val="28"/>
        </w:rPr>
        <w:t>М. Современный медиатекст. Особенно</w:t>
      </w:r>
      <w:r w:rsidRPr="00A66029">
        <w:rPr>
          <w:rFonts w:ascii="Times New Roman" w:hAnsi="Times New Roman"/>
          <w:sz w:val="28"/>
          <w:szCs w:val="28"/>
        </w:rPr>
        <w:t>сти создания и функционирования</w:t>
      </w:r>
      <w:r w:rsidR="00FA341A" w:rsidRPr="00A66029">
        <w:rPr>
          <w:rFonts w:ascii="Times New Roman" w:hAnsi="Times New Roman"/>
          <w:sz w:val="28"/>
          <w:szCs w:val="28"/>
        </w:rPr>
        <w:t>: учебник для вузов, для студентов, обучающихся по гуманитарным направлениям / И. М. Дзялошинский, М. А. Пильгун</w:t>
      </w:r>
      <w:r w:rsidRPr="00A66029">
        <w:rPr>
          <w:rFonts w:ascii="Times New Roman" w:hAnsi="Times New Roman"/>
          <w:sz w:val="28"/>
          <w:szCs w:val="28"/>
        </w:rPr>
        <w:t>. – 2-е изд., испр. и доп. – М.</w:t>
      </w:r>
      <w:r w:rsidR="00FA341A" w:rsidRPr="00A66029">
        <w:rPr>
          <w:rFonts w:ascii="Times New Roman" w:hAnsi="Times New Roman"/>
          <w:sz w:val="28"/>
          <w:szCs w:val="28"/>
        </w:rPr>
        <w:t>: Юрайт, 2020. – 345 с.</w:t>
      </w:r>
    </w:p>
    <w:p w14:paraId="47F2FFC6" w14:textId="3F169BAA" w:rsidR="0070251F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Кузьмина, О.</w:t>
      </w:r>
      <w:r w:rsidR="0070251F" w:rsidRPr="00A66029">
        <w:rPr>
          <w:rFonts w:ascii="Times New Roman" w:hAnsi="Times New Roman"/>
          <w:sz w:val="28"/>
          <w:szCs w:val="28"/>
        </w:rPr>
        <w:t xml:space="preserve">И.  На </w:t>
      </w:r>
      <w:r w:rsidRPr="00A66029">
        <w:rPr>
          <w:rFonts w:ascii="Times New Roman" w:hAnsi="Times New Roman"/>
          <w:sz w:val="28"/>
          <w:szCs w:val="28"/>
        </w:rPr>
        <w:t>одном дыхании. Язык и стиль СМИ</w:t>
      </w:r>
      <w:r w:rsidR="0070251F" w:rsidRPr="00A66029">
        <w:rPr>
          <w:rFonts w:ascii="Times New Roman" w:hAnsi="Times New Roman"/>
          <w:sz w:val="28"/>
          <w:szCs w:val="28"/>
        </w:rPr>
        <w:t>: учебн</w:t>
      </w:r>
      <w:r w:rsidRPr="00A66029">
        <w:rPr>
          <w:rFonts w:ascii="Times New Roman" w:hAnsi="Times New Roman"/>
          <w:sz w:val="28"/>
          <w:szCs w:val="28"/>
        </w:rPr>
        <w:t>ое пособие / О.И. Кузьмина, Н.</w:t>
      </w:r>
      <w:r w:rsidR="0070251F" w:rsidRPr="00A66029">
        <w:rPr>
          <w:rFonts w:ascii="Times New Roman" w:hAnsi="Times New Roman"/>
          <w:sz w:val="28"/>
          <w:szCs w:val="28"/>
        </w:rPr>
        <w:t>В. Ш</w:t>
      </w:r>
      <w:r w:rsidRPr="00A66029">
        <w:rPr>
          <w:rFonts w:ascii="Times New Roman" w:hAnsi="Times New Roman"/>
          <w:sz w:val="28"/>
          <w:szCs w:val="28"/>
        </w:rPr>
        <w:t>евцов</w:t>
      </w:r>
      <w:r w:rsidR="0070251F" w:rsidRPr="00A66029">
        <w:rPr>
          <w:rFonts w:ascii="Times New Roman" w:hAnsi="Times New Roman"/>
          <w:sz w:val="28"/>
          <w:szCs w:val="28"/>
        </w:rPr>
        <w:t>; ФГАОУ ВО "Московский гос. ин-т международных отношений (ун-т) МИД РФ", Кафедра международной журналистики. – М.: МГИМО-Университет, 2021. – 153 с.</w:t>
      </w:r>
    </w:p>
    <w:p w14:paraId="504B2000" w14:textId="61A85221" w:rsidR="0070251F" w:rsidRPr="00A66029" w:rsidRDefault="0070251F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 xml:space="preserve">Остановиться, оглянуться: ключевые слова текущего момента в </w:t>
      </w:r>
      <w:r w:rsidRPr="00B45871">
        <w:rPr>
          <w:rFonts w:ascii="Times New Roman" w:hAnsi="Times New Roman"/>
          <w:spacing w:val="-6"/>
          <w:sz w:val="28"/>
          <w:szCs w:val="28"/>
        </w:rPr>
        <w:t>действии: учебное пособие / под общ. ред. Н.А. Прок</w:t>
      </w:r>
      <w:r w:rsidR="00FA6EA4" w:rsidRPr="00B45871">
        <w:rPr>
          <w:rFonts w:ascii="Times New Roman" w:hAnsi="Times New Roman"/>
          <w:spacing w:val="-6"/>
          <w:sz w:val="28"/>
          <w:szCs w:val="28"/>
        </w:rPr>
        <w:t>офьевой, Е.А. Щегловой. –</w:t>
      </w:r>
      <w:r w:rsidR="00FA6EA4" w:rsidRPr="00A660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6EA4" w:rsidRPr="00A66029">
        <w:rPr>
          <w:rFonts w:ascii="Times New Roman" w:hAnsi="Times New Roman"/>
          <w:sz w:val="28"/>
          <w:szCs w:val="28"/>
        </w:rPr>
        <w:t>СПб.</w:t>
      </w:r>
      <w:r w:rsidRPr="00A66029">
        <w:rPr>
          <w:rFonts w:ascii="Times New Roman" w:hAnsi="Times New Roman"/>
          <w:sz w:val="28"/>
          <w:szCs w:val="28"/>
        </w:rPr>
        <w:t>: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Медиапапир, 2021. – 90 с.</w:t>
      </w:r>
    </w:p>
    <w:p w14:paraId="6D178E5E" w14:textId="48D9B44A" w:rsidR="0070251F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Колесникова, О.</w:t>
      </w:r>
      <w:r w:rsidR="0070251F" w:rsidRPr="00A66029">
        <w:rPr>
          <w:rFonts w:ascii="Times New Roman" w:hAnsi="Times New Roman"/>
          <w:sz w:val="28"/>
          <w:szCs w:val="28"/>
        </w:rPr>
        <w:t xml:space="preserve">И. Язык и стиль современных средств массовой коммуникации: </w:t>
      </w:r>
      <w:proofErr w:type="gramStart"/>
      <w:r w:rsidR="0070251F" w:rsidRPr="00A66029">
        <w:rPr>
          <w:rFonts w:ascii="Times New Roman" w:hAnsi="Times New Roman"/>
          <w:sz w:val="28"/>
          <w:szCs w:val="28"/>
        </w:rPr>
        <w:t xml:space="preserve">учебник  </w:t>
      </w:r>
      <w:r w:rsidRPr="00A66029">
        <w:rPr>
          <w:rFonts w:ascii="Times New Roman" w:hAnsi="Times New Roman"/>
          <w:sz w:val="28"/>
          <w:szCs w:val="28"/>
        </w:rPr>
        <w:t>[</w:t>
      </w:r>
      <w:proofErr w:type="gramEnd"/>
      <w:r w:rsidRPr="00A66029">
        <w:rPr>
          <w:rFonts w:ascii="Times New Roman" w:hAnsi="Times New Roman"/>
          <w:sz w:val="28"/>
          <w:szCs w:val="28"/>
        </w:rPr>
        <w:t>Электронный ресурс] / О. И. Колесникова. – Киров: ВятГУ, 2020. –</w:t>
      </w:r>
      <w:r w:rsidR="0070251F" w:rsidRPr="00A66029">
        <w:rPr>
          <w:rFonts w:ascii="Times New Roman" w:hAnsi="Times New Roman"/>
          <w:sz w:val="28"/>
          <w:szCs w:val="28"/>
        </w:rPr>
        <w:t xml:space="preserve"> 168 с. Режим </w:t>
      </w:r>
      <w:proofErr w:type="gramStart"/>
      <w:r w:rsidR="0070251F" w:rsidRPr="00A66029">
        <w:rPr>
          <w:rFonts w:ascii="Times New Roman" w:hAnsi="Times New Roman"/>
          <w:sz w:val="28"/>
          <w:szCs w:val="28"/>
        </w:rPr>
        <w:t>доступа:  https://e.lanbook.com/book/164403</w:t>
      </w:r>
      <w:proofErr w:type="gramEnd"/>
      <w:r w:rsidR="0070251F" w:rsidRPr="00A66029">
        <w:rPr>
          <w:rFonts w:ascii="Times New Roman" w:hAnsi="Times New Roman"/>
          <w:sz w:val="28"/>
          <w:szCs w:val="28"/>
        </w:rPr>
        <w:t xml:space="preserve">.  </w:t>
      </w:r>
    </w:p>
    <w:p w14:paraId="3BBD9B58" w14:textId="7355D55B" w:rsidR="00FA341A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Пантелеев, А.</w:t>
      </w:r>
      <w:r w:rsidR="00FA341A" w:rsidRPr="00A66029">
        <w:rPr>
          <w:rFonts w:ascii="Times New Roman" w:hAnsi="Times New Roman"/>
          <w:sz w:val="28"/>
          <w:szCs w:val="28"/>
        </w:rPr>
        <w:t>Ф. Современный русский яз</w:t>
      </w:r>
      <w:r w:rsidRPr="00A66029">
        <w:rPr>
          <w:rFonts w:ascii="Times New Roman" w:hAnsi="Times New Roman"/>
          <w:sz w:val="28"/>
          <w:szCs w:val="28"/>
        </w:rPr>
        <w:t>ык: Морфемика. Словообразование</w:t>
      </w:r>
      <w:r w:rsidR="00FA341A" w:rsidRPr="00A66029">
        <w:rPr>
          <w:rFonts w:ascii="Times New Roman" w:hAnsi="Times New Roman"/>
          <w:sz w:val="28"/>
          <w:szCs w:val="28"/>
        </w:rPr>
        <w:t>: учебное пособие [Электронный ресурс] / А.Ф. Пантелеев, И.В. Ковтуне</w:t>
      </w:r>
      <w:r w:rsidRPr="00A66029">
        <w:rPr>
          <w:rFonts w:ascii="Times New Roman" w:hAnsi="Times New Roman"/>
          <w:sz w:val="28"/>
          <w:szCs w:val="28"/>
        </w:rPr>
        <w:t xml:space="preserve">нко. – Москва: РИОР: ИНФРА-М, 2024. 140 с. </w:t>
      </w:r>
      <w:r w:rsidR="00FA341A" w:rsidRPr="00A66029">
        <w:rPr>
          <w:rFonts w:ascii="Times New Roman" w:hAnsi="Times New Roman"/>
          <w:sz w:val="28"/>
          <w:szCs w:val="28"/>
        </w:rPr>
        <w:t>Режим доступа: https://zna</w:t>
      </w:r>
      <w:r w:rsidR="00B45871">
        <w:rPr>
          <w:rFonts w:ascii="Times New Roman" w:hAnsi="Times New Roman"/>
          <w:sz w:val="28"/>
          <w:szCs w:val="28"/>
        </w:rPr>
        <w:t>nium.ru/catalog/product/2119106.</w:t>
      </w:r>
    </w:p>
    <w:p w14:paraId="73FD47B9" w14:textId="3DE663BF" w:rsidR="00FA341A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Пантелеев, А.</w:t>
      </w:r>
      <w:r w:rsidR="00FA341A" w:rsidRPr="00A66029">
        <w:rPr>
          <w:rFonts w:ascii="Times New Roman" w:hAnsi="Times New Roman"/>
          <w:sz w:val="28"/>
          <w:szCs w:val="28"/>
        </w:rPr>
        <w:t>Ф. Современный русский язык: Фонетика. Фонология</w:t>
      </w:r>
      <w:r w:rsidRPr="00A66029">
        <w:rPr>
          <w:rFonts w:ascii="Times New Roman" w:hAnsi="Times New Roman"/>
          <w:sz w:val="28"/>
          <w:szCs w:val="28"/>
        </w:rPr>
        <w:t>. Графика. Орфография</w:t>
      </w:r>
      <w:r w:rsidR="00FA341A" w:rsidRPr="00A66029">
        <w:rPr>
          <w:rFonts w:ascii="Times New Roman" w:hAnsi="Times New Roman"/>
          <w:sz w:val="28"/>
          <w:szCs w:val="28"/>
        </w:rPr>
        <w:t>: учебное посо</w:t>
      </w:r>
      <w:r w:rsidRPr="00A66029">
        <w:rPr>
          <w:rFonts w:ascii="Times New Roman" w:hAnsi="Times New Roman"/>
          <w:sz w:val="28"/>
          <w:szCs w:val="28"/>
        </w:rPr>
        <w:t>бие [Электронный ресурс] / А.Ф. </w:t>
      </w:r>
      <w:r w:rsidR="00FA341A" w:rsidRPr="00A66029">
        <w:rPr>
          <w:rFonts w:ascii="Times New Roman" w:hAnsi="Times New Roman"/>
          <w:sz w:val="28"/>
          <w:szCs w:val="28"/>
        </w:rPr>
        <w:t>Пантелеев, Е.В. Шей</w:t>
      </w:r>
      <w:r w:rsidRPr="00A66029">
        <w:rPr>
          <w:rFonts w:ascii="Times New Roman" w:hAnsi="Times New Roman"/>
          <w:sz w:val="28"/>
          <w:szCs w:val="28"/>
        </w:rPr>
        <w:t>ко, Н.А. Белик. – Москва: РИОР: ИНФРА-М, 2023. –</w:t>
      </w:r>
      <w:r w:rsidR="00FA341A" w:rsidRPr="00A66029">
        <w:rPr>
          <w:rFonts w:ascii="Times New Roman" w:hAnsi="Times New Roman"/>
          <w:sz w:val="28"/>
          <w:szCs w:val="28"/>
        </w:rPr>
        <w:t xml:space="preserve"> 132 с. Режим доступа: https://znan</w:t>
      </w:r>
      <w:r w:rsidR="00B45871">
        <w:rPr>
          <w:rFonts w:ascii="Times New Roman" w:hAnsi="Times New Roman"/>
          <w:sz w:val="28"/>
          <w:szCs w:val="28"/>
        </w:rPr>
        <w:t>ium.com/catalog/product/1907128.</w:t>
      </w:r>
    </w:p>
    <w:p w14:paraId="56B56C5B" w14:textId="2C3473FB" w:rsidR="00FA341A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Пантелеев, А.</w:t>
      </w:r>
      <w:r w:rsidR="00FA341A" w:rsidRPr="00A66029">
        <w:rPr>
          <w:rFonts w:ascii="Times New Roman" w:hAnsi="Times New Roman"/>
          <w:sz w:val="28"/>
          <w:szCs w:val="28"/>
        </w:rPr>
        <w:t xml:space="preserve">Ф. Современный русский язык. </w:t>
      </w:r>
      <w:proofErr w:type="gramStart"/>
      <w:r w:rsidR="00FA341A" w:rsidRPr="00A66029">
        <w:rPr>
          <w:rFonts w:ascii="Times New Roman" w:hAnsi="Times New Roman"/>
          <w:sz w:val="28"/>
          <w:szCs w:val="28"/>
        </w:rPr>
        <w:t>Морфология :</w:t>
      </w:r>
      <w:proofErr w:type="gramEnd"/>
      <w:r w:rsidR="00FA341A" w:rsidRPr="00A66029">
        <w:rPr>
          <w:rFonts w:ascii="Times New Roman" w:hAnsi="Times New Roman"/>
          <w:sz w:val="28"/>
          <w:szCs w:val="28"/>
        </w:rPr>
        <w:t xml:space="preserve"> учебное по</w:t>
      </w:r>
      <w:r w:rsidRPr="00A66029">
        <w:rPr>
          <w:rFonts w:ascii="Times New Roman" w:hAnsi="Times New Roman"/>
          <w:sz w:val="28"/>
          <w:szCs w:val="28"/>
        </w:rPr>
        <w:t>собие [Электронный ресурс] / А.</w:t>
      </w:r>
      <w:r w:rsidR="00FA341A" w:rsidRPr="00A66029">
        <w:rPr>
          <w:rFonts w:ascii="Times New Roman" w:hAnsi="Times New Roman"/>
          <w:sz w:val="28"/>
          <w:szCs w:val="28"/>
        </w:rPr>
        <w:t>Ф. Пантелее</w:t>
      </w:r>
      <w:r w:rsidRPr="00A66029">
        <w:rPr>
          <w:rFonts w:ascii="Times New Roman" w:hAnsi="Times New Roman"/>
          <w:sz w:val="28"/>
          <w:szCs w:val="28"/>
        </w:rPr>
        <w:t>в, Е.В. Шейко. – Москва: РИОР: ИНФРА-М, 2021. –</w:t>
      </w:r>
      <w:r w:rsidR="00FA341A" w:rsidRPr="00A66029">
        <w:rPr>
          <w:rFonts w:ascii="Times New Roman" w:hAnsi="Times New Roman"/>
          <w:sz w:val="28"/>
          <w:szCs w:val="28"/>
        </w:rPr>
        <w:t xml:space="preserve"> 352 с. Режим доступа: </w:t>
      </w:r>
      <w:r w:rsidRPr="00A66029">
        <w:rPr>
          <w:rFonts w:ascii="Times New Roman" w:hAnsi="Times New Roman"/>
          <w:sz w:val="28"/>
          <w:szCs w:val="28"/>
        </w:rPr>
        <w:t>https://znanium.com/catalog/product/</w:t>
      </w:r>
      <w:r w:rsidRPr="00A66029">
        <w:rPr>
          <w:rFonts w:ascii="Times New Roman" w:hAnsi="Times New Roman"/>
          <w:sz w:val="28"/>
          <w:szCs w:val="28"/>
        </w:rPr>
        <w:br/>
        <w:t>1145164</w:t>
      </w:r>
      <w:r w:rsidR="00B45871">
        <w:rPr>
          <w:rFonts w:ascii="Times New Roman" w:hAnsi="Times New Roman"/>
          <w:sz w:val="28"/>
          <w:szCs w:val="28"/>
        </w:rPr>
        <w:t>.</w:t>
      </w:r>
    </w:p>
    <w:p w14:paraId="58B39171" w14:textId="7FFF6491" w:rsidR="00A66029" w:rsidRPr="00A66029" w:rsidRDefault="007834C6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 xml:space="preserve">Рамза, Т. Р.  Сучасная беларуская мова. </w:t>
      </w:r>
      <w:proofErr w:type="gramStart"/>
      <w:r w:rsidRPr="00A66029">
        <w:rPr>
          <w:rFonts w:ascii="Times New Roman" w:hAnsi="Times New Roman"/>
          <w:sz w:val="28"/>
          <w:szCs w:val="28"/>
        </w:rPr>
        <w:t>Сінтаксіс :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вучэбны дапаможнік для студэнтаў устаноў вышэйшай адукацыі па спецыяльнасці </w:t>
      </w:r>
      <w:r w:rsidRPr="00B45871">
        <w:rPr>
          <w:rFonts w:ascii="Times New Roman" w:hAnsi="Times New Roman"/>
          <w:spacing w:val="-6"/>
          <w:sz w:val="28"/>
          <w:szCs w:val="28"/>
        </w:rPr>
        <w:t xml:space="preserve">"Беларуская філалогія (па напрамках)" / Т. Р. Рамза ; БДУ. – </w:t>
      </w:r>
      <w:proofErr w:type="gramStart"/>
      <w:r w:rsidRPr="00B45871">
        <w:rPr>
          <w:rFonts w:ascii="Times New Roman" w:hAnsi="Times New Roman"/>
          <w:spacing w:val="-6"/>
          <w:sz w:val="28"/>
          <w:szCs w:val="28"/>
        </w:rPr>
        <w:t>Мінск :</w:t>
      </w:r>
      <w:proofErr w:type="gramEnd"/>
      <w:r w:rsidRPr="00B45871">
        <w:rPr>
          <w:rFonts w:ascii="Times New Roman" w:hAnsi="Times New Roman"/>
          <w:spacing w:val="-6"/>
          <w:sz w:val="28"/>
          <w:szCs w:val="28"/>
        </w:rPr>
        <w:t xml:space="preserve"> БДУ, 2020. – 199 с.</w:t>
      </w:r>
    </w:p>
    <w:p w14:paraId="090ACB7C" w14:textId="25841F5A" w:rsidR="00026BF0" w:rsidRPr="00A66029" w:rsidRDefault="00FA6EA4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6029">
        <w:rPr>
          <w:rFonts w:ascii="Times New Roman" w:eastAsiaTheme="minorHAnsi" w:hAnsi="Times New Roman"/>
          <w:sz w:val="28"/>
          <w:szCs w:val="28"/>
        </w:rPr>
        <w:t>Рогачёва, Е.</w:t>
      </w:r>
      <w:r w:rsidR="00026BF0" w:rsidRPr="00A66029">
        <w:rPr>
          <w:rFonts w:ascii="Times New Roman" w:eastAsiaTheme="minorHAnsi" w:hAnsi="Times New Roman"/>
          <w:sz w:val="28"/>
          <w:szCs w:val="28"/>
        </w:rPr>
        <w:t>Н. Русск</w:t>
      </w:r>
      <w:r w:rsidRPr="00A66029">
        <w:rPr>
          <w:rFonts w:ascii="Times New Roman" w:eastAsiaTheme="minorHAnsi" w:hAnsi="Times New Roman"/>
          <w:sz w:val="28"/>
          <w:szCs w:val="28"/>
        </w:rPr>
        <w:t>ий язык. Синтаксис и пунктуация</w:t>
      </w:r>
      <w:r w:rsidR="00026BF0" w:rsidRPr="00A66029">
        <w:rPr>
          <w:rFonts w:ascii="Times New Roman" w:eastAsiaTheme="minorHAnsi" w:hAnsi="Times New Roman"/>
          <w:sz w:val="28"/>
          <w:szCs w:val="28"/>
        </w:rPr>
        <w:t xml:space="preserve">: второй уровень владения </w:t>
      </w:r>
      <w:proofErr w:type="gramStart"/>
      <w:r w:rsidR="00026BF0" w:rsidRPr="00A66029">
        <w:rPr>
          <w:rFonts w:ascii="Times New Roman" w:eastAsiaTheme="minorHAnsi" w:hAnsi="Times New Roman"/>
          <w:sz w:val="28"/>
          <w:szCs w:val="28"/>
        </w:rPr>
        <w:t>языком :</w:t>
      </w:r>
      <w:proofErr w:type="gramEnd"/>
      <w:r w:rsidR="00026BF0" w:rsidRPr="00A66029">
        <w:rPr>
          <w:rFonts w:ascii="Times New Roman" w:eastAsiaTheme="minorHAnsi" w:hAnsi="Times New Roman"/>
          <w:sz w:val="28"/>
          <w:szCs w:val="28"/>
        </w:rPr>
        <w:t xml:space="preserve"> учебн</w:t>
      </w:r>
      <w:r w:rsidRPr="00A66029">
        <w:rPr>
          <w:rFonts w:ascii="Times New Roman" w:eastAsiaTheme="minorHAnsi" w:hAnsi="Times New Roman"/>
          <w:sz w:val="28"/>
          <w:szCs w:val="28"/>
        </w:rPr>
        <w:t>ое пособие / Е.Н. Рогачёва, О.А. Фролова, Е.А. </w:t>
      </w:r>
      <w:r w:rsidR="00026BF0" w:rsidRPr="00A66029">
        <w:rPr>
          <w:rFonts w:ascii="Times New Roman" w:eastAsiaTheme="minorHAnsi" w:hAnsi="Times New Roman"/>
          <w:sz w:val="28"/>
          <w:szCs w:val="28"/>
        </w:rPr>
        <w:t xml:space="preserve">Лазуткина. – 3-е изд., стер. – </w:t>
      </w:r>
      <w:proofErr w:type="gramStart"/>
      <w:r w:rsidR="00026BF0" w:rsidRPr="00A66029">
        <w:rPr>
          <w:rFonts w:ascii="Times New Roman" w:eastAsiaTheme="minorHAnsi" w:hAnsi="Times New Roman"/>
          <w:sz w:val="28"/>
          <w:szCs w:val="28"/>
        </w:rPr>
        <w:t>М. :</w:t>
      </w:r>
      <w:proofErr w:type="gramEnd"/>
      <w:r w:rsidR="00026BF0" w:rsidRPr="00A66029">
        <w:rPr>
          <w:rFonts w:ascii="Times New Roman" w:eastAsiaTheme="minorHAnsi" w:hAnsi="Times New Roman"/>
          <w:sz w:val="28"/>
          <w:szCs w:val="28"/>
        </w:rPr>
        <w:t xml:space="preserve"> ФЛИНТА, 2020. – 134 с.</w:t>
      </w:r>
    </w:p>
    <w:p w14:paraId="7E2D0126" w14:textId="759C6EA5" w:rsidR="000931FA" w:rsidRPr="00A66029" w:rsidRDefault="000931FA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6029">
        <w:rPr>
          <w:rFonts w:ascii="Times New Roman" w:eastAsiaTheme="minorHAnsi" w:hAnsi="Times New Roman"/>
          <w:sz w:val="28"/>
          <w:szCs w:val="28"/>
        </w:rPr>
        <w:t xml:space="preserve">Современный русский литературный язык. Наречие. Служебные части речи: учебно-методический комплекс по учебной дисциплине для филологических специальностей / Учреждение образования «Витебский государственный 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университет им. П.</w:t>
      </w:r>
      <w:r w:rsidRPr="00A66029">
        <w:rPr>
          <w:rFonts w:ascii="Times New Roman" w:eastAsiaTheme="minorHAnsi" w:hAnsi="Times New Roman"/>
          <w:sz w:val="28"/>
          <w:szCs w:val="28"/>
        </w:rPr>
        <w:t>М.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 </w:t>
      </w:r>
      <w:r w:rsidRPr="00A66029">
        <w:rPr>
          <w:rFonts w:ascii="Times New Roman" w:eastAsiaTheme="minorHAnsi" w:hAnsi="Times New Roman"/>
          <w:sz w:val="28"/>
          <w:szCs w:val="28"/>
        </w:rPr>
        <w:t>Машерова», Факультет филологический, Кафедра общего и русского языкознания. – Витебск: ВГУ, 2020. – 107 с.</w:t>
      </w:r>
    </w:p>
    <w:p w14:paraId="05B5DADA" w14:textId="6A37295E" w:rsidR="007834C6" w:rsidRPr="00A66029" w:rsidRDefault="007834C6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Сучасная беларуская літаратурная мова. Падручнік для студэнтаў устаноў вышэйшай адукацыі / пад рэд. Д. В. Дзядко. Мінск : Выд-ва : Вышэйшая адукацыя, 2024. </w:t>
      </w:r>
      <w:r w:rsidR="00B45871" w:rsidRPr="00A66029">
        <w:rPr>
          <w:rFonts w:ascii="Times New Roman" w:hAnsi="Times New Roman"/>
          <w:sz w:val="28"/>
          <w:szCs w:val="28"/>
        </w:rPr>
        <w:t xml:space="preserve">– </w:t>
      </w:r>
      <w:r w:rsidRPr="00A66029">
        <w:rPr>
          <w:rFonts w:ascii="Times New Roman" w:hAnsi="Times New Roman"/>
          <w:sz w:val="28"/>
          <w:szCs w:val="28"/>
          <w:lang w:val="be-BY"/>
        </w:rPr>
        <w:t>591 с.</w:t>
      </w:r>
    </w:p>
    <w:p w14:paraId="117BE3E0" w14:textId="2264309C" w:rsidR="007834C6" w:rsidRPr="00A66029" w:rsidRDefault="007834C6" w:rsidP="00A66029">
      <w:pPr>
        <w:pStyle w:val="af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Сучасная беларуская мова. Хрэстаматыя : дапаможнік для студэнтаў устаноў вышэйшай адукацыі па спецыяльнасцях "беларуская філалогія (па напрамках)", "руская філалогія (па напрамках)", "славянская філалогія", "класічная філалогія", "рамана-германская філалогія", "усходняя філалогія" : у 2 ч. / [склад.: А. Л. Садоўская і інш. ; БДУ]. –  Мінск : БДУ, 2022.</w:t>
      </w:r>
    </w:p>
    <w:p w14:paraId="14B8843D" w14:textId="77777777" w:rsidR="007834C6" w:rsidRPr="007834C6" w:rsidRDefault="007834C6" w:rsidP="00FA6EA4">
      <w:pPr>
        <w:ind w:firstLine="709"/>
        <w:contextualSpacing/>
        <w:jc w:val="both"/>
        <w:rPr>
          <w:rFonts w:eastAsiaTheme="minorHAnsi"/>
          <w:bCs/>
          <w:sz w:val="28"/>
          <w:szCs w:val="28"/>
          <w:lang w:val="be-BY" w:eastAsia="en-US"/>
        </w:rPr>
      </w:pPr>
    </w:p>
    <w:p w14:paraId="1F921C59" w14:textId="77777777" w:rsidR="00856F42" w:rsidRDefault="00856F42" w:rsidP="00FA6EA4">
      <w:pPr>
        <w:ind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</w:t>
      </w:r>
      <w:r w:rsidR="00A97C75">
        <w:rPr>
          <w:b/>
          <w:sz w:val="28"/>
          <w:szCs w:val="28"/>
          <w:lang w:val="be-BY"/>
        </w:rPr>
        <w:t>адатковая</w:t>
      </w:r>
      <w:r w:rsidRPr="00DC7030">
        <w:rPr>
          <w:b/>
          <w:sz w:val="28"/>
          <w:szCs w:val="28"/>
          <w:lang w:val="be-BY"/>
        </w:rPr>
        <w:t xml:space="preserve"> л</w:t>
      </w:r>
      <w:r w:rsidR="00A97C75">
        <w:rPr>
          <w:b/>
          <w:sz w:val="28"/>
          <w:szCs w:val="28"/>
          <w:lang w:val="be-BY"/>
        </w:rPr>
        <w:t>і</w:t>
      </w:r>
      <w:r w:rsidRPr="00DC7030">
        <w:rPr>
          <w:b/>
          <w:sz w:val="28"/>
          <w:szCs w:val="28"/>
          <w:lang w:val="be-BY"/>
        </w:rPr>
        <w:t>т</w:t>
      </w:r>
      <w:r w:rsidR="00A97C75">
        <w:rPr>
          <w:b/>
          <w:sz w:val="28"/>
          <w:szCs w:val="28"/>
          <w:lang w:val="be-BY"/>
        </w:rPr>
        <w:t>а</w:t>
      </w:r>
      <w:r w:rsidRPr="00DC7030">
        <w:rPr>
          <w:b/>
          <w:sz w:val="28"/>
          <w:szCs w:val="28"/>
          <w:lang w:val="be-BY"/>
        </w:rPr>
        <w:t>ратур</w:t>
      </w:r>
      <w:r>
        <w:rPr>
          <w:b/>
          <w:sz w:val="28"/>
          <w:szCs w:val="28"/>
          <w:lang w:val="be-BY"/>
        </w:rPr>
        <w:t>а</w:t>
      </w:r>
      <w:r w:rsidR="004C339F">
        <w:rPr>
          <w:b/>
          <w:sz w:val="28"/>
          <w:szCs w:val="28"/>
          <w:lang w:val="be-BY"/>
        </w:rPr>
        <w:t>:</w:t>
      </w:r>
    </w:p>
    <w:p w14:paraId="228BCE24" w14:textId="2E9DE629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Берднік, С.К. Загаловак, падзагаловак, лід у друкаваных СМІ (на прыкладзе газеты “Звязда”) // Стылістыка: мова, маўленне і тэкст : зборнік навуковых прац: да 95-годдзя зазлуж.работніка адукацыі Рэспублікі Беларусь, праф. М.Я.Цікоцкага; пад. агул. рэд.В.І.Іўчанкава. – Мінск: Адукацыя і выхаванне,  2017. С. 338 – 343.</w:t>
      </w:r>
    </w:p>
    <w:p w14:paraId="687006D4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Берднік, С.К. Адказнасць за слова //  Стылістыка: мова, маўленне і тэкст: матэрыялы І</w:t>
      </w:r>
      <w:r w:rsidRPr="00A66029">
        <w:rPr>
          <w:rFonts w:ascii="Times New Roman" w:hAnsi="Times New Roman"/>
          <w:sz w:val="28"/>
          <w:szCs w:val="28"/>
          <w:lang w:val="en-US"/>
        </w:rPr>
        <w:t>V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Міжнар. навук.-практ канф., прысвеч. 95-годдзю заслуж. работніка адукацыі Беларусі праф. М.Я.Цікоцкага, Мінск, 22 – 23 лют. 2017г. – Мінск: Выд. цэнтр БДУ, 2017. – С. 6 – 10.</w:t>
      </w:r>
    </w:p>
    <w:p w14:paraId="2CC2E55C" w14:textId="7679F53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45871">
        <w:rPr>
          <w:rFonts w:ascii="Times New Roman" w:hAnsi="Times New Roman"/>
          <w:spacing w:val="-4"/>
          <w:sz w:val="28"/>
          <w:szCs w:val="28"/>
          <w:lang w:val="be-BY"/>
        </w:rPr>
        <w:t xml:space="preserve">Берднік, С.К.  Структураванне і  форма падачы газетнага матэрыялу //  </w:t>
      </w:r>
      <w:r w:rsidRPr="00A66029">
        <w:rPr>
          <w:rFonts w:ascii="Times New Roman" w:hAnsi="Times New Roman"/>
          <w:sz w:val="28"/>
          <w:szCs w:val="28"/>
          <w:lang w:val="be-BY"/>
        </w:rPr>
        <w:t>Міжнародная навукова -практычная  канферэнцыя  “Журналістыка – 2017: стан праблемы і перспектывы”  16 лістапада 2017 г., Мінск, БДУ</w:t>
      </w:r>
      <w:r w:rsidR="00B45871">
        <w:rPr>
          <w:rFonts w:ascii="Times New Roman" w:hAnsi="Times New Roman"/>
          <w:sz w:val="28"/>
          <w:szCs w:val="28"/>
          <w:lang w:val="be-BY"/>
        </w:rPr>
        <w:t>.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45871" w:rsidRPr="00A66029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B45871">
        <w:rPr>
          <w:rFonts w:ascii="Times New Roman" w:hAnsi="Times New Roman"/>
          <w:sz w:val="28"/>
          <w:szCs w:val="28"/>
          <w:lang w:val="be-BY"/>
        </w:rPr>
        <w:t>С</w:t>
      </w:r>
      <w:r w:rsidRPr="00A66029">
        <w:rPr>
          <w:rFonts w:ascii="Times New Roman" w:hAnsi="Times New Roman"/>
          <w:sz w:val="28"/>
          <w:szCs w:val="28"/>
          <w:lang w:val="be-BY"/>
        </w:rPr>
        <w:t>.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325 – 328.</w:t>
      </w:r>
    </w:p>
    <w:p w14:paraId="4BE5B4F1" w14:textId="17F659ED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Берднік, С.К. Лексіка старабеларускага канфесійнага дыскурсу ў сучаснай беларускай мове (на прыкладзе “Дзідаскаліі” Сільвестра Косава) // Міжнародная навукова-практычная  канферэнцыя  “Журналістыка – 2018: стан праблемы і перспектывы” 15 </w:t>
      </w:r>
      <w:r w:rsidR="00B45871" w:rsidRPr="00A66029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A66029">
        <w:rPr>
          <w:rFonts w:ascii="Times New Roman" w:hAnsi="Times New Roman"/>
          <w:sz w:val="28"/>
          <w:szCs w:val="28"/>
          <w:lang w:val="be-BY"/>
        </w:rPr>
        <w:t>16 лістапада 2018 г., Мінск, БДУ</w:t>
      </w:r>
      <w:r w:rsidR="00B45871">
        <w:rPr>
          <w:rFonts w:ascii="Times New Roman" w:hAnsi="Times New Roman"/>
          <w:sz w:val="28"/>
          <w:szCs w:val="28"/>
          <w:lang w:val="be-BY"/>
        </w:rPr>
        <w:t>.</w:t>
      </w:r>
      <w:r w:rsidR="00B45871" w:rsidRP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45871" w:rsidRPr="00A66029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B45871">
        <w:rPr>
          <w:rFonts w:ascii="Times New Roman" w:hAnsi="Times New Roman"/>
          <w:sz w:val="28"/>
          <w:szCs w:val="28"/>
          <w:lang w:val="be-BY"/>
        </w:rPr>
        <w:t>С</w:t>
      </w:r>
      <w:r w:rsidRPr="00A66029">
        <w:rPr>
          <w:rFonts w:ascii="Times New Roman" w:hAnsi="Times New Roman"/>
          <w:sz w:val="28"/>
          <w:szCs w:val="28"/>
          <w:lang w:val="be-BY"/>
        </w:rPr>
        <w:t>. 318 – 321.</w:t>
      </w:r>
    </w:p>
    <w:p w14:paraId="5E0D4FDA" w14:textId="351F5A34" w:rsidR="000931FA" w:rsidRPr="00A66029" w:rsidRDefault="00FA6EA4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A66029">
        <w:rPr>
          <w:rFonts w:ascii="Times New Roman" w:eastAsiaTheme="minorHAnsi" w:hAnsi="Times New Roman"/>
          <w:sz w:val="28"/>
          <w:szCs w:val="28"/>
        </w:rPr>
        <w:t>Вишняков, С.А. Русский язык как иностранный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учебник [для студентов начального, среднего и продвин</w:t>
      </w:r>
      <w:r w:rsidRPr="00A66029">
        <w:rPr>
          <w:rFonts w:ascii="Times New Roman" w:eastAsiaTheme="minorHAnsi" w:hAnsi="Times New Roman"/>
          <w:sz w:val="28"/>
          <w:szCs w:val="28"/>
        </w:rPr>
        <w:t>утого этапов обучения] / С.А. 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Ви</w:t>
      </w:r>
      <w:r w:rsidRPr="00A66029">
        <w:rPr>
          <w:rFonts w:ascii="Times New Roman" w:eastAsiaTheme="minorHAnsi" w:hAnsi="Times New Roman"/>
          <w:sz w:val="28"/>
          <w:szCs w:val="28"/>
        </w:rPr>
        <w:t>шняков. – 10-е изд., стер. – М.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Флинта: Наука, 2019. – 240 с.</w:t>
      </w:r>
    </w:p>
    <w:p w14:paraId="1F3A83FA" w14:textId="13EAEF93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Горбач, В. А. Ідэалагемы і міфала</w:t>
      </w:r>
      <w:r w:rsidR="000D6190">
        <w:rPr>
          <w:rFonts w:ascii="Times New Roman" w:hAnsi="Times New Roman"/>
          <w:sz w:val="28"/>
          <w:szCs w:val="28"/>
        </w:rPr>
        <w:t xml:space="preserve">гемы ў рэкламным дыскурсе // </w:t>
      </w:r>
      <w:r w:rsidR="000D6190" w:rsidRPr="00870144">
        <w:rPr>
          <w:rFonts w:ascii="Times New Roman" w:hAnsi="Times New Roman"/>
          <w:spacing w:val="-4"/>
          <w:sz w:val="28"/>
          <w:szCs w:val="28"/>
        </w:rPr>
        <w:t>В. </w:t>
      </w:r>
      <w:r w:rsidRPr="00870144">
        <w:rPr>
          <w:rFonts w:ascii="Times New Roman" w:hAnsi="Times New Roman"/>
          <w:spacing w:val="-4"/>
          <w:sz w:val="28"/>
          <w:szCs w:val="28"/>
        </w:rPr>
        <w:t xml:space="preserve">А. Горбач // </w:t>
      </w:r>
      <w:proofErr w:type="gramStart"/>
      <w:r w:rsidRPr="00870144">
        <w:rPr>
          <w:rFonts w:ascii="Times New Roman" w:hAnsi="Times New Roman"/>
          <w:spacing w:val="-4"/>
          <w:sz w:val="28"/>
          <w:szCs w:val="28"/>
        </w:rPr>
        <w:t>София :</w:t>
      </w:r>
      <w:proofErr w:type="gramEnd"/>
      <w:r w:rsidRPr="00870144">
        <w:rPr>
          <w:rFonts w:ascii="Times New Roman" w:hAnsi="Times New Roman"/>
          <w:spacing w:val="-4"/>
          <w:sz w:val="28"/>
          <w:szCs w:val="28"/>
        </w:rPr>
        <w:t xml:space="preserve"> электронный научно-просветительский журнал. </w:t>
      </w:r>
      <w:r w:rsidR="00B45871" w:rsidRPr="00870144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870144">
        <w:rPr>
          <w:rFonts w:ascii="Times New Roman" w:hAnsi="Times New Roman"/>
          <w:spacing w:val="-4"/>
          <w:sz w:val="28"/>
          <w:szCs w:val="28"/>
        </w:rPr>
        <w:t xml:space="preserve">2018. </w:t>
      </w:r>
      <w:r w:rsidR="00B45871" w:rsidRPr="00870144">
        <w:rPr>
          <w:rFonts w:ascii="Times New Roman" w:hAnsi="Times New Roman"/>
          <w:spacing w:val="-4"/>
          <w:sz w:val="28"/>
          <w:szCs w:val="28"/>
        </w:rPr>
        <w:t>–</w:t>
      </w:r>
      <w:r w:rsidR="00B45871" w:rsidRPr="00A66029">
        <w:rPr>
          <w:rFonts w:ascii="Times New Roman" w:hAnsi="Times New Roman"/>
          <w:sz w:val="28"/>
          <w:szCs w:val="28"/>
        </w:rPr>
        <w:t xml:space="preserve"> </w:t>
      </w:r>
      <w:r w:rsidRPr="00A66029">
        <w:rPr>
          <w:rFonts w:ascii="Times New Roman" w:hAnsi="Times New Roman"/>
          <w:sz w:val="28"/>
          <w:szCs w:val="28"/>
        </w:rPr>
        <w:t xml:space="preserve">№ 1. </w:t>
      </w:r>
      <w:r w:rsidR="00B45871" w:rsidRPr="00A66029">
        <w:rPr>
          <w:rFonts w:ascii="Times New Roman" w:hAnsi="Times New Roman"/>
          <w:sz w:val="28"/>
          <w:szCs w:val="28"/>
        </w:rPr>
        <w:t xml:space="preserve">– </w:t>
      </w:r>
      <w:r w:rsidRPr="00A66029">
        <w:rPr>
          <w:rFonts w:ascii="Times New Roman" w:hAnsi="Times New Roman"/>
          <w:sz w:val="28"/>
          <w:szCs w:val="28"/>
        </w:rPr>
        <w:t>С. 76</w:t>
      </w:r>
      <w:r w:rsidR="00B45871">
        <w:rPr>
          <w:rFonts w:ascii="Times New Roman" w:hAnsi="Times New Roman"/>
          <w:sz w:val="28"/>
          <w:szCs w:val="28"/>
        </w:rPr>
        <w:t xml:space="preserve"> </w:t>
      </w:r>
      <w:r w:rsidR="00B45871" w:rsidRPr="00A66029">
        <w:rPr>
          <w:rFonts w:ascii="Times New Roman" w:hAnsi="Times New Roman"/>
          <w:sz w:val="28"/>
          <w:szCs w:val="28"/>
        </w:rPr>
        <w:t xml:space="preserve">– </w:t>
      </w:r>
      <w:r w:rsidRPr="00A66029">
        <w:rPr>
          <w:rFonts w:ascii="Times New Roman" w:hAnsi="Times New Roman"/>
          <w:sz w:val="28"/>
          <w:szCs w:val="28"/>
        </w:rPr>
        <w:t>79.</w:t>
      </w:r>
    </w:p>
    <w:p w14:paraId="22E5CE30" w14:textId="2464ADE6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Горбач, В. А. Лінгвастылістычная арганізацыя тэксту (на прыкладзе рэгіянальнага друку Беларусі) // Рэгіянальныя СМІ Рэспублікі Беларусь у лічбавую эпоху: стан, праблемы і перспектывы : матэрыялы Рэсп. навук.-практ. канф., Мінск, 12–13 лют. 2019 г. / Беларус. дзярж. ун-т ; рэдкал.: В. М. Самусевіч (адк. рэд.) [і інш.]. – Мінск : БДУ, 2019. – С. 39-45.</w:t>
      </w:r>
    </w:p>
    <w:p w14:paraId="6523BC09" w14:textId="270E3F4D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Горбач, В. А. Літаратурная норма і адхіненні ад яе ў рэгіянальным </w:t>
      </w:r>
      <w:r w:rsidRPr="00870144">
        <w:rPr>
          <w:rFonts w:ascii="Times New Roman" w:hAnsi="Times New Roman"/>
          <w:spacing w:val="-6"/>
          <w:sz w:val="28"/>
          <w:szCs w:val="28"/>
          <w:lang w:val="be-BY"/>
        </w:rPr>
        <w:t>друку (на прыкладзе раённай газеты «Ляхавіцкі веснік» за 2019 г.) / В. А. Горбач //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Рэгіянальныя СМІ Рэспублікі Беларусь у лічбавую эпоху: ад лакальнай праблематыкі да інфармацыйнай бяспекі дзяржавы : матэрыялы Рэсп. навук.-практ. канф., Мінск, 5 мая. 2020 г. / Беларус. дзярж. ун-т ; рэдкал.: </w:t>
      </w:r>
      <w:r w:rsidR="000D6190">
        <w:rPr>
          <w:rFonts w:ascii="Times New Roman" w:hAnsi="Times New Roman"/>
          <w:sz w:val="28"/>
          <w:szCs w:val="28"/>
          <w:lang w:val="be-BY"/>
        </w:rPr>
        <w:t>В. М. </w:t>
      </w:r>
      <w:r w:rsidRPr="00A66029">
        <w:rPr>
          <w:rFonts w:ascii="Times New Roman" w:hAnsi="Times New Roman"/>
          <w:sz w:val="28"/>
          <w:szCs w:val="28"/>
          <w:lang w:val="be-BY"/>
        </w:rPr>
        <w:t>Самусевіч (адк. рэд.) [і інш.]. – Мінск : БДУ, 2020. – С. 57-62.</w:t>
      </w:r>
    </w:p>
    <w:p w14:paraId="26F192BE" w14:textId="3EC04A04" w:rsidR="007834C6" w:rsidRPr="00B45871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Горбач,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В. А. Маўленчыя рэсурсы трэвел </w:t>
      </w:r>
      <w:r w:rsidRPr="00A66029">
        <w:rPr>
          <w:rFonts w:ascii="Times New Roman" w:hAnsi="Times New Roman"/>
          <w:sz w:val="28"/>
          <w:szCs w:val="28"/>
          <w:lang w:val="be-BY"/>
        </w:rPr>
        <w:t>рэкламы ў друкаваных СМІ Беларусі / В. А. Горбач // Журналістыка - 2020: стан, праблемы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і перспектывы : матэрыялы 22-</w:t>
      </w:r>
      <w:r w:rsidRPr="00A66029">
        <w:rPr>
          <w:rFonts w:ascii="Times New Roman" w:hAnsi="Times New Roman"/>
          <w:sz w:val="28"/>
          <w:szCs w:val="28"/>
          <w:lang w:val="be-BY"/>
        </w:rPr>
        <w:t>й Міжнар. н</w:t>
      </w:r>
      <w:r w:rsidR="00B45871">
        <w:rPr>
          <w:rFonts w:ascii="Times New Roman" w:hAnsi="Times New Roman"/>
          <w:sz w:val="28"/>
          <w:szCs w:val="28"/>
          <w:lang w:val="be-BY"/>
        </w:rPr>
        <w:t>авук.</w:t>
      </w:r>
      <w:r w:rsidRPr="00A66029">
        <w:rPr>
          <w:rFonts w:ascii="Times New Roman" w:hAnsi="Times New Roman"/>
          <w:sz w:val="28"/>
          <w:szCs w:val="28"/>
          <w:lang w:val="be-BY"/>
        </w:rPr>
        <w:t>-практ. канф., Мінск, 12</w:t>
      </w:r>
      <w:r w:rsidR="000D619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0D619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13 </w:t>
      </w:r>
      <w:r w:rsidRPr="000D6190">
        <w:rPr>
          <w:rFonts w:ascii="Times New Roman" w:hAnsi="Times New Roman"/>
          <w:spacing w:val="-6"/>
          <w:sz w:val="28"/>
          <w:szCs w:val="28"/>
          <w:lang w:val="be-BY"/>
        </w:rPr>
        <w:t>ліста</w:t>
      </w:r>
      <w:r w:rsidR="00B45871" w:rsidRPr="000D6190">
        <w:rPr>
          <w:rFonts w:ascii="Times New Roman" w:hAnsi="Times New Roman"/>
          <w:spacing w:val="-6"/>
          <w:sz w:val="28"/>
          <w:szCs w:val="28"/>
          <w:lang w:val="be-BY"/>
        </w:rPr>
        <w:t>п. 2020 г. / Беларус. дзярж. ун</w:t>
      </w:r>
      <w:r w:rsidRPr="000D6190">
        <w:rPr>
          <w:rFonts w:ascii="Times New Roman" w:hAnsi="Times New Roman"/>
          <w:spacing w:val="-6"/>
          <w:sz w:val="28"/>
          <w:szCs w:val="28"/>
          <w:lang w:val="be-BY"/>
        </w:rPr>
        <w:t>т ; рэдкал.: В. М. Самусевіч (гал. рэд.) [і інш.]. –</w:t>
      </w:r>
      <w:r w:rsidRPr="00B45871">
        <w:rPr>
          <w:rFonts w:ascii="Times New Roman" w:hAnsi="Times New Roman"/>
          <w:sz w:val="28"/>
          <w:szCs w:val="28"/>
          <w:lang w:val="be-BY"/>
        </w:rPr>
        <w:t xml:space="preserve"> Мінск : БДУ, 2020. – С. 459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45871" w:rsidRPr="00A66029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B45871">
        <w:rPr>
          <w:rFonts w:ascii="Times New Roman" w:hAnsi="Times New Roman"/>
          <w:sz w:val="28"/>
          <w:szCs w:val="28"/>
          <w:lang w:val="be-BY"/>
        </w:rPr>
        <w:t>462.</w:t>
      </w:r>
    </w:p>
    <w:p w14:paraId="1C9744F6" w14:textId="4563A10C" w:rsidR="007834C6" w:rsidRPr="000D6190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Горбач, В. А. Метанімія як сродак трапеічнасці ў тэксце (на прыкладзе даследаванняў жанчын-навукоўцаў Беларусі і Расіі) / В. А. Горбач // </w:t>
      </w:r>
      <w:r w:rsidRPr="000D6190">
        <w:rPr>
          <w:rFonts w:ascii="Times New Roman" w:hAnsi="Times New Roman"/>
          <w:sz w:val="28"/>
          <w:szCs w:val="28"/>
          <w:lang w:val="be-BY"/>
        </w:rPr>
        <w:t xml:space="preserve">Женщины-ученые Беларуси и России : материалы международной научно-практической конференции, Минск, 26 марта </w:t>
      </w:r>
      <w:r w:rsidR="00542BB0">
        <w:rPr>
          <w:rFonts w:ascii="Times New Roman" w:hAnsi="Times New Roman"/>
          <w:sz w:val="28"/>
          <w:szCs w:val="28"/>
          <w:lang w:val="be-BY"/>
        </w:rPr>
        <w:t>2021 г. / БГУ ; [редкол.: И. </w:t>
      </w:r>
      <w:r w:rsidR="000D6190" w:rsidRPr="000D6190">
        <w:rPr>
          <w:rFonts w:ascii="Times New Roman" w:hAnsi="Times New Roman"/>
          <w:sz w:val="28"/>
          <w:szCs w:val="28"/>
          <w:lang w:val="be-BY"/>
        </w:rPr>
        <w:t>В.</w:t>
      </w:r>
      <w:r w:rsidR="000D6190">
        <w:rPr>
          <w:rFonts w:ascii="Times New Roman" w:hAnsi="Times New Roman"/>
          <w:sz w:val="28"/>
          <w:szCs w:val="28"/>
        </w:rPr>
        <w:t> </w:t>
      </w:r>
      <w:r w:rsidRPr="000D6190">
        <w:rPr>
          <w:rFonts w:ascii="Times New Roman" w:hAnsi="Times New Roman"/>
          <w:sz w:val="28"/>
          <w:szCs w:val="28"/>
          <w:lang w:val="be-BY"/>
        </w:rPr>
        <w:t>Казакова (отв. ред.) и др.]. – Минск : БГУ, 2021. – С.65</w:t>
      </w:r>
      <w:r w:rsidR="00B45871" w:rsidRPr="000D619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45871" w:rsidRPr="00B45871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0D6190">
        <w:rPr>
          <w:rFonts w:ascii="Times New Roman" w:hAnsi="Times New Roman"/>
          <w:sz w:val="28"/>
          <w:szCs w:val="28"/>
          <w:lang w:val="be-BY"/>
        </w:rPr>
        <w:t>71.</w:t>
      </w:r>
    </w:p>
    <w:p w14:paraId="7C62A6D6" w14:textId="77777777" w:rsidR="00756E03" w:rsidRPr="00756E03" w:rsidRDefault="00756E03" w:rsidP="00756E03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45871">
        <w:rPr>
          <w:rFonts w:ascii="Times New Roman" w:hAnsi="Times New Roman"/>
          <w:spacing w:val="-6"/>
          <w:sz w:val="28"/>
          <w:szCs w:val="28"/>
          <w:lang w:val="be-BY"/>
        </w:rPr>
        <w:t>Горбач В. А. Рэдактар рэкламы : дапаможнік / В. А. Горбач. Мінск : Б</w:t>
      </w:r>
      <w:r w:rsidRPr="00A66029">
        <w:rPr>
          <w:rFonts w:ascii="Times New Roman" w:hAnsi="Times New Roman"/>
          <w:sz w:val="28"/>
          <w:szCs w:val="28"/>
          <w:lang w:val="be-BY"/>
        </w:rPr>
        <w:t>ДУ, 2020. – 118 с.</w:t>
      </w:r>
    </w:p>
    <w:p w14:paraId="723D6536" w14:textId="0A0F5DB0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Горбач, В. А. Семантычная сумежнасць у сучасных тэкстах рэгіянальнага друку / В. А. Горбач // Рэгіянальныя СМІ Рэспублікі Беларусь у лічбавую эпоху: ад лакальнай праблематыкі да інфармацыйнай бяспекі дзяржавы [Электронны рэсурс] : матэрыялы </w:t>
      </w:r>
      <w:r w:rsidRPr="00A66029">
        <w:rPr>
          <w:rFonts w:ascii="Times New Roman" w:hAnsi="Times New Roman"/>
          <w:sz w:val="28"/>
          <w:szCs w:val="28"/>
        </w:rPr>
        <w:t>III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Рэсп. навук.-практ. канф., Мінск, 24 чэрв. 2021 г. / Беларус. дзярж. ун-т ; рэдкал.: В. М. Самусевіч (гал. рэд.) </w:t>
      </w:r>
      <w:r w:rsidRPr="00A66029">
        <w:rPr>
          <w:rFonts w:ascii="Times New Roman" w:hAnsi="Times New Roman"/>
          <w:sz w:val="28"/>
          <w:szCs w:val="28"/>
        </w:rPr>
        <w:t xml:space="preserve">[і інш.]. – </w:t>
      </w:r>
      <w:proofErr w:type="gramStart"/>
      <w:r w:rsidRPr="00A66029">
        <w:rPr>
          <w:rFonts w:ascii="Times New Roman" w:hAnsi="Times New Roman"/>
          <w:sz w:val="28"/>
          <w:szCs w:val="28"/>
        </w:rPr>
        <w:t>Мінск :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БДУ, 2021. – С. 51</w:t>
      </w:r>
      <w:r w:rsidR="00B45871" w:rsidRPr="00A66029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A66029">
        <w:rPr>
          <w:rFonts w:ascii="Times New Roman" w:hAnsi="Times New Roman"/>
          <w:sz w:val="28"/>
          <w:szCs w:val="28"/>
        </w:rPr>
        <w:t>54.</w:t>
      </w:r>
    </w:p>
    <w:p w14:paraId="3860AC46" w14:textId="7832B4AE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Горбач, В. А. </w:t>
      </w:r>
      <w:r w:rsidRPr="00A66029">
        <w:rPr>
          <w:rFonts w:ascii="Times New Roman" w:hAnsi="Times New Roman"/>
          <w:sz w:val="28"/>
          <w:szCs w:val="28"/>
        </w:rPr>
        <w:t>Сінтаксіс рэкламных слоганаў і загалоўкаў</w:t>
      </w:r>
      <w:r w:rsidR="00542BB0">
        <w:rPr>
          <w:rFonts w:ascii="Times New Roman" w:hAnsi="Times New Roman"/>
          <w:sz w:val="28"/>
          <w:szCs w:val="28"/>
          <w:lang w:val="be-BY"/>
        </w:rPr>
        <w:t xml:space="preserve"> В. А. 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Горбач // </w:t>
      </w:r>
      <w:r w:rsidRPr="00A66029">
        <w:rPr>
          <w:rFonts w:ascii="Times New Roman" w:hAnsi="Times New Roman"/>
          <w:sz w:val="28"/>
          <w:szCs w:val="28"/>
        </w:rPr>
        <w:t xml:space="preserve">Слова ў кантэксце </w:t>
      </w:r>
      <w:proofErr w:type="gramStart"/>
      <w:r w:rsidRPr="00A66029">
        <w:rPr>
          <w:rFonts w:ascii="Times New Roman" w:hAnsi="Times New Roman"/>
          <w:sz w:val="28"/>
          <w:szCs w:val="28"/>
        </w:rPr>
        <w:t>часу :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матэрыялы IV Міжнар. навук.-практ. канф., прысвеч. 90-годдзю з дня нарадж</w:t>
      </w:r>
      <w:r w:rsidR="00542BB0">
        <w:rPr>
          <w:rFonts w:ascii="Times New Roman" w:hAnsi="Times New Roman"/>
          <w:sz w:val="28"/>
          <w:szCs w:val="28"/>
        </w:rPr>
        <w:t>эння д-ра філал. навук праф. А. І. </w:t>
      </w:r>
      <w:r w:rsidRPr="00A66029">
        <w:rPr>
          <w:rFonts w:ascii="Times New Roman" w:hAnsi="Times New Roman"/>
          <w:sz w:val="28"/>
          <w:szCs w:val="28"/>
        </w:rPr>
        <w:t>Наркевіча, Мінск, 14–15 сак. 2019 г. / Беларус. дзярж. ун-</w:t>
      </w:r>
      <w:proofErr w:type="gramStart"/>
      <w:r w:rsidRPr="00A66029">
        <w:rPr>
          <w:rFonts w:ascii="Times New Roman" w:hAnsi="Times New Roman"/>
          <w:sz w:val="28"/>
          <w:szCs w:val="28"/>
        </w:rPr>
        <w:t>т ;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рэдкал.: В.</w:t>
      </w:r>
      <w:r w:rsidR="00542BB0">
        <w:rPr>
          <w:rFonts w:ascii="Times New Roman" w:hAnsi="Times New Roman"/>
          <w:sz w:val="28"/>
          <w:szCs w:val="28"/>
        </w:rPr>
        <w:t> М. </w:t>
      </w:r>
      <w:r w:rsidRPr="00A66029">
        <w:rPr>
          <w:rFonts w:ascii="Times New Roman" w:hAnsi="Times New Roman"/>
          <w:sz w:val="28"/>
          <w:szCs w:val="28"/>
        </w:rPr>
        <w:t xml:space="preserve">Самусевіч (адк. рэд.) [і інш.]. – </w:t>
      </w:r>
      <w:proofErr w:type="gramStart"/>
      <w:r w:rsidRPr="00A66029">
        <w:rPr>
          <w:rFonts w:ascii="Times New Roman" w:hAnsi="Times New Roman"/>
          <w:sz w:val="28"/>
          <w:szCs w:val="28"/>
        </w:rPr>
        <w:t>Мінск :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БДУ, 2019. – С. 29</w:t>
      </w:r>
      <w:r w:rsidR="00B45871" w:rsidRPr="00A66029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A66029">
        <w:rPr>
          <w:rFonts w:ascii="Times New Roman" w:hAnsi="Times New Roman"/>
          <w:sz w:val="28"/>
          <w:szCs w:val="28"/>
        </w:rPr>
        <w:t>31.</w:t>
      </w:r>
    </w:p>
    <w:p w14:paraId="6FBDC362" w14:textId="152BAD6E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Горбач, О. А. </w:t>
      </w:r>
      <w:r w:rsidRPr="00A66029">
        <w:rPr>
          <w:rFonts w:ascii="Times New Roman" w:hAnsi="Times New Roman"/>
          <w:sz w:val="28"/>
          <w:szCs w:val="28"/>
        </w:rPr>
        <w:t>Когнитивно</w:t>
      </w:r>
      <w:r w:rsidRPr="00A66029">
        <w:rPr>
          <w:rFonts w:ascii="Times New Roman" w:hAnsi="Times New Roman"/>
          <w:sz w:val="28"/>
          <w:szCs w:val="28"/>
          <w:lang w:val="be-BY"/>
        </w:rPr>
        <w:t>-</w:t>
      </w:r>
      <w:r w:rsidRPr="00A66029">
        <w:rPr>
          <w:rFonts w:ascii="Times New Roman" w:hAnsi="Times New Roman"/>
          <w:sz w:val="28"/>
          <w:szCs w:val="28"/>
        </w:rPr>
        <w:t>стилистические доминанты темы «Малая родина» в медиатекстах белорусских СМИ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/ О. А. Горбач // </w:t>
      </w:r>
      <w:r w:rsidR="00B45871">
        <w:rPr>
          <w:rFonts w:ascii="Times New Roman" w:hAnsi="Times New Roman"/>
          <w:sz w:val="28"/>
          <w:szCs w:val="28"/>
        </w:rPr>
        <w:t>Журналістыка</w:t>
      </w:r>
      <w:r w:rsidR="00B45871" w:rsidRPr="00A66029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A66029">
        <w:rPr>
          <w:rFonts w:ascii="Times New Roman" w:hAnsi="Times New Roman"/>
          <w:sz w:val="28"/>
          <w:szCs w:val="28"/>
        </w:rPr>
        <w:t xml:space="preserve">2019: стан, праблемы і </w:t>
      </w:r>
      <w:proofErr w:type="gramStart"/>
      <w:r w:rsidRPr="00A66029">
        <w:rPr>
          <w:rFonts w:ascii="Times New Roman" w:hAnsi="Times New Roman"/>
          <w:sz w:val="28"/>
          <w:szCs w:val="28"/>
        </w:rPr>
        <w:t xml:space="preserve">перспектывы </w:t>
      </w:r>
      <w:r w:rsidR="00B45871">
        <w:rPr>
          <w:rFonts w:ascii="Times New Roman" w:hAnsi="Times New Roman"/>
          <w:sz w:val="28"/>
          <w:szCs w:val="28"/>
        </w:rPr>
        <w:t>:</w:t>
      </w:r>
      <w:proofErr w:type="gramEnd"/>
      <w:r w:rsidR="00B45871">
        <w:rPr>
          <w:rFonts w:ascii="Times New Roman" w:hAnsi="Times New Roman"/>
          <w:sz w:val="28"/>
          <w:szCs w:val="28"/>
        </w:rPr>
        <w:t xml:space="preserve"> матэрыялы 21-й Міжнар. навук.</w:t>
      </w:r>
      <w:r w:rsidRPr="00A66029">
        <w:rPr>
          <w:rFonts w:ascii="Times New Roman" w:hAnsi="Times New Roman"/>
          <w:sz w:val="28"/>
          <w:szCs w:val="28"/>
        </w:rPr>
        <w:t xml:space="preserve">практ. </w:t>
      </w:r>
      <w:r w:rsidRPr="00B45871">
        <w:rPr>
          <w:rFonts w:ascii="Times New Roman" w:hAnsi="Times New Roman"/>
          <w:spacing w:val="-6"/>
          <w:sz w:val="28"/>
          <w:szCs w:val="28"/>
        </w:rPr>
        <w:t>канф., Мінск, 14</w:t>
      </w:r>
      <w:r w:rsidR="00B303A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45871">
        <w:rPr>
          <w:rFonts w:ascii="Times New Roman" w:hAnsi="Times New Roman"/>
          <w:spacing w:val="-6"/>
          <w:sz w:val="28"/>
          <w:szCs w:val="28"/>
        </w:rPr>
        <w:t>–</w:t>
      </w:r>
      <w:r w:rsidR="00B303A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45871">
        <w:rPr>
          <w:rFonts w:ascii="Times New Roman" w:hAnsi="Times New Roman"/>
          <w:spacing w:val="-6"/>
          <w:sz w:val="28"/>
          <w:szCs w:val="28"/>
        </w:rPr>
        <w:t>15 ліст. 2019 г. / рэдкал</w:t>
      </w:r>
      <w:proofErr w:type="gramStart"/>
      <w:r w:rsidRPr="00B45871">
        <w:rPr>
          <w:rFonts w:ascii="Times New Roman" w:hAnsi="Times New Roman"/>
          <w:spacing w:val="-6"/>
          <w:sz w:val="28"/>
          <w:szCs w:val="28"/>
        </w:rPr>
        <w:t>. :</w:t>
      </w:r>
      <w:proofErr w:type="gramEnd"/>
      <w:r w:rsidRPr="00B45871">
        <w:rPr>
          <w:rFonts w:ascii="Times New Roman" w:hAnsi="Times New Roman"/>
          <w:spacing w:val="-6"/>
          <w:sz w:val="28"/>
          <w:szCs w:val="28"/>
        </w:rPr>
        <w:t xml:space="preserve"> В. М. Самусевіч (адк. рэд.) [і інш.]. –</w:t>
      </w:r>
      <w:r w:rsidRPr="00A660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6029">
        <w:rPr>
          <w:rFonts w:ascii="Times New Roman" w:hAnsi="Times New Roman"/>
          <w:sz w:val="28"/>
          <w:szCs w:val="28"/>
        </w:rPr>
        <w:t>Мінск :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БДУ, 2019. – С. 492</w:t>
      </w:r>
      <w:r w:rsidR="00B45871">
        <w:rPr>
          <w:rFonts w:ascii="Times New Roman" w:hAnsi="Times New Roman"/>
          <w:sz w:val="28"/>
          <w:szCs w:val="28"/>
        </w:rPr>
        <w:t xml:space="preserve"> </w:t>
      </w:r>
      <w:r w:rsidR="00B45871" w:rsidRPr="00A66029">
        <w:rPr>
          <w:rFonts w:ascii="Times New Roman" w:hAnsi="Times New Roman"/>
          <w:sz w:val="28"/>
          <w:szCs w:val="28"/>
        </w:rPr>
        <w:t>–</w:t>
      </w:r>
      <w:r w:rsidR="00B45871">
        <w:rPr>
          <w:rFonts w:ascii="Times New Roman" w:hAnsi="Times New Roman"/>
          <w:sz w:val="28"/>
          <w:szCs w:val="28"/>
        </w:rPr>
        <w:t xml:space="preserve"> </w:t>
      </w:r>
      <w:r w:rsidRPr="00A66029">
        <w:rPr>
          <w:rFonts w:ascii="Times New Roman" w:hAnsi="Times New Roman"/>
          <w:sz w:val="28"/>
          <w:szCs w:val="28"/>
        </w:rPr>
        <w:t>496.</w:t>
      </w:r>
    </w:p>
    <w:p w14:paraId="5DFD6B27" w14:textId="4E546EE8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Горбач, О. А. Труды жен</w:t>
      </w:r>
      <w:r w:rsidRPr="00A66029">
        <w:rPr>
          <w:rFonts w:ascii="Times New Roman" w:hAnsi="Times New Roman"/>
          <w:sz w:val="28"/>
          <w:szCs w:val="28"/>
        </w:rPr>
        <w:t xml:space="preserve">щин-ученых Беларуси по изучению рекламного дискурса / О. А. Горбач // Женщины-ученые Беларуси и </w:t>
      </w:r>
      <w:proofErr w:type="gramStart"/>
      <w:r w:rsidRPr="00A66029">
        <w:rPr>
          <w:rFonts w:ascii="Times New Roman" w:hAnsi="Times New Roman"/>
          <w:sz w:val="28"/>
          <w:szCs w:val="28"/>
        </w:rPr>
        <w:t>Польши :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материалы международной научно-практической конференции, Минск, 26 </w:t>
      </w:r>
      <w:r w:rsidRPr="00B45871">
        <w:rPr>
          <w:rFonts w:ascii="Times New Roman" w:hAnsi="Times New Roman"/>
          <w:spacing w:val="-6"/>
          <w:sz w:val="28"/>
          <w:szCs w:val="28"/>
        </w:rPr>
        <w:t xml:space="preserve">марта 2020 г. / БГУ ; [редкол.: И. В. Казакова, И. В.Олюнина (отв. ред.)]. </w:t>
      </w:r>
      <w:proofErr w:type="gramStart"/>
      <w:r w:rsidRPr="00B45871">
        <w:rPr>
          <w:rFonts w:ascii="Times New Roman" w:hAnsi="Times New Roman"/>
          <w:spacing w:val="-6"/>
          <w:sz w:val="28"/>
          <w:szCs w:val="28"/>
        </w:rPr>
        <w:t>Минск :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БГУ, 2020. С.53</w:t>
      </w:r>
      <w:r w:rsidR="00B45871">
        <w:rPr>
          <w:rFonts w:ascii="Times New Roman" w:hAnsi="Times New Roman"/>
          <w:sz w:val="28"/>
          <w:szCs w:val="28"/>
        </w:rPr>
        <w:t xml:space="preserve"> </w:t>
      </w:r>
      <w:r w:rsidR="00B45871" w:rsidRPr="00A66029">
        <w:rPr>
          <w:rFonts w:ascii="Times New Roman" w:hAnsi="Times New Roman"/>
          <w:sz w:val="28"/>
          <w:szCs w:val="28"/>
        </w:rPr>
        <w:t>–</w:t>
      </w:r>
      <w:r w:rsidR="00B45871">
        <w:rPr>
          <w:rFonts w:ascii="Times New Roman" w:hAnsi="Times New Roman"/>
          <w:sz w:val="28"/>
          <w:szCs w:val="28"/>
        </w:rPr>
        <w:t xml:space="preserve"> </w:t>
      </w:r>
      <w:r w:rsidRPr="00A66029">
        <w:rPr>
          <w:rFonts w:ascii="Times New Roman" w:hAnsi="Times New Roman"/>
          <w:sz w:val="28"/>
          <w:szCs w:val="28"/>
        </w:rPr>
        <w:t>57.</w:t>
      </w:r>
    </w:p>
    <w:p w14:paraId="4483C314" w14:textId="73CB2102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Жаўняровіч, П. Лінгвастылістыка пастоў супольнасці «Радыё “Сталіца”» ў сацыяльнай сетцы </w:t>
      </w:r>
      <w:r w:rsidRPr="00A66029">
        <w:rPr>
          <w:rFonts w:ascii="Times New Roman" w:hAnsi="Times New Roman"/>
          <w:sz w:val="28"/>
          <w:szCs w:val="28"/>
        </w:rPr>
        <w:t>Facebook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/ П. Жаўняровіч // Роднае слова. – 2019. – № 9. – С. 27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30.</w:t>
      </w:r>
    </w:p>
    <w:p w14:paraId="0DDFB2A8" w14:textId="695D9ED3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Жаўняровіч, П. Найноўшыя англіцызмы ў беларускіх тэкстах: </w:t>
      </w:r>
      <w:r w:rsidRPr="00B45871">
        <w:rPr>
          <w:rFonts w:ascii="Times New Roman" w:hAnsi="Times New Roman"/>
          <w:spacing w:val="-6"/>
          <w:sz w:val="28"/>
          <w:szCs w:val="28"/>
          <w:lang w:val="be-BY"/>
        </w:rPr>
        <w:t>рэдактарская ацэнка функцыянавання / П. Жаўняровіч // Роднае слова. – 2021. –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№ 8. – С. 39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42.</w:t>
      </w:r>
    </w:p>
    <w:p w14:paraId="59D58915" w14:textId="77777777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Жаўняровіч, П. П. Даведнік па літаратурнай праўцы : арфаграфічны, пунктуацыйны, лексічны, граматычны, сінтаксічны, тэхнічны </w:t>
      </w:r>
      <w:r w:rsidRPr="00B45871">
        <w:rPr>
          <w:rFonts w:ascii="Times New Roman" w:hAnsi="Times New Roman"/>
          <w:spacing w:val="-4"/>
          <w:sz w:val="28"/>
          <w:szCs w:val="28"/>
          <w:lang w:val="be-BY"/>
        </w:rPr>
        <w:t>ўзроўні / П. П. Жаўняровіч; уст. слова В. І. Іўчанкава ; пад. рэд. В. І. Іўчанкава. –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2-е выд., стэр. – Мінск : Адукацыя і выхаванне, 2021. – 448 с.</w:t>
      </w:r>
    </w:p>
    <w:p w14:paraId="6FF8D15A" w14:textId="500764E2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 П. Канструкцыі з прыслоўямі ў вышэйшай ступені параўнання: асаблівасці будовы і ўжывання / П. П. Жаўняровіч // Беларуская мова і літаратура. – 2019. – № 2. – С. 15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18.</w:t>
      </w:r>
    </w:p>
    <w:p w14:paraId="37846B06" w14:textId="506DD44D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 П. Лінгвістычныя аспекты рэдагавання эсэ Уладзіміра Караткевіча / П. П. Жаўняровіч // Вестник МГЛУ. Сер.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1, Филология. – 2020. – № 3. – С. 113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120.</w:t>
      </w:r>
    </w:p>
    <w:p w14:paraId="6E0A8C6F" w14:textId="2076693D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 П. Марфалагічная ўнармаванасць назоўніка: рэдактарскі і адукацыйны аспекты / П. П. Жаўняровіч // Філалагічная адукацыя : навук.-метад. зборнік / рэдкал. : А. І. Бельскі (гал. рэд.) [і інш.]. – Мінск : БДУ, 2019. – Вып. 3. – С. 33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–39.</w:t>
      </w:r>
    </w:p>
    <w:p w14:paraId="25BA7490" w14:textId="70DA7B1B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 П. Рэдактарская праўка словаформаў назоўніка: варыянты склонавых канчаткаў / П. П. Жаўняровіч // Вестник МГЛУ. Сер.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1, Филология. – 2021. – № 1. – С. 88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95.</w:t>
      </w:r>
    </w:p>
    <w:p w14:paraId="7D168410" w14:textId="24B3BB99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 П. Састаўныя парныя злучнікі і іх функцыянаванне ў тэкстах / П. П. Жаўняровіч // Беларуская мова і літаратура. – 2019. – № 6. – С. 27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30.</w:t>
      </w:r>
    </w:p>
    <w:p w14:paraId="63D54C27" w14:textId="4B9CD862" w:rsidR="007834C6" w:rsidRPr="00B45871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Жаўняровіч, П. Рэдактарская праўка словаформаў назоўніка: </w:t>
      </w:r>
      <w:r w:rsidRPr="00B45871">
        <w:rPr>
          <w:rFonts w:ascii="Times New Roman" w:hAnsi="Times New Roman"/>
          <w:spacing w:val="-4"/>
          <w:sz w:val="28"/>
          <w:szCs w:val="28"/>
          <w:lang w:val="be-BY"/>
        </w:rPr>
        <w:t>варыянты роду і ліку / П. Жаўняровіч // Роднае слова. – 2021. – №</w:t>
      </w:r>
      <w:r w:rsidRPr="00B45871">
        <w:rPr>
          <w:rFonts w:ascii="Times New Roman" w:hAnsi="Times New Roman"/>
          <w:spacing w:val="-4"/>
          <w:sz w:val="28"/>
          <w:szCs w:val="28"/>
        </w:rPr>
        <w:t> </w:t>
      </w:r>
      <w:r w:rsidRPr="00B45871">
        <w:rPr>
          <w:rFonts w:ascii="Times New Roman" w:hAnsi="Times New Roman"/>
          <w:spacing w:val="-4"/>
          <w:sz w:val="28"/>
          <w:szCs w:val="28"/>
          <w:lang w:val="be-BY"/>
        </w:rPr>
        <w:t>3. – С.</w:t>
      </w:r>
      <w:r w:rsidRPr="00B45871">
        <w:rPr>
          <w:rFonts w:ascii="Times New Roman" w:hAnsi="Times New Roman"/>
          <w:spacing w:val="-4"/>
          <w:sz w:val="28"/>
          <w:szCs w:val="28"/>
        </w:rPr>
        <w:t> </w:t>
      </w:r>
      <w:r w:rsidRPr="00B45871">
        <w:rPr>
          <w:rFonts w:ascii="Times New Roman" w:hAnsi="Times New Roman"/>
          <w:spacing w:val="-4"/>
          <w:sz w:val="28"/>
          <w:szCs w:val="28"/>
          <w:lang w:val="be-BY"/>
        </w:rPr>
        <w:t>40</w:t>
      </w:r>
      <w:r w:rsidR="00B45871" w:rsidRPr="00B45871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 w:rsidRPr="00B45871">
        <w:rPr>
          <w:rFonts w:ascii="Times New Roman" w:hAnsi="Times New Roman"/>
          <w:spacing w:val="-4"/>
          <w:sz w:val="28"/>
          <w:szCs w:val="28"/>
          <w:lang w:val="be-BY"/>
        </w:rPr>
        <w:t>–</w:t>
      </w:r>
      <w:r w:rsidR="00B45871" w:rsidRPr="00B45871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 w:rsidRPr="00B45871">
        <w:rPr>
          <w:rFonts w:ascii="Times New Roman" w:hAnsi="Times New Roman"/>
          <w:spacing w:val="-4"/>
          <w:sz w:val="28"/>
          <w:szCs w:val="28"/>
          <w:lang w:val="be-BY"/>
        </w:rPr>
        <w:t>43.</w:t>
      </w:r>
    </w:p>
    <w:p w14:paraId="08D75534" w14:textId="5CEF73C3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Жаўняровіч, П. Спосабы ўдасканалення складаных сказаў : на прыкладзе Кодэкса Рэспублікі Беларусь аб культуры / П. Жаўняровіч // Роднае слова. – 2019. – № 1. – С. 37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40.</w:t>
      </w:r>
    </w:p>
    <w:p w14:paraId="47EC67FC" w14:textId="3EDA32A3" w:rsidR="007834C6" w:rsidRPr="00A66029" w:rsidRDefault="007834C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Зелянко, С.В. Асаблівасці акцэнталагічнай нормы ў роднай мове /</w:t>
      </w:r>
      <w:r w:rsidRPr="00A66029">
        <w:rPr>
          <w:rFonts w:ascii="Times New Roman" w:hAnsi="Times New Roman"/>
          <w:sz w:val="28"/>
          <w:szCs w:val="28"/>
          <w:lang w:val="be-BY"/>
        </w:rPr>
        <w:br/>
        <w:t>С.В. Зелянко // Беларуская мова і літаратура. – 2019 – № 12. –</w:t>
      </w:r>
      <w:r w:rsidR="00B45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С.17</w:t>
      </w:r>
      <w:r w:rsidR="00B303A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B303A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20.</w:t>
      </w:r>
    </w:p>
    <w:p w14:paraId="3FBD449F" w14:textId="1334111E" w:rsidR="000931FA" w:rsidRPr="00A66029" w:rsidRDefault="000931FA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A66029">
        <w:rPr>
          <w:rFonts w:ascii="Times New Roman" w:eastAsiaTheme="minorHAnsi" w:hAnsi="Times New Roman"/>
          <w:sz w:val="28"/>
          <w:szCs w:val="28"/>
        </w:rPr>
        <w:t xml:space="preserve">Ильясова, С. В. Язык и стиль современных российских </w:t>
      </w:r>
      <w:proofErr w:type="gramStart"/>
      <w:r w:rsidRPr="00A66029">
        <w:rPr>
          <w:rFonts w:ascii="Times New Roman" w:eastAsiaTheme="minorHAnsi" w:hAnsi="Times New Roman"/>
          <w:sz w:val="28"/>
          <w:szCs w:val="28"/>
        </w:rPr>
        <w:t>СМИ :</w:t>
      </w:r>
      <w:proofErr w:type="gramEnd"/>
      <w:r w:rsidRPr="00A66029">
        <w:rPr>
          <w:rFonts w:ascii="Times New Roman" w:eastAsiaTheme="minorHAnsi" w:hAnsi="Times New Roman"/>
          <w:sz w:val="28"/>
          <w:szCs w:val="28"/>
        </w:rPr>
        <w:t xml:space="preserve"> учебное пособие по русскому языку для изучающих русский язык как иностранный [Электронный ресурс] 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/ С.В. Ильясова, Л.</w:t>
      </w:r>
      <w:r w:rsidRPr="00A66029">
        <w:rPr>
          <w:rFonts w:ascii="Times New Roman" w:eastAsiaTheme="minorHAnsi" w:hAnsi="Times New Roman"/>
          <w:sz w:val="28"/>
          <w:szCs w:val="28"/>
        </w:rPr>
        <w:t>П. Амири ; Южный федеральный университ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ет. – Ростов-на-Дону – Таганрог</w:t>
      </w:r>
      <w:r w:rsidRPr="00A66029">
        <w:rPr>
          <w:rFonts w:ascii="Times New Roman" w:eastAsiaTheme="minorHAnsi" w:hAnsi="Times New Roman"/>
          <w:sz w:val="28"/>
          <w:szCs w:val="28"/>
        </w:rPr>
        <w:t xml:space="preserve">; Издательство Южного федерального университета, 2019. 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–</w:t>
      </w:r>
      <w:r w:rsidRPr="00A66029">
        <w:rPr>
          <w:rFonts w:ascii="Times New Roman" w:eastAsiaTheme="minorHAnsi" w:hAnsi="Times New Roman"/>
          <w:sz w:val="28"/>
          <w:szCs w:val="28"/>
        </w:rPr>
        <w:t xml:space="preserve"> 146 с. Режим доступа: </w:t>
      </w:r>
      <w:hyperlink r:id="rId9" w:history="1">
        <w:r w:rsidRPr="00D8325F">
          <w:rPr>
            <w:rStyle w:val="afa"/>
            <w:rFonts w:ascii="Times New Roman" w:eastAsiaTheme="minorHAnsi" w:hAnsi="Times New Roman"/>
            <w:color w:val="auto"/>
            <w:sz w:val="28"/>
            <w:szCs w:val="28"/>
            <w:u w:val="none"/>
          </w:rPr>
          <w:t>https://znanium.com/catalog/product/1088147</w:t>
        </w:r>
      </w:hyperlink>
      <w:r w:rsidR="00B45871">
        <w:rPr>
          <w:rFonts w:ascii="Times New Roman" w:eastAsiaTheme="minorHAnsi" w:hAnsi="Times New Roman"/>
          <w:sz w:val="28"/>
          <w:szCs w:val="28"/>
        </w:rPr>
        <w:t>.</w:t>
      </w:r>
    </w:p>
    <w:p w14:paraId="43764F17" w14:textId="14FD5025" w:rsidR="00A66029" w:rsidRPr="00756E03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56E03">
        <w:rPr>
          <w:rFonts w:ascii="Times New Roman" w:hAnsi="Times New Roman"/>
          <w:sz w:val="28"/>
          <w:szCs w:val="28"/>
          <w:lang w:val="be-BY"/>
        </w:rPr>
        <w:t>Іўчанкаў, В</w:t>
      </w:r>
      <w:r w:rsidR="00756E03" w:rsidRPr="00756E03">
        <w:rPr>
          <w:rFonts w:ascii="Times New Roman" w:hAnsi="Times New Roman"/>
          <w:sz w:val="28"/>
          <w:szCs w:val="28"/>
          <w:lang w:val="be-BY"/>
        </w:rPr>
        <w:t>.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 Спецыфіка правапісу спалучэнняў галосных у </w:t>
      </w:r>
      <w:r w:rsidRPr="00B45871">
        <w:rPr>
          <w:rFonts w:ascii="Times New Roman" w:hAnsi="Times New Roman"/>
          <w:spacing w:val="-4"/>
          <w:sz w:val="28"/>
          <w:szCs w:val="28"/>
          <w:lang w:val="be-BY"/>
        </w:rPr>
        <w:t>запазычаных словах: па матэрыялах газеты “Звязда”/В.Іўчанкаў // Роднае слова. –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 2021. – № 5. – С. 38 – 40.</w:t>
      </w:r>
    </w:p>
    <w:p w14:paraId="2CC4F408" w14:textId="7C2D292D" w:rsidR="00A66029" w:rsidRPr="00756E03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56E03">
        <w:rPr>
          <w:rFonts w:ascii="Times New Roman" w:hAnsi="Times New Roman"/>
          <w:sz w:val="28"/>
          <w:szCs w:val="28"/>
          <w:lang w:val="be-BY"/>
        </w:rPr>
        <w:t>Іўчанкаў, В</w:t>
      </w:r>
      <w:r w:rsidR="00756E03" w:rsidRPr="00756E03">
        <w:rPr>
          <w:rFonts w:ascii="Times New Roman" w:hAnsi="Times New Roman"/>
          <w:sz w:val="28"/>
          <w:szCs w:val="28"/>
          <w:lang w:val="be-BY"/>
        </w:rPr>
        <w:t>.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 Пра арфаграму аўдыя: На матэрыяле медыятэкстаў партала </w:t>
      </w:r>
      <w:r w:rsidRPr="00A66029">
        <w:rPr>
          <w:rFonts w:ascii="Times New Roman" w:hAnsi="Times New Roman"/>
          <w:sz w:val="28"/>
          <w:szCs w:val="28"/>
        </w:rPr>
        <w:t>zviazda</w:t>
      </w:r>
      <w:r w:rsidRPr="00756E03">
        <w:rPr>
          <w:rFonts w:ascii="Times New Roman" w:hAnsi="Times New Roman"/>
          <w:sz w:val="28"/>
          <w:szCs w:val="28"/>
          <w:lang w:val="be-BY"/>
        </w:rPr>
        <w:t>.</w:t>
      </w:r>
      <w:r w:rsidRPr="00A66029">
        <w:rPr>
          <w:rFonts w:ascii="Times New Roman" w:hAnsi="Times New Roman"/>
          <w:sz w:val="28"/>
          <w:szCs w:val="28"/>
        </w:rPr>
        <w:t>by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 /В.Іўчанкаў // Роднае слова. – 2021. – № 8. – С. 36 – 38. </w:t>
      </w:r>
    </w:p>
    <w:p w14:paraId="1AD2A61C" w14:textId="721A1DFA" w:rsidR="00A66029" w:rsidRPr="00756E03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56E03">
        <w:rPr>
          <w:rFonts w:ascii="Times New Roman" w:hAnsi="Times New Roman"/>
          <w:sz w:val="28"/>
          <w:szCs w:val="28"/>
          <w:lang w:val="be-BY"/>
        </w:rPr>
        <w:t>Іўчанкаў, В</w:t>
      </w:r>
      <w:r w:rsidR="00756E03" w:rsidRPr="00756E03">
        <w:rPr>
          <w:rFonts w:ascii="Times New Roman" w:hAnsi="Times New Roman"/>
          <w:sz w:val="28"/>
          <w:szCs w:val="28"/>
          <w:lang w:val="be-BY"/>
        </w:rPr>
        <w:t>.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 Спалучэнні галосных у запазычаных словах: выбар арфаграмы: На матэрыяле медыятэкстаў партала </w:t>
      </w:r>
      <w:r w:rsidRPr="00A66029">
        <w:rPr>
          <w:rFonts w:ascii="Times New Roman" w:hAnsi="Times New Roman"/>
          <w:sz w:val="28"/>
          <w:szCs w:val="28"/>
        </w:rPr>
        <w:t>zviazda</w:t>
      </w:r>
      <w:r w:rsidRPr="00756E03">
        <w:rPr>
          <w:rFonts w:ascii="Times New Roman" w:hAnsi="Times New Roman"/>
          <w:sz w:val="28"/>
          <w:szCs w:val="28"/>
          <w:lang w:val="be-BY"/>
        </w:rPr>
        <w:t>.</w:t>
      </w:r>
      <w:r w:rsidRPr="00A66029">
        <w:rPr>
          <w:rFonts w:ascii="Times New Roman" w:hAnsi="Times New Roman"/>
          <w:sz w:val="28"/>
          <w:szCs w:val="28"/>
        </w:rPr>
        <w:t>by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 /В.Іўчанкаў // Роднае слова. – 2021. – № 6. – С. 41 – 43.</w:t>
      </w:r>
    </w:p>
    <w:p w14:paraId="7C2FFD59" w14:textId="416CB7DD" w:rsidR="00A66029" w:rsidRPr="00CA12D6" w:rsidRDefault="00A66029" w:rsidP="00CA12D6">
      <w:pPr>
        <w:pStyle w:val="af9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A12D6">
        <w:rPr>
          <w:rFonts w:ascii="Times New Roman" w:hAnsi="Times New Roman"/>
          <w:sz w:val="28"/>
          <w:szCs w:val="28"/>
          <w:lang w:val="be-BY"/>
        </w:rPr>
        <w:t>Іўчанкаў В</w:t>
      </w:r>
      <w:r w:rsidR="00756E03">
        <w:rPr>
          <w:rFonts w:ascii="Times New Roman" w:hAnsi="Times New Roman"/>
          <w:sz w:val="28"/>
          <w:szCs w:val="28"/>
          <w:lang w:val="be-BY"/>
        </w:rPr>
        <w:t>.</w:t>
      </w:r>
      <w:r w:rsidRPr="00CA12D6">
        <w:rPr>
          <w:rFonts w:ascii="Times New Roman" w:hAnsi="Times New Roman"/>
          <w:sz w:val="28"/>
          <w:szCs w:val="28"/>
          <w:lang w:val="be-BY"/>
        </w:rPr>
        <w:t xml:space="preserve"> Правапіс у нескладовага ў медыйнай практыцы: агульныя назіранні /В.Іўчанкаў // Роднае слова. – 2021. – № 10. – С. 33 – 39.</w:t>
      </w:r>
    </w:p>
    <w:p w14:paraId="58172DA0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Іўчанкаў, В. І. Дынаміка выканання закона Рэспублікі Беларусь «Аб правілах беларускай арфаграфіі і пунктуацыі» ў рэгіянальным друку (на матэрыяле медыятэкстаў сеткавага выдання </w:t>
      </w:r>
      <w:r w:rsidRPr="00A66029">
        <w:rPr>
          <w:rFonts w:ascii="Times New Roman" w:hAnsi="Times New Roman"/>
          <w:sz w:val="28"/>
          <w:szCs w:val="28"/>
        </w:rPr>
        <w:t>MLYN</w:t>
      </w:r>
      <w:r w:rsidRPr="00A66029">
        <w:rPr>
          <w:rFonts w:ascii="Times New Roman" w:hAnsi="Times New Roman"/>
          <w:sz w:val="28"/>
          <w:szCs w:val="28"/>
          <w:lang w:val="be-BY"/>
        </w:rPr>
        <w:t>.</w:t>
      </w:r>
      <w:r w:rsidRPr="00A66029">
        <w:rPr>
          <w:rFonts w:ascii="Times New Roman" w:hAnsi="Times New Roman"/>
          <w:sz w:val="28"/>
          <w:szCs w:val="28"/>
        </w:rPr>
        <w:t>BY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)  / В. І. Іўчанкаў // Рэгіянальныя СМІ Рэспублікі Беларусь у лічбавую эпоху: ад лакальнай праблематыкі да інфармацыйнай бяспекі дзяржавы [Электронны рэсурс] : матэрыялы </w:t>
      </w:r>
      <w:r w:rsidRPr="00A66029">
        <w:rPr>
          <w:rFonts w:ascii="Times New Roman" w:hAnsi="Times New Roman"/>
          <w:sz w:val="28"/>
          <w:szCs w:val="28"/>
        </w:rPr>
        <w:t>III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Рэсп. навук.-практ. канф., Мінск, 24 чэрв. 2021 г. / Беларус. дзярж. ун-т ; рэдкал.: В. М. Самусевіч (гал. рэд.) </w:t>
      </w:r>
      <w:r w:rsidRPr="00A66029">
        <w:rPr>
          <w:rFonts w:ascii="Times New Roman" w:hAnsi="Times New Roman"/>
          <w:sz w:val="28"/>
          <w:szCs w:val="28"/>
        </w:rPr>
        <w:t xml:space="preserve">[і інш.]. – </w:t>
      </w:r>
      <w:proofErr w:type="gramStart"/>
      <w:r w:rsidRPr="00A66029">
        <w:rPr>
          <w:rFonts w:ascii="Times New Roman" w:hAnsi="Times New Roman"/>
          <w:sz w:val="28"/>
          <w:szCs w:val="28"/>
        </w:rPr>
        <w:t>Мінск :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БДУ, 2021. – С. 112 – 114.</w:t>
      </w:r>
    </w:p>
    <w:p w14:paraId="6F8527B5" w14:textId="2B58AA91" w:rsidR="00A66029" w:rsidRPr="00802FDE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Іўчанкаў, В. І. Па тэлефоне ці па тэлефону: граматычная спадчына прафесара А. І. Наркевіча / В. І. Іўчанкаў // Слова ў кантэксце часу : матэрыялы </w:t>
      </w:r>
      <w:r w:rsidRPr="00A66029">
        <w:rPr>
          <w:rFonts w:ascii="Times New Roman" w:hAnsi="Times New Roman"/>
          <w:sz w:val="28"/>
          <w:szCs w:val="28"/>
        </w:rPr>
        <w:t>IV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Міжнар. навук.-практ. канф., прысвеч. 90-годдзю з дня нараджэння д-ра філал. навук праф. А. І. Наркевіча, Мінск, 14</w:t>
      </w:r>
      <w:r w:rsidR="003319CB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3319CB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15 сак. 2019 г. / Беларус. дзярж. </w:t>
      </w:r>
      <w:r w:rsidRPr="00802FDE">
        <w:rPr>
          <w:rFonts w:ascii="Times New Roman" w:hAnsi="Times New Roman"/>
          <w:spacing w:val="-6"/>
          <w:sz w:val="28"/>
          <w:szCs w:val="28"/>
          <w:lang w:val="be-BY"/>
        </w:rPr>
        <w:t>ун-т ; рэдкал.: В. М. Самусевіч (адк. рэд.) [і інш.]. – Мінск : БДУ, 2019. – С.173</w:t>
      </w:r>
      <w:r w:rsidR="00802FDE" w:rsidRPr="003319CB">
        <w:rPr>
          <w:rFonts w:ascii="Times New Roman" w:hAnsi="Times New Roman"/>
          <w:spacing w:val="-6"/>
          <w:sz w:val="28"/>
          <w:szCs w:val="28"/>
          <w:lang w:val="be-BY"/>
        </w:rPr>
        <w:t xml:space="preserve"> – </w:t>
      </w:r>
      <w:r w:rsidRPr="00802FDE">
        <w:rPr>
          <w:rFonts w:ascii="Times New Roman" w:hAnsi="Times New Roman"/>
          <w:spacing w:val="-6"/>
          <w:sz w:val="28"/>
          <w:szCs w:val="28"/>
          <w:lang w:val="be-BY"/>
        </w:rPr>
        <w:t>177.</w:t>
      </w:r>
    </w:p>
    <w:p w14:paraId="62513A05" w14:textId="77B23E6E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Іўчанкаў, В. І. Месны склон у медыятэксце: атрыбутыўны абвесны спосабу і сродку камунікацыі / В. І. Іўчанкаў // Слова ў кантэксце часу : матэрыялы </w:t>
      </w:r>
      <w:r w:rsidRPr="00A66029">
        <w:rPr>
          <w:rFonts w:ascii="Times New Roman" w:hAnsi="Times New Roman"/>
          <w:sz w:val="28"/>
          <w:szCs w:val="28"/>
        </w:rPr>
        <w:t>IV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Міжнар. навук.-практ. канф., прысвеч. 90-годдзю з дня нараджэння д-ра філал. навук праф. А. І. Наркевіча, Мінск, 14</w:t>
      </w:r>
      <w:r w:rsidR="00802FD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802FD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15 сак. 2019 г. / Беларус. дзярж. ун-т ; рэдкал.: В. М. Самусевіч (адк. рэд.) </w:t>
      </w:r>
      <w:r w:rsidRPr="00802FDE">
        <w:rPr>
          <w:rFonts w:ascii="Times New Roman" w:hAnsi="Times New Roman"/>
          <w:sz w:val="28"/>
          <w:szCs w:val="28"/>
          <w:lang w:val="be-BY"/>
        </w:rPr>
        <w:t>[і інш.]. – Мінск : БДУ, 2019. – С.46</w:t>
      </w:r>
      <w:r w:rsidR="00802FDE" w:rsidRPr="00802FDE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802FDE">
        <w:rPr>
          <w:rFonts w:ascii="Times New Roman" w:hAnsi="Times New Roman"/>
          <w:sz w:val="28"/>
          <w:szCs w:val="28"/>
          <w:lang w:val="be-BY"/>
        </w:rPr>
        <w:t>49.</w:t>
      </w:r>
    </w:p>
    <w:p w14:paraId="14494288" w14:textId="26DED9FB" w:rsidR="00A66029" w:rsidRPr="003319CB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3319CB">
        <w:rPr>
          <w:rFonts w:ascii="Times New Roman" w:hAnsi="Times New Roman"/>
          <w:spacing w:val="-6"/>
          <w:sz w:val="28"/>
          <w:szCs w:val="28"/>
          <w:lang w:val="be-BY"/>
        </w:rPr>
        <w:t xml:space="preserve">Ивченков, В.И. </w:t>
      </w:r>
      <w:r w:rsidRPr="003319CB">
        <w:rPr>
          <w:rFonts w:ascii="Times New Roman" w:hAnsi="Times New Roman"/>
          <w:spacing w:val="-6"/>
          <w:sz w:val="28"/>
          <w:szCs w:val="28"/>
        </w:rPr>
        <w:t>Медиалингвистика в славянском мире: онтологические</w:t>
      </w:r>
      <w:r w:rsidRPr="00A66029">
        <w:rPr>
          <w:rFonts w:ascii="Times New Roman" w:hAnsi="Times New Roman"/>
          <w:sz w:val="28"/>
          <w:szCs w:val="28"/>
        </w:rPr>
        <w:t xml:space="preserve"> характеристики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/ В.И.Ивченков // </w:t>
      </w:r>
      <w:r w:rsidRPr="00A66029">
        <w:rPr>
          <w:rFonts w:ascii="Times New Roman" w:hAnsi="Times New Roman"/>
          <w:sz w:val="28"/>
          <w:szCs w:val="28"/>
        </w:rPr>
        <w:t xml:space="preserve">Славянский мир: духовные традиции и словесность : сборник материалов Международной научной конференции. – </w:t>
      </w:r>
      <w:r w:rsidRPr="003319CB">
        <w:rPr>
          <w:rFonts w:ascii="Times New Roman" w:hAnsi="Times New Roman"/>
          <w:spacing w:val="-4"/>
          <w:sz w:val="28"/>
          <w:szCs w:val="28"/>
        </w:rPr>
        <w:t xml:space="preserve">Вып. 9 / науч. ред. Н.Ю. Желтова. – </w:t>
      </w:r>
      <w:proofErr w:type="gramStart"/>
      <w:r w:rsidRPr="003319CB">
        <w:rPr>
          <w:rFonts w:ascii="Times New Roman" w:hAnsi="Times New Roman"/>
          <w:spacing w:val="-4"/>
          <w:sz w:val="28"/>
          <w:szCs w:val="28"/>
        </w:rPr>
        <w:t>Тамбов :</w:t>
      </w:r>
      <w:proofErr w:type="gramEnd"/>
      <w:r w:rsidRPr="003319CB">
        <w:rPr>
          <w:rFonts w:ascii="Times New Roman" w:hAnsi="Times New Roman"/>
          <w:spacing w:val="-4"/>
          <w:sz w:val="28"/>
          <w:szCs w:val="28"/>
        </w:rPr>
        <w:t xml:space="preserve"> Принт- Сервис, 2</w:t>
      </w:r>
      <w:r w:rsidRPr="003319CB">
        <w:rPr>
          <w:rFonts w:ascii="Times New Roman" w:hAnsi="Times New Roman"/>
          <w:spacing w:val="-4"/>
          <w:sz w:val="28"/>
          <w:szCs w:val="28"/>
          <w:lang w:val="be-BY"/>
        </w:rPr>
        <w:t>019. – С. 561</w:t>
      </w:r>
      <w:r w:rsidR="00802FDE" w:rsidRPr="003319CB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Pr="003319CB">
        <w:rPr>
          <w:rFonts w:ascii="Times New Roman" w:hAnsi="Times New Roman"/>
          <w:spacing w:val="-4"/>
          <w:sz w:val="28"/>
          <w:szCs w:val="28"/>
          <w:lang w:val="be-BY"/>
        </w:rPr>
        <w:t>565.</w:t>
      </w:r>
    </w:p>
    <w:p w14:paraId="61EAC8CF" w14:textId="7FE2FBFC" w:rsidR="00A66029" w:rsidRPr="00756E03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56E03">
        <w:rPr>
          <w:rFonts w:ascii="Times New Roman" w:hAnsi="Times New Roman"/>
          <w:sz w:val="28"/>
          <w:szCs w:val="28"/>
          <w:lang w:val="be-BY"/>
        </w:rPr>
        <w:t xml:space="preserve">Іўчанкаў, В. І. 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Асаблівасці правапісу канчаткаў назоўнікаў другога скланення ў месным склоне адзіночнага ліку: па тэлефоне ці па тэлефону? </w:t>
      </w:r>
      <w:r w:rsidRPr="00756E03">
        <w:rPr>
          <w:rFonts w:ascii="Times New Roman" w:hAnsi="Times New Roman"/>
          <w:sz w:val="28"/>
          <w:szCs w:val="28"/>
          <w:lang w:val="be-BY"/>
        </w:rPr>
        <w:t xml:space="preserve">/ В. І. Іўчанкаў // </w:t>
      </w:r>
      <w:r w:rsidRPr="00A66029">
        <w:rPr>
          <w:rFonts w:ascii="Times New Roman" w:hAnsi="Times New Roman"/>
          <w:sz w:val="28"/>
          <w:szCs w:val="28"/>
          <w:lang w:val="be-BY"/>
        </w:rPr>
        <w:t>Беларуская мова і літаратура</w:t>
      </w:r>
      <w:r w:rsidRPr="00756E03">
        <w:rPr>
          <w:rFonts w:ascii="Times New Roman" w:hAnsi="Times New Roman"/>
          <w:sz w:val="28"/>
          <w:szCs w:val="28"/>
          <w:lang w:val="be-BY"/>
        </w:rPr>
        <w:t>. – 201</w:t>
      </w:r>
      <w:r w:rsidRPr="00A66029">
        <w:rPr>
          <w:rFonts w:ascii="Times New Roman" w:hAnsi="Times New Roman"/>
          <w:sz w:val="28"/>
          <w:szCs w:val="28"/>
          <w:lang w:val="be-BY"/>
        </w:rPr>
        <w:t>9</w:t>
      </w:r>
      <w:r w:rsidRPr="00756E03">
        <w:rPr>
          <w:rFonts w:ascii="Times New Roman" w:hAnsi="Times New Roman"/>
          <w:sz w:val="28"/>
          <w:szCs w:val="28"/>
          <w:lang w:val="be-BY"/>
        </w:rPr>
        <w:t>. – №</w:t>
      </w:r>
      <w:r w:rsidRPr="00A66029">
        <w:rPr>
          <w:rFonts w:ascii="Times New Roman" w:hAnsi="Times New Roman"/>
          <w:sz w:val="28"/>
          <w:szCs w:val="28"/>
          <w:lang w:val="be-BY"/>
        </w:rPr>
        <w:t>3</w:t>
      </w:r>
      <w:r w:rsidRPr="00756E03">
        <w:rPr>
          <w:rFonts w:ascii="Times New Roman" w:hAnsi="Times New Roman"/>
          <w:sz w:val="28"/>
          <w:szCs w:val="28"/>
          <w:lang w:val="be-BY"/>
        </w:rPr>
        <w:t>.– С.</w:t>
      </w:r>
      <w:r w:rsidR="00802FD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3</w:t>
      </w:r>
      <w:r w:rsidR="00802FD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56E03">
        <w:rPr>
          <w:rFonts w:ascii="Times New Roman" w:hAnsi="Times New Roman"/>
          <w:sz w:val="28"/>
          <w:szCs w:val="28"/>
          <w:lang w:val="be-BY"/>
        </w:rPr>
        <w:t>–</w:t>
      </w:r>
      <w:r w:rsidR="00802FD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7</w:t>
      </w:r>
      <w:r w:rsidRPr="00756E03">
        <w:rPr>
          <w:rFonts w:ascii="Times New Roman" w:hAnsi="Times New Roman"/>
          <w:sz w:val="28"/>
          <w:szCs w:val="28"/>
          <w:lang w:val="be-BY"/>
        </w:rPr>
        <w:t>.</w:t>
      </w:r>
    </w:p>
    <w:p w14:paraId="07269128" w14:textId="4831F490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Ивченков, В. И. Культура речи: употребление падежных форм имен существительных (по материалам интернет-версий газет) / В. И. Ивченков // Русский язык и литература. – 2019. – №5. – С. 13</w:t>
      </w:r>
      <w:r w:rsidR="00802FDE">
        <w:rPr>
          <w:rFonts w:ascii="Times New Roman" w:hAnsi="Times New Roman"/>
          <w:sz w:val="28"/>
          <w:szCs w:val="28"/>
        </w:rPr>
        <w:t xml:space="preserve"> </w:t>
      </w:r>
      <w:r w:rsidR="00802FDE" w:rsidRPr="00A66029">
        <w:rPr>
          <w:rFonts w:ascii="Times New Roman" w:hAnsi="Times New Roman"/>
          <w:sz w:val="28"/>
          <w:szCs w:val="28"/>
        </w:rPr>
        <w:t>–</w:t>
      </w:r>
      <w:r w:rsidR="00802FDE">
        <w:rPr>
          <w:rFonts w:ascii="Times New Roman" w:hAnsi="Times New Roman"/>
          <w:sz w:val="28"/>
          <w:szCs w:val="28"/>
        </w:rPr>
        <w:t xml:space="preserve"> </w:t>
      </w:r>
      <w:r w:rsidRPr="00A66029">
        <w:rPr>
          <w:rFonts w:ascii="Times New Roman" w:hAnsi="Times New Roman"/>
          <w:sz w:val="28"/>
          <w:szCs w:val="28"/>
        </w:rPr>
        <w:t>16.</w:t>
      </w:r>
    </w:p>
    <w:p w14:paraId="7E5ECCF6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Іўчанкаў, В. Літара а на медыйнай прасторы – выразнік беларускай адметнасці / Іўчанкаў В. /</w:t>
      </w:r>
      <w:proofErr w:type="gramStart"/>
      <w:r w:rsidRPr="00A66029">
        <w:rPr>
          <w:rFonts w:ascii="Times New Roman" w:hAnsi="Times New Roman"/>
          <w:sz w:val="28"/>
          <w:szCs w:val="28"/>
        </w:rPr>
        <w:t>/  Роднае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слова. – 2020. – № 8. – С. 27 – 29.</w:t>
      </w:r>
    </w:p>
    <w:p w14:paraId="15E9FA2C" w14:textId="31BAB785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Іўчанкаў, В. Правапіс літары о: дынаміка засваення ў пісьмовай практыцы / Іўчанкаў В. /</w:t>
      </w:r>
      <w:proofErr w:type="gramStart"/>
      <w:r w:rsidRPr="00A66029">
        <w:rPr>
          <w:rFonts w:ascii="Times New Roman" w:hAnsi="Times New Roman"/>
          <w:sz w:val="28"/>
          <w:szCs w:val="28"/>
        </w:rPr>
        <w:t>/  Роднае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слова. – 2020. – № 7. – С. 38</w:t>
      </w:r>
      <w:r w:rsidR="00802FDE">
        <w:rPr>
          <w:rFonts w:ascii="Times New Roman" w:hAnsi="Times New Roman"/>
          <w:sz w:val="28"/>
          <w:szCs w:val="28"/>
        </w:rPr>
        <w:t xml:space="preserve"> </w:t>
      </w:r>
      <w:r w:rsidR="00802FDE" w:rsidRPr="00A66029">
        <w:rPr>
          <w:rFonts w:ascii="Times New Roman" w:hAnsi="Times New Roman"/>
          <w:sz w:val="28"/>
          <w:szCs w:val="28"/>
        </w:rPr>
        <w:t>–</w:t>
      </w:r>
      <w:r w:rsidR="00802FDE">
        <w:rPr>
          <w:rFonts w:ascii="Times New Roman" w:hAnsi="Times New Roman"/>
          <w:sz w:val="28"/>
          <w:szCs w:val="28"/>
        </w:rPr>
        <w:t xml:space="preserve"> </w:t>
      </w:r>
      <w:r w:rsidRPr="00A66029">
        <w:rPr>
          <w:rFonts w:ascii="Times New Roman" w:hAnsi="Times New Roman"/>
          <w:sz w:val="28"/>
          <w:szCs w:val="28"/>
        </w:rPr>
        <w:t>40.</w:t>
      </w:r>
    </w:p>
    <w:p w14:paraId="4C2F26C0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eastAsiaTheme="majorEastAsia" w:hAnsi="Times New Roman"/>
          <w:sz w:val="28"/>
          <w:szCs w:val="28"/>
        </w:rPr>
        <w:t xml:space="preserve">Іўчанкаў, </w:t>
      </w:r>
      <w:proofErr w:type="gramStart"/>
      <w:r w:rsidRPr="00A66029">
        <w:rPr>
          <w:rFonts w:ascii="Times New Roman" w:eastAsiaTheme="majorEastAsia" w:hAnsi="Times New Roman"/>
          <w:sz w:val="28"/>
          <w:szCs w:val="28"/>
        </w:rPr>
        <w:t>В..</w:t>
      </w:r>
      <w:proofErr w:type="gramEnd"/>
      <w:r w:rsidRPr="00A66029">
        <w:rPr>
          <w:rFonts w:ascii="Times New Roman" w:eastAsiaTheme="majorEastAsia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</w:rPr>
        <w:t>Беларускі правапіс у вымярэнні часу / Іўчанкаў В. /</w:t>
      </w:r>
      <w:proofErr w:type="gramStart"/>
      <w:r w:rsidRPr="00A66029">
        <w:rPr>
          <w:rFonts w:ascii="Times New Roman" w:hAnsi="Times New Roman"/>
          <w:sz w:val="28"/>
          <w:szCs w:val="28"/>
        </w:rPr>
        <w:t>/  Роднае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слова. – 2020. – № 6. – С. 29 – 31.</w:t>
      </w:r>
    </w:p>
    <w:p w14:paraId="47EE7981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eastAsiaTheme="majorEastAsia" w:hAnsi="Times New Roman"/>
          <w:sz w:val="28"/>
          <w:szCs w:val="28"/>
        </w:rPr>
        <w:t>Іўчанкаў, В. </w:t>
      </w:r>
      <w:r w:rsidRPr="00A66029">
        <w:rPr>
          <w:rFonts w:ascii="Times New Roman" w:hAnsi="Times New Roman"/>
          <w:sz w:val="28"/>
          <w:szCs w:val="28"/>
        </w:rPr>
        <w:t>Правапіс літары о: пра што сведчыць частотнасць графемы / Іўчанкаў В. /</w:t>
      </w:r>
      <w:proofErr w:type="gramStart"/>
      <w:r w:rsidRPr="00A66029">
        <w:rPr>
          <w:rFonts w:ascii="Times New Roman" w:hAnsi="Times New Roman"/>
          <w:sz w:val="28"/>
          <w:szCs w:val="28"/>
        </w:rPr>
        <w:t>/  Роднае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слова. – 2020. – № 6. – С. 31 – 33. </w:t>
      </w:r>
    </w:p>
    <w:p w14:paraId="22B816F7" w14:textId="3E49AAC5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Іўчанкаў, В. І. Правапіс літары «о» ў запазычаных словах: агляд сучасных СМІ / В. І. Іўчанкаў // Народная асвета. – 2020. – №7.– С. 13</w:t>
      </w:r>
      <w:r w:rsidR="00802FDE">
        <w:rPr>
          <w:rFonts w:ascii="Times New Roman" w:hAnsi="Times New Roman"/>
          <w:sz w:val="28"/>
          <w:szCs w:val="28"/>
        </w:rPr>
        <w:t xml:space="preserve"> </w:t>
      </w:r>
      <w:r w:rsidR="00802FDE" w:rsidRPr="00A66029">
        <w:rPr>
          <w:rFonts w:ascii="Times New Roman" w:hAnsi="Times New Roman"/>
          <w:sz w:val="28"/>
          <w:szCs w:val="28"/>
        </w:rPr>
        <w:t>–</w:t>
      </w:r>
      <w:r w:rsidR="00802FDE">
        <w:rPr>
          <w:rFonts w:ascii="Times New Roman" w:hAnsi="Times New Roman"/>
          <w:sz w:val="28"/>
          <w:szCs w:val="28"/>
        </w:rPr>
        <w:t xml:space="preserve"> </w:t>
      </w:r>
      <w:r w:rsidRPr="00A66029">
        <w:rPr>
          <w:rFonts w:ascii="Times New Roman" w:hAnsi="Times New Roman"/>
          <w:sz w:val="28"/>
          <w:szCs w:val="28"/>
        </w:rPr>
        <w:t>16.</w:t>
      </w:r>
    </w:p>
    <w:p w14:paraId="0B55D80D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A66029">
        <w:rPr>
          <w:rFonts w:ascii="Times New Roman" w:eastAsiaTheme="majorEastAsia" w:hAnsi="Times New Roman"/>
          <w:sz w:val="28"/>
          <w:szCs w:val="28"/>
        </w:rPr>
        <w:t>Іўчанкаў, В. </w:t>
      </w:r>
      <w:r w:rsidRPr="00A66029">
        <w:rPr>
          <w:rFonts w:ascii="Times New Roman" w:hAnsi="Times New Roman"/>
          <w:sz w:val="28"/>
          <w:szCs w:val="28"/>
        </w:rPr>
        <w:t>Фіналі</w:t>
      </w:r>
      <w:r w:rsidRPr="00A66029">
        <w:rPr>
          <w:rFonts w:ascii="Times New Roman" w:eastAsiaTheme="majorEastAsia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</w:rPr>
        <w:t>-аль</w:t>
      </w:r>
      <w:r w:rsidRPr="00A66029">
        <w:rPr>
          <w:rFonts w:ascii="Times New Roman" w:eastAsiaTheme="majorEastAsia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</w:rPr>
        <w:t>і</w:t>
      </w:r>
      <w:r w:rsidRPr="00A66029">
        <w:rPr>
          <w:rFonts w:ascii="Times New Roman" w:eastAsiaTheme="majorEastAsia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</w:rPr>
        <w:t>-ар</w:t>
      </w:r>
      <w:r w:rsidRPr="00A66029">
        <w:rPr>
          <w:rFonts w:ascii="Times New Roman" w:eastAsiaTheme="majorEastAsia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</w:rPr>
        <w:t>у медыйнай практыцы / Іўчанкаў В. /</w:t>
      </w:r>
      <w:proofErr w:type="gramStart"/>
      <w:r w:rsidRPr="00A66029">
        <w:rPr>
          <w:rFonts w:ascii="Times New Roman" w:hAnsi="Times New Roman"/>
          <w:sz w:val="28"/>
          <w:szCs w:val="28"/>
        </w:rPr>
        <w:t>/  Роднае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 слова. – 2020. – № 9. – С. 23 – 28.</w:t>
      </w:r>
    </w:p>
    <w:p w14:paraId="58B7DC12" w14:textId="77777777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Іўчанкаў</w:t>
      </w:r>
      <w:r w:rsidRPr="00A66029">
        <w:rPr>
          <w:rFonts w:ascii="Times New Roman" w:hAnsi="Times New Roman"/>
          <w:sz w:val="28"/>
          <w:szCs w:val="28"/>
          <w:lang w:val="be-BY"/>
        </w:rPr>
        <w:t>,</w:t>
      </w:r>
      <w:r w:rsidRPr="00A66029">
        <w:rPr>
          <w:rFonts w:ascii="Times New Roman" w:hAnsi="Times New Roman"/>
          <w:sz w:val="28"/>
          <w:szCs w:val="28"/>
        </w:rPr>
        <w:t xml:space="preserve"> В</w:t>
      </w:r>
      <w:r w:rsidRPr="00A66029">
        <w:rPr>
          <w:rFonts w:ascii="Times New Roman" w:hAnsi="Times New Roman"/>
          <w:sz w:val="28"/>
          <w:szCs w:val="28"/>
          <w:lang w:val="be-BY"/>
        </w:rPr>
        <w:t>.</w:t>
      </w:r>
      <w:r w:rsidRPr="00A66029">
        <w:rPr>
          <w:rFonts w:ascii="Times New Roman" w:hAnsi="Times New Roman"/>
          <w:sz w:val="28"/>
          <w:szCs w:val="28"/>
        </w:rPr>
        <w:t xml:space="preserve"> Літара я ў медыятэкстах газеты “Звязда”: выпрабаванне правапіснай практыкай</w:t>
      </w:r>
      <w:r w:rsidRPr="00A66029">
        <w:rPr>
          <w:rFonts w:ascii="Times New Roman" w:hAnsi="Times New Roman"/>
          <w:sz w:val="28"/>
          <w:szCs w:val="28"/>
          <w:lang w:val="be-BY"/>
        </w:rPr>
        <w:t>/ Іўчанкаў В. // Роднае слова. – 2020. – № 12. – С. 28 – 31.</w:t>
      </w:r>
    </w:p>
    <w:p w14:paraId="60AD219A" w14:textId="77777777" w:rsidR="00A66029" w:rsidRPr="00770673" w:rsidRDefault="00FA6EA4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A66029">
        <w:rPr>
          <w:rFonts w:ascii="Times New Roman" w:eastAsiaTheme="minorHAnsi" w:hAnsi="Times New Roman"/>
          <w:sz w:val="28"/>
          <w:szCs w:val="28"/>
          <w:lang w:val="be-BY"/>
        </w:rPr>
        <w:t>Парецкая, М.Э.</w:t>
      </w:r>
      <w:r w:rsidR="000931FA" w:rsidRPr="00A66029">
        <w:rPr>
          <w:rFonts w:ascii="Times New Roman" w:eastAsiaTheme="minorHAnsi" w:hAnsi="Times New Roman"/>
          <w:sz w:val="28"/>
          <w:szCs w:val="28"/>
          <w:lang w:val="be-BY"/>
        </w:rPr>
        <w:t xml:space="preserve"> Современный учебник русс</w:t>
      </w:r>
      <w:r w:rsidRPr="00A66029">
        <w:rPr>
          <w:rFonts w:ascii="Times New Roman" w:eastAsiaTheme="minorHAnsi" w:hAnsi="Times New Roman"/>
          <w:sz w:val="28"/>
          <w:szCs w:val="28"/>
          <w:lang w:val="be-BY"/>
        </w:rPr>
        <w:t xml:space="preserve">кого языка для </w:t>
      </w:r>
      <w:r w:rsidRPr="00E36E0D">
        <w:rPr>
          <w:rFonts w:ascii="Times New Roman" w:eastAsiaTheme="minorHAnsi" w:hAnsi="Times New Roman"/>
          <w:spacing w:val="-4"/>
          <w:sz w:val="28"/>
          <w:szCs w:val="28"/>
          <w:lang w:val="be-BY"/>
        </w:rPr>
        <w:t>иностранцев / М.Э. Парецкая, О.</w:t>
      </w:r>
      <w:r w:rsidR="000931FA" w:rsidRPr="00E36E0D">
        <w:rPr>
          <w:rFonts w:ascii="Times New Roman" w:eastAsiaTheme="minorHAnsi" w:hAnsi="Times New Roman"/>
          <w:spacing w:val="-4"/>
          <w:sz w:val="28"/>
          <w:szCs w:val="28"/>
          <w:lang w:val="be-BY"/>
        </w:rPr>
        <w:t>В.</w:t>
      </w:r>
      <w:r w:rsidRPr="00E36E0D">
        <w:rPr>
          <w:rFonts w:ascii="Times New Roman" w:eastAsiaTheme="minorHAnsi" w:hAnsi="Times New Roman"/>
          <w:spacing w:val="-4"/>
          <w:sz w:val="28"/>
          <w:szCs w:val="28"/>
          <w:lang w:val="be-BY"/>
        </w:rPr>
        <w:t xml:space="preserve"> Шестак. – 5-е изд., стер. – М.</w:t>
      </w:r>
      <w:r w:rsidR="000931FA" w:rsidRPr="00E36E0D">
        <w:rPr>
          <w:rFonts w:ascii="Times New Roman" w:eastAsiaTheme="minorHAnsi" w:hAnsi="Times New Roman"/>
          <w:spacing w:val="-4"/>
          <w:sz w:val="28"/>
          <w:szCs w:val="28"/>
          <w:lang w:val="be-BY"/>
        </w:rPr>
        <w:t>: Флинта, 2020. – 470 с.</w:t>
      </w:r>
    </w:p>
    <w:p w14:paraId="63D17DFD" w14:textId="5E83BC4D" w:rsidR="00A66029" w:rsidRPr="00770673" w:rsidRDefault="00A66029" w:rsidP="00770673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/>
          <w:sz w:val="28"/>
          <w:szCs w:val="28"/>
        </w:rPr>
      </w:pPr>
      <w:r w:rsidRPr="00770673">
        <w:rPr>
          <w:rFonts w:ascii="Times New Roman" w:eastAsiaTheme="majorEastAsia" w:hAnsi="Times New Roman"/>
          <w:sz w:val="28"/>
          <w:szCs w:val="28"/>
        </w:rPr>
        <w:t>Пісарэнка, А. М. Філалагічны аналіз мастацкага тэксту: вучэб. дапам. / А. М. Пісарэнка. – Мінск: Народная асвета, 2017. – 175 с.</w:t>
      </w:r>
    </w:p>
    <w:p w14:paraId="58A285AB" w14:textId="74BFDB3B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bookmarkStart w:id="1" w:name="_Hlk170238610"/>
      <w:r w:rsidRPr="00770673">
        <w:rPr>
          <w:rFonts w:ascii="Times New Roman" w:eastAsiaTheme="majorEastAsia" w:hAnsi="Times New Roman"/>
          <w:sz w:val="28"/>
          <w:szCs w:val="28"/>
        </w:rPr>
        <w:t>Рамза, Т.Р. Сучасная беларуская мова. </w:t>
      </w:r>
      <w:proofErr w:type="gramStart"/>
      <w:r w:rsidRPr="00770673">
        <w:rPr>
          <w:rFonts w:ascii="Times New Roman" w:eastAsiaTheme="majorEastAsia" w:hAnsi="Times New Roman"/>
          <w:sz w:val="28"/>
          <w:szCs w:val="28"/>
        </w:rPr>
        <w:t>Сінтаксіс :</w:t>
      </w:r>
      <w:proofErr w:type="gramEnd"/>
      <w:r w:rsidRPr="00770673">
        <w:rPr>
          <w:rFonts w:ascii="Times New Roman" w:eastAsiaTheme="majorEastAsia" w:hAnsi="Times New Roman"/>
          <w:sz w:val="28"/>
          <w:szCs w:val="28"/>
        </w:rPr>
        <w:t xml:space="preserve"> вучэб. дапам. / Т. Р. Рамза. – Мінск : БДУ, 2020</w:t>
      </w:r>
      <w:r w:rsidRPr="00A66029">
        <w:rPr>
          <w:rFonts w:ascii="Times New Roman" w:hAnsi="Times New Roman"/>
          <w:sz w:val="28"/>
          <w:szCs w:val="28"/>
          <w:lang w:val="be-BY"/>
        </w:rPr>
        <w:t>. – 200 с.</w:t>
      </w:r>
    </w:p>
    <w:p w14:paraId="6DB0AE92" w14:textId="6DEED05A" w:rsidR="000931FA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A66029">
        <w:rPr>
          <w:rFonts w:ascii="Times New Roman" w:eastAsiaTheme="minorHAnsi" w:hAnsi="Times New Roman"/>
          <w:sz w:val="28"/>
          <w:szCs w:val="28"/>
          <w:lang w:val="be-BY"/>
        </w:rPr>
        <w:t>Р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огачёва, Е.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Н. Русский язык. Синтаксис и пунктуаци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я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второй уровень владени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я языком: учебное пособие / Е.Н. Рогачёва, О.А. Фролова, Е.А. 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Ла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зуткина. – 3-е изд., стер. – М.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ФЛИНТА, 2020. – 134 с.</w:t>
      </w:r>
    </w:p>
    <w:p w14:paraId="2E25FDD8" w14:textId="3B17DFE2" w:rsidR="00610343" w:rsidRPr="00A66029" w:rsidRDefault="00610343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</w:rPr>
        <w:t>Руденко, А</w:t>
      </w:r>
      <w:r w:rsidR="00FA6EA4" w:rsidRPr="00A66029">
        <w:rPr>
          <w:rFonts w:ascii="Times New Roman" w:hAnsi="Times New Roman"/>
          <w:sz w:val="28"/>
          <w:szCs w:val="28"/>
        </w:rPr>
        <w:t>.</w:t>
      </w:r>
      <w:r w:rsidRPr="00A66029">
        <w:rPr>
          <w:rFonts w:ascii="Times New Roman" w:hAnsi="Times New Roman"/>
          <w:sz w:val="28"/>
          <w:szCs w:val="28"/>
        </w:rPr>
        <w:t>А</w:t>
      </w:r>
      <w:r w:rsidR="00FA6EA4" w:rsidRPr="00A66029">
        <w:rPr>
          <w:rFonts w:ascii="Times New Roman" w:hAnsi="Times New Roman"/>
          <w:sz w:val="28"/>
          <w:szCs w:val="28"/>
        </w:rPr>
        <w:t>.</w:t>
      </w:r>
      <w:r w:rsidRPr="00A66029">
        <w:rPr>
          <w:rFonts w:ascii="Times New Roman" w:hAnsi="Times New Roman"/>
          <w:sz w:val="28"/>
          <w:szCs w:val="28"/>
        </w:rPr>
        <w:t xml:space="preserve"> Язык и стиль средств массовой коммуникации (русскоязычные тексты). Синтаксис: </w:t>
      </w:r>
      <w:proofErr w:type="gramStart"/>
      <w:r w:rsidRPr="00A66029">
        <w:rPr>
          <w:rFonts w:ascii="Times New Roman" w:hAnsi="Times New Roman"/>
          <w:sz w:val="28"/>
          <w:szCs w:val="28"/>
        </w:rPr>
        <w:t>учеб.-</w:t>
      </w:r>
      <w:proofErr w:type="gramEnd"/>
      <w:r w:rsidRPr="00A66029">
        <w:rPr>
          <w:rFonts w:ascii="Times New Roman" w:hAnsi="Times New Roman"/>
          <w:sz w:val="28"/>
          <w:szCs w:val="28"/>
        </w:rPr>
        <w:t xml:space="preserve">метод. комплекс </w:t>
      </w:r>
      <w:r w:rsidR="00FA6EA4" w:rsidRPr="00A66029">
        <w:rPr>
          <w:rFonts w:ascii="Times New Roman" w:hAnsi="Times New Roman"/>
          <w:sz w:val="28"/>
          <w:szCs w:val="28"/>
        </w:rPr>
        <w:t xml:space="preserve"> / А.</w:t>
      </w:r>
      <w:r w:rsidRPr="00A66029">
        <w:rPr>
          <w:rFonts w:ascii="Times New Roman" w:hAnsi="Times New Roman"/>
          <w:sz w:val="28"/>
          <w:szCs w:val="28"/>
        </w:rPr>
        <w:t xml:space="preserve">А. Руденко ; БГУ. </w:t>
      </w:r>
      <w:r w:rsidR="00FA6EA4" w:rsidRPr="00A66029">
        <w:rPr>
          <w:rFonts w:ascii="Times New Roman" w:hAnsi="Times New Roman"/>
          <w:sz w:val="28"/>
          <w:szCs w:val="28"/>
        </w:rPr>
        <w:t>–</w:t>
      </w:r>
      <w:r w:rsidRPr="00A66029">
        <w:rPr>
          <w:rFonts w:ascii="Times New Roman" w:hAnsi="Times New Roman"/>
          <w:sz w:val="28"/>
          <w:szCs w:val="28"/>
        </w:rPr>
        <w:t xml:space="preserve"> Минск: БГУ, 2016. </w:t>
      </w:r>
      <w:r w:rsidR="00802FDE" w:rsidRPr="00A66029">
        <w:rPr>
          <w:rFonts w:ascii="Times New Roman" w:hAnsi="Times New Roman"/>
          <w:sz w:val="28"/>
          <w:szCs w:val="28"/>
        </w:rPr>
        <w:t>–</w:t>
      </w:r>
      <w:r w:rsidR="00802FDE">
        <w:rPr>
          <w:rFonts w:ascii="Times New Roman" w:hAnsi="Times New Roman"/>
          <w:sz w:val="28"/>
          <w:szCs w:val="28"/>
        </w:rPr>
        <w:t xml:space="preserve"> </w:t>
      </w:r>
      <w:r w:rsidRPr="00A66029">
        <w:rPr>
          <w:rFonts w:ascii="Times New Roman" w:hAnsi="Times New Roman"/>
          <w:sz w:val="28"/>
          <w:szCs w:val="28"/>
        </w:rPr>
        <w:t>171 с.</w:t>
      </w:r>
    </w:p>
    <w:bookmarkEnd w:id="1"/>
    <w:p w14:paraId="0288030A" w14:textId="2CB5FCC5" w:rsidR="000931FA" w:rsidRPr="00A66029" w:rsidRDefault="00FA6EA4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6029">
        <w:rPr>
          <w:rFonts w:ascii="Times New Roman" w:eastAsiaTheme="minorHAnsi" w:hAnsi="Times New Roman"/>
          <w:sz w:val="28"/>
          <w:szCs w:val="28"/>
        </w:rPr>
        <w:t>Русский язык как иностранный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учебно-методическое пособие, для студентов-иностранцев, изучающих экономич</w:t>
      </w:r>
      <w:r w:rsidRPr="00A66029">
        <w:rPr>
          <w:rFonts w:ascii="Times New Roman" w:eastAsiaTheme="minorHAnsi" w:hAnsi="Times New Roman"/>
          <w:sz w:val="28"/>
          <w:szCs w:val="28"/>
        </w:rPr>
        <w:t>еские дисциплины / [С.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Г. Барбук и др.];</w:t>
      </w:r>
      <w:r w:rsidRPr="00A66029">
        <w:rPr>
          <w:rFonts w:ascii="Times New Roman" w:eastAsiaTheme="minorHAnsi" w:hAnsi="Times New Roman"/>
          <w:sz w:val="28"/>
          <w:szCs w:val="28"/>
        </w:rPr>
        <w:t xml:space="preserve"> под ред. С. Г. Барбук. – Минск</w:t>
      </w:r>
      <w:r w:rsidR="000931FA" w:rsidRPr="00A66029">
        <w:rPr>
          <w:rFonts w:ascii="Times New Roman" w:eastAsiaTheme="minorHAnsi" w:hAnsi="Times New Roman"/>
          <w:sz w:val="28"/>
          <w:szCs w:val="28"/>
        </w:rPr>
        <w:t>: БГЭУ, 2020. – 229 с.</w:t>
      </w:r>
    </w:p>
    <w:p w14:paraId="308A1F3B" w14:textId="3A363080" w:rsidR="000931FA" w:rsidRPr="00A66029" w:rsidRDefault="000931FA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A66029">
        <w:rPr>
          <w:rFonts w:ascii="Times New Roman" w:eastAsiaTheme="minorHAnsi" w:hAnsi="Times New Roman"/>
          <w:sz w:val="28"/>
          <w:szCs w:val="28"/>
        </w:rPr>
        <w:t xml:space="preserve">Современный русский литературный язык: учебно-методический </w:t>
      </w:r>
      <w:r w:rsidRPr="00870144">
        <w:rPr>
          <w:rFonts w:ascii="Times New Roman" w:eastAsiaTheme="minorHAnsi" w:hAnsi="Times New Roman"/>
          <w:spacing w:val="-6"/>
          <w:sz w:val="28"/>
          <w:szCs w:val="28"/>
        </w:rPr>
        <w:t>комплекс по учебной дисциплине для студентов филологических специальностей</w:t>
      </w:r>
      <w:r w:rsidRPr="00A66029">
        <w:rPr>
          <w:rFonts w:ascii="Times New Roman" w:eastAsiaTheme="minorHAnsi" w:hAnsi="Times New Roman"/>
          <w:sz w:val="28"/>
          <w:szCs w:val="28"/>
        </w:rPr>
        <w:t xml:space="preserve"> / Учреждение образования «Витебский гос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>ударственный университет им. П.М. </w:t>
      </w:r>
      <w:r w:rsidRPr="00A66029">
        <w:rPr>
          <w:rFonts w:ascii="Times New Roman" w:eastAsiaTheme="minorHAnsi" w:hAnsi="Times New Roman"/>
          <w:sz w:val="28"/>
          <w:szCs w:val="28"/>
        </w:rPr>
        <w:t xml:space="preserve">Машерова», Факультет филологический, Кафедра общего и русского языкознания. – Витебск: ВГУ, 2019. – 185 с. </w:t>
      </w:r>
    </w:p>
    <w:p w14:paraId="3DDCE06B" w14:textId="3A3087F5" w:rsidR="000931FA" w:rsidRPr="00A66029" w:rsidRDefault="000931FA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A66029">
        <w:rPr>
          <w:rFonts w:ascii="Times New Roman" w:eastAsiaTheme="minorHAnsi" w:hAnsi="Times New Roman"/>
          <w:sz w:val="28"/>
          <w:szCs w:val="28"/>
        </w:rPr>
        <w:t xml:space="preserve">Современный русский язык. Практикум: учебное пособие для </w:t>
      </w:r>
      <w:r w:rsidRPr="00870144">
        <w:rPr>
          <w:rFonts w:ascii="Times New Roman" w:eastAsiaTheme="minorHAnsi" w:hAnsi="Times New Roman"/>
          <w:spacing w:val="-6"/>
          <w:sz w:val="28"/>
          <w:szCs w:val="28"/>
        </w:rPr>
        <w:t>студентов учреждений высшего образования по фило</w:t>
      </w:r>
      <w:r w:rsidR="00FA6EA4" w:rsidRPr="00870144">
        <w:rPr>
          <w:rFonts w:ascii="Times New Roman" w:eastAsiaTheme="minorHAnsi" w:hAnsi="Times New Roman"/>
          <w:spacing w:val="-6"/>
          <w:sz w:val="28"/>
          <w:szCs w:val="28"/>
        </w:rPr>
        <w:t>логическим специальностям</w:t>
      </w:r>
      <w:r w:rsidR="00FA6EA4" w:rsidRPr="00A66029">
        <w:rPr>
          <w:rFonts w:ascii="Times New Roman" w:eastAsiaTheme="minorHAnsi" w:hAnsi="Times New Roman"/>
          <w:sz w:val="28"/>
          <w:szCs w:val="28"/>
        </w:rPr>
        <w:t xml:space="preserve"> / [Т.</w:t>
      </w:r>
      <w:r w:rsidRPr="00A66029">
        <w:rPr>
          <w:rFonts w:ascii="Times New Roman" w:eastAsiaTheme="minorHAnsi" w:hAnsi="Times New Roman"/>
          <w:sz w:val="28"/>
          <w:szCs w:val="28"/>
        </w:rPr>
        <w:t>Н. Волынец и др.]. – Минск: Республ</w:t>
      </w:r>
      <w:r w:rsidR="00870144">
        <w:rPr>
          <w:rFonts w:ascii="Times New Roman" w:eastAsiaTheme="minorHAnsi" w:hAnsi="Times New Roman"/>
          <w:sz w:val="28"/>
          <w:szCs w:val="28"/>
        </w:rPr>
        <w:t xml:space="preserve">иканский институт высшей школы, </w:t>
      </w:r>
      <w:r w:rsidRPr="00A66029">
        <w:rPr>
          <w:rFonts w:ascii="Times New Roman" w:eastAsiaTheme="minorHAnsi" w:hAnsi="Times New Roman"/>
          <w:sz w:val="28"/>
          <w:szCs w:val="28"/>
        </w:rPr>
        <w:t>2019. – 371 с.</w:t>
      </w:r>
    </w:p>
    <w:p w14:paraId="6851BEC4" w14:textId="5A34DEEB" w:rsidR="00A66029" w:rsidRPr="00A66029" w:rsidRDefault="00A66029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Старасценка, Т.Я. </w:t>
      </w:r>
      <w:r w:rsidRPr="00A66029">
        <w:rPr>
          <w:rFonts w:ascii="Times New Roman" w:hAnsi="Times New Roman"/>
          <w:sz w:val="28"/>
          <w:szCs w:val="28"/>
        </w:rPr>
        <w:t>Дыскурсны аспект рэкламнага звароту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63531">
        <w:rPr>
          <w:rFonts w:ascii="Times New Roman" w:hAnsi="Times New Roman"/>
          <w:sz w:val="28"/>
          <w:szCs w:val="28"/>
        </w:rPr>
        <w:t xml:space="preserve">/ </w:t>
      </w:r>
      <w:r w:rsidR="00C63531" w:rsidRPr="00C63531">
        <w:rPr>
          <w:rFonts w:ascii="Times New Roman" w:hAnsi="Times New Roman"/>
          <w:spacing w:val="-6"/>
          <w:sz w:val="28"/>
          <w:szCs w:val="28"/>
        </w:rPr>
        <w:t>Т.Я. </w:t>
      </w:r>
      <w:r w:rsidRPr="00C63531">
        <w:rPr>
          <w:rFonts w:ascii="Times New Roman" w:hAnsi="Times New Roman"/>
          <w:spacing w:val="-6"/>
          <w:sz w:val="28"/>
          <w:szCs w:val="28"/>
        </w:rPr>
        <w:t>Старасценка //</w:t>
      </w:r>
      <w:r w:rsidR="00C63531" w:rsidRPr="00C6353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3531">
        <w:rPr>
          <w:rFonts w:ascii="Times New Roman" w:hAnsi="Times New Roman"/>
          <w:spacing w:val="-6"/>
          <w:sz w:val="28"/>
          <w:szCs w:val="28"/>
        </w:rPr>
        <w:t>Корпоративные стратегические коммуникации [Электронный</w:t>
      </w:r>
      <w:r w:rsidRPr="00A66029">
        <w:rPr>
          <w:rFonts w:ascii="Times New Roman" w:hAnsi="Times New Roman"/>
          <w:sz w:val="28"/>
          <w:szCs w:val="28"/>
        </w:rPr>
        <w:t xml:space="preserve"> ресурс] : сб. науч. ст. Междунар. н</w:t>
      </w:r>
      <w:r w:rsidR="00C63531">
        <w:rPr>
          <w:rFonts w:ascii="Times New Roman" w:hAnsi="Times New Roman"/>
          <w:sz w:val="28"/>
          <w:szCs w:val="28"/>
        </w:rPr>
        <w:t xml:space="preserve">ауч.-практ. </w:t>
      </w:r>
      <w:proofErr w:type="gramStart"/>
      <w:r w:rsidR="00C63531">
        <w:rPr>
          <w:rFonts w:ascii="Times New Roman" w:hAnsi="Times New Roman"/>
          <w:sz w:val="28"/>
          <w:szCs w:val="28"/>
        </w:rPr>
        <w:t>конф.,</w:t>
      </w:r>
      <w:proofErr w:type="gramEnd"/>
      <w:r w:rsidR="00C63531">
        <w:rPr>
          <w:rFonts w:ascii="Times New Roman" w:hAnsi="Times New Roman"/>
          <w:sz w:val="28"/>
          <w:szCs w:val="28"/>
        </w:rPr>
        <w:t xml:space="preserve"> г. Минск, 25 </w:t>
      </w:r>
      <w:r w:rsidRPr="00A66029">
        <w:rPr>
          <w:rFonts w:ascii="Times New Roman" w:hAnsi="Times New Roman"/>
          <w:sz w:val="28"/>
          <w:szCs w:val="28"/>
        </w:rPr>
        <w:t>– 26 февраля 2016 г. Вып. 2 / редкол.: С. В. Дубовик (отв. ред.) [и др.];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– М</w:t>
      </w:r>
      <w:r w:rsidRPr="00A66029">
        <w:rPr>
          <w:rFonts w:ascii="Times New Roman" w:hAnsi="Times New Roman"/>
          <w:sz w:val="28"/>
          <w:szCs w:val="28"/>
        </w:rPr>
        <w:t>и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нск: БГУ, 2016. </w:t>
      </w:r>
    </w:p>
    <w:p w14:paraId="528F8465" w14:textId="1AD58BAA" w:rsidR="00120952" w:rsidRPr="00A66029" w:rsidRDefault="00120952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Сучасная беларуская літаратурна</w:t>
      </w:r>
      <w:r w:rsidR="00802FDE">
        <w:rPr>
          <w:rFonts w:ascii="Times New Roman" w:hAnsi="Times New Roman"/>
          <w:sz w:val="28"/>
          <w:szCs w:val="28"/>
          <w:lang w:val="be-BY"/>
        </w:rPr>
        <w:t>я мова: вучэбны дапаможнік /</w:t>
      </w:r>
      <w:r w:rsidR="00802FDE">
        <w:rPr>
          <w:rFonts w:ascii="Times New Roman" w:hAnsi="Times New Roman"/>
          <w:sz w:val="28"/>
          <w:szCs w:val="28"/>
          <w:lang w:val="be-BY"/>
        </w:rPr>
        <w:br/>
        <w:t>Д. </w:t>
      </w:r>
      <w:r w:rsidR="00C63531">
        <w:rPr>
          <w:rFonts w:ascii="Times New Roman" w:hAnsi="Times New Roman"/>
          <w:sz w:val="28"/>
          <w:szCs w:val="28"/>
          <w:lang w:val="be-BY"/>
        </w:rPr>
        <w:t xml:space="preserve">В. Дзятко </w:t>
      </w:r>
      <w:r w:rsidRPr="00A66029">
        <w:rPr>
          <w:rFonts w:ascii="Times New Roman" w:hAnsi="Times New Roman"/>
          <w:sz w:val="28"/>
          <w:szCs w:val="28"/>
        </w:rPr>
        <w:t>[і інш.]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– Мінск : Вышэйшая школа, 2020.</w:t>
      </w:r>
      <w:r w:rsidR="00802FDE">
        <w:rPr>
          <w:rFonts w:ascii="Times New Roman" w:hAnsi="Times New Roman"/>
          <w:sz w:val="28"/>
          <w:szCs w:val="28"/>
        </w:rPr>
        <w:t xml:space="preserve"> </w:t>
      </w:r>
      <w:r w:rsidR="00802FDE" w:rsidRPr="00A66029">
        <w:rPr>
          <w:rFonts w:ascii="Times New Roman" w:hAnsi="Times New Roman"/>
          <w:sz w:val="28"/>
          <w:szCs w:val="28"/>
        </w:rPr>
        <w:t>–</w:t>
      </w:r>
      <w:r w:rsidR="00802FDE">
        <w:rPr>
          <w:rFonts w:ascii="Times New Roman" w:hAnsi="Times New Roman"/>
          <w:sz w:val="28"/>
          <w:szCs w:val="28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588 с.</w:t>
      </w:r>
    </w:p>
    <w:p w14:paraId="66D7049C" w14:textId="56B1862E" w:rsidR="00120952" w:rsidRPr="00A66029" w:rsidRDefault="00120952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C0C5F">
        <w:rPr>
          <w:rFonts w:ascii="Times New Roman" w:hAnsi="Times New Roman"/>
          <w:spacing w:val="-6"/>
          <w:sz w:val="28"/>
          <w:szCs w:val="28"/>
        </w:rPr>
        <w:t xml:space="preserve">Сучасная беларуская мова. </w:t>
      </w:r>
      <w:proofErr w:type="gramStart"/>
      <w:r w:rsidRPr="00CC0C5F">
        <w:rPr>
          <w:rFonts w:ascii="Times New Roman" w:hAnsi="Times New Roman"/>
          <w:spacing w:val="-6"/>
          <w:sz w:val="28"/>
          <w:szCs w:val="28"/>
        </w:rPr>
        <w:t>Марфалогія :</w:t>
      </w:r>
      <w:proofErr w:type="gramEnd"/>
      <w:r w:rsidRPr="00CC0C5F">
        <w:rPr>
          <w:rFonts w:ascii="Times New Roman" w:hAnsi="Times New Roman"/>
          <w:spacing w:val="-6"/>
          <w:sz w:val="28"/>
          <w:szCs w:val="28"/>
        </w:rPr>
        <w:t xml:space="preserve"> дапаможнік / З. І. Бадзевіч</w:t>
      </w:r>
      <w:r w:rsidR="00CC0C5F" w:rsidRPr="00CC0C5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0C5F">
        <w:rPr>
          <w:rFonts w:ascii="Times New Roman" w:hAnsi="Times New Roman"/>
          <w:spacing w:val="-6"/>
          <w:sz w:val="28"/>
          <w:szCs w:val="28"/>
          <w:lang w:val="be-BY"/>
        </w:rPr>
        <w:t xml:space="preserve">– </w:t>
      </w:r>
      <w:r w:rsidRPr="00A66029">
        <w:rPr>
          <w:rFonts w:ascii="Times New Roman" w:hAnsi="Times New Roman"/>
          <w:sz w:val="28"/>
          <w:szCs w:val="28"/>
          <w:lang w:val="be-BY"/>
        </w:rPr>
        <w:t>Мінск:БДУ, 2018. – 324 с.</w:t>
      </w:r>
    </w:p>
    <w:p w14:paraId="61D8C06B" w14:textId="77777777" w:rsidR="00120952" w:rsidRPr="00A66029" w:rsidRDefault="00120952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70144">
        <w:rPr>
          <w:rFonts w:ascii="Times New Roman" w:hAnsi="Times New Roman"/>
          <w:spacing w:val="-10"/>
          <w:sz w:val="28"/>
          <w:szCs w:val="28"/>
        </w:rPr>
        <w:t xml:space="preserve">Сучасная беларуская мова. Марфеміка. Марфаналогія. </w:t>
      </w:r>
      <w:proofErr w:type="gramStart"/>
      <w:r w:rsidRPr="00870144">
        <w:rPr>
          <w:rFonts w:ascii="Times New Roman" w:hAnsi="Times New Roman"/>
          <w:spacing w:val="-10"/>
          <w:sz w:val="28"/>
          <w:szCs w:val="28"/>
        </w:rPr>
        <w:t>Словаўтварэнне :</w:t>
      </w:r>
      <w:proofErr w:type="gramEnd"/>
      <w:r w:rsidRPr="0087014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66029">
        <w:rPr>
          <w:rFonts w:ascii="Times New Roman" w:hAnsi="Times New Roman"/>
          <w:sz w:val="28"/>
          <w:szCs w:val="28"/>
        </w:rPr>
        <w:t>вучэб.-метад. дапам. / З. І. Бадзевіч, В. П. Русак.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– Мінск: БДУ, 2017. – 228 с.</w:t>
      </w:r>
    </w:p>
    <w:p w14:paraId="535AAA5A" w14:textId="118F241A" w:rsidR="00120952" w:rsidRPr="00A66029" w:rsidRDefault="00120952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Тлумачальны слоўнік беларускай</w:t>
      </w:r>
      <w:r w:rsidR="00C63531">
        <w:rPr>
          <w:rFonts w:ascii="Times New Roman" w:hAnsi="Times New Roman"/>
          <w:sz w:val="28"/>
          <w:szCs w:val="28"/>
          <w:lang w:val="be-BY"/>
        </w:rPr>
        <w:t xml:space="preserve"> літаратурнай мовы: больш за 65 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000 слоў / уклад.: І. Л. Капылоў [і інш.]; пад рэд. </w:t>
      </w:r>
      <w:r w:rsidRPr="00A66029">
        <w:rPr>
          <w:rFonts w:ascii="Times New Roman" w:hAnsi="Times New Roman"/>
          <w:sz w:val="28"/>
          <w:szCs w:val="28"/>
        </w:rPr>
        <w:t>І. Л. Капылова. – Мінск: Беларуская Энцыклапедыя імя Петруся Броўкі, 2016. – 968 с.</w:t>
      </w:r>
    </w:p>
    <w:p w14:paraId="15F6DC9F" w14:textId="058CD994" w:rsidR="006D38E6" w:rsidRPr="00A66029" w:rsidRDefault="006D38E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Хромчанка, А. Р.  Бібліізмы ў беларускай мове / А.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Р. Хромчанка // Стылістыка : мова, маўленне і стыль : матэрыялы </w:t>
      </w:r>
      <w:r w:rsidRPr="00A66029">
        <w:rPr>
          <w:rFonts w:ascii="Times New Roman" w:hAnsi="Times New Roman"/>
          <w:sz w:val="28"/>
          <w:szCs w:val="28"/>
          <w:lang w:val="en-US"/>
        </w:rPr>
        <w:t>IV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Міжнар. навук.-практ. канф., прысвеч. 95-годдзю заслуж. работніка адукацыі Беларусі, д-ра філал. навук, праф. М. Я. Цікоцкага, Мінск, 22</w:t>
      </w:r>
      <w:r w:rsidR="0038541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85416" w:rsidRPr="00A66029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A66029">
        <w:rPr>
          <w:rFonts w:ascii="Times New Roman" w:hAnsi="Times New Roman"/>
          <w:sz w:val="28"/>
          <w:szCs w:val="28"/>
          <w:lang w:val="be-BY"/>
        </w:rPr>
        <w:t>23 лют. 2017 г. – Мінск : Выд. цэнтр БДУ, 2017. – С. 94</w:t>
      </w:r>
      <w:r w:rsidR="0038541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85416" w:rsidRPr="00A66029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A66029">
        <w:rPr>
          <w:rFonts w:ascii="Times New Roman" w:hAnsi="Times New Roman"/>
          <w:sz w:val="28"/>
          <w:szCs w:val="28"/>
          <w:lang w:val="be-BY"/>
        </w:rPr>
        <w:t>98.</w:t>
      </w:r>
    </w:p>
    <w:p w14:paraId="11D4967F" w14:textId="3E846692" w:rsidR="006D38E6" w:rsidRPr="00A66029" w:rsidRDefault="006D38E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Хромчанка, А. Р. Роля іменаслова ў захаванні нацыянальнай адметнасці народа / А.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Р. Хромчанка // Журналістыка-2019: стан, праблемы і перспектывы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: мат-лы 19-й між-нар. навук.-практ. канф., Мінск, 14</w:t>
      </w:r>
      <w:r w:rsidR="0038541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</w:rPr>
        <w:sym w:font="Symbol" w:char="F02D"/>
      </w:r>
      <w:r w:rsidR="00385416" w:rsidRPr="0038541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15 ліст. 2019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г. / рэдкал.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: В.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М.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Самусевіч (адк. рэд.) [і інш.].– Мінск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: БДУ, 2019. – С.</w:t>
      </w:r>
      <w:r w:rsidRPr="00A66029">
        <w:rPr>
          <w:rFonts w:ascii="Times New Roman" w:hAnsi="Times New Roman"/>
          <w:sz w:val="28"/>
          <w:szCs w:val="28"/>
        </w:rPr>
        <w:t> </w:t>
      </w:r>
      <w:r w:rsidRPr="00A66029">
        <w:rPr>
          <w:rFonts w:ascii="Times New Roman" w:hAnsi="Times New Roman"/>
          <w:sz w:val="28"/>
          <w:szCs w:val="28"/>
          <w:lang w:val="be-BY"/>
        </w:rPr>
        <w:t>531</w:t>
      </w:r>
      <w:r w:rsidR="0038541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>–</w:t>
      </w:r>
      <w:r w:rsidR="0038541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534. </w:t>
      </w:r>
    </w:p>
    <w:p w14:paraId="07E1500A" w14:textId="64ABBD42" w:rsidR="006D38E6" w:rsidRPr="00A66029" w:rsidRDefault="006D38E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Хромчанка, А. Р. Экстралінгвістычныя фактары развіцця раённага друку / А. Р. Хромчанка // Рэгіянальныя СМІ Рэспублікі Беларусь у лічбавую эпоху: стан, праблемы і перспектывы : матэрыялы Рэсп. навук.-практ. канф., Мінск, 12–13 лют. 2019 г. / Беларус. дзярж. ун-т ; рэдкал.: В. М. Самусевіч (адк. рэд.) [і інш.]. – Мінск : БДУ, 2019. – С. 252</w:t>
      </w:r>
      <w:r w:rsidR="0038541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85416" w:rsidRPr="00A66029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A66029">
        <w:rPr>
          <w:rFonts w:ascii="Times New Roman" w:hAnsi="Times New Roman"/>
          <w:sz w:val="28"/>
          <w:szCs w:val="28"/>
          <w:lang w:val="be-BY"/>
        </w:rPr>
        <w:t>255.</w:t>
      </w:r>
    </w:p>
    <w:p w14:paraId="69C8401C" w14:textId="37425438" w:rsidR="006D38E6" w:rsidRPr="00A66029" w:rsidRDefault="006D38E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>Цікоцкі А. М. Асаблівасці мовы і стылю сучасных раённых газет Беларусі (на прыкладзе газеты «Зара над Сожам») / А. М. Цікоцкі // Рэгіянальныя СМІ Рэспублікі Беларусь у лічбавую эпоху: ад лакальнай праблематыкі да інфармацыйнай бяспекі дзяржавы : матэрыялы Рэсп. навук.-практ. канф., Мінск, 5 мая. 2020 г. / Белару</w:t>
      </w:r>
      <w:r w:rsidR="00385416">
        <w:rPr>
          <w:rFonts w:ascii="Times New Roman" w:hAnsi="Times New Roman"/>
          <w:sz w:val="28"/>
          <w:szCs w:val="28"/>
          <w:lang w:val="be-BY"/>
        </w:rPr>
        <w:t>с. дзярж. ун-т ; рэдкал.: В. М. </w:t>
      </w:r>
      <w:r w:rsidRPr="00A66029">
        <w:rPr>
          <w:rFonts w:ascii="Times New Roman" w:hAnsi="Times New Roman"/>
          <w:sz w:val="28"/>
          <w:szCs w:val="28"/>
          <w:lang w:val="be-BY"/>
        </w:rPr>
        <w:t>Самусевіч (адк. рэд.) [і інш.]. – Мінск : БДУ, 2020. – С. 338</w:t>
      </w:r>
      <w:r w:rsidR="0038541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85416" w:rsidRPr="00A66029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A66029">
        <w:rPr>
          <w:rFonts w:ascii="Times New Roman" w:hAnsi="Times New Roman"/>
          <w:sz w:val="28"/>
          <w:szCs w:val="28"/>
          <w:lang w:val="be-BY"/>
        </w:rPr>
        <w:t>342.</w:t>
      </w:r>
    </w:p>
    <w:p w14:paraId="42506004" w14:textId="04591084" w:rsidR="006D38E6" w:rsidRPr="00A66029" w:rsidRDefault="006D38E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Цікоцкі А. М. Спецыяльная лексіка на старонках сучасных друкаваных СМІ: функцыянаванне і спосабы тлумачэння / А. М. Цікоцкі // Журналістыка-2018: стан, праблемы і перспектывы : матэрыялы 20-й Міжнар. навук.-практ. канф., Мінск, 15-16 ліст. 2018 г. / рэдкал.: В. М. Самусевіч (адк. рэд.) [і інш.]. </w:t>
      </w:r>
      <w:r w:rsidR="00385416" w:rsidRPr="00A66029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Мінск : БДУ, 2018. </w:t>
      </w:r>
      <w:r w:rsidR="00385416">
        <w:rPr>
          <w:rFonts w:ascii="Times New Roman" w:hAnsi="Times New Roman"/>
          <w:sz w:val="28"/>
          <w:szCs w:val="28"/>
          <w:lang w:val="be-BY"/>
        </w:rPr>
        <w:t>–</w:t>
      </w:r>
      <w:r w:rsidRPr="00A66029">
        <w:rPr>
          <w:rFonts w:ascii="Times New Roman" w:hAnsi="Times New Roman"/>
          <w:sz w:val="28"/>
          <w:szCs w:val="28"/>
          <w:lang w:val="be-BY"/>
        </w:rPr>
        <w:t xml:space="preserve"> С. 381</w:t>
      </w:r>
      <w:r w:rsidR="0038541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85416" w:rsidRPr="00A66029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A66029">
        <w:rPr>
          <w:rFonts w:ascii="Times New Roman" w:hAnsi="Times New Roman"/>
          <w:sz w:val="28"/>
          <w:szCs w:val="28"/>
          <w:lang w:val="be-BY"/>
        </w:rPr>
        <w:t>383.</w:t>
      </w:r>
    </w:p>
    <w:p w14:paraId="20805E3C" w14:textId="7A0A357F" w:rsidR="006D38E6" w:rsidRPr="00A66029" w:rsidRDefault="00385416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Цікоцкі, </w:t>
      </w:r>
      <w:r w:rsidR="006D38E6" w:rsidRPr="00A66029">
        <w:rPr>
          <w:rFonts w:ascii="Times New Roman" w:hAnsi="Times New Roman"/>
          <w:sz w:val="28"/>
          <w:szCs w:val="28"/>
          <w:lang w:val="be-BY"/>
        </w:rPr>
        <w:t xml:space="preserve">А. М. Моўныя асаблівасці абласной прэсы Беларусі (на прыкладзе газеты «Витебские вести») / А. М. Цікоцкі // Рэгіянальныя СМІ Рэспублікі Беларусь у лічбавую эпоху: ад лакальнай праблематыкі да інфармацыйнай бяспекі дзяржавы [Электронны рэсурс] : матэрыялы </w:t>
      </w:r>
      <w:r w:rsidR="006D38E6" w:rsidRPr="00A66029">
        <w:rPr>
          <w:rFonts w:ascii="Times New Roman" w:hAnsi="Times New Roman"/>
          <w:sz w:val="28"/>
          <w:szCs w:val="28"/>
        </w:rPr>
        <w:t>III</w:t>
      </w:r>
      <w:r w:rsidR="006D38E6" w:rsidRPr="00A66029">
        <w:rPr>
          <w:rFonts w:ascii="Times New Roman" w:hAnsi="Times New Roman"/>
          <w:sz w:val="28"/>
          <w:szCs w:val="28"/>
          <w:lang w:val="be-BY"/>
        </w:rPr>
        <w:t xml:space="preserve"> Рэсп. навук.-практ. канф., Мінск, 24 чэрв. 2021 г. / Бел</w:t>
      </w:r>
      <w:r>
        <w:rPr>
          <w:rFonts w:ascii="Times New Roman" w:hAnsi="Times New Roman"/>
          <w:sz w:val="28"/>
          <w:szCs w:val="28"/>
          <w:lang w:val="be-BY"/>
        </w:rPr>
        <w:t>арус. дзярж. ун-т ; рэдкал.: В. М. </w:t>
      </w:r>
      <w:r w:rsidR="006D38E6" w:rsidRPr="00A66029">
        <w:rPr>
          <w:rFonts w:ascii="Times New Roman" w:hAnsi="Times New Roman"/>
          <w:sz w:val="28"/>
          <w:szCs w:val="28"/>
          <w:lang w:val="be-BY"/>
        </w:rPr>
        <w:t>Самусевіч (гал. рэд.) [і інш.]. – Мінск : БДУ, 2021. – С. 266</w:t>
      </w:r>
      <w:r w:rsidR="000D619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D6190" w:rsidRPr="00A66029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6D38E6" w:rsidRPr="00A66029">
        <w:rPr>
          <w:rFonts w:ascii="Times New Roman" w:hAnsi="Times New Roman"/>
          <w:sz w:val="28"/>
          <w:szCs w:val="28"/>
          <w:lang w:val="be-BY"/>
        </w:rPr>
        <w:t xml:space="preserve">270. </w:t>
      </w:r>
    </w:p>
    <w:p w14:paraId="77ABE309" w14:textId="1EB22D87" w:rsidR="00120952" w:rsidRPr="00A66029" w:rsidRDefault="00120952" w:rsidP="00A66029">
      <w:pPr>
        <w:pStyle w:val="af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66029">
        <w:rPr>
          <w:rFonts w:ascii="Times New Roman" w:hAnsi="Times New Roman"/>
          <w:sz w:val="28"/>
          <w:szCs w:val="28"/>
          <w:lang w:val="be-BY"/>
        </w:rPr>
        <w:t xml:space="preserve">Чахоўская, Т.Л. </w:t>
      </w:r>
      <w:r w:rsidRPr="00385416">
        <w:rPr>
          <w:rFonts w:ascii="Times New Roman" w:hAnsi="Times New Roman"/>
          <w:sz w:val="28"/>
          <w:szCs w:val="28"/>
          <w:lang w:val="be-BY"/>
        </w:rPr>
        <w:t>Сучасная беларуская мова. Фанетыка. Фаналогія. Арфаэпія. Графіка. Арфаграфія : в</w:t>
      </w:r>
      <w:r w:rsidRPr="000D6190">
        <w:rPr>
          <w:rFonts w:ascii="Times New Roman" w:hAnsi="Times New Roman"/>
          <w:sz w:val="28"/>
          <w:szCs w:val="28"/>
          <w:lang w:val="be-BY"/>
        </w:rPr>
        <w:t xml:space="preserve">учэб.-метад. </w:t>
      </w:r>
      <w:r w:rsidR="000D6190">
        <w:rPr>
          <w:rFonts w:ascii="Times New Roman" w:hAnsi="Times New Roman"/>
          <w:sz w:val="28"/>
          <w:szCs w:val="28"/>
          <w:lang w:val="be-BY"/>
        </w:rPr>
        <w:t>дапам. / Т. Л. Чахоўская, Г. </w:t>
      </w:r>
      <w:r w:rsidR="000D6190" w:rsidRPr="000D6190">
        <w:rPr>
          <w:rFonts w:ascii="Times New Roman" w:hAnsi="Times New Roman"/>
          <w:sz w:val="28"/>
          <w:szCs w:val="28"/>
          <w:lang w:val="be-BY"/>
        </w:rPr>
        <w:t>К.</w:t>
      </w:r>
      <w:r w:rsidR="000D6190">
        <w:rPr>
          <w:rFonts w:ascii="Times New Roman" w:hAnsi="Times New Roman"/>
          <w:sz w:val="28"/>
          <w:szCs w:val="28"/>
        </w:rPr>
        <w:t> </w:t>
      </w:r>
      <w:r w:rsidRPr="000D6190">
        <w:rPr>
          <w:rFonts w:ascii="Times New Roman" w:hAnsi="Times New Roman"/>
          <w:sz w:val="28"/>
          <w:szCs w:val="28"/>
          <w:lang w:val="be-BY"/>
        </w:rPr>
        <w:t>Чахоўскі</w:t>
      </w:r>
      <w:r w:rsidRPr="00A66029">
        <w:rPr>
          <w:rFonts w:ascii="Times New Roman" w:hAnsi="Times New Roman"/>
          <w:sz w:val="28"/>
          <w:szCs w:val="28"/>
          <w:lang w:val="be-BY"/>
        </w:rPr>
        <w:t>. – Мінск: БДУ, 2017. – 247 с.</w:t>
      </w:r>
    </w:p>
    <w:p w14:paraId="461831BE" w14:textId="77777777" w:rsidR="00120952" w:rsidRDefault="00120952" w:rsidP="00120952">
      <w:pPr>
        <w:ind w:left="90"/>
        <w:contextualSpacing/>
        <w:jc w:val="center"/>
        <w:rPr>
          <w:b/>
          <w:bCs/>
          <w:sz w:val="28"/>
          <w:szCs w:val="28"/>
          <w:lang w:val="be-BY"/>
        </w:rPr>
      </w:pPr>
    </w:p>
    <w:p w14:paraId="29392FAD" w14:textId="77777777" w:rsidR="00A97C75" w:rsidRDefault="007B1858" w:rsidP="00870144">
      <w:pPr>
        <w:spacing w:after="120" w:line="24" w:lineRule="atLeast"/>
        <w:jc w:val="center"/>
        <w:rPr>
          <w:b/>
          <w:bCs/>
          <w:iCs/>
          <w:sz w:val="28"/>
          <w:szCs w:val="28"/>
          <w:lang w:val="be-BY"/>
        </w:rPr>
      </w:pPr>
      <w:r w:rsidRPr="007B1858">
        <w:rPr>
          <w:b/>
          <w:bCs/>
          <w:iCs/>
          <w:sz w:val="28"/>
          <w:szCs w:val="28"/>
        </w:rPr>
        <w:t>МЕТ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>Д</w:t>
      </w:r>
      <w:r w:rsidR="00A97C75">
        <w:rPr>
          <w:b/>
          <w:bCs/>
          <w:iCs/>
          <w:sz w:val="28"/>
          <w:szCs w:val="28"/>
          <w:lang w:val="be-BY"/>
        </w:rPr>
        <w:t>Ы</w:t>
      </w:r>
      <w:r w:rsidRPr="007B1858">
        <w:rPr>
          <w:b/>
          <w:bCs/>
          <w:iCs/>
          <w:sz w:val="28"/>
          <w:szCs w:val="28"/>
        </w:rPr>
        <w:t>Ч</w:t>
      </w:r>
      <w:r w:rsidR="00A97C75">
        <w:rPr>
          <w:b/>
          <w:bCs/>
          <w:iCs/>
          <w:sz w:val="28"/>
          <w:szCs w:val="28"/>
          <w:lang w:val="be-BY"/>
        </w:rPr>
        <w:t>НЫЯ</w:t>
      </w:r>
      <w:r w:rsidRPr="007B1858">
        <w:rPr>
          <w:b/>
          <w:bCs/>
          <w:iCs/>
          <w:sz w:val="28"/>
          <w:szCs w:val="28"/>
        </w:rPr>
        <w:t xml:space="preserve"> Р</w:t>
      </w:r>
      <w:r w:rsidR="00A97C75">
        <w:rPr>
          <w:b/>
          <w:bCs/>
          <w:iCs/>
          <w:sz w:val="28"/>
          <w:szCs w:val="28"/>
          <w:lang w:val="be-BY"/>
        </w:rPr>
        <w:t>Э</w:t>
      </w:r>
      <w:r w:rsidRPr="007B1858">
        <w:rPr>
          <w:b/>
          <w:bCs/>
          <w:iCs/>
          <w:sz w:val="28"/>
          <w:szCs w:val="28"/>
        </w:rPr>
        <w:t>К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>МЕНДАЦ</w:t>
      </w:r>
      <w:r w:rsidR="00A97C75">
        <w:rPr>
          <w:b/>
          <w:bCs/>
          <w:iCs/>
          <w:sz w:val="28"/>
          <w:szCs w:val="28"/>
          <w:lang w:val="be-BY"/>
        </w:rPr>
        <w:t>ЫІ</w:t>
      </w:r>
      <w:r w:rsidRPr="007B1858">
        <w:rPr>
          <w:b/>
          <w:bCs/>
          <w:iCs/>
          <w:sz w:val="28"/>
          <w:szCs w:val="28"/>
        </w:rPr>
        <w:t xml:space="preserve"> П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 xml:space="preserve"> 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>РГАН</w:t>
      </w:r>
      <w:r w:rsidR="00A97C75">
        <w:rPr>
          <w:b/>
          <w:bCs/>
          <w:iCs/>
          <w:sz w:val="28"/>
          <w:szCs w:val="28"/>
          <w:lang w:val="be-BY"/>
        </w:rPr>
        <w:t>І</w:t>
      </w:r>
      <w:r w:rsidRPr="007B1858">
        <w:rPr>
          <w:b/>
          <w:bCs/>
          <w:iCs/>
          <w:sz w:val="28"/>
          <w:szCs w:val="28"/>
        </w:rPr>
        <w:t>ЗАЦ</w:t>
      </w:r>
      <w:r w:rsidR="00A97C75">
        <w:rPr>
          <w:b/>
          <w:bCs/>
          <w:iCs/>
          <w:sz w:val="28"/>
          <w:szCs w:val="28"/>
          <w:lang w:val="be-BY"/>
        </w:rPr>
        <w:t>ЫІ</w:t>
      </w:r>
      <w:r w:rsidRPr="007B1858">
        <w:rPr>
          <w:b/>
          <w:bCs/>
          <w:iCs/>
          <w:sz w:val="28"/>
          <w:szCs w:val="28"/>
        </w:rPr>
        <w:t xml:space="preserve"> </w:t>
      </w:r>
      <w:r w:rsidR="00A97C75">
        <w:rPr>
          <w:b/>
          <w:bCs/>
          <w:iCs/>
          <w:sz w:val="28"/>
          <w:szCs w:val="28"/>
          <w:lang w:val="be-BY"/>
        </w:rPr>
        <w:t>І</w:t>
      </w:r>
      <w:r w:rsidRPr="007B1858">
        <w:rPr>
          <w:b/>
          <w:bCs/>
          <w:iCs/>
          <w:sz w:val="28"/>
          <w:szCs w:val="28"/>
        </w:rPr>
        <w:t xml:space="preserve"> ВЫ</w:t>
      </w:r>
      <w:r w:rsidR="00A97C75">
        <w:rPr>
          <w:b/>
          <w:bCs/>
          <w:iCs/>
          <w:sz w:val="28"/>
          <w:szCs w:val="28"/>
          <w:lang w:val="be-BY"/>
        </w:rPr>
        <w:t>КАНАННІ</w:t>
      </w:r>
      <w:r w:rsidRPr="007B1858">
        <w:rPr>
          <w:b/>
          <w:bCs/>
          <w:iCs/>
          <w:sz w:val="28"/>
          <w:szCs w:val="28"/>
        </w:rPr>
        <w:t xml:space="preserve"> САМ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>СТО</w:t>
      </w:r>
      <w:r w:rsidR="00A97C75">
        <w:rPr>
          <w:b/>
          <w:bCs/>
          <w:iCs/>
          <w:sz w:val="28"/>
          <w:szCs w:val="28"/>
          <w:lang w:val="be-BY"/>
        </w:rPr>
        <w:t>Й</w:t>
      </w:r>
      <w:r w:rsidRPr="007B1858">
        <w:rPr>
          <w:b/>
          <w:bCs/>
          <w:iCs/>
          <w:sz w:val="28"/>
          <w:szCs w:val="28"/>
        </w:rPr>
        <w:t>Н</w:t>
      </w:r>
      <w:r w:rsidR="00A97C75">
        <w:rPr>
          <w:b/>
          <w:bCs/>
          <w:iCs/>
          <w:sz w:val="28"/>
          <w:szCs w:val="28"/>
          <w:lang w:val="be-BY"/>
        </w:rPr>
        <w:t>А</w:t>
      </w:r>
      <w:r w:rsidRPr="007B1858">
        <w:rPr>
          <w:b/>
          <w:bCs/>
          <w:iCs/>
          <w:sz w:val="28"/>
          <w:szCs w:val="28"/>
        </w:rPr>
        <w:t xml:space="preserve">Й РАБОТЫ </w:t>
      </w:r>
      <w:r w:rsidR="00A97C75">
        <w:rPr>
          <w:b/>
          <w:bCs/>
          <w:iCs/>
          <w:sz w:val="28"/>
          <w:szCs w:val="28"/>
          <w:lang w:val="be-BY"/>
        </w:rPr>
        <w:t>НАВУЧЭНЦАЎ</w:t>
      </w:r>
    </w:p>
    <w:p w14:paraId="1C3C9DB4" w14:textId="36E882AB" w:rsidR="00042590" w:rsidRDefault="00042590" w:rsidP="00042590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Пры навучанні мове </w:t>
      </w:r>
      <w:r w:rsidR="00073F5D">
        <w:rPr>
          <w:sz w:val="28"/>
          <w:szCs w:val="28"/>
          <w:lang w:val="be-BY"/>
        </w:rPr>
        <w:t>сродкаў масавай камунікацыі</w:t>
      </w:r>
      <w:r>
        <w:rPr>
          <w:sz w:val="28"/>
          <w:szCs w:val="28"/>
          <w:lang w:val="be-BY"/>
        </w:rPr>
        <w:t xml:space="preserve">, акрамя традыцыйных, </w:t>
      </w:r>
      <w:r w:rsidRPr="00870144">
        <w:rPr>
          <w:spacing w:val="-6"/>
          <w:sz w:val="28"/>
          <w:szCs w:val="28"/>
          <w:lang w:val="be-BY"/>
        </w:rPr>
        <w:t>выкарыстоўваецца метад інтэрактыўны, які арыентаваны на актывізацыю дзейнасці</w:t>
      </w:r>
      <w:r>
        <w:rPr>
          <w:sz w:val="28"/>
          <w:szCs w:val="28"/>
          <w:lang w:val="be-BY"/>
        </w:rPr>
        <w:t xml:space="preserve"> навучэнцаў. Выконваючы інтэрактыўныя заданні і практыкаванні, студэнты не столькі замацоўваюць пройдзены матэрыял, колькі спасцігаюць новае. Лекцыі маюць уводны, праблемны або абагульняльны (аглядны) характар. Асноўным прызначэннем іх з’яўляецца апісанне набыткаў (сінхронны аспект) і новых тэндэнцый (дыяхронны аспект) развіцця мовы і мовазнаўства; інтэрпрэтацыя класічных і сучасных поглядаў на лексіка-семантычныя, словаўтваральныя факты; метадычныя рэкамендацыі па лексіка- і фразеаграфічнай практыцы; вызначэнне тыповых (і менш распаўсюджаных) памылак словаўжывання і словаўтварэння; сістэмнае азнаямленне з вучэбнай і навуковай літаратурай. Усе віды вучэбных заданняў маюць паэтапны, сістэмны і пераемны характар у адпаведнасці з праходжаннем пэўнага раздзела мовазнаўства. </w:t>
      </w:r>
    </w:p>
    <w:p w14:paraId="25B01E16" w14:textId="6EFAAA67" w:rsidR="00926F5B" w:rsidRDefault="00926F5B" w:rsidP="00FD3E34">
      <w:pPr>
        <w:spacing w:line="24" w:lineRule="atLeast"/>
        <w:jc w:val="center"/>
        <w:rPr>
          <w:bCs/>
          <w:iCs/>
          <w:sz w:val="28"/>
          <w:szCs w:val="28"/>
          <w:lang w:val="be-BY"/>
        </w:rPr>
      </w:pPr>
    </w:p>
    <w:p w14:paraId="1F441D74" w14:textId="2540C9D6" w:rsidR="00926F5B" w:rsidRDefault="00926F5B" w:rsidP="00870144">
      <w:pPr>
        <w:widowControl w:val="0"/>
        <w:jc w:val="center"/>
        <w:rPr>
          <w:b/>
          <w:bCs/>
          <w:sz w:val="28"/>
          <w:szCs w:val="28"/>
          <w:lang w:val="be-BY"/>
        </w:rPr>
      </w:pPr>
      <w:r w:rsidRPr="007B62A5">
        <w:rPr>
          <w:b/>
          <w:bCs/>
          <w:sz w:val="28"/>
          <w:szCs w:val="28"/>
          <w:lang w:val="be-BY"/>
        </w:rPr>
        <w:t>РЭКАМЕНДУЕМЫЯ МЕТАДЫ (ТЭХНАЛОГІІ) НАВУЧАННЯ</w:t>
      </w:r>
      <w:r w:rsidRPr="00926F5B">
        <w:rPr>
          <w:b/>
          <w:bCs/>
          <w:sz w:val="28"/>
          <w:szCs w:val="28"/>
          <w:lang w:val="be-BY"/>
        </w:rPr>
        <w:t xml:space="preserve"> </w:t>
      </w:r>
    </w:p>
    <w:p w14:paraId="0C44DE1A" w14:textId="77777777" w:rsidR="00870144" w:rsidRPr="00926F5B" w:rsidRDefault="00870144" w:rsidP="00870144">
      <w:pPr>
        <w:widowControl w:val="0"/>
        <w:jc w:val="center"/>
        <w:rPr>
          <w:b/>
          <w:bCs/>
          <w:sz w:val="28"/>
          <w:szCs w:val="28"/>
          <w:lang w:val="be-BY"/>
        </w:rPr>
      </w:pPr>
    </w:p>
    <w:p w14:paraId="55CD06DD" w14:textId="0037939D" w:rsidR="007B62A5" w:rsidRDefault="007B62A5" w:rsidP="007B62A5">
      <w:pPr>
        <w:ind w:firstLine="709"/>
        <w:contextualSpacing/>
        <w:jc w:val="both"/>
        <w:rPr>
          <w:b/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Выкарыстоўваюцца тэхналогіі праблемнага, эўрыстычнага навучання. Пры першым навучанні рэалізуецца спосаб актыўнага ўзаемадзення студэнта з праблемна-пададзеным зместам навучання, у ходзе якога студэнт вучыцца </w:t>
      </w:r>
      <w:r w:rsidRPr="00870144">
        <w:rPr>
          <w:spacing w:val="-6"/>
          <w:sz w:val="28"/>
          <w:szCs w:val="28"/>
          <w:lang w:val="be-BY"/>
        </w:rPr>
        <w:t>думаць, творча засвойваць веды. Праблемнае навучанне выступае альтэрнатывай</w:t>
      </w:r>
      <w:r>
        <w:rPr>
          <w:sz w:val="28"/>
          <w:szCs w:val="28"/>
          <w:lang w:val="be-BY"/>
        </w:rPr>
        <w:t xml:space="preserve"> для эўрыстычнага, калі ставяцца мэты канструявання студэнтам уласнага сэнсу, мэт і зместу адукацыі, а таксама яе арганізацыі, дыягностыкі і ўсведамлення. У </w:t>
      </w:r>
      <w:r w:rsidRPr="00870144">
        <w:rPr>
          <w:spacing w:val="-6"/>
          <w:sz w:val="28"/>
          <w:szCs w:val="28"/>
          <w:lang w:val="be-BY"/>
        </w:rPr>
        <w:t>выніку навучання па тэхналогіі дыдактычнай эўрыстыкі студэнт пераасэнсоўвае</w:t>
      </w:r>
      <w:r>
        <w:rPr>
          <w:sz w:val="28"/>
          <w:szCs w:val="28"/>
          <w:lang w:val="be-BY"/>
        </w:rPr>
        <w:t xml:space="preserve">, дабудоўвае або драматызуе свой вынік. Адбываецца асобаснае адукацыйнае ўключэнне студэнта ў моўна-культурныя працэсы ў якасці іх паўнапраўнага ўдзельніка. У практыцы выкладання мовы сродкаў масавай камунікацыі </w:t>
      </w:r>
      <w:r w:rsidRPr="00870144">
        <w:rPr>
          <w:spacing w:val="-6"/>
          <w:sz w:val="28"/>
          <w:szCs w:val="28"/>
          <w:lang w:val="be-BY"/>
        </w:rPr>
        <w:t>актыўна выкарыстоўваюцца камп’ютарныя тэхналогіі, у прыватнасці камп’ютарнае</w:t>
      </w:r>
      <w:r>
        <w:rPr>
          <w:sz w:val="28"/>
          <w:szCs w:val="28"/>
          <w:lang w:val="be-BY"/>
        </w:rPr>
        <w:t xml:space="preserve"> тэсціраванне, электронная бібліятэка, сайтавае суправаджэнне навукова-метадычнага забеспячэння адукацыйнага працэсу.</w:t>
      </w:r>
    </w:p>
    <w:p w14:paraId="3836156B" w14:textId="77777777" w:rsidR="00FD3E34" w:rsidRPr="00042590" w:rsidRDefault="00856F42" w:rsidP="00FD3E34">
      <w:pPr>
        <w:spacing w:line="24" w:lineRule="atLeast"/>
        <w:jc w:val="center"/>
        <w:rPr>
          <w:b/>
          <w:sz w:val="28"/>
          <w:szCs w:val="28"/>
          <w:lang w:val="be-BY"/>
        </w:rPr>
      </w:pPr>
      <w:r w:rsidRPr="00277290">
        <w:rPr>
          <w:b/>
          <w:bCs/>
          <w:iCs/>
          <w:sz w:val="28"/>
          <w:szCs w:val="28"/>
          <w:lang w:val="be-BY"/>
        </w:rPr>
        <w:t>ПЕР</w:t>
      </w:r>
      <w:r w:rsidR="00042590">
        <w:rPr>
          <w:b/>
          <w:bCs/>
          <w:iCs/>
          <w:sz w:val="28"/>
          <w:szCs w:val="28"/>
          <w:lang w:val="be-BY"/>
        </w:rPr>
        <w:t>АЛІК</w:t>
      </w:r>
      <w:r w:rsidRPr="00277290">
        <w:rPr>
          <w:b/>
          <w:bCs/>
          <w:iCs/>
          <w:sz w:val="28"/>
          <w:szCs w:val="28"/>
          <w:lang w:val="be-BY"/>
        </w:rPr>
        <w:t xml:space="preserve"> Р</w:t>
      </w:r>
      <w:r w:rsidR="00042590">
        <w:rPr>
          <w:b/>
          <w:bCs/>
          <w:iCs/>
          <w:sz w:val="28"/>
          <w:szCs w:val="28"/>
          <w:lang w:val="be-BY"/>
        </w:rPr>
        <w:t>Э</w:t>
      </w:r>
      <w:r w:rsidRPr="00277290">
        <w:rPr>
          <w:b/>
          <w:bCs/>
          <w:iCs/>
          <w:sz w:val="28"/>
          <w:szCs w:val="28"/>
          <w:lang w:val="be-BY"/>
        </w:rPr>
        <w:t>К</w:t>
      </w:r>
      <w:r w:rsidR="00042590">
        <w:rPr>
          <w:b/>
          <w:bCs/>
          <w:iCs/>
          <w:sz w:val="28"/>
          <w:szCs w:val="28"/>
          <w:lang w:val="be-BY"/>
        </w:rPr>
        <w:t>АМЕНДАВАНЫХ</w:t>
      </w:r>
      <w:r w:rsidRPr="00277290">
        <w:rPr>
          <w:b/>
          <w:bCs/>
          <w:iCs/>
          <w:sz w:val="28"/>
          <w:szCs w:val="28"/>
          <w:lang w:val="be-BY"/>
        </w:rPr>
        <w:t xml:space="preserve"> СР</w:t>
      </w:r>
      <w:r w:rsidR="00042590">
        <w:rPr>
          <w:b/>
          <w:bCs/>
          <w:iCs/>
          <w:sz w:val="28"/>
          <w:szCs w:val="28"/>
          <w:lang w:val="be-BY"/>
        </w:rPr>
        <w:t>ОДКАЎ</w:t>
      </w:r>
      <w:r w:rsidRPr="00277290">
        <w:rPr>
          <w:b/>
          <w:bCs/>
          <w:iCs/>
          <w:sz w:val="28"/>
          <w:szCs w:val="28"/>
          <w:lang w:val="be-BY"/>
        </w:rPr>
        <w:t xml:space="preserve"> Д</w:t>
      </w:r>
      <w:r w:rsidR="00042590">
        <w:rPr>
          <w:b/>
          <w:bCs/>
          <w:iCs/>
          <w:sz w:val="28"/>
          <w:szCs w:val="28"/>
          <w:lang w:val="be-BY"/>
        </w:rPr>
        <w:t>ЫЯ</w:t>
      </w:r>
      <w:r w:rsidRPr="00277290">
        <w:rPr>
          <w:b/>
          <w:bCs/>
          <w:iCs/>
          <w:sz w:val="28"/>
          <w:szCs w:val="28"/>
          <w:lang w:val="be-BY"/>
        </w:rPr>
        <w:t>ГНОСТ</w:t>
      </w:r>
      <w:r w:rsidR="00042590">
        <w:rPr>
          <w:b/>
          <w:bCs/>
          <w:iCs/>
          <w:sz w:val="28"/>
          <w:szCs w:val="28"/>
          <w:lang w:val="be-BY"/>
        </w:rPr>
        <w:t>Ы</w:t>
      </w:r>
      <w:r w:rsidRPr="00277290">
        <w:rPr>
          <w:b/>
          <w:bCs/>
          <w:iCs/>
          <w:sz w:val="28"/>
          <w:szCs w:val="28"/>
          <w:lang w:val="be-BY"/>
        </w:rPr>
        <w:t>К</w:t>
      </w:r>
      <w:r w:rsidR="00042590">
        <w:rPr>
          <w:b/>
          <w:bCs/>
          <w:iCs/>
          <w:sz w:val="28"/>
          <w:szCs w:val="28"/>
          <w:lang w:val="be-BY"/>
        </w:rPr>
        <w:t>І</w:t>
      </w:r>
    </w:p>
    <w:p w14:paraId="0DE08450" w14:textId="77777777" w:rsidR="00FD3E34" w:rsidRPr="00EB6A07" w:rsidRDefault="00FD3E34" w:rsidP="00FD3E34">
      <w:pPr>
        <w:spacing w:line="24" w:lineRule="atLeast"/>
        <w:jc w:val="center"/>
        <w:rPr>
          <w:sz w:val="28"/>
          <w:szCs w:val="28"/>
          <w:lang w:val="be-BY"/>
        </w:rPr>
      </w:pPr>
    </w:p>
    <w:p w14:paraId="7940ADC0" w14:textId="77777777" w:rsidR="00042590" w:rsidRPr="000A601E" w:rsidRDefault="00042590" w:rsidP="00926F5B">
      <w:pPr>
        <w:ind w:firstLine="709"/>
        <w:contextualSpacing/>
        <w:jc w:val="both"/>
        <w:rPr>
          <w:color w:val="000000"/>
          <w:spacing w:val="-6"/>
          <w:sz w:val="28"/>
          <w:szCs w:val="28"/>
          <w:lang w:val="be-BY"/>
        </w:rPr>
      </w:pPr>
      <w:r w:rsidRPr="000A601E">
        <w:rPr>
          <w:color w:val="000000"/>
          <w:spacing w:val="-6"/>
          <w:sz w:val="28"/>
          <w:szCs w:val="28"/>
          <w:lang w:val="be-BY"/>
        </w:rPr>
        <w:t xml:space="preserve">Для кантролю якасці адукацыі, у тым ліку пры прымяненні камп’ютарнага тэсціравання, выкарыстоўваюцца наступныя сродкі дыягностыкі: </w:t>
      </w:r>
    </w:p>
    <w:p w14:paraId="4156A3E6" w14:textId="4B113C93" w:rsidR="00042590" w:rsidRDefault="00042590" w:rsidP="00926F5B">
      <w:pPr>
        <w:ind w:firstLine="709"/>
        <w:contextualSpacing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тэсты па асобных раздзелах і </w:t>
      </w:r>
      <w:r w:rsidR="00541D18">
        <w:rPr>
          <w:color w:val="000000"/>
          <w:sz w:val="28"/>
          <w:szCs w:val="28"/>
          <w:lang w:val="be-BY"/>
        </w:rPr>
        <w:t xml:space="preserve">вучэбнай </w:t>
      </w:r>
      <w:r>
        <w:rPr>
          <w:color w:val="000000"/>
          <w:sz w:val="28"/>
          <w:szCs w:val="28"/>
          <w:lang w:val="be-BY"/>
        </w:rPr>
        <w:t xml:space="preserve">дысцыпліне ў цэлым; </w:t>
      </w:r>
    </w:p>
    <w:p w14:paraId="33DA7FDA" w14:textId="77777777" w:rsidR="00042590" w:rsidRDefault="00042590" w:rsidP="00926F5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 xml:space="preserve">вуснае апытанне падчас заняткаў; </w:t>
      </w:r>
    </w:p>
    <w:p w14:paraId="6067AB1B" w14:textId="77777777" w:rsidR="00042590" w:rsidRDefault="00042590" w:rsidP="00926F5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 xml:space="preserve">публічнае выступленне студэнтаў перад групай; </w:t>
      </w:r>
    </w:p>
    <w:p w14:paraId="041C0DA5" w14:textId="77777777" w:rsidR="00042590" w:rsidRDefault="00042590" w:rsidP="00926F5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 xml:space="preserve">падрыхтоўка прэзентацый па тэмах рэфератаў; </w:t>
      </w:r>
    </w:p>
    <w:p w14:paraId="43441675" w14:textId="77777777" w:rsidR="00042590" w:rsidRDefault="00042590" w:rsidP="00926F5B">
      <w:pPr>
        <w:ind w:firstLine="709"/>
        <w:contextualSpacing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кантрольныя работы.</w:t>
      </w:r>
    </w:p>
    <w:p w14:paraId="261E6417" w14:textId="59CB6C53" w:rsidR="00954E99" w:rsidRDefault="00954E99" w:rsidP="00926F5B">
      <w:pPr>
        <w:pStyle w:val="afc"/>
        <w:widowControl w:val="0"/>
        <w:spacing w:before="0"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курсавая </w:t>
      </w:r>
      <w:r w:rsidR="000504B1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="008872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50E8E6" w14:textId="77777777" w:rsidR="00C311E1" w:rsidRDefault="00C311E1" w:rsidP="00926F5B">
      <w:pPr>
        <w:pStyle w:val="afc"/>
        <w:widowControl w:val="0"/>
        <w:spacing w:before="0"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EDC7DD3" w14:textId="77777777" w:rsidR="00C311E1" w:rsidRDefault="00C311E1" w:rsidP="00C311E1">
      <w:pPr>
        <w:pStyle w:val="Default"/>
        <w:jc w:val="center"/>
        <w:rPr>
          <w:b/>
          <w:bCs/>
          <w:color w:val="auto"/>
          <w:sz w:val="28"/>
          <w:szCs w:val="28"/>
          <w:lang w:val="be-BY"/>
        </w:rPr>
      </w:pPr>
      <w:r w:rsidRPr="00966A54">
        <w:rPr>
          <w:b/>
          <w:bCs/>
          <w:color w:val="auto"/>
          <w:sz w:val="28"/>
          <w:szCs w:val="28"/>
        </w:rPr>
        <w:t xml:space="preserve">ПАТРАБАВАННІ ДА КУРСАВОЙ </w:t>
      </w:r>
      <w:r w:rsidRPr="00966A54">
        <w:rPr>
          <w:b/>
          <w:bCs/>
          <w:color w:val="auto"/>
          <w:sz w:val="28"/>
          <w:szCs w:val="28"/>
          <w:lang w:val="be-BY"/>
        </w:rPr>
        <w:t>РАБОТЫ</w:t>
      </w:r>
    </w:p>
    <w:p w14:paraId="6F57C613" w14:textId="77777777" w:rsidR="004E40AD" w:rsidRPr="00966A54" w:rsidRDefault="004E40AD" w:rsidP="00C311E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120C09A" w14:textId="77777777" w:rsidR="004E40AD" w:rsidRPr="00966A54" w:rsidRDefault="004E40AD" w:rsidP="004E40A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66A54">
        <w:rPr>
          <w:color w:val="auto"/>
          <w:sz w:val="28"/>
          <w:szCs w:val="28"/>
        </w:rPr>
        <w:t xml:space="preserve">Мэта курсавой </w:t>
      </w:r>
      <w:r w:rsidRPr="00966A54">
        <w:rPr>
          <w:color w:val="auto"/>
          <w:sz w:val="28"/>
          <w:szCs w:val="28"/>
          <w:lang w:val="be-BY"/>
        </w:rPr>
        <w:t>работы</w:t>
      </w:r>
      <w:r w:rsidRPr="00966A54">
        <w:rPr>
          <w:color w:val="auto"/>
          <w:sz w:val="28"/>
          <w:szCs w:val="28"/>
        </w:rPr>
        <w:t xml:space="preserve"> – навучыць студэнтаў як самастойна назіраць за пэўнымі з’явамі, так і аналізаваць, тэарэтычна абагульняць адпаведны фактычны матэрыял, працаваць з навуковай літаратурай. Курсавая </w:t>
      </w:r>
      <w:r w:rsidRPr="00966A54">
        <w:rPr>
          <w:color w:val="auto"/>
          <w:sz w:val="28"/>
          <w:szCs w:val="28"/>
          <w:lang w:val="be-BY"/>
        </w:rPr>
        <w:t>работа</w:t>
      </w:r>
      <w:r w:rsidRPr="00966A54">
        <w:rPr>
          <w:color w:val="auto"/>
          <w:sz w:val="28"/>
          <w:szCs w:val="28"/>
        </w:rPr>
        <w:t xml:space="preserve"> служыць праверкай умення выкарыстоўваць атрыманыя веды для вырашэння пэўнай навуковай задачы, выяўляе творчыя здольнасці студэнтаў. </w:t>
      </w:r>
    </w:p>
    <w:p w14:paraId="0089852D" w14:textId="77777777" w:rsidR="004E40AD" w:rsidRPr="00966A54" w:rsidRDefault="004E40AD" w:rsidP="004E40A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66A54">
        <w:rPr>
          <w:color w:val="auto"/>
          <w:sz w:val="28"/>
          <w:szCs w:val="28"/>
        </w:rPr>
        <w:t xml:space="preserve">Курсавая работа з’яўляецца самастойным навуковым даследаваннем тэкстаў масавай камунікацыі, у якім студэнт павінен прадэманстраваць тэарэтычныя веды, атрыманыя падчас вывучэння як спецыяльных, так і агульнаадукацыйных дысцыплін. Акрамя таго, курсавая работа – адзін са шляхоў выпрацоўкі ў студэнтаў наступных уменняў і навыкаў: вывучаць навуковую літаратуру, рабіць навуковыя назіранні, лагічна і паслядоўна выкладаць думкі ў пісьмовай форме, рабіць вывады і абагульненні, складаць спіс літаратуры, афармляць працу ў адпаведнасці з існуючымі стандартамі (правіламі і патрабаваннямі). </w:t>
      </w:r>
    </w:p>
    <w:p w14:paraId="36C6CFC9" w14:textId="77777777" w:rsidR="004E40AD" w:rsidRPr="00966A54" w:rsidRDefault="004E40AD" w:rsidP="004E40A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15201">
        <w:rPr>
          <w:spacing w:val="-6"/>
          <w:sz w:val="28"/>
          <w:szCs w:val="28"/>
        </w:rPr>
        <w:t>Курсавая работа павінна адпавядаць усім патрабаванням, якія прад’яўляюцца</w:t>
      </w:r>
      <w:r w:rsidRPr="00966A54">
        <w:rPr>
          <w:color w:val="auto"/>
          <w:sz w:val="28"/>
          <w:szCs w:val="28"/>
        </w:rPr>
        <w:t xml:space="preserve"> да навуковых тэкстаў</w:t>
      </w:r>
      <w:r w:rsidRPr="00E70E30">
        <w:rPr>
          <w:sz w:val="28"/>
          <w:szCs w:val="28"/>
          <w:lang w:val="be-BY"/>
        </w:rPr>
        <w:t xml:space="preserve"> </w:t>
      </w:r>
      <w:r w:rsidRPr="00966A54">
        <w:rPr>
          <w:sz w:val="28"/>
          <w:szCs w:val="28"/>
          <w:lang w:val="be-BY"/>
        </w:rPr>
        <w:t xml:space="preserve">і пішацца на адной з дзяржаўных моў, </w:t>
      </w:r>
      <w:r w:rsidRPr="00C15201">
        <w:rPr>
          <w:spacing w:val="-6"/>
          <w:sz w:val="28"/>
          <w:szCs w:val="28"/>
          <w:lang w:val="be-BY"/>
        </w:rPr>
        <w:t>вывучэнне якіх прадугледжана ў семестры вучэбнай праграмай спецыяльнасцей</w:t>
      </w:r>
      <w:r w:rsidRPr="00966A54">
        <w:rPr>
          <w:sz w:val="28"/>
          <w:szCs w:val="28"/>
        </w:rPr>
        <w:t>.</w:t>
      </w:r>
      <w:r w:rsidRPr="00966A54">
        <w:rPr>
          <w:color w:val="auto"/>
          <w:sz w:val="28"/>
          <w:szCs w:val="28"/>
        </w:rPr>
        <w:t xml:space="preserve"> Падчас выканання курсавой работы студэнт павінен: </w:t>
      </w:r>
    </w:p>
    <w:p w14:paraId="041E33F5" w14:textId="77777777" w:rsidR="004E40AD" w:rsidRPr="004E40AD" w:rsidRDefault="004E40AD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  <w:lang w:val="be-BY"/>
        </w:rPr>
      </w:pPr>
      <w:r w:rsidRPr="004E40AD">
        <w:rPr>
          <w:color w:val="auto"/>
          <w:sz w:val="28"/>
          <w:szCs w:val="28"/>
          <w:lang w:val="be-BY"/>
        </w:rPr>
        <w:t xml:space="preserve">абгрунтаваць актуальнасць, навізну і практычную значнасць праблемы; </w:t>
      </w:r>
    </w:p>
    <w:p w14:paraId="15BBE618" w14:textId="77777777" w:rsidR="004E40AD" w:rsidRPr="004E40AD" w:rsidRDefault="004E40AD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  <w:lang w:val="be-BY"/>
        </w:rPr>
      </w:pPr>
      <w:r w:rsidRPr="004E40AD">
        <w:rPr>
          <w:color w:val="auto"/>
          <w:sz w:val="28"/>
          <w:szCs w:val="28"/>
          <w:lang w:val="be-BY"/>
        </w:rPr>
        <w:t xml:space="preserve">дакладна вызначыць аб’ект і прадмет даследавання; </w:t>
      </w:r>
    </w:p>
    <w:p w14:paraId="6476E103" w14:textId="77777777" w:rsidR="004E40AD" w:rsidRPr="004E40AD" w:rsidRDefault="004E40AD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  <w:lang w:val="be-BY"/>
        </w:rPr>
      </w:pPr>
      <w:r w:rsidRPr="004E40AD">
        <w:rPr>
          <w:color w:val="auto"/>
          <w:sz w:val="28"/>
          <w:szCs w:val="28"/>
          <w:lang w:val="be-BY"/>
        </w:rPr>
        <w:t xml:space="preserve">прадэманстраваць валоданне паняційным апаратам; </w:t>
      </w:r>
    </w:p>
    <w:p w14:paraId="3FA31611" w14:textId="77777777" w:rsidR="004E40AD" w:rsidRPr="004E40AD" w:rsidRDefault="004E40AD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  <w:lang w:val="be-BY"/>
        </w:rPr>
      </w:pPr>
      <w:r w:rsidRPr="004E40AD">
        <w:rPr>
          <w:color w:val="auto"/>
          <w:sz w:val="28"/>
          <w:szCs w:val="28"/>
          <w:lang w:val="be-BY"/>
        </w:rPr>
        <w:t xml:space="preserve">правесці аналіз тэкстаў у аспекце заяўленай тэмы даследавання; </w:t>
      </w:r>
    </w:p>
    <w:p w14:paraId="6E926C2E" w14:textId="77777777" w:rsidR="004E40AD" w:rsidRPr="004E40AD" w:rsidRDefault="004E40AD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  <w:lang w:val="be-BY"/>
        </w:rPr>
      </w:pPr>
      <w:r w:rsidRPr="004E40AD">
        <w:rPr>
          <w:color w:val="auto"/>
          <w:sz w:val="28"/>
          <w:szCs w:val="28"/>
          <w:lang w:val="be-BY"/>
        </w:rPr>
        <w:t xml:space="preserve">рэалізаваць мэту і задачы даследавання, пастаўленыя ў пачатку работы; </w:t>
      </w:r>
    </w:p>
    <w:p w14:paraId="024D1108" w14:textId="77777777" w:rsidR="004E40AD" w:rsidRPr="004E40AD" w:rsidRDefault="004E40AD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  <w:lang w:val="be-BY"/>
        </w:rPr>
      </w:pPr>
      <w:r w:rsidRPr="004E40AD">
        <w:rPr>
          <w:color w:val="auto"/>
          <w:sz w:val="28"/>
          <w:szCs w:val="28"/>
          <w:lang w:val="be-BY"/>
        </w:rPr>
        <w:t xml:space="preserve">выявіць культуру навуковага выкладу тэарэтычнага і фактычнага матэрыялу; </w:t>
      </w:r>
    </w:p>
    <w:p w14:paraId="61931E2C" w14:textId="77777777" w:rsidR="004E40AD" w:rsidRPr="00966A54" w:rsidRDefault="004E40AD" w:rsidP="004E40AD">
      <w:pPr>
        <w:pStyle w:val="Default"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color w:val="auto"/>
          <w:sz w:val="28"/>
          <w:szCs w:val="28"/>
        </w:rPr>
      </w:pPr>
      <w:r w:rsidRPr="004E40AD">
        <w:rPr>
          <w:color w:val="auto"/>
          <w:sz w:val="28"/>
          <w:szCs w:val="28"/>
          <w:lang w:val="be-BY"/>
        </w:rPr>
        <w:t>зрабіць вывады</w:t>
      </w:r>
      <w:r w:rsidRPr="00966A54">
        <w:rPr>
          <w:color w:val="auto"/>
          <w:sz w:val="28"/>
          <w:szCs w:val="28"/>
        </w:rPr>
        <w:t xml:space="preserve">, падагульненні вынікаў даследавання. </w:t>
      </w:r>
    </w:p>
    <w:p w14:paraId="76F29B2C" w14:textId="51643AE9" w:rsidR="00954E99" w:rsidRPr="00954E99" w:rsidRDefault="004E40AD" w:rsidP="008A2989">
      <w:pPr>
        <w:pStyle w:val="Default"/>
        <w:ind w:firstLine="709"/>
        <w:contextualSpacing/>
        <w:jc w:val="both"/>
        <w:rPr>
          <w:sz w:val="28"/>
          <w:szCs w:val="28"/>
          <w:lang w:val="be-BY"/>
        </w:rPr>
      </w:pPr>
      <w:r w:rsidRPr="00966A54">
        <w:rPr>
          <w:color w:val="auto"/>
          <w:sz w:val="28"/>
          <w:szCs w:val="28"/>
        </w:rPr>
        <w:t>Курсавая работа павінна быць вытрымана ў навуковым стылі, што мае на ўвазе наяўнасць спецыяльнай тэрміналагізаванай лексікі; мінімальную ступень праяўлення асобаснага пачатку ў тэксце (абмежаванне выкарыстання эмацыянальна-ацэначнай лексікі, экспрэсіўнага сінтаксісу і інш.); лагічнасць выкладання. У працэсе работы неабходна карыстацца навуковай літаратурай і слоўнікамі.</w:t>
      </w:r>
    </w:p>
    <w:sectPr w:rsidR="00954E99" w:rsidRPr="00954E99" w:rsidSect="00D0165C">
      <w:headerReference w:type="even" r:id="rId10"/>
      <w:headerReference w:type="default" r:id="rId11"/>
      <w:pgSz w:w="11906" w:h="16838" w:code="9"/>
      <w:pgMar w:top="993" w:right="707" w:bottom="851" w:left="1701" w:header="708" w:footer="708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710F9" w14:textId="77777777" w:rsidR="00A2232A" w:rsidRDefault="00A2232A">
      <w:r>
        <w:separator/>
      </w:r>
    </w:p>
  </w:endnote>
  <w:endnote w:type="continuationSeparator" w:id="0">
    <w:p w14:paraId="6DE5FBE6" w14:textId="77777777" w:rsidR="00A2232A" w:rsidRDefault="00A2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B9A30" w14:textId="77777777" w:rsidR="00A2232A" w:rsidRDefault="00A2232A">
      <w:r>
        <w:separator/>
      </w:r>
    </w:p>
  </w:footnote>
  <w:footnote w:type="continuationSeparator" w:id="0">
    <w:p w14:paraId="35B0C30C" w14:textId="77777777" w:rsidR="00A2232A" w:rsidRDefault="00A22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4C21C" w14:textId="77777777" w:rsidR="00D071E3" w:rsidRDefault="00D071E3" w:rsidP="008D381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875B60" w14:textId="77777777" w:rsidR="00D071E3" w:rsidRDefault="00D071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FEE49" w14:textId="287DAA86" w:rsidR="00D071E3" w:rsidRDefault="00D071E3" w:rsidP="00D0165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25BF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5E10"/>
    <w:multiLevelType w:val="hybridMultilevel"/>
    <w:tmpl w:val="D1984DFC"/>
    <w:lvl w:ilvl="0" w:tplc="535E9CA8">
      <w:start w:val="1"/>
      <w:numFmt w:val="bullet"/>
      <w:lvlText w:val=""/>
      <w:lvlJc w:val="left"/>
      <w:pPr>
        <w:ind w:left="1524" w:hanging="360"/>
      </w:pPr>
      <w:rPr>
        <w:rFonts w:ascii="Symbol" w:hAnsi="Symbol"/>
      </w:rPr>
    </w:lvl>
    <w:lvl w:ilvl="1" w:tplc="8A9640B8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/>
      </w:rPr>
    </w:lvl>
    <w:lvl w:ilvl="2" w:tplc="2C0C16E0">
      <w:start w:val="1"/>
      <w:numFmt w:val="bullet"/>
      <w:lvlText w:val=""/>
      <w:lvlJc w:val="left"/>
      <w:pPr>
        <w:ind w:left="2964" w:hanging="360"/>
      </w:pPr>
      <w:rPr>
        <w:rFonts w:ascii="Wingdings" w:hAnsi="Wingdings"/>
      </w:rPr>
    </w:lvl>
    <w:lvl w:ilvl="3" w:tplc="E5707F12">
      <w:start w:val="1"/>
      <w:numFmt w:val="bullet"/>
      <w:lvlText w:val=""/>
      <w:lvlJc w:val="left"/>
      <w:pPr>
        <w:ind w:left="3684" w:hanging="360"/>
      </w:pPr>
      <w:rPr>
        <w:rFonts w:ascii="Symbol" w:hAnsi="Symbol"/>
      </w:rPr>
    </w:lvl>
    <w:lvl w:ilvl="4" w:tplc="47ACECFA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/>
      </w:rPr>
    </w:lvl>
    <w:lvl w:ilvl="5" w:tplc="ED26591C">
      <w:start w:val="1"/>
      <w:numFmt w:val="bullet"/>
      <w:lvlText w:val=""/>
      <w:lvlJc w:val="left"/>
      <w:pPr>
        <w:ind w:left="5124" w:hanging="360"/>
      </w:pPr>
      <w:rPr>
        <w:rFonts w:ascii="Wingdings" w:hAnsi="Wingdings"/>
      </w:rPr>
    </w:lvl>
    <w:lvl w:ilvl="6" w:tplc="DC96F678">
      <w:start w:val="1"/>
      <w:numFmt w:val="bullet"/>
      <w:lvlText w:val=""/>
      <w:lvlJc w:val="left"/>
      <w:pPr>
        <w:ind w:left="5844" w:hanging="360"/>
      </w:pPr>
      <w:rPr>
        <w:rFonts w:ascii="Symbol" w:hAnsi="Symbol"/>
      </w:rPr>
    </w:lvl>
    <w:lvl w:ilvl="7" w:tplc="E06084CE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/>
      </w:rPr>
    </w:lvl>
    <w:lvl w:ilvl="8" w:tplc="5E64BE32">
      <w:start w:val="1"/>
      <w:numFmt w:val="bullet"/>
      <w:lvlText w:val=""/>
      <w:lvlJc w:val="left"/>
      <w:pPr>
        <w:ind w:left="7284" w:hanging="360"/>
      </w:pPr>
      <w:rPr>
        <w:rFonts w:ascii="Wingdings" w:hAnsi="Wingdings"/>
      </w:rPr>
    </w:lvl>
  </w:abstractNum>
  <w:abstractNum w:abstractNumId="1">
    <w:nsid w:val="0A4E0D85"/>
    <w:multiLevelType w:val="hybridMultilevel"/>
    <w:tmpl w:val="53F0A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1B1243"/>
    <w:multiLevelType w:val="hybridMultilevel"/>
    <w:tmpl w:val="77AA50C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018E2"/>
    <w:multiLevelType w:val="hybridMultilevel"/>
    <w:tmpl w:val="3766CD44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B0190"/>
    <w:multiLevelType w:val="hybridMultilevel"/>
    <w:tmpl w:val="E9C855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7653"/>
    <w:multiLevelType w:val="hybridMultilevel"/>
    <w:tmpl w:val="496AEF76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D5BE4"/>
    <w:multiLevelType w:val="hybridMultilevel"/>
    <w:tmpl w:val="16DE87B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56EF7"/>
    <w:multiLevelType w:val="hybridMultilevel"/>
    <w:tmpl w:val="7D9C428E"/>
    <w:lvl w:ilvl="0" w:tplc="A92C9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BEA45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D82808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7F698A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F9445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C3E884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59411D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D5AFC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FDA2ED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11BA4507"/>
    <w:multiLevelType w:val="hybridMultilevel"/>
    <w:tmpl w:val="57CA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3F28"/>
    <w:multiLevelType w:val="hybridMultilevel"/>
    <w:tmpl w:val="4C7EE4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B3FA1"/>
    <w:multiLevelType w:val="hybridMultilevel"/>
    <w:tmpl w:val="817606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541"/>
    <w:multiLevelType w:val="multilevel"/>
    <w:tmpl w:val="C9A6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/>
      </w:rPr>
    </w:lvl>
  </w:abstractNum>
  <w:abstractNum w:abstractNumId="12">
    <w:nsid w:val="250E5589"/>
    <w:multiLevelType w:val="hybridMultilevel"/>
    <w:tmpl w:val="3D9028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87B11"/>
    <w:multiLevelType w:val="multilevel"/>
    <w:tmpl w:val="60866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  <w:lang w:val="be-BY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2E454A2A"/>
    <w:multiLevelType w:val="hybridMultilevel"/>
    <w:tmpl w:val="262CD1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C1163"/>
    <w:multiLevelType w:val="hybridMultilevel"/>
    <w:tmpl w:val="6486FD8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CE021C"/>
    <w:multiLevelType w:val="hybridMultilevel"/>
    <w:tmpl w:val="121E5BD2"/>
    <w:lvl w:ilvl="0" w:tplc="01B49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EFA0364">
      <w:start w:val="1"/>
      <w:numFmt w:val="lowerLetter"/>
      <w:lvlText w:val="%2."/>
      <w:lvlJc w:val="left"/>
      <w:pPr>
        <w:ind w:left="1440" w:hanging="360"/>
      </w:pPr>
    </w:lvl>
    <w:lvl w:ilvl="2" w:tplc="83D0436C">
      <w:start w:val="1"/>
      <w:numFmt w:val="lowerRoman"/>
      <w:lvlText w:val="%3."/>
      <w:lvlJc w:val="right"/>
      <w:pPr>
        <w:ind w:left="2160" w:hanging="180"/>
      </w:pPr>
    </w:lvl>
    <w:lvl w:ilvl="3" w:tplc="04B03262">
      <w:start w:val="1"/>
      <w:numFmt w:val="decimal"/>
      <w:lvlText w:val="%4."/>
      <w:lvlJc w:val="left"/>
      <w:pPr>
        <w:ind w:left="2880" w:hanging="360"/>
      </w:pPr>
    </w:lvl>
    <w:lvl w:ilvl="4" w:tplc="5D620ACE">
      <w:start w:val="1"/>
      <w:numFmt w:val="lowerLetter"/>
      <w:lvlText w:val="%5."/>
      <w:lvlJc w:val="left"/>
      <w:pPr>
        <w:ind w:left="3600" w:hanging="360"/>
      </w:pPr>
    </w:lvl>
    <w:lvl w:ilvl="5" w:tplc="E1D8CF4A">
      <w:start w:val="1"/>
      <w:numFmt w:val="lowerRoman"/>
      <w:lvlText w:val="%6."/>
      <w:lvlJc w:val="right"/>
      <w:pPr>
        <w:ind w:left="4320" w:hanging="180"/>
      </w:pPr>
    </w:lvl>
    <w:lvl w:ilvl="6" w:tplc="CC300498">
      <w:start w:val="1"/>
      <w:numFmt w:val="decimal"/>
      <w:lvlText w:val="%7."/>
      <w:lvlJc w:val="left"/>
      <w:pPr>
        <w:ind w:left="5040" w:hanging="360"/>
      </w:pPr>
    </w:lvl>
    <w:lvl w:ilvl="7" w:tplc="8C46D5B6">
      <w:start w:val="1"/>
      <w:numFmt w:val="lowerLetter"/>
      <w:lvlText w:val="%8."/>
      <w:lvlJc w:val="left"/>
      <w:pPr>
        <w:ind w:left="5760" w:hanging="360"/>
      </w:pPr>
    </w:lvl>
    <w:lvl w:ilvl="8" w:tplc="31A0286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21304"/>
    <w:multiLevelType w:val="multilevel"/>
    <w:tmpl w:val="4306A4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/>
      </w:rPr>
    </w:lvl>
  </w:abstractNum>
  <w:abstractNum w:abstractNumId="18">
    <w:nsid w:val="37F57EBB"/>
    <w:multiLevelType w:val="hybridMultilevel"/>
    <w:tmpl w:val="3E7EFBC6"/>
    <w:lvl w:ilvl="0" w:tplc="96886B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BEA45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D82808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7F698A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F9445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C3E884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59411D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D5AFC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FDA2ED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>
    <w:nsid w:val="41407311"/>
    <w:multiLevelType w:val="multilevel"/>
    <w:tmpl w:val="57AA97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508C63C9"/>
    <w:multiLevelType w:val="multilevel"/>
    <w:tmpl w:val="CB5896A2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21">
    <w:nsid w:val="5FE51321"/>
    <w:multiLevelType w:val="multilevel"/>
    <w:tmpl w:val="A62A4806"/>
    <w:styleLink w:val="3"/>
    <w:lvl w:ilvl="0">
      <w:start w:val="1"/>
      <w:numFmt w:val="decimal"/>
      <w:lvlText w:val="%1."/>
      <w:lvlJc w:val="left"/>
      <w:pPr>
        <w:ind w:left="720" w:hanging="360"/>
      </w:pPr>
      <w:rPr>
        <w:lang w:val="be-BY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F27E1"/>
    <w:multiLevelType w:val="hybridMultilevel"/>
    <w:tmpl w:val="FF1428B6"/>
    <w:lvl w:ilvl="0" w:tplc="33F83FA8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8914186"/>
    <w:multiLevelType w:val="hybridMultilevel"/>
    <w:tmpl w:val="2AF42886"/>
    <w:lvl w:ilvl="0" w:tplc="FFFFFFFF">
      <w:start w:val="1"/>
      <w:numFmt w:val="decimal"/>
      <w:lvlText w:val="%1."/>
      <w:lvlJc w:val="left"/>
      <w:pPr>
        <w:ind w:left="305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F70ED"/>
    <w:multiLevelType w:val="hybridMultilevel"/>
    <w:tmpl w:val="20F0D73E"/>
    <w:lvl w:ilvl="0" w:tplc="FF006F68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5456E90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B2F4EA4E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43AEDF7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1B36557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DEA28DFA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550C0640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2376D3D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8FA41272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5">
    <w:nsid w:val="6D4E1CEA"/>
    <w:multiLevelType w:val="hybridMultilevel"/>
    <w:tmpl w:val="EA00AFA0"/>
    <w:lvl w:ilvl="0" w:tplc="11D8E56E">
      <w:start w:val="1"/>
      <w:numFmt w:val="decimal"/>
      <w:lvlText w:val="%1)"/>
      <w:lvlJc w:val="left"/>
      <w:pPr>
        <w:ind w:left="360" w:hanging="360"/>
      </w:pPr>
    </w:lvl>
    <w:lvl w:ilvl="1" w:tplc="5EFA0364">
      <w:start w:val="1"/>
      <w:numFmt w:val="lowerLetter"/>
      <w:lvlText w:val="%2."/>
      <w:lvlJc w:val="left"/>
      <w:pPr>
        <w:ind w:left="1440" w:hanging="360"/>
      </w:pPr>
    </w:lvl>
    <w:lvl w:ilvl="2" w:tplc="83D0436C">
      <w:start w:val="1"/>
      <w:numFmt w:val="lowerRoman"/>
      <w:lvlText w:val="%3."/>
      <w:lvlJc w:val="right"/>
      <w:pPr>
        <w:ind w:left="2160" w:hanging="180"/>
      </w:pPr>
    </w:lvl>
    <w:lvl w:ilvl="3" w:tplc="04B03262">
      <w:start w:val="1"/>
      <w:numFmt w:val="decimal"/>
      <w:lvlText w:val="%4."/>
      <w:lvlJc w:val="left"/>
      <w:pPr>
        <w:ind w:left="2880" w:hanging="360"/>
      </w:pPr>
    </w:lvl>
    <w:lvl w:ilvl="4" w:tplc="5D620ACE">
      <w:start w:val="1"/>
      <w:numFmt w:val="lowerLetter"/>
      <w:lvlText w:val="%5."/>
      <w:lvlJc w:val="left"/>
      <w:pPr>
        <w:ind w:left="3600" w:hanging="360"/>
      </w:pPr>
    </w:lvl>
    <w:lvl w:ilvl="5" w:tplc="E1D8CF4A">
      <w:start w:val="1"/>
      <w:numFmt w:val="lowerRoman"/>
      <w:lvlText w:val="%6."/>
      <w:lvlJc w:val="right"/>
      <w:pPr>
        <w:ind w:left="4320" w:hanging="180"/>
      </w:pPr>
    </w:lvl>
    <w:lvl w:ilvl="6" w:tplc="CC300498">
      <w:start w:val="1"/>
      <w:numFmt w:val="decimal"/>
      <w:lvlText w:val="%7."/>
      <w:lvlJc w:val="left"/>
      <w:pPr>
        <w:ind w:left="5040" w:hanging="360"/>
      </w:pPr>
    </w:lvl>
    <w:lvl w:ilvl="7" w:tplc="8C46D5B6">
      <w:start w:val="1"/>
      <w:numFmt w:val="lowerLetter"/>
      <w:lvlText w:val="%8."/>
      <w:lvlJc w:val="left"/>
      <w:pPr>
        <w:ind w:left="5760" w:hanging="360"/>
      </w:pPr>
    </w:lvl>
    <w:lvl w:ilvl="8" w:tplc="31A0286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31C54"/>
    <w:multiLevelType w:val="hybridMultilevel"/>
    <w:tmpl w:val="E6C80AF2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36888"/>
    <w:multiLevelType w:val="multilevel"/>
    <w:tmpl w:val="D41812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/>
      </w:rPr>
    </w:lvl>
  </w:abstractNum>
  <w:abstractNum w:abstractNumId="28">
    <w:nsid w:val="76B37450"/>
    <w:multiLevelType w:val="multilevel"/>
    <w:tmpl w:val="0ED0A24C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7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6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13" w:hanging="2160"/>
      </w:pPr>
      <w:rPr>
        <w:rFonts w:hint="default"/>
        <w:b/>
      </w:rPr>
    </w:lvl>
  </w:abstractNum>
  <w:abstractNum w:abstractNumId="29">
    <w:nsid w:val="7B03726D"/>
    <w:multiLevelType w:val="hybridMultilevel"/>
    <w:tmpl w:val="71FA1E4C"/>
    <w:lvl w:ilvl="0" w:tplc="05504774">
      <w:start w:val="1"/>
      <w:numFmt w:val="decimal"/>
      <w:lvlText w:val="%1."/>
      <w:lvlJc w:val="left"/>
      <w:pPr>
        <w:ind w:left="3054" w:hanging="360"/>
      </w:pPr>
    </w:lvl>
    <w:lvl w:ilvl="1" w:tplc="9BBCF22A">
      <w:start w:val="1"/>
      <w:numFmt w:val="lowerLetter"/>
      <w:lvlText w:val="%2."/>
      <w:lvlJc w:val="left"/>
      <w:pPr>
        <w:ind w:left="1440" w:hanging="360"/>
      </w:pPr>
    </w:lvl>
    <w:lvl w:ilvl="2" w:tplc="EDAA19D2">
      <w:start w:val="1"/>
      <w:numFmt w:val="lowerRoman"/>
      <w:lvlText w:val="%3."/>
      <w:lvlJc w:val="right"/>
      <w:pPr>
        <w:ind w:left="2160" w:hanging="180"/>
      </w:pPr>
    </w:lvl>
    <w:lvl w:ilvl="3" w:tplc="09AAF824">
      <w:start w:val="1"/>
      <w:numFmt w:val="decimal"/>
      <w:lvlText w:val="%4."/>
      <w:lvlJc w:val="left"/>
      <w:pPr>
        <w:ind w:left="2880" w:hanging="360"/>
      </w:pPr>
    </w:lvl>
    <w:lvl w:ilvl="4" w:tplc="1018B070">
      <w:start w:val="1"/>
      <w:numFmt w:val="lowerLetter"/>
      <w:lvlText w:val="%5."/>
      <w:lvlJc w:val="left"/>
      <w:pPr>
        <w:ind w:left="3600" w:hanging="360"/>
      </w:pPr>
    </w:lvl>
    <w:lvl w:ilvl="5" w:tplc="24D68450">
      <w:start w:val="1"/>
      <w:numFmt w:val="lowerRoman"/>
      <w:lvlText w:val="%6."/>
      <w:lvlJc w:val="right"/>
      <w:pPr>
        <w:ind w:left="4320" w:hanging="180"/>
      </w:pPr>
    </w:lvl>
    <w:lvl w:ilvl="6" w:tplc="7EC25A44">
      <w:start w:val="1"/>
      <w:numFmt w:val="decimal"/>
      <w:lvlText w:val="%7."/>
      <w:lvlJc w:val="left"/>
      <w:pPr>
        <w:ind w:left="5040" w:hanging="360"/>
      </w:pPr>
    </w:lvl>
    <w:lvl w:ilvl="7" w:tplc="4CA49F88">
      <w:start w:val="1"/>
      <w:numFmt w:val="lowerLetter"/>
      <w:lvlText w:val="%8."/>
      <w:lvlJc w:val="left"/>
      <w:pPr>
        <w:ind w:left="5760" w:hanging="360"/>
      </w:pPr>
    </w:lvl>
    <w:lvl w:ilvl="8" w:tplc="90C8C3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5"/>
  </w:num>
  <w:num w:numId="4">
    <w:abstractNumId w:val="24"/>
  </w:num>
  <w:num w:numId="5">
    <w:abstractNumId w:val="28"/>
  </w:num>
  <w:num w:numId="6">
    <w:abstractNumId w:val="21"/>
  </w:num>
  <w:num w:numId="7">
    <w:abstractNumId w:val="13"/>
  </w:num>
  <w:num w:numId="8">
    <w:abstractNumId w:val="11"/>
  </w:num>
  <w:num w:numId="9">
    <w:abstractNumId w:val="27"/>
  </w:num>
  <w:num w:numId="10">
    <w:abstractNumId w:val="17"/>
  </w:num>
  <w:num w:numId="11">
    <w:abstractNumId w:val="20"/>
  </w:num>
  <w:num w:numId="12">
    <w:abstractNumId w:val="19"/>
  </w:num>
  <w:num w:numId="13">
    <w:abstractNumId w:val="0"/>
  </w:num>
  <w:num w:numId="14">
    <w:abstractNumId w:val="1"/>
  </w:num>
  <w:num w:numId="15">
    <w:abstractNumId w:val="18"/>
  </w:num>
  <w:num w:numId="16">
    <w:abstractNumId w:val="29"/>
  </w:num>
  <w:num w:numId="17">
    <w:abstractNumId w:val="23"/>
  </w:num>
  <w:num w:numId="18">
    <w:abstractNumId w:val="3"/>
  </w:num>
  <w:num w:numId="19">
    <w:abstractNumId w:val="26"/>
  </w:num>
  <w:num w:numId="20">
    <w:abstractNumId w:val="5"/>
  </w:num>
  <w:num w:numId="21">
    <w:abstractNumId w:val="14"/>
  </w:num>
  <w:num w:numId="22">
    <w:abstractNumId w:val="6"/>
  </w:num>
  <w:num w:numId="23">
    <w:abstractNumId w:val="10"/>
  </w:num>
  <w:num w:numId="24">
    <w:abstractNumId w:val="12"/>
  </w:num>
  <w:num w:numId="25">
    <w:abstractNumId w:val="9"/>
  </w:num>
  <w:num w:numId="26">
    <w:abstractNumId w:val="4"/>
  </w:num>
  <w:num w:numId="27">
    <w:abstractNumId w:val="2"/>
  </w:num>
  <w:num w:numId="28">
    <w:abstractNumId w:val="15"/>
  </w:num>
  <w:num w:numId="29">
    <w:abstractNumId w:val="7"/>
  </w:num>
  <w:num w:numId="3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04"/>
    <w:rsid w:val="00000BAE"/>
    <w:rsid w:val="0000294F"/>
    <w:rsid w:val="00005898"/>
    <w:rsid w:val="00007E4B"/>
    <w:rsid w:val="00012341"/>
    <w:rsid w:val="00012456"/>
    <w:rsid w:val="000130B1"/>
    <w:rsid w:val="000137BA"/>
    <w:rsid w:val="00013974"/>
    <w:rsid w:val="000160B1"/>
    <w:rsid w:val="00016621"/>
    <w:rsid w:val="00021A4B"/>
    <w:rsid w:val="000251EC"/>
    <w:rsid w:val="00025664"/>
    <w:rsid w:val="00025A30"/>
    <w:rsid w:val="00025B6A"/>
    <w:rsid w:val="00026BF0"/>
    <w:rsid w:val="00032D8D"/>
    <w:rsid w:val="00037F60"/>
    <w:rsid w:val="00041B13"/>
    <w:rsid w:val="00041F32"/>
    <w:rsid w:val="00042590"/>
    <w:rsid w:val="00042712"/>
    <w:rsid w:val="00044B7B"/>
    <w:rsid w:val="0004500A"/>
    <w:rsid w:val="00047BB5"/>
    <w:rsid w:val="000504B1"/>
    <w:rsid w:val="0005341A"/>
    <w:rsid w:val="00054383"/>
    <w:rsid w:val="00054E4C"/>
    <w:rsid w:val="0006288B"/>
    <w:rsid w:val="00063EBF"/>
    <w:rsid w:val="00064DE8"/>
    <w:rsid w:val="00067C64"/>
    <w:rsid w:val="00071F0D"/>
    <w:rsid w:val="00073F5D"/>
    <w:rsid w:val="00074016"/>
    <w:rsid w:val="00075063"/>
    <w:rsid w:val="00084A7B"/>
    <w:rsid w:val="00084C09"/>
    <w:rsid w:val="00084CDD"/>
    <w:rsid w:val="00086168"/>
    <w:rsid w:val="00091409"/>
    <w:rsid w:val="000931FA"/>
    <w:rsid w:val="0009428E"/>
    <w:rsid w:val="000949F1"/>
    <w:rsid w:val="00095412"/>
    <w:rsid w:val="000A0427"/>
    <w:rsid w:val="000A24D7"/>
    <w:rsid w:val="000A601E"/>
    <w:rsid w:val="000A72D8"/>
    <w:rsid w:val="000B0E10"/>
    <w:rsid w:val="000B1823"/>
    <w:rsid w:val="000C044C"/>
    <w:rsid w:val="000C3809"/>
    <w:rsid w:val="000C38CF"/>
    <w:rsid w:val="000C4619"/>
    <w:rsid w:val="000C59FB"/>
    <w:rsid w:val="000D11EC"/>
    <w:rsid w:val="000D583A"/>
    <w:rsid w:val="000D6190"/>
    <w:rsid w:val="000D7F4B"/>
    <w:rsid w:val="000E10D8"/>
    <w:rsid w:val="000E3B13"/>
    <w:rsid w:val="000E7420"/>
    <w:rsid w:val="000F2881"/>
    <w:rsid w:val="000F39A9"/>
    <w:rsid w:val="000F41FE"/>
    <w:rsid w:val="000F5292"/>
    <w:rsid w:val="000F7F36"/>
    <w:rsid w:val="00100707"/>
    <w:rsid w:val="00101B6A"/>
    <w:rsid w:val="001024B9"/>
    <w:rsid w:val="00104D62"/>
    <w:rsid w:val="001075FD"/>
    <w:rsid w:val="0011099F"/>
    <w:rsid w:val="00111945"/>
    <w:rsid w:val="00112CA2"/>
    <w:rsid w:val="00115FE5"/>
    <w:rsid w:val="00120952"/>
    <w:rsid w:val="00121C22"/>
    <w:rsid w:val="00126149"/>
    <w:rsid w:val="0012651A"/>
    <w:rsid w:val="00127B6A"/>
    <w:rsid w:val="00131677"/>
    <w:rsid w:val="00142C40"/>
    <w:rsid w:val="00142FE1"/>
    <w:rsid w:val="00145889"/>
    <w:rsid w:val="00146147"/>
    <w:rsid w:val="0015033B"/>
    <w:rsid w:val="0015042C"/>
    <w:rsid w:val="00151817"/>
    <w:rsid w:val="00155A50"/>
    <w:rsid w:val="00156A77"/>
    <w:rsid w:val="00160D05"/>
    <w:rsid w:val="001619AA"/>
    <w:rsid w:val="0016203C"/>
    <w:rsid w:val="00167539"/>
    <w:rsid w:val="0016766D"/>
    <w:rsid w:val="00171E18"/>
    <w:rsid w:val="001747C6"/>
    <w:rsid w:val="00176671"/>
    <w:rsid w:val="00180081"/>
    <w:rsid w:val="00182E54"/>
    <w:rsid w:val="00187244"/>
    <w:rsid w:val="00187737"/>
    <w:rsid w:val="00190308"/>
    <w:rsid w:val="00193A3D"/>
    <w:rsid w:val="001A00B3"/>
    <w:rsid w:val="001A0151"/>
    <w:rsid w:val="001A358D"/>
    <w:rsid w:val="001A3F43"/>
    <w:rsid w:val="001A4FB0"/>
    <w:rsid w:val="001A5C3C"/>
    <w:rsid w:val="001B4E47"/>
    <w:rsid w:val="001B6687"/>
    <w:rsid w:val="001C02E0"/>
    <w:rsid w:val="001C26AD"/>
    <w:rsid w:val="001C28E2"/>
    <w:rsid w:val="001C47A4"/>
    <w:rsid w:val="001C67D5"/>
    <w:rsid w:val="001D07C7"/>
    <w:rsid w:val="001E00AB"/>
    <w:rsid w:val="001E4ECA"/>
    <w:rsid w:val="001F4EC7"/>
    <w:rsid w:val="001F5D01"/>
    <w:rsid w:val="001F5E2A"/>
    <w:rsid w:val="001F5F7C"/>
    <w:rsid w:val="001F680C"/>
    <w:rsid w:val="001F7409"/>
    <w:rsid w:val="001F7A3A"/>
    <w:rsid w:val="0020082A"/>
    <w:rsid w:val="00202ABF"/>
    <w:rsid w:val="0020667E"/>
    <w:rsid w:val="0021096E"/>
    <w:rsid w:val="002109A1"/>
    <w:rsid w:val="00211911"/>
    <w:rsid w:val="0021233B"/>
    <w:rsid w:val="0021307C"/>
    <w:rsid w:val="00214E2C"/>
    <w:rsid w:val="0021569F"/>
    <w:rsid w:val="0022076D"/>
    <w:rsid w:val="002233E6"/>
    <w:rsid w:val="002234CD"/>
    <w:rsid w:val="00223A84"/>
    <w:rsid w:val="00226301"/>
    <w:rsid w:val="00227083"/>
    <w:rsid w:val="00227A13"/>
    <w:rsid w:val="0023348A"/>
    <w:rsid w:val="002349E1"/>
    <w:rsid w:val="00234EAD"/>
    <w:rsid w:val="002375E5"/>
    <w:rsid w:val="002376CD"/>
    <w:rsid w:val="00240243"/>
    <w:rsid w:val="00246A6E"/>
    <w:rsid w:val="00246DF7"/>
    <w:rsid w:val="00247EC5"/>
    <w:rsid w:val="00260330"/>
    <w:rsid w:val="002609C1"/>
    <w:rsid w:val="002621CC"/>
    <w:rsid w:val="00263286"/>
    <w:rsid w:val="0026712A"/>
    <w:rsid w:val="00267554"/>
    <w:rsid w:val="00270391"/>
    <w:rsid w:val="002708CF"/>
    <w:rsid w:val="0027165F"/>
    <w:rsid w:val="00271D09"/>
    <w:rsid w:val="00272C45"/>
    <w:rsid w:val="00273561"/>
    <w:rsid w:val="00274D59"/>
    <w:rsid w:val="00275618"/>
    <w:rsid w:val="00276420"/>
    <w:rsid w:val="002770A2"/>
    <w:rsid w:val="00277290"/>
    <w:rsid w:val="00285820"/>
    <w:rsid w:val="00286281"/>
    <w:rsid w:val="00292045"/>
    <w:rsid w:val="00293434"/>
    <w:rsid w:val="0029543B"/>
    <w:rsid w:val="0029686B"/>
    <w:rsid w:val="002973E4"/>
    <w:rsid w:val="00297D05"/>
    <w:rsid w:val="002A0A87"/>
    <w:rsid w:val="002A0BF5"/>
    <w:rsid w:val="002A1C48"/>
    <w:rsid w:val="002A43AD"/>
    <w:rsid w:val="002A650D"/>
    <w:rsid w:val="002A6A48"/>
    <w:rsid w:val="002A6CC1"/>
    <w:rsid w:val="002B087C"/>
    <w:rsid w:val="002B0E3D"/>
    <w:rsid w:val="002B27FD"/>
    <w:rsid w:val="002C028D"/>
    <w:rsid w:val="002C278B"/>
    <w:rsid w:val="002C6BFA"/>
    <w:rsid w:val="002C7331"/>
    <w:rsid w:val="002D0825"/>
    <w:rsid w:val="002D1B07"/>
    <w:rsid w:val="002D3511"/>
    <w:rsid w:val="002D3FBB"/>
    <w:rsid w:val="002D51F0"/>
    <w:rsid w:val="002E2D62"/>
    <w:rsid w:val="002E336F"/>
    <w:rsid w:val="002E5167"/>
    <w:rsid w:val="002E562A"/>
    <w:rsid w:val="002E5AC8"/>
    <w:rsid w:val="002F192B"/>
    <w:rsid w:val="002F6871"/>
    <w:rsid w:val="002F6873"/>
    <w:rsid w:val="0030132E"/>
    <w:rsid w:val="00301CDD"/>
    <w:rsid w:val="0030424D"/>
    <w:rsid w:val="00305C25"/>
    <w:rsid w:val="00307584"/>
    <w:rsid w:val="00307F43"/>
    <w:rsid w:val="00312BDF"/>
    <w:rsid w:val="0031405F"/>
    <w:rsid w:val="00314E90"/>
    <w:rsid w:val="00316A09"/>
    <w:rsid w:val="00317CF4"/>
    <w:rsid w:val="00320607"/>
    <w:rsid w:val="00320A51"/>
    <w:rsid w:val="00321F83"/>
    <w:rsid w:val="0032221D"/>
    <w:rsid w:val="00322E77"/>
    <w:rsid w:val="00330492"/>
    <w:rsid w:val="003319CB"/>
    <w:rsid w:val="00331EDF"/>
    <w:rsid w:val="00333A28"/>
    <w:rsid w:val="00334CD7"/>
    <w:rsid w:val="00334D97"/>
    <w:rsid w:val="003355CE"/>
    <w:rsid w:val="0033775D"/>
    <w:rsid w:val="003445FE"/>
    <w:rsid w:val="00350270"/>
    <w:rsid w:val="00351AC4"/>
    <w:rsid w:val="00353F47"/>
    <w:rsid w:val="00353F7D"/>
    <w:rsid w:val="00354D24"/>
    <w:rsid w:val="00356D37"/>
    <w:rsid w:val="00361602"/>
    <w:rsid w:val="00362B49"/>
    <w:rsid w:val="003633DD"/>
    <w:rsid w:val="00363E54"/>
    <w:rsid w:val="00373662"/>
    <w:rsid w:val="00380C32"/>
    <w:rsid w:val="00380DB0"/>
    <w:rsid w:val="00385416"/>
    <w:rsid w:val="00386611"/>
    <w:rsid w:val="00391A5D"/>
    <w:rsid w:val="00391BE0"/>
    <w:rsid w:val="00393701"/>
    <w:rsid w:val="003A00FA"/>
    <w:rsid w:val="003A111F"/>
    <w:rsid w:val="003A283C"/>
    <w:rsid w:val="003A48AF"/>
    <w:rsid w:val="003A6F0A"/>
    <w:rsid w:val="003A6F26"/>
    <w:rsid w:val="003A7BEE"/>
    <w:rsid w:val="003B0CBE"/>
    <w:rsid w:val="003B265D"/>
    <w:rsid w:val="003B5FEA"/>
    <w:rsid w:val="003B65C4"/>
    <w:rsid w:val="003B6AC6"/>
    <w:rsid w:val="003B7886"/>
    <w:rsid w:val="003C13A0"/>
    <w:rsid w:val="003C15A2"/>
    <w:rsid w:val="003C2384"/>
    <w:rsid w:val="003C5295"/>
    <w:rsid w:val="003C52B2"/>
    <w:rsid w:val="003C6C23"/>
    <w:rsid w:val="003C737B"/>
    <w:rsid w:val="003C777B"/>
    <w:rsid w:val="003D00A8"/>
    <w:rsid w:val="003D5BA9"/>
    <w:rsid w:val="003D5FFA"/>
    <w:rsid w:val="003E1139"/>
    <w:rsid w:val="003E3CC1"/>
    <w:rsid w:val="003E5A37"/>
    <w:rsid w:val="003F6C8A"/>
    <w:rsid w:val="003F76CA"/>
    <w:rsid w:val="003F7A28"/>
    <w:rsid w:val="0040195E"/>
    <w:rsid w:val="00405825"/>
    <w:rsid w:val="00410200"/>
    <w:rsid w:val="00412AA3"/>
    <w:rsid w:val="004140E7"/>
    <w:rsid w:val="00416452"/>
    <w:rsid w:val="00417FF4"/>
    <w:rsid w:val="00420A6B"/>
    <w:rsid w:val="004218DD"/>
    <w:rsid w:val="004346E4"/>
    <w:rsid w:val="0043546F"/>
    <w:rsid w:val="00435AC2"/>
    <w:rsid w:val="00442408"/>
    <w:rsid w:val="0044431A"/>
    <w:rsid w:val="004457F7"/>
    <w:rsid w:val="00447E05"/>
    <w:rsid w:val="004501F0"/>
    <w:rsid w:val="00451AE7"/>
    <w:rsid w:val="00451C54"/>
    <w:rsid w:val="00456626"/>
    <w:rsid w:val="00457928"/>
    <w:rsid w:val="00460CB3"/>
    <w:rsid w:val="004620AE"/>
    <w:rsid w:val="004624E1"/>
    <w:rsid w:val="00462DF3"/>
    <w:rsid w:val="00465114"/>
    <w:rsid w:val="0046529C"/>
    <w:rsid w:val="00470D6D"/>
    <w:rsid w:val="00470DEE"/>
    <w:rsid w:val="00476273"/>
    <w:rsid w:val="004768F2"/>
    <w:rsid w:val="00477653"/>
    <w:rsid w:val="004858EA"/>
    <w:rsid w:val="00485EEE"/>
    <w:rsid w:val="004906C7"/>
    <w:rsid w:val="00490895"/>
    <w:rsid w:val="00491146"/>
    <w:rsid w:val="0049556F"/>
    <w:rsid w:val="00496591"/>
    <w:rsid w:val="004A1F6F"/>
    <w:rsid w:val="004A2AF9"/>
    <w:rsid w:val="004A2EE2"/>
    <w:rsid w:val="004A3CE4"/>
    <w:rsid w:val="004A66A4"/>
    <w:rsid w:val="004A766D"/>
    <w:rsid w:val="004B067A"/>
    <w:rsid w:val="004B1752"/>
    <w:rsid w:val="004B1976"/>
    <w:rsid w:val="004B522D"/>
    <w:rsid w:val="004B7536"/>
    <w:rsid w:val="004B76DE"/>
    <w:rsid w:val="004C0F4A"/>
    <w:rsid w:val="004C339F"/>
    <w:rsid w:val="004C5528"/>
    <w:rsid w:val="004C5F7A"/>
    <w:rsid w:val="004C6CCE"/>
    <w:rsid w:val="004D0858"/>
    <w:rsid w:val="004D0F7D"/>
    <w:rsid w:val="004D3CB4"/>
    <w:rsid w:val="004D539B"/>
    <w:rsid w:val="004D5C9C"/>
    <w:rsid w:val="004E0BFD"/>
    <w:rsid w:val="004E1321"/>
    <w:rsid w:val="004E1E32"/>
    <w:rsid w:val="004E2E15"/>
    <w:rsid w:val="004E3E9D"/>
    <w:rsid w:val="004E40AD"/>
    <w:rsid w:val="004E6149"/>
    <w:rsid w:val="004E636F"/>
    <w:rsid w:val="004E6741"/>
    <w:rsid w:val="004E6996"/>
    <w:rsid w:val="004E70A9"/>
    <w:rsid w:val="004F0F9B"/>
    <w:rsid w:val="004F393C"/>
    <w:rsid w:val="004F62CD"/>
    <w:rsid w:val="0050008C"/>
    <w:rsid w:val="0050251E"/>
    <w:rsid w:val="00502FA5"/>
    <w:rsid w:val="00503A56"/>
    <w:rsid w:val="00505219"/>
    <w:rsid w:val="005073CE"/>
    <w:rsid w:val="00507C36"/>
    <w:rsid w:val="005105F3"/>
    <w:rsid w:val="00511181"/>
    <w:rsid w:val="00512759"/>
    <w:rsid w:val="00514A98"/>
    <w:rsid w:val="00517A29"/>
    <w:rsid w:val="00520F76"/>
    <w:rsid w:val="00521BB1"/>
    <w:rsid w:val="005225C2"/>
    <w:rsid w:val="00524CA7"/>
    <w:rsid w:val="00524E21"/>
    <w:rsid w:val="00526396"/>
    <w:rsid w:val="00527E25"/>
    <w:rsid w:val="00530572"/>
    <w:rsid w:val="005305E2"/>
    <w:rsid w:val="0053064F"/>
    <w:rsid w:val="00534800"/>
    <w:rsid w:val="00535BF7"/>
    <w:rsid w:val="005374D7"/>
    <w:rsid w:val="00541C42"/>
    <w:rsid w:val="00541D18"/>
    <w:rsid w:val="00542407"/>
    <w:rsid w:val="00542BB0"/>
    <w:rsid w:val="00545184"/>
    <w:rsid w:val="00546066"/>
    <w:rsid w:val="00546880"/>
    <w:rsid w:val="00555511"/>
    <w:rsid w:val="00560AAD"/>
    <w:rsid w:val="0056317B"/>
    <w:rsid w:val="00563847"/>
    <w:rsid w:val="005646E7"/>
    <w:rsid w:val="005653BD"/>
    <w:rsid w:val="00565E9A"/>
    <w:rsid w:val="00566BDB"/>
    <w:rsid w:val="0057337F"/>
    <w:rsid w:val="00575944"/>
    <w:rsid w:val="0057669B"/>
    <w:rsid w:val="00577214"/>
    <w:rsid w:val="00577BEB"/>
    <w:rsid w:val="00580286"/>
    <w:rsid w:val="0058096C"/>
    <w:rsid w:val="005825BF"/>
    <w:rsid w:val="005844D4"/>
    <w:rsid w:val="0058679D"/>
    <w:rsid w:val="00586F44"/>
    <w:rsid w:val="00590667"/>
    <w:rsid w:val="005969F4"/>
    <w:rsid w:val="005A0B8E"/>
    <w:rsid w:val="005A1FB5"/>
    <w:rsid w:val="005A3122"/>
    <w:rsid w:val="005B0156"/>
    <w:rsid w:val="005B0C74"/>
    <w:rsid w:val="005B2EDC"/>
    <w:rsid w:val="005B35C5"/>
    <w:rsid w:val="005B5555"/>
    <w:rsid w:val="005C3694"/>
    <w:rsid w:val="005D1876"/>
    <w:rsid w:val="005E5540"/>
    <w:rsid w:val="005E68ED"/>
    <w:rsid w:val="005E693F"/>
    <w:rsid w:val="005F2CFE"/>
    <w:rsid w:val="005F440D"/>
    <w:rsid w:val="005F513E"/>
    <w:rsid w:val="005F5917"/>
    <w:rsid w:val="006021FE"/>
    <w:rsid w:val="00602BA4"/>
    <w:rsid w:val="00603176"/>
    <w:rsid w:val="006048D5"/>
    <w:rsid w:val="00610343"/>
    <w:rsid w:val="00610EFF"/>
    <w:rsid w:val="00610F1C"/>
    <w:rsid w:val="006133A7"/>
    <w:rsid w:val="0061351D"/>
    <w:rsid w:val="006164E5"/>
    <w:rsid w:val="00616EF1"/>
    <w:rsid w:val="006225D2"/>
    <w:rsid w:val="00623292"/>
    <w:rsid w:val="0062339A"/>
    <w:rsid w:val="00626945"/>
    <w:rsid w:val="00626E57"/>
    <w:rsid w:val="006276D1"/>
    <w:rsid w:val="006320F1"/>
    <w:rsid w:val="00632769"/>
    <w:rsid w:val="00632B6A"/>
    <w:rsid w:val="00634615"/>
    <w:rsid w:val="00634657"/>
    <w:rsid w:val="00634B72"/>
    <w:rsid w:val="00635DAB"/>
    <w:rsid w:val="00637A6E"/>
    <w:rsid w:val="00637DDA"/>
    <w:rsid w:val="00641359"/>
    <w:rsid w:val="006413FF"/>
    <w:rsid w:val="00642126"/>
    <w:rsid w:val="00644803"/>
    <w:rsid w:val="00650799"/>
    <w:rsid w:val="00651107"/>
    <w:rsid w:val="00652BCD"/>
    <w:rsid w:val="00653D0B"/>
    <w:rsid w:val="00663F22"/>
    <w:rsid w:val="00666181"/>
    <w:rsid w:val="006672BD"/>
    <w:rsid w:val="00667E1C"/>
    <w:rsid w:val="00673728"/>
    <w:rsid w:val="00673997"/>
    <w:rsid w:val="00673A32"/>
    <w:rsid w:val="0067428A"/>
    <w:rsid w:val="00675C4F"/>
    <w:rsid w:val="006809CC"/>
    <w:rsid w:val="00683B1D"/>
    <w:rsid w:val="006842B1"/>
    <w:rsid w:val="00687DA7"/>
    <w:rsid w:val="006943A1"/>
    <w:rsid w:val="006A1140"/>
    <w:rsid w:val="006A3225"/>
    <w:rsid w:val="006A618A"/>
    <w:rsid w:val="006A651C"/>
    <w:rsid w:val="006B2572"/>
    <w:rsid w:val="006B293F"/>
    <w:rsid w:val="006B4527"/>
    <w:rsid w:val="006B55E5"/>
    <w:rsid w:val="006B5AA1"/>
    <w:rsid w:val="006B7BF3"/>
    <w:rsid w:val="006C3971"/>
    <w:rsid w:val="006D246E"/>
    <w:rsid w:val="006D3461"/>
    <w:rsid w:val="006D38E6"/>
    <w:rsid w:val="006D3F6F"/>
    <w:rsid w:val="006D47C8"/>
    <w:rsid w:val="006D5EC8"/>
    <w:rsid w:val="006D6389"/>
    <w:rsid w:val="006D6D5B"/>
    <w:rsid w:val="006D7FC2"/>
    <w:rsid w:val="006E0B57"/>
    <w:rsid w:val="006E2BA8"/>
    <w:rsid w:val="006E2FB7"/>
    <w:rsid w:val="006E4255"/>
    <w:rsid w:val="006E45B1"/>
    <w:rsid w:val="006F03B9"/>
    <w:rsid w:val="006F1994"/>
    <w:rsid w:val="006F3D22"/>
    <w:rsid w:val="007012F3"/>
    <w:rsid w:val="007023DF"/>
    <w:rsid w:val="0070251F"/>
    <w:rsid w:val="00705695"/>
    <w:rsid w:val="00706F4D"/>
    <w:rsid w:val="00707245"/>
    <w:rsid w:val="00710DD3"/>
    <w:rsid w:val="00710F36"/>
    <w:rsid w:val="00710F40"/>
    <w:rsid w:val="007136E1"/>
    <w:rsid w:val="00714946"/>
    <w:rsid w:val="00716D8F"/>
    <w:rsid w:val="00720CEE"/>
    <w:rsid w:val="00724578"/>
    <w:rsid w:val="00730C71"/>
    <w:rsid w:val="007318B0"/>
    <w:rsid w:val="007325C2"/>
    <w:rsid w:val="00733BC5"/>
    <w:rsid w:val="00737137"/>
    <w:rsid w:val="00741510"/>
    <w:rsid w:val="007416FC"/>
    <w:rsid w:val="007434E4"/>
    <w:rsid w:val="00745EBB"/>
    <w:rsid w:val="007464E5"/>
    <w:rsid w:val="00751061"/>
    <w:rsid w:val="00752911"/>
    <w:rsid w:val="00752FA8"/>
    <w:rsid w:val="00755729"/>
    <w:rsid w:val="00756E03"/>
    <w:rsid w:val="00756FF0"/>
    <w:rsid w:val="0076042E"/>
    <w:rsid w:val="00760CDE"/>
    <w:rsid w:val="00762188"/>
    <w:rsid w:val="00762271"/>
    <w:rsid w:val="007643E8"/>
    <w:rsid w:val="007658FA"/>
    <w:rsid w:val="00766BD8"/>
    <w:rsid w:val="007672DD"/>
    <w:rsid w:val="00770673"/>
    <w:rsid w:val="00770FF3"/>
    <w:rsid w:val="00776BB0"/>
    <w:rsid w:val="00781112"/>
    <w:rsid w:val="00781946"/>
    <w:rsid w:val="007834C6"/>
    <w:rsid w:val="00785F84"/>
    <w:rsid w:val="00786826"/>
    <w:rsid w:val="00786D98"/>
    <w:rsid w:val="007922DF"/>
    <w:rsid w:val="00794885"/>
    <w:rsid w:val="007A04A0"/>
    <w:rsid w:val="007A0779"/>
    <w:rsid w:val="007A1941"/>
    <w:rsid w:val="007A2586"/>
    <w:rsid w:val="007A4684"/>
    <w:rsid w:val="007A6054"/>
    <w:rsid w:val="007A63E1"/>
    <w:rsid w:val="007A7A87"/>
    <w:rsid w:val="007B0FCE"/>
    <w:rsid w:val="007B1858"/>
    <w:rsid w:val="007B2A18"/>
    <w:rsid w:val="007B2C83"/>
    <w:rsid w:val="007B62A5"/>
    <w:rsid w:val="007B6E53"/>
    <w:rsid w:val="007C0560"/>
    <w:rsid w:val="007C2ECF"/>
    <w:rsid w:val="007C3487"/>
    <w:rsid w:val="007C7971"/>
    <w:rsid w:val="007D1E1C"/>
    <w:rsid w:val="007D1FF6"/>
    <w:rsid w:val="007D2E6E"/>
    <w:rsid w:val="007D647B"/>
    <w:rsid w:val="007E40FA"/>
    <w:rsid w:val="007E50AF"/>
    <w:rsid w:val="007F13A4"/>
    <w:rsid w:val="007F2016"/>
    <w:rsid w:val="007F2DE3"/>
    <w:rsid w:val="007F3C7F"/>
    <w:rsid w:val="007F3CA2"/>
    <w:rsid w:val="007F49CF"/>
    <w:rsid w:val="007F4F04"/>
    <w:rsid w:val="007F5E12"/>
    <w:rsid w:val="008027F4"/>
    <w:rsid w:val="00802FDE"/>
    <w:rsid w:val="00804D6D"/>
    <w:rsid w:val="008057BB"/>
    <w:rsid w:val="00812A03"/>
    <w:rsid w:val="0081378A"/>
    <w:rsid w:val="00815153"/>
    <w:rsid w:val="00817077"/>
    <w:rsid w:val="00817840"/>
    <w:rsid w:val="0082293F"/>
    <w:rsid w:val="0082311D"/>
    <w:rsid w:val="00823A93"/>
    <w:rsid w:val="00823C19"/>
    <w:rsid w:val="00824366"/>
    <w:rsid w:val="00830F39"/>
    <w:rsid w:val="00831B7F"/>
    <w:rsid w:val="008349CA"/>
    <w:rsid w:val="008349FE"/>
    <w:rsid w:val="00836A0A"/>
    <w:rsid w:val="00837133"/>
    <w:rsid w:val="00837931"/>
    <w:rsid w:val="008514C7"/>
    <w:rsid w:val="00854AC1"/>
    <w:rsid w:val="00854D3C"/>
    <w:rsid w:val="00854F0D"/>
    <w:rsid w:val="00856F42"/>
    <w:rsid w:val="008612E9"/>
    <w:rsid w:val="0086214E"/>
    <w:rsid w:val="00865B31"/>
    <w:rsid w:val="00870144"/>
    <w:rsid w:val="00870D28"/>
    <w:rsid w:val="00871477"/>
    <w:rsid w:val="0087421D"/>
    <w:rsid w:val="00875CCF"/>
    <w:rsid w:val="00876307"/>
    <w:rsid w:val="00877518"/>
    <w:rsid w:val="00880AB7"/>
    <w:rsid w:val="00880F75"/>
    <w:rsid w:val="00882286"/>
    <w:rsid w:val="00883DCB"/>
    <w:rsid w:val="00884777"/>
    <w:rsid w:val="00885D17"/>
    <w:rsid w:val="008872C4"/>
    <w:rsid w:val="008931FF"/>
    <w:rsid w:val="00896633"/>
    <w:rsid w:val="00897B7B"/>
    <w:rsid w:val="008A0688"/>
    <w:rsid w:val="008A0884"/>
    <w:rsid w:val="008A13AB"/>
    <w:rsid w:val="008A2989"/>
    <w:rsid w:val="008A37DE"/>
    <w:rsid w:val="008A3C38"/>
    <w:rsid w:val="008A63D2"/>
    <w:rsid w:val="008A67FB"/>
    <w:rsid w:val="008A7657"/>
    <w:rsid w:val="008A7F67"/>
    <w:rsid w:val="008B0206"/>
    <w:rsid w:val="008B19D7"/>
    <w:rsid w:val="008B2BCA"/>
    <w:rsid w:val="008B4D2E"/>
    <w:rsid w:val="008C02E3"/>
    <w:rsid w:val="008C07D1"/>
    <w:rsid w:val="008C0BE6"/>
    <w:rsid w:val="008C2444"/>
    <w:rsid w:val="008C5184"/>
    <w:rsid w:val="008D00D1"/>
    <w:rsid w:val="008D12CC"/>
    <w:rsid w:val="008D381F"/>
    <w:rsid w:val="008D5371"/>
    <w:rsid w:val="008D574A"/>
    <w:rsid w:val="008D7F11"/>
    <w:rsid w:val="008E093B"/>
    <w:rsid w:val="008E0D5A"/>
    <w:rsid w:val="008E0F37"/>
    <w:rsid w:val="008E28EB"/>
    <w:rsid w:val="008E4303"/>
    <w:rsid w:val="008E66A0"/>
    <w:rsid w:val="008F14AB"/>
    <w:rsid w:val="008F1CD6"/>
    <w:rsid w:val="008F3484"/>
    <w:rsid w:val="008F380F"/>
    <w:rsid w:val="009009A9"/>
    <w:rsid w:val="00900D98"/>
    <w:rsid w:val="00903038"/>
    <w:rsid w:val="009053E5"/>
    <w:rsid w:val="0090707B"/>
    <w:rsid w:val="00907515"/>
    <w:rsid w:val="009078B0"/>
    <w:rsid w:val="00907A3D"/>
    <w:rsid w:val="00907E4E"/>
    <w:rsid w:val="009100CD"/>
    <w:rsid w:val="009102B1"/>
    <w:rsid w:val="00913F62"/>
    <w:rsid w:val="009144C7"/>
    <w:rsid w:val="00914D0E"/>
    <w:rsid w:val="00920E86"/>
    <w:rsid w:val="009257F7"/>
    <w:rsid w:val="00926485"/>
    <w:rsid w:val="00926C18"/>
    <w:rsid w:val="00926F5B"/>
    <w:rsid w:val="00927BA3"/>
    <w:rsid w:val="00930A59"/>
    <w:rsid w:val="009342D2"/>
    <w:rsid w:val="0093558C"/>
    <w:rsid w:val="00940DB6"/>
    <w:rsid w:val="00941137"/>
    <w:rsid w:val="00941EDF"/>
    <w:rsid w:val="009440B8"/>
    <w:rsid w:val="00950F3B"/>
    <w:rsid w:val="00951713"/>
    <w:rsid w:val="00953319"/>
    <w:rsid w:val="00953E02"/>
    <w:rsid w:val="00953E33"/>
    <w:rsid w:val="00954200"/>
    <w:rsid w:val="00954282"/>
    <w:rsid w:val="00954E99"/>
    <w:rsid w:val="00962008"/>
    <w:rsid w:val="009623B0"/>
    <w:rsid w:val="00964A5A"/>
    <w:rsid w:val="00966A54"/>
    <w:rsid w:val="009718A5"/>
    <w:rsid w:val="00972360"/>
    <w:rsid w:val="00972504"/>
    <w:rsid w:val="00972AB3"/>
    <w:rsid w:val="00974664"/>
    <w:rsid w:val="00976B1D"/>
    <w:rsid w:val="00980D95"/>
    <w:rsid w:val="00982AF7"/>
    <w:rsid w:val="00984976"/>
    <w:rsid w:val="00986D16"/>
    <w:rsid w:val="00987D60"/>
    <w:rsid w:val="00990697"/>
    <w:rsid w:val="00993C94"/>
    <w:rsid w:val="009943CE"/>
    <w:rsid w:val="009A27DC"/>
    <w:rsid w:val="009A34B1"/>
    <w:rsid w:val="009A666F"/>
    <w:rsid w:val="009A760C"/>
    <w:rsid w:val="009B3673"/>
    <w:rsid w:val="009C06C8"/>
    <w:rsid w:val="009C1DFF"/>
    <w:rsid w:val="009C2BAC"/>
    <w:rsid w:val="009C6903"/>
    <w:rsid w:val="009C7621"/>
    <w:rsid w:val="009C78DF"/>
    <w:rsid w:val="009C7989"/>
    <w:rsid w:val="009D0721"/>
    <w:rsid w:val="009D6406"/>
    <w:rsid w:val="009E060D"/>
    <w:rsid w:val="009E227D"/>
    <w:rsid w:val="009E3AA2"/>
    <w:rsid w:val="009E3E8A"/>
    <w:rsid w:val="009E412C"/>
    <w:rsid w:val="009E7EF3"/>
    <w:rsid w:val="009F004D"/>
    <w:rsid w:val="009F1474"/>
    <w:rsid w:val="009F179C"/>
    <w:rsid w:val="009F1CC9"/>
    <w:rsid w:val="009F1FF6"/>
    <w:rsid w:val="009F2E9E"/>
    <w:rsid w:val="009F31CC"/>
    <w:rsid w:val="009F4194"/>
    <w:rsid w:val="009F4F9E"/>
    <w:rsid w:val="009F6170"/>
    <w:rsid w:val="00A05830"/>
    <w:rsid w:val="00A05C36"/>
    <w:rsid w:val="00A06BE0"/>
    <w:rsid w:val="00A076CC"/>
    <w:rsid w:val="00A07AD0"/>
    <w:rsid w:val="00A137BC"/>
    <w:rsid w:val="00A13C31"/>
    <w:rsid w:val="00A14C78"/>
    <w:rsid w:val="00A15808"/>
    <w:rsid w:val="00A17077"/>
    <w:rsid w:val="00A17140"/>
    <w:rsid w:val="00A204D5"/>
    <w:rsid w:val="00A21569"/>
    <w:rsid w:val="00A21820"/>
    <w:rsid w:val="00A2232A"/>
    <w:rsid w:val="00A22CAA"/>
    <w:rsid w:val="00A239CB"/>
    <w:rsid w:val="00A25F45"/>
    <w:rsid w:val="00A26342"/>
    <w:rsid w:val="00A27171"/>
    <w:rsid w:val="00A31CB8"/>
    <w:rsid w:val="00A35CA5"/>
    <w:rsid w:val="00A37037"/>
    <w:rsid w:val="00A420F4"/>
    <w:rsid w:val="00A4425D"/>
    <w:rsid w:val="00A4509C"/>
    <w:rsid w:val="00A47FF4"/>
    <w:rsid w:val="00A50F14"/>
    <w:rsid w:val="00A52E17"/>
    <w:rsid w:val="00A53F10"/>
    <w:rsid w:val="00A54A56"/>
    <w:rsid w:val="00A54D98"/>
    <w:rsid w:val="00A563E6"/>
    <w:rsid w:val="00A5695A"/>
    <w:rsid w:val="00A65310"/>
    <w:rsid w:val="00A6550F"/>
    <w:rsid w:val="00A656F2"/>
    <w:rsid w:val="00A66029"/>
    <w:rsid w:val="00A661F6"/>
    <w:rsid w:val="00A70AC0"/>
    <w:rsid w:val="00A7375B"/>
    <w:rsid w:val="00A75287"/>
    <w:rsid w:val="00A75E82"/>
    <w:rsid w:val="00A813C1"/>
    <w:rsid w:val="00A82870"/>
    <w:rsid w:val="00A83765"/>
    <w:rsid w:val="00A84970"/>
    <w:rsid w:val="00A86274"/>
    <w:rsid w:val="00A9068B"/>
    <w:rsid w:val="00A91ECB"/>
    <w:rsid w:val="00A953E5"/>
    <w:rsid w:val="00A95B8F"/>
    <w:rsid w:val="00A9792F"/>
    <w:rsid w:val="00A97C75"/>
    <w:rsid w:val="00AA4B6C"/>
    <w:rsid w:val="00AA6CD4"/>
    <w:rsid w:val="00AB3360"/>
    <w:rsid w:val="00AB3807"/>
    <w:rsid w:val="00AB56A7"/>
    <w:rsid w:val="00AB6A6C"/>
    <w:rsid w:val="00AB75A3"/>
    <w:rsid w:val="00AC0260"/>
    <w:rsid w:val="00AC23EF"/>
    <w:rsid w:val="00AC6A0E"/>
    <w:rsid w:val="00AC79FC"/>
    <w:rsid w:val="00AD0915"/>
    <w:rsid w:val="00AD0DF9"/>
    <w:rsid w:val="00AD27EA"/>
    <w:rsid w:val="00AD298D"/>
    <w:rsid w:val="00AD2D7A"/>
    <w:rsid w:val="00AD4D61"/>
    <w:rsid w:val="00AD5AFF"/>
    <w:rsid w:val="00AE2793"/>
    <w:rsid w:val="00AE3E89"/>
    <w:rsid w:val="00AE4267"/>
    <w:rsid w:val="00AE55BD"/>
    <w:rsid w:val="00AE6FB3"/>
    <w:rsid w:val="00AF2865"/>
    <w:rsid w:val="00AF3D8A"/>
    <w:rsid w:val="00AF3E65"/>
    <w:rsid w:val="00AF41B2"/>
    <w:rsid w:val="00AF4220"/>
    <w:rsid w:val="00AF5CC2"/>
    <w:rsid w:val="00AF5CE1"/>
    <w:rsid w:val="00AF7651"/>
    <w:rsid w:val="00B006FD"/>
    <w:rsid w:val="00B00D48"/>
    <w:rsid w:val="00B029B4"/>
    <w:rsid w:val="00B03BA1"/>
    <w:rsid w:val="00B04EFE"/>
    <w:rsid w:val="00B04F14"/>
    <w:rsid w:val="00B052C7"/>
    <w:rsid w:val="00B05444"/>
    <w:rsid w:val="00B0607B"/>
    <w:rsid w:val="00B12A8C"/>
    <w:rsid w:val="00B16C60"/>
    <w:rsid w:val="00B17735"/>
    <w:rsid w:val="00B22BC4"/>
    <w:rsid w:val="00B2357F"/>
    <w:rsid w:val="00B253F2"/>
    <w:rsid w:val="00B27859"/>
    <w:rsid w:val="00B27FB5"/>
    <w:rsid w:val="00B303A9"/>
    <w:rsid w:val="00B32A52"/>
    <w:rsid w:val="00B34847"/>
    <w:rsid w:val="00B3527E"/>
    <w:rsid w:val="00B36F25"/>
    <w:rsid w:val="00B408DD"/>
    <w:rsid w:val="00B415F6"/>
    <w:rsid w:val="00B424C8"/>
    <w:rsid w:val="00B45871"/>
    <w:rsid w:val="00B502AC"/>
    <w:rsid w:val="00B505BF"/>
    <w:rsid w:val="00B506E8"/>
    <w:rsid w:val="00B50FC5"/>
    <w:rsid w:val="00B51875"/>
    <w:rsid w:val="00B5380D"/>
    <w:rsid w:val="00B5466E"/>
    <w:rsid w:val="00B618E5"/>
    <w:rsid w:val="00B621A7"/>
    <w:rsid w:val="00B649BB"/>
    <w:rsid w:val="00B65FF4"/>
    <w:rsid w:val="00B679A9"/>
    <w:rsid w:val="00B84827"/>
    <w:rsid w:val="00B90BA8"/>
    <w:rsid w:val="00BA0231"/>
    <w:rsid w:val="00BA0890"/>
    <w:rsid w:val="00BA1082"/>
    <w:rsid w:val="00BA1247"/>
    <w:rsid w:val="00BA1738"/>
    <w:rsid w:val="00BA504F"/>
    <w:rsid w:val="00BA5584"/>
    <w:rsid w:val="00BA6D9C"/>
    <w:rsid w:val="00BB7523"/>
    <w:rsid w:val="00BC0673"/>
    <w:rsid w:val="00BC199F"/>
    <w:rsid w:val="00BC59D6"/>
    <w:rsid w:val="00BC6B41"/>
    <w:rsid w:val="00BD11D6"/>
    <w:rsid w:val="00BD128B"/>
    <w:rsid w:val="00BD3971"/>
    <w:rsid w:val="00BD4222"/>
    <w:rsid w:val="00BD676B"/>
    <w:rsid w:val="00BE24F6"/>
    <w:rsid w:val="00BE273D"/>
    <w:rsid w:val="00BF083F"/>
    <w:rsid w:val="00BF0F96"/>
    <w:rsid w:val="00BF199B"/>
    <w:rsid w:val="00BF22AA"/>
    <w:rsid w:val="00BF43FC"/>
    <w:rsid w:val="00BF4AAA"/>
    <w:rsid w:val="00BF5893"/>
    <w:rsid w:val="00BF7AB6"/>
    <w:rsid w:val="00C00359"/>
    <w:rsid w:val="00C01553"/>
    <w:rsid w:val="00C02CBE"/>
    <w:rsid w:val="00C044D2"/>
    <w:rsid w:val="00C04DA5"/>
    <w:rsid w:val="00C06880"/>
    <w:rsid w:val="00C119B2"/>
    <w:rsid w:val="00C12AD1"/>
    <w:rsid w:val="00C136B5"/>
    <w:rsid w:val="00C14E78"/>
    <w:rsid w:val="00C15201"/>
    <w:rsid w:val="00C21546"/>
    <w:rsid w:val="00C225FA"/>
    <w:rsid w:val="00C23669"/>
    <w:rsid w:val="00C241EE"/>
    <w:rsid w:val="00C25D74"/>
    <w:rsid w:val="00C26E15"/>
    <w:rsid w:val="00C2739D"/>
    <w:rsid w:val="00C30194"/>
    <w:rsid w:val="00C311E1"/>
    <w:rsid w:val="00C3501E"/>
    <w:rsid w:val="00C35106"/>
    <w:rsid w:val="00C40417"/>
    <w:rsid w:val="00C42AC6"/>
    <w:rsid w:val="00C462C6"/>
    <w:rsid w:val="00C4683B"/>
    <w:rsid w:val="00C51F07"/>
    <w:rsid w:val="00C52C39"/>
    <w:rsid w:val="00C52EFE"/>
    <w:rsid w:val="00C605D7"/>
    <w:rsid w:val="00C61E1B"/>
    <w:rsid w:val="00C63531"/>
    <w:rsid w:val="00C64603"/>
    <w:rsid w:val="00C64DE8"/>
    <w:rsid w:val="00C66338"/>
    <w:rsid w:val="00C66A58"/>
    <w:rsid w:val="00C70E0F"/>
    <w:rsid w:val="00C731A1"/>
    <w:rsid w:val="00C73799"/>
    <w:rsid w:val="00C73829"/>
    <w:rsid w:val="00C74F24"/>
    <w:rsid w:val="00C811FA"/>
    <w:rsid w:val="00C84DA2"/>
    <w:rsid w:val="00C85847"/>
    <w:rsid w:val="00C87988"/>
    <w:rsid w:val="00C87A20"/>
    <w:rsid w:val="00C90462"/>
    <w:rsid w:val="00C90C00"/>
    <w:rsid w:val="00C91535"/>
    <w:rsid w:val="00C91EEF"/>
    <w:rsid w:val="00C937A0"/>
    <w:rsid w:val="00C96A24"/>
    <w:rsid w:val="00CA12D6"/>
    <w:rsid w:val="00CA212E"/>
    <w:rsid w:val="00CA2631"/>
    <w:rsid w:val="00CA3C85"/>
    <w:rsid w:val="00CA661C"/>
    <w:rsid w:val="00CA71E4"/>
    <w:rsid w:val="00CA7DEC"/>
    <w:rsid w:val="00CB1CCD"/>
    <w:rsid w:val="00CB2978"/>
    <w:rsid w:val="00CB4A99"/>
    <w:rsid w:val="00CB770F"/>
    <w:rsid w:val="00CB7B6B"/>
    <w:rsid w:val="00CB7D9A"/>
    <w:rsid w:val="00CC0C5F"/>
    <w:rsid w:val="00CC1169"/>
    <w:rsid w:val="00CC142B"/>
    <w:rsid w:val="00CC5A3C"/>
    <w:rsid w:val="00CD074C"/>
    <w:rsid w:val="00CD1642"/>
    <w:rsid w:val="00CD4ABF"/>
    <w:rsid w:val="00CD5467"/>
    <w:rsid w:val="00CD5E46"/>
    <w:rsid w:val="00CD6362"/>
    <w:rsid w:val="00CE3327"/>
    <w:rsid w:val="00CE489A"/>
    <w:rsid w:val="00CE5DA7"/>
    <w:rsid w:val="00CE6FEE"/>
    <w:rsid w:val="00CF166E"/>
    <w:rsid w:val="00CF53CE"/>
    <w:rsid w:val="00CF7443"/>
    <w:rsid w:val="00CF7E87"/>
    <w:rsid w:val="00D0165C"/>
    <w:rsid w:val="00D01CAA"/>
    <w:rsid w:val="00D043D5"/>
    <w:rsid w:val="00D071E3"/>
    <w:rsid w:val="00D1482C"/>
    <w:rsid w:val="00D245E9"/>
    <w:rsid w:val="00D37F5B"/>
    <w:rsid w:val="00D414F7"/>
    <w:rsid w:val="00D41AD0"/>
    <w:rsid w:val="00D41DAB"/>
    <w:rsid w:val="00D42E14"/>
    <w:rsid w:val="00D44818"/>
    <w:rsid w:val="00D44A6F"/>
    <w:rsid w:val="00D44E23"/>
    <w:rsid w:val="00D54187"/>
    <w:rsid w:val="00D5643D"/>
    <w:rsid w:val="00D56F3A"/>
    <w:rsid w:val="00D57C33"/>
    <w:rsid w:val="00D624D8"/>
    <w:rsid w:val="00D65E33"/>
    <w:rsid w:val="00D66176"/>
    <w:rsid w:val="00D73D15"/>
    <w:rsid w:val="00D762FA"/>
    <w:rsid w:val="00D77B88"/>
    <w:rsid w:val="00D77E61"/>
    <w:rsid w:val="00D8127B"/>
    <w:rsid w:val="00D824AB"/>
    <w:rsid w:val="00D8325F"/>
    <w:rsid w:val="00D84F64"/>
    <w:rsid w:val="00D859A5"/>
    <w:rsid w:val="00D87480"/>
    <w:rsid w:val="00D952D7"/>
    <w:rsid w:val="00D96DDB"/>
    <w:rsid w:val="00DA1115"/>
    <w:rsid w:val="00DA2E02"/>
    <w:rsid w:val="00DA3AE9"/>
    <w:rsid w:val="00DA4DB6"/>
    <w:rsid w:val="00DB2699"/>
    <w:rsid w:val="00DB2C7B"/>
    <w:rsid w:val="00DB2EE4"/>
    <w:rsid w:val="00DC0099"/>
    <w:rsid w:val="00DD03D1"/>
    <w:rsid w:val="00DD41F2"/>
    <w:rsid w:val="00DD761D"/>
    <w:rsid w:val="00DD7C70"/>
    <w:rsid w:val="00DE46FB"/>
    <w:rsid w:val="00DF03AD"/>
    <w:rsid w:val="00DF0AFD"/>
    <w:rsid w:val="00DF5FD7"/>
    <w:rsid w:val="00DF642B"/>
    <w:rsid w:val="00DF7D95"/>
    <w:rsid w:val="00E057E6"/>
    <w:rsid w:val="00E0613A"/>
    <w:rsid w:val="00E10DD2"/>
    <w:rsid w:val="00E12B89"/>
    <w:rsid w:val="00E15ACF"/>
    <w:rsid w:val="00E22BEB"/>
    <w:rsid w:val="00E24647"/>
    <w:rsid w:val="00E32396"/>
    <w:rsid w:val="00E335DE"/>
    <w:rsid w:val="00E346DA"/>
    <w:rsid w:val="00E363B1"/>
    <w:rsid w:val="00E36E0D"/>
    <w:rsid w:val="00E413DD"/>
    <w:rsid w:val="00E4186C"/>
    <w:rsid w:val="00E4571C"/>
    <w:rsid w:val="00E47BA6"/>
    <w:rsid w:val="00E501FB"/>
    <w:rsid w:val="00E52158"/>
    <w:rsid w:val="00E5648F"/>
    <w:rsid w:val="00E57B12"/>
    <w:rsid w:val="00E64C61"/>
    <w:rsid w:val="00E64FDD"/>
    <w:rsid w:val="00E65742"/>
    <w:rsid w:val="00E66A55"/>
    <w:rsid w:val="00E704A3"/>
    <w:rsid w:val="00E70ED0"/>
    <w:rsid w:val="00E71551"/>
    <w:rsid w:val="00E73D41"/>
    <w:rsid w:val="00E74D1D"/>
    <w:rsid w:val="00E761EB"/>
    <w:rsid w:val="00E83393"/>
    <w:rsid w:val="00E83C2A"/>
    <w:rsid w:val="00E87099"/>
    <w:rsid w:val="00E9066C"/>
    <w:rsid w:val="00E92869"/>
    <w:rsid w:val="00E92CBA"/>
    <w:rsid w:val="00E950F4"/>
    <w:rsid w:val="00E9558B"/>
    <w:rsid w:val="00E965C3"/>
    <w:rsid w:val="00EA15F7"/>
    <w:rsid w:val="00EA2BB0"/>
    <w:rsid w:val="00EA3878"/>
    <w:rsid w:val="00EA3FDF"/>
    <w:rsid w:val="00EA42DD"/>
    <w:rsid w:val="00EA57FC"/>
    <w:rsid w:val="00EA6EE2"/>
    <w:rsid w:val="00EA78AD"/>
    <w:rsid w:val="00EB00FD"/>
    <w:rsid w:val="00EB0621"/>
    <w:rsid w:val="00EB163A"/>
    <w:rsid w:val="00EB1D58"/>
    <w:rsid w:val="00EB5D05"/>
    <w:rsid w:val="00EB6053"/>
    <w:rsid w:val="00EB6A07"/>
    <w:rsid w:val="00EB7B50"/>
    <w:rsid w:val="00EB7F0E"/>
    <w:rsid w:val="00EC062A"/>
    <w:rsid w:val="00EC073A"/>
    <w:rsid w:val="00EC3F90"/>
    <w:rsid w:val="00EC653D"/>
    <w:rsid w:val="00ED1474"/>
    <w:rsid w:val="00ED16DA"/>
    <w:rsid w:val="00ED2094"/>
    <w:rsid w:val="00ED29EC"/>
    <w:rsid w:val="00ED4BEF"/>
    <w:rsid w:val="00ED530E"/>
    <w:rsid w:val="00EE1370"/>
    <w:rsid w:val="00EE2047"/>
    <w:rsid w:val="00EE229F"/>
    <w:rsid w:val="00EE49B4"/>
    <w:rsid w:val="00EF22AE"/>
    <w:rsid w:val="00EF2F9E"/>
    <w:rsid w:val="00EF4E99"/>
    <w:rsid w:val="00EF5990"/>
    <w:rsid w:val="00F005EC"/>
    <w:rsid w:val="00F028D4"/>
    <w:rsid w:val="00F02D29"/>
    <w:rsid w:val="00F12127"/>
    <w:rsid w:val="00F12C88"/>
    <w:rsid w:val="00F1314E"/>
    <w:rsid w:val="00F14204"/>
    <w:rsid w:val="00F15AA2"/>
    <w:rsid w:val="00F17AFB"/>
    <w:rsid w:val="00F23782"/>
    <w:rsid w:val="00F23959"/>
    <w:rsid w:val="00F253F4"/>
    <w:rsid w:val="00F372F5"/>
    <w:rsid w:val="00F407FF"/>
    <w:rsid w:val="00F438A5"/>
    <w:rsid w:val="00F44C8D"/>
    <w:rsid w:val="00F46AFE"/>
    <w:rsid w:val="00F46D40"/>
    <w:rsid w:val="00F4797B"/>
    <w:rsid w:val="00F5564E"/>
    <w:rsid w:val="00F55EED"/>
    <w:rsid w:val="00F60873"/>
    <w:rsid w:val="00F624FE"/>
    <w:rsid w:val="00F66072"/>
    <w:rsid w:val="00F67244"/>
    <w:rsid w:val="00F709BC"/>
    <w:rsid w:val="00F75AA9"/>
    <w:rsid w:val="00F816CC"/>
    <w:rsid w:val="00F82112"/>
    <w:rsid w:val="00F85445"/>
    <w:rsid w:val="00F85CF4"/>
    <w:rsid w:val="00F8718A"/>
    <w:rsid w:val="00F90321"/>
    <w:rsid w:val="00F9189A"/>
    <w:rsid w:val="00F93328"/>
    <w:rsid w:val="00F955A0"/>
    <w:rsid w:val="00F95629"/>
    <w:rsid w:val="00F96FCE"/>
    <w:rsid w:val="00FA341A"/>
    <w:rsid w:val="00FA4209"/>
    <w:rsid w:val="00FA44A6"/>
    <w:rsid w:val="00FA5BD4"/>
    <w:rsid w:val="00FA6EA4"/>
    <w:rsid w:val="00FB198D"/>
    <w:rsid w:val="00FB39C1"/>
    <w:rsid w:val="00FB5A28"/>
    <w:rsid w:val="00FB5B19"/>
    <w:rsid w:val="00FB6F2F"/>
    <w:rsid w:val="00FC017C"/>
    <w:rsid w:val="00FC46FD"/>
    <w:rsid w:val="00FC57DA"/>
    <w:rsid w:val="00FC65F7"/>
    <w:rsid w:val="00FC66E3"/>
    <w:rsid w:val="00FC6E0F"/>
    <w:rsid w:val="00FC7E99"/>
    <w:rsid w:val="00FD1D1E"/>
    <w:rsid w:val="00FD2315"/>
    <w:rsid w:val="00FD3E34"/>
    <w:rsid w:val="00FD4204"/>
    <w:rsid w:val="00FD428F"/>
    <w:rsid w:val="00FD4D39"/>
    <w:rsid w:val="00FD61A8"/>
    <w:rsid w:val="00FE15A1"/>
    <w:rsid w:val="00FE765C"/>
    <w:rsid w:val="00FF00EA"/>
    <w:rsid w:val="00FF05AF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C78DE"/>
  <w15:chartTrackingRefBased/>
  <w15:docId w15:val="{33351B25-8758-D94E-9872-9F3341D5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204"/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2095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621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ИССЕРТАЦИЯ"/>
    <w:link w:val="a4"/>
    <w:autoRedefine/>
    <w:rsid w:val="00D56F3A"/>
    <w:pPr>
      <w:numPr>
        <w:numId w:val="1"/>
      </w:numPr>
      <w:tabs>
        <w:tab w:val="clear" w:pos="1080"/>
        <w:tab w:val="left" w:pos="851"/>
      </w:tabs>
      <w:spacing w:line="360" w:lineRule="exact"/>
      <w:ind w:left="0" w:firstLine="567"/>
      <w:jc w:val="both"/>
    </w:pPr>
    <w:rPr>
      <w:rFonts w:cs="Arial"/>
      <w:bCs/>
      <w:kern w:val="32"/>
      <w:sz w:val="28"/>
      <w:szCs w:val="32"/>
    </w:rPr>
  </w:style>
  <w:style w:type="paragraph" w:customStyle="1" w:styleId="1">
    <w:name w:val="Стиль1"/>
    <w:basedOn w:val="a0"/>
    <w:autoRedefine/>
    <w:rsid w:val="00D87480"/>
    <w:pPr>
      <w:tabs>
        <w:tab w:val="left" w:pos="0"/>
      </w:tabs>
      <w:spacing w:line="360" w:lineRule="exact"/>
      <w:ind w:firstLine="709"/>
      <w:jc w:val="both"/>
    </w:pPr>
    <w:rPr>
      <w:sz w:val="28"/>
      <w:szCs w:val="22"/>
      <w:lang w:eastAsia="en-US"/>
    </w:rPr>
  </w:style>
  <w:style w:type="paragraph" w:styleId="21">
    <w:name w:val="Body Text 2"/>
    <w:basedOn w:val="a0"/>
    <w:link w:val="22"/>
    <w:rsid w:val="00F14204"/>
    <w:rPr>
      <w:rFonts w:ascii="Arial" w:hAnsi="Arial"/>
      <w:sz w:val="28"/>
      <w:szCs w:val="20"/>
    </w:rPr>
  </w:style>
  <w:style w:type="paragraph" w:styleId="a5">
    <w:name w:val="header"/>
    <w:basedOn w:val="a0"/>
    <w:link w:val="a6"/>
    <w:uiPriority w:val="99"/>
    <w:rsid w:val="00F14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04"/>
    <w:rPr>
      <w:sz w:val="24"/>
      <w:szCs w:val="24"/>
      <w:lang w:val="ru-RU" w:eastAsia="ru-RU" w:bidi="ar-SA"/>
    </w:rPr>
  </w:style>
  <w:style w:type="paragraph" w:styleId="a7">
    <w:name w:val="footer"/>
    <w:basedOn w:val="a0"/>
    <w:link w:val="a8"/>
    <w:uiPriority w:val="99"/>
    <w:rsid w:val="00F1420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uiPriority w:val="99"/>
    <w:rsid w:val="00F14204"/>
    <w:rPr>
      <w:sz w:val="28"/>
      <w:lang w:val="ru-RU" w:eastAsia="ru-RU" w:bidi="ar-SA"/>
    </w:rPr>
  </w:style>
  <w:style w:type="paragraph" w:customStyle="1" w:styleId="210">
    <w:name w:val="Основной текст 21"/>
    <w:basedOn w:val="a0"/>
    <w:rsid w:val="00F14204"/>
    <w:pPr>
      <w:ind w:firstLine="709"/>
      <w:jc w:val="both"/>
    </w:pPr>
    <w:rPr>
      <w:sz w:val="28"/>
      <w:szCs w:val="20"/>
      <w:lang w:val="be-BY"/>
    </w:rPr>
  </w:style>
  <w:style w:type="character" w:customStyle="1" w:styleId="22">
    <w:name w:val="Основной текст 2 Знак"/>
    <w:link w:val="21"/>
    <w:rsid w:val="00F14204"/>
    <w:rPr>
      <w:rFonts w:ascii="Arial" w:hAnsi="Arial"/>
      <w:sz w:val="28"/>
      <w:lang w:val="ru-RU" w:eastAsia="ru-RU" w:bidi="ar-SA"/>
    </w:rPr>
  </w:style>
  <w:style w:type="paragraph" w:styleId="a9">
    <w:name w:val="Subtitle"/>
    <w:basedOn w:val="a0"/>
    <w:qFormat/>
    <w:rsid w:val="00084CDD"/>
    <w:pPr>
      <w:jc w:val="center"/>
    </w:pPr>
    <w:rPr>
      <w:b/>
      <w:bCs/>
      <w:caps/>
      <w:sz w:val="28"/>
      <w:szCs w:val="28"/>
    </w:rPr>
  </w:style>
  <w:style w:type="character" w:customStyle="1" w:styleId="longtext">
    <w:name w:val="long_text"/>
    <w:basedOn w:val="a1"/>
    <w:rsid w:val="008B19D7"/>
  </w:style>
  <w:style w:type="character" w:customStyle="1" w:styleId="a4">
    <w:name w:val="ДИССЕРТАЦИЯ Знак Знак"/>
    <w:link w:val="a"/>
    <w:rsid w:val="00D56F3A"/>
    <w:rPr>
      <w:rFonts w:cs="Arial"/>
      <w:bCs/>
      <w:kern w:val="32"/>
      <w:sz w:val="28"/>
      <w:szCs w:val="32"/>
    </w:rPr>
  </w:style>
  <w:style w:type="character" w:styleId="aa">
    <w:name w:val="page number"/>
    <w:basedOn w:val="a1"/>
    <w:rsid w:val="000C38CF"/>
  </w:style>
  <w:style w:type="paragraph" w:customStyle="1" w:styleId="10">
    <w:name w:val="Обычный (веб)1"/>
    <w:basedOn w:val="a0"/>
    <w:uiPriority w:val="99"/>
    <w:rsid w:val="00D85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FD3E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"/>
    <w:basedOn w:val="a0"/>
    <w:link w:val="ac"/>
    <w:rsid w:val="00E5215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rsid w:val="00E52158"/>
    <w:rPr>
      <w:sz w:val="24"/>
      <w:szCs w:val="24"/>
    </w:rPr>
  </w:style>
  <w:style w:type="character" w:styleId="ad">
    <w:name w:val="footnote reference"/>
    <w:uiPriority w:val="99"/>
    <w:rsid w:val="006E2FB7"/>
    <w:rPr>
      <w:vertAlign w:val="superscript"/>
    </w:rPr>
  </w:style>
  <w:style w:type="paragraph" w:styleId="ae">
    <w:name w:val="footnote text"/>
    <w:basedOn w:val="a0"/>
    <w:link w:val="af"/>
    <w:uiPriority w:val="99"/>
    <w:rsid w:val="006E2FB7"/>
    <w:rPr>
      <w:rFonts w:eastAsia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rsid w:val="006E2FB7"/>
    <w:rPr>
      <w:rFonts w:eastAsia="Calibri"/>
      <w:lang w:eastAsia="en-US"/>
    </w:rPr>
  </w:style>
  <w:style w:type="paragraph" w:styleId="af0">
    <w:name w:val="Balloon Text"/>
    <w:basedOn w:val="a0"/>
    <w:link w:val="af1"/>
    <w:rsid w:val="00987D6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987D60"/>
    <w:rPr>
      <w:rFonts w:ascii="Segoe UI" w:hAnsi="Segoe UI" w:cs="Segoe UI"/>
      <w:sz w:val="18"/>
      <w:szCs w:val="18"/>
    </w:rPr>
  </w:style>
  <w:style w:type="character" w:styleId="af2">
    <w:name w:val="annotation reference"/>
    <w:rsid w:val="009C7989"/>
    <w:rPr>
      <w:sz w:val="16"/>
      <w:szCs w:val="16"/>
    </w:rPr>
  </w:style>
  <w:style w:type="paragraph" w:styleId="af3">
    <w:name w:val="annotation text"/>
    <w:basedOn w:val="a0"/>
    <w:link w:val="af4"/>
    <w:rsid w:val="009C7989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9C7989"/>
  </w:style>
  <w:style w:type="paragraph" w:styleId="af5">
    <w:name w:val="annotation subject"/>
    <w:basedOn w:val="af3"/>
    <w:next w:val="af3"/>
    <w:link w:val="af6"/>
    <w:rsid w:val="00642126"/>
    <w:rPr>
      <w:b/>
      <w:bCs/>
    </w:rPr>
  </w:style>
  <w:style w:type="character" w:customStyle="1" w:styleId="af6">
    <w:name w:val="Тема примечания Знак"/>
    <w:link w:val="af5"/>
    <w:rsid w:val="00642126"/>
    <w:rPr>
      <w:b/>
      <w:bCs/>
    </w:rPr>
  </w:style>
  <w:style w:type="paragraph" w:customStyle="1" w:styleId="11">
    <w:name w:val="Название1"/>
    <w:basedOn w:val="a0"/>
    <w:link w:val="af7"/>
    <w:qFormat/>
    <w:rsid w:val="00247EC5"/>
    <w:pPr>
      <w:jc w:val="center"/>
    </w:pPr>
    <w:rPr>
      <w:sz w:val="36"/>
      <w:lang w:val="x-none" w:eastAsia="x-none"/>
    </w:rPr>
  </w:style>
  <w:style w:type="character" w:customStyle="1" w:styleId="af7">
    <w:name w:val="Название Знак"/>
    <w:link w:val="11"/>
    <w:rsid w:val="00247EC5"/>
    <w:rPr>
      <w:sz w:val="36"/>
      <w:szCs w:val="24"/>
      <w:lang w:val="x-none" w:eastAsia="x-none"/>
    </w:rPr>
  </w:style>
  <w:style w:type="character" w:styleId="af8">
    <w:name w:val="Strong"/>
    <w:uiPriority w:val="22"/>
    <w:qFormat/>
    <w:rsid w:val="003E3CC1"/>
    <w:rPr>
      <w:b/>
      <w:bCs/>
    </w:rPr>
  </w:style>
  <w:style w:type="paragraph" w:styleId="af9">
    <w:name w:val="List Paragraph"/>
    <w:basedOn w:val="a0"/>
    <w:uiPriority w:val="34"/>
    <w:qFormat/>
    <w:rsid w:val="003E3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rsid w:val="006A651C"/>
    <w:rPr>
      <w:color w:val="0000FF"/>
      <w:u w:val="single"/>
    </w:rPr>
  </w:style>
  <w:style w:type="character" w:customStyle="1" w:styleId="st">
    <w:name w:val="st"/>
    <w:rsid w:val="00DD7C70"/>
  </w:style>
  <w:style w:type="paragraph" w:customStyle="1" w:styleId="TableParagraph">
    <w:name w:val="Table Paragraph"/>
    <w:basedOn w:val="a0"/>
    <w:uiPriority w:val="1"/>
    <w:qFormat/>
    <w:rsid w:val="00BD676B"/>
    <w:pPr>
      <w:widowControl w:val="0"/>
      <w:autoSpaceDE w:val="0"/>
      <w:autoSpaceDN w:val="0"/>
    </w:pPr>
    <w:rPr>
      <w:sz w:val="22"/>
      <w:szCs w:val="22"/>
    </w:rPr>
  </w:style>
  <w:style w:type="table" w:styleId="afb">
    <w:name w:val="Table Grid"/>
    <w:basedOn w:val="a2"/>
    <w:rsid w:val="00EB7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16C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23">
    <w:name w:val="Body Text Indent 2"/>
    <w:basedOn w:val="a0"/>
    <w:link w:val="24"/>
    <w:rsid w:val="00EA78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EA78AD"/>
    <w:rPr>
      <w:sz w:val="24"/>
      <w:szCs w:val="24"/>
    </w:rPr>
  </w:style>
  <w:style w:type="character" w:customStyle="1" w:styleId="FontStyle59">
    <w:name w:val="Font Style59"/>
    <w:basedOn w:val="a1"/>
    <w:uiPriority w:val="99"/>
    <w:rsid w:val="009C78DF"/>
    <w:rPr>
      <w:rFonts w:ascii="Times New Roman" w:hAnsi="Times New Roman" w:cs="Times New Roman"/>
      <w:sz w:val="14"/>
      <w:szCs w:val="14"/>
    </w:rPr>
  </w:style>
  <w:style w:type="paragraph" w:styleId="afc">
    <w:name w:val="Normal (Web)"/>
    <w:basedOn w:val="a0"/>
    <w:rsid w:val="00C23669"/>
    <w:pPr>
      <w:spacing w:before="100" w:after="100"/>
    </w:pPr>
    <w:rPr>
      <w:rFonts w:ascii="Calibri" w:hAnsi="Calibri" w:cs="Calibri"/>
      <w:sz w:val="22"/>
      <w:szCs w:val="22"/>
      <w:lang w:val="be-BY"/>
    </w:rPr>
  </w:style>
  <w:style w:type="character" w:customStyle="1" w:styleId="ezkurwreuab5ozgtqnkl">
    <w:name w:val="ezkurwreuab5ozgtqnkl"/>
    <w:basedOn w:val="a1"/>
    <w:rsid w:val="000A0427"/>
  </w:style>
  <w:style w:type="character" w:customStyle="1" w:styleId="31">
    <w:name w:val="Заголовок 3 Знак"/>
    <w:basedOn w:val="a1"/>
    <w:link w:val="30"/>
    <w:uiPriority w:val="9"/>
    <w:semiHidden/>
    <w:rsid w:val="0086214E"/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numbering" w:customStyle="1" w:styleId="3">
    <w:name w:val="Текущий список3"/>
    <w:uiPriority w:val="99"/>
    <w:rsid w:val="00C85847"/>
    <w:pPr>
      <w:numPr>
        <w:numId w:val="6"/>
      </w:numPr>
    </w:pPr>
  </w:style>
  <w:style w:type="character" w:customStyle="1" w:styleId="20">
    <w:name w:val="Заголовок 2 Знак"/>
    <w:basedOn w:val="a1"/>
    <w:link w:val="2"/>
    <w:uiPriority w:val="9"/>
    <w:semiHidden/>
    <w:rsid w:val="001209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afd">
    <w:name w:val="Emphasis"/>
    <w:basedOn w:val="a1"/>
    <w:uiPriority w:val="20"/>
    <w:qFormat/>
    <w:rsid w:val="00120952"/>
    <w:rPr>
      <w:i/>
      <w:iCs/>
    </w:rPr>
  </w:style>
  <w:style w:type="character" w:customStyle="1" w:styleId="Apple-converted-space">
    <w:name w:val="Apple-converted-space"/>
    <w:basedOn w:val="a1"/>
    <w:uiPriority w:val="99"/>
    <w:rsid w:val="00120952"/>
  </w:style>
  <w:style w:type="character" w:customStyle="1" w:styleId="y2iqfc">
    <w:name w:val="y2iqfc"/>
    <w:rsid w:val="00CF7E87"/>
  </w:style>
  <w:style w:type="character" w:customStyle="1" w:styleId="FontStyle13">
    <w:name w:val="Font Style13"/>
    <w:uiPriority w:val="99"/>
    <w:rsid w:val="00CF7E87"/>
    <w:rPr>
      <w:rFonts w:ascii="Times New Roman" w:hAnsi="Times New Roman" w:cs="Times New Roman"/>
      <w:i/>
      <w:iCs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073F5D"/>
    <w:rPr>
      <w:color w:val="605E5C"/>
      <w:shd w:val="clear" w:color="auto" w:fill="E1DFDD"/>
    </w:rPr>
  </w:style>
  <w:style w:type="character" w:styleId="afe">
    <w:name w:val="FollowedHyperlink"/>
    <w:basedOn w:val="a1"/>
    <w:rsid w:val="007834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.mail.ru/jump?from=10057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88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9FF5-FD80-4E8A-9BE9-6E551312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26</Pages>
  <Words>9751</Words>
  <Characters>55585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65206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cp:lastModifiedBy>Михайлова Инна Николаевна</cp:lastModifiedBy>
  <cp:revision>48</cp:revision>
  <cp:lastPrinted>2025-04-07T13:21:00Z</cp:lastPrinted>
  <dcterms:created xsi:type="dcterms:W3CDTF">2025-03-31T07:57:00Z</dcterms:created>
  <dcterms:modified xsi:type="dcterms:W3CDTF">2025-07-08T09:29:00Z</dcterms:modified>
</cp:coreProperties>
</file>