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9342F" w14:textId="77777777" w:rsidR="004D0686" w:rsidRPr="00F63460" w:rsidRDefault="004D0686" w:rsidP="000725D3">
      <w:pPr>
        <w:pStyle w:val="af9"/>
        <w:tabs>
          <w:tab w:val="left" w:pos="5529"/>
        </w:tabs>
        <w:spacing w:after="0" w:line="360" w:lineRule="exact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63460"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4213C29F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</w:t>
      </w:r>
    </w:p>
    <w:p w14:paraId="0B1E158C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в области культуры и искусств</w:t>
      </w:r>
    </w:p>
    <w:p w14:paraId="1C2D4FCA" w14:textId="77777777" w:rsidR="004D0686" w:rsidRPr="00B50158" w:rsidRDefault="004D0686" w:rsidP="000725D3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5AA724" w14:textId="60C3225D" w:rsidR="004D0686" w:rsidRPr="00B50158" w:rsidRDefault="00303074" w:rsidP="000725D3">
      <w:pPr>
        <w:spacing w:after="0" w:line="360" w:lineRule="exact"/>
        <w:ind w:left="50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5DCAD0BD" w14:textId="4462FD31" w:rsidR="000725D3" w:rsidRPr="00B50158" w:rsidRDefault="000725D3" w:rsidP="000725D3">
      <w:pPr>
        <w:pStyle w:val="21"/>
        <w:spacing w:after="0" w:line="360" w:lineRule="exact"/>
        <w:ind w:left="5040"/>
        <w:jc w:val="both"/>
        <w:rPr>
          <w:szCs w:val="28"/>
          <w:lang w:val="ru-RU"/>
        </w:rPr>
      </w:pPr>
      <w:r w:rsidRPr="00B50158">
        <w:rPr>
          <w:szCs w:val="28"/>
        </w:rPr>
        <w:t>Первы</w:t>
      </w:r>
      <w:r w:rsidR="00303074">
        <w:rPr>
          <w:szCs w:val="28"/>
          <w:lang w:val="ru-RU"/>
        </w:rPr>
        <w:t>м</w:t>
      </w:r>
      <w:r w:rsidR="00303074">
        <w:rPr>
          <w:szCs w:val="28"/>
        </w:rPr>
        <w:t xml:space="preserve"> заместителем</w:t>
      </w:r>
    </w:p>
    <w:p w14:paraId="48B6D97F" w14:textId="77777777" w:rsidR="004D0686" w:rsidRPr="00B50158" w:rsidRDefault="004D0686" w:rsidP="000725D3">
      <w:pPr>
        <w:pStyle w:val="21"/>
        <w:spacing w:after="0" w:line="360" w:lineRule="exact"/>
        <w:ind w:left="5040"/>
        <w:jc w:val="both"/>
        <w:rPr>
          <w:szCs w:val="28"/>
        </w:rPr>
      </w:pPr>
      <w:r w:rsidRPr="00B50158">
        <w:rPr>
          <w:szCs w:val="28"/>
        </w:rPr>
        <w:t>Министра образования</w:t>
      </w:r>
    </w:p>
    <w:p w14:paraId="29C2BA20" w14:textId="77777777" w:rsidR="004D0686" w:rsidRPr="00B50158" w:rsidRDefault="004D0686" w:rsidP="000725D3">
      <w:pPr>
        <w:pStyle w:val="21"/>
        <w:spacing w:after="0" w:line="360" w:lineRule="exact"/>
        <w:ind w:left="5040"/>
        <w:jc w:val="both"/>
        <w:rPr>
          <w:szCs w:val="28"/>
        </w:rPr>
      </w:pPr>
      <w:r w:rsidRPr="00B50158">
        <w:rPr>
          <w:szCs w:val="28"/>
        </w:rPr>
        <w:t>Республики Беларусь</w:t>
      </w:r>
    </w:p>
    <w:p w14:paraId="2E6B2110" w14:textId="79B03DD8" w:rsidR="004D0686" w:rsidRPr="00B50158" w:rsidRDefault="004D0686" w:rsidP="000725D3">
      <w:pPr>
        <w:spacing w:after="0" w:line="360" w:lineRule="exact"/>
        <w:ind w:left="504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  <w:lang w:val="be-BY"/>
        </w:rPr>
        <w:t>А.</w:t>
      </w:r>
      <w:r w:rsidR="00497B63" w:rsidRPr="00B5015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50158">
        <w:rPr>
          <w:rFonts w:ascii="Times New Roman" w:hAnsi="Times New Roman" w:cs="Times New Roman"/>
          <w:sz w:val="28"/>
          <w:szCs w:val="28"/>
          <w:lang w:val="be-BY"/>
        </w:rPr>
        <w:t>Г.</w:t>
      </w:r>
      <w:r w:rsidR="00497B63" w:rsidRPr="00B50158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50158">
        <w:rPr>
          <w:rFonts w:ascii="Times New Roman" w:hAnsi="Times New Roman" w:cs="Times New Roman"/>
          <w:sz w:val="28"/>
          <w:szCs w:val="28"/>
          <w:lang w:val="be-BY"/>
        </w:rPr>
        <w:t>Бахано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вич</w:t>
      </w:r>
      <w:r w:rsidR="00303074">
        <w:rPr>
          <w:rFonts w:ascii="Times New Roman" w:hAnsi="Times New Roman" w:cs="Times New Roman"/>
          <w:sz w:val="28"/>
          <w:szCs w:val="28"/>
        </w:rPr>
        <w:t>ем</w:t>
      </w:r>
      <w:proofErr w:type="spellEnd"/>
    </w:p>
    <w:p w14:paraId="5EE02892" w14:textId="5EEDE69C" w:rsidR="004D0686" w:rsidRPr="00303074" w:rsidRDefault="00303074" w:rsidP="000725D3">
      <w:pPr>
        <w:spacing w:after="0" w:line="360" w:lineRule="exact"/>
        <w:ind w:left="50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074">
        <w:rPr>
          <w:rFonts w:ascii="Times New Roman" w:hAnsi="Times New Roman" w:cs="Times New Roman"/>
          <w:b/>
          <w:sz w:val="28"/>
          <w:szCs w:val="28"/>
        </w:rPr>
        <w:t>05.01.2026</w:t>
      </w:r>
    </w:p>
    <w:p w14:paraId="588146FF" w14:textId="1D298783" w:rsidR="004D0686" w:rsidRPr="00303074" w:rsidRDefault="004D0686" w:rsidP="000725D3">
      <w:pPr>
        <w:spacing w:after="0" w:line="360" w:lineRule="exact"/>
        <w:ind w:left="50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Pr="0030307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3074" w:rsidRPr="00303074">
        <w:rPr>
          <w:rFonts w:ascii="Times New Roman" w:hAnsi="Times New Roman" w:cs="Times New Roman"/>
          <w:b/>
          <w:sz w:val="28"/>
          <w:szCs w:val="28"/>
        </w:rPr>
        <w:t>6-05-03-044/пр.</w:t>
      </w:r>
    </w:p>
    <w:p w14:paraId="728D9C4B" w14:textId="77777777" w:rsidR="004D0686" w:rsidRPr="00B50158" w:rsidRDefault="004D0686" w:rsidP="000725D3">
      <w:pPr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B1EC85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50158">
        <w:rPr>
          <w:rFonts w:ascii="Times New Roman" w:hAnsi="Times New Roman" w:cs="Times New Roman"/>
          <w:b/>
          <w:sz w:val="28"/>
          <w:szCs w:val="28"/>
          <w:lang w:val="be-BY"/>
        </w:rPr>
        <w:t>ВВЕДЕН</w:t>
      </w:r>
      <w:r w:rsidRPr="00B50158">
        <w:rPr>
          <w:rFonts w:ascii="Times New Roman" w:hAnsi="Times New Roman" w:cs="Times New Roman"/>
          <w:b/>
          <w:sz w:val="28"/>
          <w:szCs w:val="28"/>
        </w:rPr>
        <w:t>И</w:t>
      </w:r>
      <w:r w:rsidRPr="00B50158">
        <w:rPr>
          <w:rFonts w:ascii="Times New Roman" w:hAnsi="Times New Roman" w:cs="Times New Roman"/>
          <w:b/>
          <w:sz w:val="28"/>
          <w:szCs w:val="28"/>
          <w:lang w:val="be-BY"/>
        </w:rPr>
        <w:t>Е В СПЕЦ</w:t>
      </w:r>
      <w:r w:rsidR="00D97D6A" w:rsidRPr="00B50158">
        <w:rPr>
          <w:rFonts w:ascii="Times New Roman" w:hAnsi="Times New Roman" w:cs="Times New Roman"/>
          <w:b/>
          <w:sz w:val="28"/>
          <w:szCs w:val="28"/>
          <w:lang w:val="be-BY"/>
        </w:rPr>
        <w:t>И</w:t>
      </w:r>
      <w:r w:rsidRPr="00B50158">
        <w:rPr>
          <w:rFonts w:ascii="Times New Roman" w:hAnsi="Times New Roman" w:cs="Times New Roman"/>
          <w:b/>
          <w:sz w:val="28"/>
          <w:szCs w:val="28"/>
          <w:lang w:val="be-BY"/>
        </w:rPr>
        <w:t>АЛЬНОСТЬ</w:t>
      </w:r>
    </w:p>
    <w:p w14:paraId="6DCB8D25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34F2B4AF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14:paraId="5E0A7B4F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b/>
          <w:sz w:val="28"/>
          <w:szCs w:val="28"/>
        </w:rPr>
        <w:t>6-05-0314-03 Социально-культурный менеджмент</w:t>
      </w:r>
    </w:p>
    <w:p w14:paraId="53296874" w14:textId="77777777" w:rsidR="004D0686" w:rsidRPr="00B50158" w:rsidRDefault="004D0686" w:rsidP="000725D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b/>
          <w:sz w:val="28"/>
          <w:szCs w:val="28"/>
        </w:rPr>
        <w:t>и коммуникации</w:t>
      </w:r>
    </w:p>
    <w:p w14:paraId="76991369" w14:textId="77777777" w:rsidR="000725D3" w:rsidRPr="00B50158" w:rsidRDefault="000725D3" w:rsidP="000725D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AAB36" w14:textId="77777777" w:rsidR="00497B63" w:rsidRPr="00B50158" w:rsidRDefault="00497B63" w:rsidP="000725D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928"/>
        <w:gridCol w:w="4961"/>
      </w:tblGrid>
      <w:tr w:rsidR="004D0686" w:rsidRPr="00B50158" w14:paraId="191A8B69" w14:textId="77777777" w:rsidTr="00CA7D85">
        <w:trPr>
          <w:trHeight w:val="5101"/>
        </w:trPr>
        <w:tc>
          <w:tcPr>
            <w:tcW w:w="4928" w:type="dxa"/>
          </w:tcPr>
          <w:p w14:paraId="07D7316E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658FF145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отдела учреждений</w:t>
            </w:r>
          </w:p>
          <w:p w14:paraId="5E27D9A1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Министерства культуры</w:t>
            </w:r>
          </w:p>
          <w:p w14:paraId="39D4CF1A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Беларусь</w:t>
            </w:r>
          </w:p>
          <w:p w14:paraId="3419FB94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___________________М. Б. Юркевич</w:t>
            </w:r>
          </w:p>
          <w:p w14:paraId="63D51C27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</w:t>
            </w:r>
          </w:p>
          <w:p w14:paraId="01A5F7A3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719D82B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86CD0E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 учебно-методического объединения по образованию в области культуры и искусств</w:t>
            </w:r>
          </w:p>
          <w:p w14:paraId="6F755272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__________________ Н. В. </w:t>
            </w:r>
            <w:proofErr w:type="spellStart"/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Карчевская</w:t>
            </w:r>
            <w:proofErr w:type="spellEnd"/>
            <w:r w:rsidRPr="00B50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02E8E0BF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02A048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ECBBA08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14:paraId="18ACA784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Начальник Главного управления</w:t>
            </w:r>
          </w:p>
          <w:p w14:paraId="32A327EE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профессионального образования</w:t>
            </w:r>
          </w:p>
          <w:p w14:paraId="383F990C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Министерства образования</w:t>
            </w:r>
          </w:p>
          <w:p w14:paraId="7ADF350D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Республики Беларусь</w:t>
            </w:r>
          </w:p>
          <w:p w14:paraId="60032FCD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_________________С. Н. Пищов</w:t>
            </w:r>
          </w:p>
          <w:p w14:paraId="754DC3E1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</w:t>
            </w:r>
          </w:p>
          <w:p w14:paraId="43608AF8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C02C39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научно-методической работе </w:t>
            </w:r>
            <w:r w:rsidR="00304B6B" w:rsidRPr="00B50158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учреждения образования «Республиканский институт высшей школы»</w:t>
            </w:r>
          </w:p>
          <w:p w14:paraId="0C6D88A3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B5015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</w:t>
            </w: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 xml:space="preserve">___ </w:t>
            </w:r>
            <w:r w:rsidRPr="00B50158">
              <w:rPr>
                <w:rFonts w:ascii="Times New Roman" w:hAnsi="Times New Roman" w:cs="Times New Roman"/>
                <w:bCs/>
                <w:sz w:val="28"/>
                <w:szCs w:val="28"/>
              </w:rPr>
              <w:t>И. В. Титович</w:t>
            </w:r>
          </w:p>
          <w:p w14:paraId="611F8757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1198024E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9D1AD1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</w:tc>
      </w:tr>
      <w:tr w:rsidR="004D0686" w:rsidRPr="00B50158" w14:paraId="5C35EB61" w14:textId="77777777" w:rsidTr="00CA7D85">
        <w:tc>
          <w:tcPr>
            <w:tcW w:w="4928" w:type="dxa"/>
          </w:tcPr>
          <w:p w14:paraId="2A62F990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20CC88E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0725D3" w:rsidRPr="00B501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14:paraId="2F76AEC0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0158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  <w:p w14:paraId="771ADA4E" w14:textId="77777777" w:rsidR="004D0686" w:rsidRPr="00B50158" w:rsidRDefault="004D0686" w:rsidP="000725D3">
            <w:pPr>
              <w:spacing w:after="0"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93CA9F" w14:textId="4B43A4AE" w:rsidR="00376DDE" w:rsidRPr="00B50158" w:rsidRDefault="00303074" w:rsidP="000725D3">
      <w:pPr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2026</w:t>
      </w:r>
      <w:r w:rsidR="00376DDE" w:rsidRPr="00B50158">
        <w:rPr>
          <w:rFonts w:ascii="Times New Roman" w:hAnsi="Times New Roman" w:cs="Times New Roman"/>
          <w:sz w:val="28"/>
          <w:szCs w:val="28"/>
        </w:rPr>
        <w:br w:type="page"/>
      </w:r>
    </w:p>
    <w:p w14:paraId="0FD0FC33" w14:textId="77777777" w:rsidR="00FE1107" w:rsidRPr="00B50158" w:rsidRDefault="00235FCD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 w:rsidRPr="00E11349">
        <w:rPr>
          <w:rFonts w:ascii="Times New Roman" w:eastAsia="Times New Roman" w:hAnsi="Times New Roman" w:cs="Times New Roman"/>
          <w:i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94020F" wp14:editId="1B1FE739">
                <wp:simplePos x="0" y="0"/>
                <wp:positionH relativeFrom="column">
                  <wp:posOffset>2795731</wp:posOffset>
                </wp:positionH>
                <wp:positionV relativeFrom="paragraph">
                  <wp:posOffset>-536573</wp:posOffset>
                </wp:positionV>
                <wp:extent cx="381000" cy="3429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499EC0" id="Прямоугольник 1" o:spid="_x0000_s1026" style="position:absolute;margin-left:220.15pt;margin-top:-42.25pt;width:30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" fillcolor="white [3212]" stroked="f" strokeweight="2pt"/>
            </w:pict>
          </mc:Fallback>
        </mc:AlternateContent>
      </w:r>
      <w:r w:rsidR="003940CC" w:rsidRPr="00B50158">
        <w:rPr>
          <w:rFonts w:ascii="Times New Roman" w:eastAsia="Times New Roman" w:hAnsi="Times New Roman" w:cs="Times New Roman"/>
          <w:b/>
          <w:smallCaps/>
          <w:sz w:val="28"/>
          <w:szCs w:val="28"/>
        </w:rPr>
        <w:t>СОСТАВИТЕЛЬ</w:t>
      </w:r>
    </w:p>
    <w:p w14:paraId="5F67DA1C" w14:textId="55CA7AD3" w:rsidR="00FE1107" w:rsidRPr="00B50158" w:rsidRDefault="003940CC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sz w:val="28"/>
          <w:szCs w:val="28"/>
        </w:rPr>
        <w:t>О. А. </w:t>
      </w:r>
      <w:proofErr w:type="spellStart"/>
      <w:r w:rsidRPr="00B50158">
        <w:rPr>
          <w:rFonts w:ascii="Times New Roman" w:eastAsia="Times New Roman" w:hAnsi="Times New Roman" w:cs="Times New Roman"/>
          <w:i/>
          <w:sz w:val="28"/>
          <w:szCs w:val="28"/>
        </w:rPr>
        <w:t>Барма</w:t>
      </w:r>
      <w:proofErr w:type="spellEnd"/>
      <w:r w:rsidRPr="00B50158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старший</w:t>
      </w:r>
      <w:r w:rsidRPr="00B5015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кафедры менеджмента социально-культурной деятельности учреждения образования «Белорусский </w:t>
      </w:r>
      <w:r w:rsidR="00372C06">
        <w:rPr>
          <w:rFonts w:ascii="Times New Roman" w:eastAsia="Times New Roman" w:hAnsi="Times New Roman" w:cs="Times New Roman"/>
          <w:sz w:val="28"/>
          <w:szCs w:val="28"/>
        </w:rPr>
        <w:br/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государственный университет культуры и искусств», магистр педагогических наук</w:t>
      </w:r>
    </w:p>
    <w:p w14:paraId="2E275D1C" w14:textId="77777777" w:rsidR="00FE1107" w:rsidRPr="00B50158" w:rsidRDefault="00FE1107" w:rsidP="000725D3">
      <w:pPr>
        <w:tabs>
          <w:tab w:val="left" w:pos="2550"/>
        </w:tabs>
        <w:spacing w:after="0" w:line="360" w:lineRule="exact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372BB518" w14:textId="77777777" w:rsidR="00FE1107" w:rsidRPr="00B50158" w:rsidRDefault="00FE1107" w:rsidP="000725D3">
      <w:pPr>
        <w:tabs>
          <w:tab w:val="left" w:pos="255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CF1CDB" w14:textId="77777777" w:rsidR="00FE1107" w:rsidRPr="00B50158" w:rsidRDefault="003940CC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  <w:t>РЕЦЕНЗЕНТЫ:</w:t>
      </w:r>
    </w:p>
    <w:p w14:paraId="7E92CDCE" w14:textId="77777777" w:rsidR="00304B6B" w:rsidRPr="00DF77A1" w:rsidRDefault="00304B6B" w:rsidP="000725D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sz w:val="28"/>
          <w:szCs w:val="28"/>
        </w:rPr>
        <w:t>кафедра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менеджмента</w:t>
      </w:r>
      <w:r w:rsidR="002F24CB">
        <w:rPr>
          <w:rFonts w:ascii="Times New Roman" w:eastAsia="Times New Roman" w:hAnsi="Times New Roman" w:cs="Times New Roman"/>
          <w:sz w:val="28"/>
          <w:szCs w:val="28"/>
        </w:rPr>
        <w:t xml:space="preserve"> и коммуникаций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частного учреждения образования «Институт современных знаний имени А. М. Широкова</w:t>
      </w:r>
      <w:bookmarkStart w:id="0" w:name="_Hlk212806647"/>
      <w:r w:rsidR="00DF77A1" w:rsidRPr="00B5015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F77A1" w:rsidRPr="00DF77A1">
        <w:rPr>
          <w:rFonts w:ascii="Times New Roman" w:hAnsi="Times New Roman" w:cs="Times New Roman"/>
          <w:sz w:val="28"/>
          <w:szCs w:val="28"/>
        </w:rPr>
        <w:t xml:space="preserve"> </w:t>
      </w:r>
      <w:r w:rsidR="00DF77A1" w:rsidRPr="00C93F1F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DF77A1" w:rsidRPr="00C93F1F">
        <w:rPr>
          <w:rFonts w:ascii="Times New Roman" w:hAnsi="Times New Roman" w:cs="Times New Roman"/>
          <w:sz w:val="28"/>
          <w:szCs w:val="28"/>
          <w:lang w:val="be-BY"/>
        </w:rPr>
        <w:t>6</w:t>
      </w:r>
      <w:r w:rsidR="00DF77A1" w:rsidRPr="00C93F1F">
        <w:rPr>
          <w:rFonts w:ascii="Times New Roman" w:hAnsi="Times New Roman" w:cs="Times New Roman"/>
          <w:sz w:val="28"/>
          <w:szCs w:val="28"/>
        </w:rPr>
        <w:t xml:space="preserve"> от </w:t>
      </w:r>
      <w:r w:rsidR="00DF77A1" w:rsidRPr="00C93F1F">
        <w:rPr>
          <w:rFonts w:ascii="Times New Roman" w:hAnsi="Times New Roman" w:cs="Times New Roman"/>
          <w:sz w:val="28"/>
          <w:szCs w:val="28"/>
          <w:lang w:val="be-BY"/>
        </w:rPr>
        <w:t>26.12.2024</w:t>
      </w:r>
      <w:r w:rsidR="00DF77A1" w:rsidRPr="00C93F1F">
        <w:rPr>
          <w:rFonts w:ascii="Times New Roman" w:hAnsi="Times New Roman" w:cs="Times New Roman"/>
          <w:sz w:val="28"/>
          <w:szCs w:val="28"/>
        </w:rPr>
        <w:t>)</w:t>
      </w:r>
      <w:r w:rsidRPr="00C93F1F"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0"/>
    </w:p>
    <w:p w14:paraId="60EE4647" w14:textId="77777777" w:rsidR="007C2421" w:rsidRPr="00B50158" w:rsidRDefault="007C2421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sz w:val="28"/>
          <w:szCs w:val="28"/>
        </w:rPr>
        <w:t>В. П. Климович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, начальник отдела идеологической работы, культуры и по делам молодежи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Мядельского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районного исполнительного комитета</w:t>
      </w:r>
    </w:p>
    <w:p w14:paraId="300B081B" w14:textId="77777777" w:rsidR="00FE1107" w:rsidRPr="00B50158" w:rsidRDefault="00FE1107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</w:pPr>
    </w:p>
    <w:p w14:paraId="3242C661" w14:textId="77777777" w:rsidR="00FE1107" w:rsidRPr="00B50158" w:rsidRDefault="00FE1107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</w:pPr>
    </w:p>
    <w:p w14:paraId="46C15785" w14:textId="77777777" w:rsidR="00FE1107" w:rsidRPr="00B50158" w:rsidRDefault="003940CC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  <w:t>РЕКОМЕНДОВАН</w:t>
      </w:r>
      <w:r w:rsidR="004D0686" w:rsidRPr="00B50158"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  <w:t>А</w:t>
      </w:r>
      <w:r w:rsidRPr="00B50158"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  <w:t xml:space="preserve"> К УТВЕРЖДЕНИЮ</w:t>
      </w:r>
      <w:r w:rsidR="004D0686" w:rsidRPr="00B50158">
        <w:rPr>
          <w:rFonts w:ascii="Times New Roman" w:eastAsia="Times New Roman" w:hAnsi="Times New Roman" w:cs="Times New Roman"/>
          <w:b/>
          <w:smallCaps/>
          <w:color w:val="00000A"/>
          <w:sz w:val="28"/>
          <w:szCs w:val="28"/>
        </w:rPr>
        <w:t xml:space="preserve"> В КАЧЕСТВЕ ПРИМЕРНОЙ:</w:t>
      </w:r>
    </w:p>
    <w:p w14:paraId="024772D2" w14:textId="468FF43D" w:rsidR="00FE1107" w:rsidRPr="003A0310" w:rsidRDefault="00304B6B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Cs/>
          <w:sz w:val="28"/>
          <w:szCs w:val="28"/>
        </w:rPr>
        <w:t>кафедрой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40CC" w:rsidRPr="00B50158">
        <w:rPr>
          <w:rFonts w:ascii="Times New Roman" w:eastAsia="Times New Roman" w:hAnsi="Times New Roman" w:cs="Times New Roman"/>
          <w:sz w:val="28"/>
          <w:szCs w:val="28"/>
        </w:rPr>
        <w:t xml:space="preserve">менеджмента социально-культурной деятельности учреждения образования «Белорусский государственный университет культуры и искусств» </w:t>
      </w:r>
      <w:r w:rsidR="003940CC" w:rsidRPr="00C93F1F">
        <w:rPr>
          <w:rFonts w:ascii="Times New Roman" w:eastAsia="Times New Roman" w:hAnsi="Times New Roman" w:cs="Times New Roman"/>
          <w:sz w:val="28"/>
          <w:szCs w:val="28"/>
        </w:rPr>
        <w:t xml:space="preserve">(протокол № </w:t>
      </w:r>
      <w:r w:rsidR="00055F8A" w:rsidRPr="00C93F1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940CC" w:rsidRPr="00C93F1F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7C2421" w:rsidRPr="00C93F1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4FFC" w:rsidRPr="00C93F1F">
        <w:rPr>
          <w:rFonts w:ascii="Times New Roman" w:eastAsia="Times New Roman" w:hAnsi="Times New Roman" w:cs="Times New Roman"/>
          <w:sz w:val="28"/>
          <w:szCs w:val="28"/>
        </w:rPr>
        <w:t>4</w:t>
      </w:r>
      <w:r w:rsidR="007C2421" w:rsidRPr="00C93F1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D0686" w:rsidRPr="00C93F1F">
        <w:rPr>
          <w:rFonts w:ascii="Times New Roman" w:eastAsia="Times New Roman" w:hAnsi="Times New Roman" w:cs="Times New Roman"/>
          <w:sz w:val="28"/>
          <w:szCs w:val="28"/>
        </w:rPr>
        <w:t>0</w:t>
      </w:r>
      <w:r w:rsidR="00AE4FFC" w:rsidRPr="00C93F1F">
        <w:rPr>
          <w:rFonts w:ascii="Times New Roman" w:eastAsia="Times New Roman" w:hAnsi="Times New Roman" w:cs="Times New Roman"/>
          <w:sz w:val="28"/>
          <w:szCs w:val="28"/>
        </w:rPr>
        <w:t>1</w:t>
      </w:r>
      <w:r w:rsidR="003940CC" w:rsidRPr="00C93F1F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AE4FFC" w:rsidRPr="00C93F1F">
        <w:rPr>
          <w:rFonts w:ascii="Times New Roman" w:eastAsia="Times New Roman" w:hAnsi="Times New Roman" w:cs="Times New Roman"/>
          <w:sz w:val="28"/>
          <w:szCs w:val="28"/>
        </w:rPr>
        <w:t>5</w:t>
      </w:r>
      <w:r w:rsidR="003940CC" w:rsidRPr="00C93F1F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A0C8C2D" w14:textId="75304DC0" w:rsidR="004D0686" w:rsidRPr="003C64B6" w:rsidRDefault="00304B6B" w:rsidP="000725D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 xml:space="preserve">президиумом </w:t>
      </w:r>
      <w:r w:rsidR="004D0686" w:rsidRPr="00B50158">
        <w:rPr>
          <w:rFonts w:ascii="Times New Roman" w:hAnsi="Times New Roman" w:cs="Times New Roman"/>
          <w:sz w:val="28"/>
          <w:szCs w:val="28"/>
        </w:rPr>
        <w:t xml:space="preserve">научно-методического совета учреждения образования «Белорусский государственный университет культуры и искусств» </w:t>
      </w:r>
      <w:r w:rsidR="00C93F1F">
        <w:rPr>
          <w:rFonts w:ascii="Times New Roman" w:hAnsi="Times New Roman" w:cs="Times New Roman"/>
          <w:sz w:val="28"/>
          <w:szCs w:val="28"/>
        </w:rPr>
        <w:br/>
      </w:r>
      <w:r w:rsidR="004D0686" w:rsidRPr="00B50158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C93F1F" w:rsidRPr="00C93F1F">
        <w:rPr>
          <w:rFonts w:ascii="Times New Roman" w:hAnsi="Times New Roman" w:cs="Times New Roman"/>
          <w:sz w:val="28"/>
          <w:szCs w:val="28"/>
        </w:rPr>
        <w:t>3</w:t>
      </w:r>
      <w:r w:rsidR="004D0686" w:rsidRPr="00B50158">
        <w:rPr>
          <w:rFonts w:ascii="Times New Roman" w:hAnsi="Times New Roman" w:cs="Times New Roman"/>
          <w:sz w:val="28"/>
          <w:szCs w:val="28"/>
        </w:rPr>
        <w:t xml:space="preserve"> от 2</w:t>
      </w:r>
      <w:r w:rsidR="00C93F1F" w:rsidRPr="00C93F1F">
        <w:rPr>
          <w:rFonts w:ascii="Times New Roman" w:hAnsi="Times New Roman" w:cs="Times New Roman"/>
          <w:sz w:val="28"/>
          <w:szCs w:val="28"/>
        </w:rPr>
        <w:t>6</w:t>
      </w:r>
      <w:r w:rsidR="004D0686" w:rsidRPr="00B50158">
        <w:rPr>
          <w:rFonts w:ascii="Times New Roman" w:hAnsi="Times New Roman" w:cs="Times New Roman"/>
          <w:sz w:val="28"/>
          <w:szCs w:val="28"/>
        </w:rPr>
        <w:t>.</w:t>
      </w:r>
      <w:r w:rsidR="00C93F1F" w:rsidRPr="00C93F1F">
        <w:rPr>
          <w:rFonts w:ascii="Times New Roman" w:hAnsi="Times New Roman" w:cs="Times New Roman"/>
          <w:sz w:val="28"/>
          <w:szCs w:val="28"/>
        </w:rPr>
        <w:t>02</w:t>
      </w:r>
      <w:r w:rsidR="004D0686" w:rsidRPr="00B50158">
        <w:rPr>
          <w:rFonts w:ascii="Times New Roman" w:hAnsi="Times New Roman" w:cs="Times New Roman"/>
          <w:sz w:val="28"/>
          <w:szCs w:val="28"/>
        </w:rPr>
        <w:t>.202</w:t>
      </w:r>
      <w:r w:rsidR="00C93F1F" w:rsidRPr="00C93F1F">
        <w:rPr>
          <w:rFonts w:ascii="Times New Roman" w:hAnsi="Times New Roman" w:cs="Times New Roman"/>
          <w:sz w:val="28"/>
          <w:szCs w:val="28"/>
        </w:rPr>
        <w:t>5</w:t>
      </w:r>
      <w:r w:rsidR="004D0686" w:rsidRPr="00B50158">
        <w:rPr>
          <w:rFonts w:ascii="Times New Roman" w:hAnsi="Times New Roman" w:cs="Times New Roman"/>
          <w:sz w:val="28"/>
          <w:szCs w:val="28"/>
        </w:rPr>
        <w:t>);</w:t>
      </w:r>
      <w:r w:rsidR="006B00DC" w:rsidRPr="006B00DC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E6A626F" w14:textId="77777777" w:rsidR="004D0686" w:rsidRPr="00B50158" w:rsidRDefault="00304B6B" w:rsidP="000725D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научно</w:t>
      </w:r>
      <w:r w:rsidR="004D0686" w:rsidRPr="00B50158">
        <w:rPr>
          <w:rFonts w:ascii="Times New Roman" w:hAnsi="Times New Roman" w:cs="Times New Roman"/>
          <w:sz w:val="28"/>
          <w:szCs w:val="28"/>
        </w:rPr>
        <w:t xml:space="preserve">-методическим советом по культурологии и социально-культурной деятельности, социально-культурному менеджменту и коммуникациям </w:t>
      </w:r>
      <w:r w:rsidRPr="00B50158">
        <w:rPr>
          <w:rFonts w:ascii="Times New Roman" w:hAnsi="Times New Roman" w:cs="Times New Roman"/>
          <w:sz w:val="28"/>
          <w:szCs w:val="28"/>
        </w:rPr>
        <w:t>учебно</w:t>
      </w:r>
      <w:r w:rsidR="004D0686" w:rsidRPr="00B50158">
        <w:rPr>
          <w:rFonts w:ascii="Times New Roman" w:hAnsi="Times New Roman" w:cs="Times New Roman"/>
          <w:sz w:val="28"/>
          <w:szCs w:val="28"/>
        </w:rPr>
        <w:t xml:space="preserve">-методического объединения по образованию в области культуры и искусств </w:t>
      </w:r>
      <w:bookmarkStart w:id="1" w:name="_Hlk212806659"/>
      <w:r w:rsidR="004D0686" w:rsidRPr="00C93F1F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AA53E4" w:rsidRPr="00C93F1F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4D0686" w:rsidRPr="00C93F1F">
        <w:rPr>
          <w:rFonts w:ascii="Times New Roman" w:hAnsi="Times New Roman" w:cs="Times New Roman"/>
          <w:sz w:val="28"/>
          <w:szCs w:val="28"/>
        </w:rPr>
        <w:t xml:space="preserve"> от </w:t>
      </w:r>
      <w:r w:rsidR="004D0686" w:rsidRPr="00C93F1F">
        <w:rPr>
          <w:rFonts w:ascii="Times New Roman" w:hAnsi="Times New Roman" w:cs="Times New Roman"/>
          <w:sz w:val="28"/>
          <w:szCs w:val="28"/>
          <w:lang w:val="be-BY"/>
        </w:rPr>
        <w:t>2</w:t>
      </w:r>
      <w:r w:rsidR="00AA53E4" w:rsidRPr="00C93F1F">
        <w:rPr>
          <w:rFonts w:ascii="Times New Roman" w:hAnsi="Times New Roman" w:cs="Times New Roman"/>
          <w:sz w:val="28"/>
          <w:szCs w:val="28"/>
          <w:lang w:val="be-BY"/>
        </w:rPr>
        <w:t>8</w:t>
      </w:r>
      <w:r w:rsidR="004D0686" w:rsidRPr="00C93F1F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AA53E4" w:rsidRPr="00C93F1F">
        <w:rPr>
          <w:rFonts w:ascii="Times New Roman" w:hAnsi="Times New Roman" w:cs="Times New Roman"/>
          <w:sz w:val="28"/>
          <w:szCs w:val="28"/>
          <w:lang w:val="be-BY"/>
        </w:rPr>
        <w:t>02</w:t>
      </w:r>
      <w:r w:rsidR="004D0686" w:rsidRPr="00C93F1F">
        <w:rPr>
          <w:rFonts w:ascii="Times New Roman" w:hAnsi="Times New Roman" w:cs="Times New Roman"/>
          <w:sz w:val="28"/>
          <w:szCs w:val="28"/>
          <w:lang w:val="be-BY"/>
        </w:rPr>
        <w:t>.202</w:t>
      </w:r>
      <w:r w:rsidR="00AA53E4" w:rsidRPr="00C93F1F">
        <w:rPr>
          <w:rFonts w:ascii="Times New Roman" w:hAnsi="Times New Roman" w:cs="Times New Roman"/>
          <w:sz w:val="28"/>
          <w:szCs w:val="28"/>
          <w:lang w:val="be-BY"/>
        </w:rPr>
        <w:t>5</w:t>
      </w:r>
      <w:r w:rsidR="004D0686" w:rsidRPr="00C93F1F">
        <w:rPr>
          <w:rFonts w:ascii="Times New Roman" w:hAnsi="Times New Roman" w:cs="Times New Roman"/>
          <w:sz w:val="28"/>
          <w:szCs w:val="28"/>
        </w:rPr>
        <w:t>)</w:t>
      </w:r>
    </w:p>
    <w:bookmarkEnd w:id="1"/>
    <w:p w14:paraId="724EFCC0" w14:textId="77777777" w:rsidR="004D0686" w:rsidRPr="00B50158" w:rsidRDefault="004D0686" w:rsidP="000725D3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B434ACC" w14:textId="77777777" w:rsidR="00345E31" w:rsidRPr="00B50158" w:rsidRDefault="00345E31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994BB3" w14:textId="77777777" w:rsidR="007C2421" w:rsidRPr="00B50158" w:rsidRDefault="007C2421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F9F8D3" w14:textId="77777777" w:rsidR="007C2421" w:rsidRPr="00B50158" w:rsidRDefault="007C2421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BBEF2" w14:textId="77777777" w:rsidR="007C2421" w:rsidRPr="00B50158" w:rsidRDefault="007C2421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693357" w14:textId="77777777" w:rsidR="00B50158" w:rsidRPr="00B50158" w:rsidRDefault="00B50158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E359F5" w14:textId="77777777" w:rsidR="00B50158" w:rsidRPr="00B50158" w:rsidRDefault="00B50158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FF0589" w14:textId="77777777" w:rsidR="00B50158" w:rsidRPr="00B50158" w:rsidRDefault="00B50158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844A97" w14:textId="77777777" w:rsidR="00B50158" w:rsidRPr="00B50158" w:rsidRDefault="00B50158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2E330A" w14:textId="77777777" w:rsidR="00FE1107" w:rsidRPr="00B50158" w:rsidRDefault="003940CC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Ответственный за редакцию:</w:t>
      </w:r>
      <w:r w:rsidR="00304B6B" w:rsidRPr="00B50158">
        <w:rPr>
          <w:rFonts w:ascii="Times New Roman" w:eastAsia="Times New Roman" w:hAnsi="Times New Roman" w:cs="Times New Roman"/>
          <w:sz w:val="28"/>
          <w:szCs w:val="28"/>
        </w:rPr>
        <w:t xml:space="preserve"> В. Б. </w:t>
      </w:r>
      <w:proofErr w:type="spellStart"/>
      <w:r w:rsidR="00304B6B" w:rsidRPr="00B50158">
        <w:rPr>
          <w:rFonts w:ascii="Times New Roman" w:eastAsia="Times New Roman" w:hAnsi="Times New Roman" w:cs="Times New Roman"/>
          <w:sz w:val="28"/>
          <w:szCs w:val="28"/>
        </w:rPr>
        <w:t>Кудласевич</w:t>
      </w:r>
      <w:proofErr w:type="spellEnd"/>
    </w:p>
    <w:p w14:paraId="1E68B23E" w14:textId="77777777" w:rsidR="00FE1107" w:rsidRPr="00B50158" w:rsidRDefault="003940CC" w:rsidP="000725D3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за выпуск: О. А.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Барма</w:t>
      </w:r>
      <w:proofErr w:type="spellEnd"/>
    </w:p>
    <w:p w14:paraId="318AC36D" w14:textId="77777777" w:rsidR="00B50158" w:rsidRPr="00B50158" w:rsidRDefault="00B5015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158">
        <w:br w:type="page"/>
      </w:r>
    </w:p>
    <w:p w14:paraId="33780158" w14:textId="77777777" w:rsidR="00FE1107" w:rsidRPr="00B50158" w:rsidRDefault="003940CC" w:rsidP="00B50158">
      <w:pPr>
        <w:pStyle w:val="1"/>
        <w:keepNext w:val="0"/>
        <w:keepLines w:val="0"/>
        <w:spacing w:before="0" w:after="0" w:line="360" w:lineRule="exact"/>
      </w:pPr>
      <w:r w:rsidRPr="00B50158">
        <w:t>ПОЯСНИТЕЛЬНАЯ ЗАПИСКА</w:t>
      </w:r>
    </w:p>
    <w:p w14:paraId="1DD85128" w14:textId="77777777" w:rsidR="00B50158" w:rsidRPr="00B50158" w:rsidRDefault="00B50158" w:rsidP="00B50158"/>
    <w:p w14:paraId="0EAE2A40" w14:textId="06A87E95" w:rsidR="00FE1107" w:rsidRPr="000E31F3" w:rsidRDefault="00E30C2D" w:rsidP="000E31F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20BBD">
        <w:rPr>
          <w:rFonts w:ascii="Times New Roman" w:eastAsia="Times New Roman" w:hAnsi="Times New Roman" w:cs="Times New Roman"/>
          <w:sz w:val="28"/>
          <w:szCs w:val="28"/>
        </w:rPr>
        <w:t>Примерная у</w:t>
      </w:r>
      <w:r w:rsidR="003940CC" w:rsidRPr="00A20BBD">
        <w:rPr>
          <w:rFonts w:ascii="Times New Roman" w:eastAsia="Times New Roman" w:hAnsi="Times New Roman" w:cs="Times New Roman"/>
          <w:sz w:val="28"/>
          <w:szCs w:val="28"/>
        </w:rPr>
        <w:t>чебная программа по</w:t>
      </w:r>
      <w:r w:rsidR="00D8230F" w:rsidRPr="00A20BBD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дисциплине «Введение</w:t>
      </w:r>
      <w:r w:rsidR="00F33ADF" w:rsidRPr="00A20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0BB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50158" w:rsidRPr="00A20B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40CC" w:rsidRPr="00A20BBD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специальность» </w:t>
      </w:r>
      <w:r w:rsidR="00372C06" w:rsidRPr="00A20BBD">
        <w:rPr>
          <w:rFonts w:ascii="Times New Roman" w:hAnsi="Times New Roman" w:cs="Times New Roman"/>
          <w:sz w:val="28"/>
          <w:szCs w:val="28"/>
          <w:lang w:eastAsia="en-US"/>
        </w:rPr>
        <w:t xml:space="preserve">разработана </w:t>
      </w:r>
      <w:r w:rsidR="00372C06" w:rsidRPr="00A20BBD">
        <w:rPr>
          <w:rFonts w:ascii="Times New Roman" w:eastAsia="MS Mincho" w:hAnsi="Times New Roman" w:cs="Times New Roman"/>
          <w:sz w:val="28"/>
          <w:szCs w:val="28"/>
          <w:lang w:eastAsia="en-US"/>
        </w:rPr>
        <w:t xml:space="preserve">для студентов учреждений высшего образования по </w:t>
      </w:r>
      <w:r w:rsidR="00372C06" w:rsidRPr="00A20BBD">
        <w:rPr>
          <w:rFonts w:ascii="Times New Roman" w:hAnsi="Times New Roman" w:cs="Times New Roman"/>
          <w:sz w:val="28"/>
          <w:szCs w:val="28"/>
          <w:lang w:eastAsia="en-US"/>
        </w:rPr>
        <w:t>специальности</w:t>
      </w:r>
      <w:r w:rsidR="00372C06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2C06" w:rsidRPr="00A20BBD">
        <w:rPr>
          <w:rFonts w:ascii="Times New Roman" w:eastAsia="Times New Roman" w:hAnsi="Times New Roman" w:cs="Times New Roman"/>
          <w:sz w:val="28"/>
          <w:szCs w:val="28"/>
        </w:rPr>
        <w:t>6-05-0314-03 «Социально-культурный менеджмент и</w:t>
      </w:r>
      <w:r w:rsidR="00A20B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72C06" w:rsidRPr="00A20BBD">
        <w:rPr>
          <w:rFonts w:ascii="Times New Roman" w:eastAsia="Times New Roman" w:hAnsi="Times New Roman" w:cs="Times New Roman"/>
          <w:sz w:val="28"/>
          <w:szCs w:val="28"/>
        </w:rPr>
        <w:t xml:space="preserve">коммуникации» </w:t>
      </w:r>
      <w:r w:rsidR="003940CC" w:rsidRPr="00A20BB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требованиями образовательного стандарта </w:t>
      </w:r>
      <w:r w:rsidR="00F33ADF" w:rsidRPr="00A20BBD">
        <w:rPr>
          <w:rFonts w:ascii="Times New Roman" w:eastAsia="Times New Roman" w:hAnsi="Times New Roman" w:cs="Times New Roman"/>
          <w:sz w:val="28"/>
          <w:szCs w:val="28"/>
        </w:rPr>
        <w:t xml:space="preserve">общего высшего образования </w:t>
      </w:r>
      <w:r w:rsidR="000E31F3" w:rsidRPr="00A20BBD">
        <w:rPr>
          <w:rFonts w:ascii="Times New Roman" w:eastAsia="MS Mincho" w:hAnsi="Times New Roman" w:cs="Times New Roman"/>
          <w:sz w:val="28"/>
          <w:szCs w:val="28"/>
          <w:lang w:eastAsia="en-US"/>
        </w:rPr>
        <w:t>и примерного учебного плана по указанной специальности.</w:t>
      </w:r>
    </w:p>
    <w:p w14:paraId="4A978E00" w14:textId="53D6CD43" w:rsidR="00FE1107" w:rsidRPr="00B50158" w:rsidRDefault="003940CC" w:rsidP="00F47380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 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изучения учебной дисциплины </w:t>
      </w:r>
      <w:r w:rsidR="00F33ADF" w:rsidRPr="00B50158">
        <w:rPr>
          <w:rFonts w:ascii="Times New Roman" w:eastAsia="Times New Roman" w:hAnsi="Times New Roman" w:cs="Times New Roman"/>
          <w:sz w:val="28"/>
          <w:szCs w:val="28"/>
        </w:rPr>
        <w:t>«Введение</w:t>
      </w:r>
      <w:r w:rsidR="00A20B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ADF" w:rsidRPr="00B5015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20BB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33ADF" w:rsidRPr="00B50158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специальность»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обусловлена необходимостью формирования у студентов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 о 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социально-культурной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как о пространстве производст</w:t>
      </w:r>
      <w:r w:rsidR="00E30C2D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ва, распределения, сохранения и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потребления продуктов и услуг социокультурного и информационного назначения</w:t>
      </w:r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цель 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которых –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удовлетворения культурных и 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информационных потребностей как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 взятого индивида, группы, т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ак и всего общества в целом, и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специалиста по управлению и коммуникациям как субъекта социального управления, ориентированного на осуществление управленческих действий для 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и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 w:rsidR="00B50158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 культурной деятельности в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 сферы культуры.</w:t>
      </w:r>
    </w:p>
    <w:p w14:paraId="332F6B0B" w14:textId="77777777" w:rsidR="00FE1107" w:rsidRPr="00B50158" w:rsidRDefault="003940CC" w:rsidP="00F47380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B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Цель</w:t>
      </w:r>
      <w:r w:rsidR="00F47380" w:rsidRPr="00A20B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F47380" w:rsidRPr="00A20BBD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изучения</w:t>
      </w:r>
      <w:r w:rsidR="00F47380" w:rsidRPr="00A20B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дисциплины:</w:t>
      </w:r>
      <w:r w:rsidRPr="00B501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30C2D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студентов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 представлений о выбранной специальности</w:t>
      </w:r>
      <w:r w:rsidR="00F33AD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</w:t>
      </w:r>
      <w:r w:rsidR="00E30C2D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оли специалиста по управлению и</w:t>
      </w:r>
      <w:r w:rsidR="00F33AD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коммуникациям как</w:t>
      </w:r>
      <w:r w:rsidR="00F33AD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субъекта социального управления в 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организациях социально-культурной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52612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A563B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актора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социокультурных процессов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определяющих социально-культурную активность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представителей</w:t>
      </w:r>
      <w:r w:rsidR="00D8230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2A650E" w14:textId="77777777" w:rsidR="00FE1107" w:rsidRPr="00B50158" w:rsidRDefault="003940CC" w:rsidP="00F47380">
      <w:pPr>
        <w:shd w:val="clear" w:color="auto" w:fill="FFFFFF"/>
        <w:tabs>
          <w:tab w:val="left" w:pos="3840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Задачи </w:t>
      </w:r>
      <w:r w:rsidRPr="00145EA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учебной дисциплины</w:t>
      </w: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14:paraId="1E739EAF" w14:textId="54CD4646" w:rsidR="00FE1107" w:rsidRPr="00B50158" w:rsidRDefault="003940CC" w:rsidP="00145E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ознакомить </w:t>
      </w:r>
      <w:r w:rsidR="00345E31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студентов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345E31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функциональными требованиями по </w:t>
      </w:r>
      <w:r w:rsidR="00145EA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специалист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представленными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образовательном стандарте </w:t>
      </w:r>
      <w:bookmarkStart w:id="2" w:name="_Hlk213058904"/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общего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высшего образования</w:t>
      </w:r>
      <w:bookmarkEnd w:id="2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специальности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6-05-0314-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 </w:t>
      </w:r>
      <w:r w:rsidR="00145EAB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Социально-культурный менеджмент и коммуникации</w:t>
      </w:r>
      <w:r w:rsidR="00145EAB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B55E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563B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содержательным компонентом 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="00E30C2D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бны</w:t>
      </w:r>
      <w:r w:rsidR="00A563B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30C2D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</w:t>
      </w:r>
      <w:r w:rsidR="00A563B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E30C2D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по </w:t>
      </w:r>
      <w:proofErr w:type="spellStart"/>
      <w:r w:rsidR="00E30C2D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профилизаци</w:t>
      </w:r>
      <w:r w:rsidR="00A563B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proofErr w:type="spellEnd"/>
      <w:r w:rsidR="00A563B0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специальности, а также</w:t>
      </w:r>
      <w:r w:rsidR="00345E31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C217D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них </w:t>
      </w:r>
      <w:r w:rsidR="00345E31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 w:rsidR="004C217D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345E31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 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социально-культурной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как </w:t>
      </w:r>
      <w:r w:rsidR="00145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объекте своей будущей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 деятельно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9B55D2" w14:textId="661DD8E7" w:rsidR="00A563B0" w:rsidRPr="00B50158" w:rsidRDefault="004C217D" w:rsidP="00145E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 формированию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студентов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целостно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представления о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0C2D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учреждениях 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высшего </w:t>
      </w:r>
      <w:r w:rsidR="00E30C2D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Республики Беларусь 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 и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45EA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субъектах государственной кадровой политики, образовательная, научная, воспитательная деятельность которых направлена на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</w:t>
      </w:r>
      <w:r w:rsidR="0088311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высококвалифицированных специалистов</w:t>
      </w:r>
      <w:r w:rsidR="00E8212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конкурентоспособных на международном рынке труда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634C8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об 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организационной структур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563B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корпоративной культур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8212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традиция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8212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символа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="00E8212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определяющи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исторические этапы становления и развития учреждения образования;</w:t>
      </w:r>
    </w:p>
    <w:p w14:paraId="6638469C" w14:textId="728D70A8" w:rsidR="004C217D" w:rsidRPr="00B50158" w:rsidRDefault="004C217D" w:rsidP="00145E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="00D02CF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студентов 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своей будущей сфере профессиональной деятельности через выработку персонализированн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bookmarkStart w:id="3" w:name="_GoBack"/>
      <w:bookmarkEnd w:id="3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делению свое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роли и функций как </w:t>
      </w:r>
      <w:r w:rsidR="00D02CF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ов по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и коммуникациям в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 культуры и искусства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145EAB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актор</w:t>
      </w:r>
      <w:r w:rsidR="004F17FF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77872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социокультурных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процессов;</w:t>
      </w:r>
    </w:p>
    <w:p w14:paraId="17F9A90A" w14:textId="77777777" w:rsidR="00BB55E0" w:rsidRPr="00B50158" w:rsidRDefault="00BB55E0" w:rsidP="00145E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представление студентам о </w:t>
      </w:r>
      <w:proofErr w:type="spellStart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терминосистеме</w:t>
      </w:r>
      <w:proofErr w:type="spellEnd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понятийно-категориального аппарата прикладной культурологии как методологической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основы подготовки специалистов по управлению и коммуникациям и нормативно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-правовым аспектам реализации его профессиональной деятельности в сфере культуры;</w:t>
      </w:r>
    </w:p>
    <w:p w14:paraId="5FD69A5B" w14:textId="77777777" w:rsidR="00592594" w:rsidRPr="00B50158" w:rsidRDefault="00D02CF3" w:rsidP="00145EA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выработать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студентов навыки</w:t>
      </w:r>
      <w:r w:rsidR="0059259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рациональной организации учебной 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 </w:t>
      </w:r>
      <w:r w:rsidR="0059259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и ежедневного е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9259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планирования посредством применения 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действенных </w:t>
      </w:r>
      <w:r w:rsidR="0059259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технологий </w:t>
      </w:r>
      <w:proofErr w:type="spellStart"/>
      <w:r w:rsidR="0059259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самоменеджмента</w:t>
      </w:r>
      <w:proofErr w:type="spellEnd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EC77F7" w14:textId="77777777" w:rsidR="00FE1107" w:rsidRPr="00B50158" w:rsidRDefault="00A74CC8" w:rsidP="00145EA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профессиональной адаптации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профессиональной мобильности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способы их применения специалистами по управлению и коммуникациям как членов государственных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общественных объединений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B70B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союз</w:t>
      </w:r>
      <w:r w:rsidR="00BB55E0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ов в своей профессиональной деятельности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C30F93" w14:textId="77777777" w:rsidR="00FE1107" w:rsidRPr="00B50158" w:rsidRDefault="003940CC" w:rsidP="00F47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учебной дисциплины «В</w:t>
      </w:r>
      <w:r w:rsidR="00377872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ведение в специальность» </w:t>
      </w:r>
      <w:r w:rsidR="00FC2ED3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направлено на 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мирование у студентов следующих </w:t>
      </w: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компетенций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E397A3A" w14:textId="77777777" w:rsidR="00FE1107" w:rsidRPr="00B50158" w:rsidRDefault="003940CC" w:rsidP="00F47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универсальн</w:t>
      </w:r>
      <w:r w:rsidR="00F33ADF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ой</w:t>
      </w: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14:paraId="35BC4B60" w14:textId="66B6022B" w:rsidR="00A20BBD" w:rsidRPr="004F293D" w:rsidRDefault="00A20BBD" w:rsidP="00372C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r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стандартные задачи профессиональной деятельности на основе информационно-коммуникационных технологий;</w:t>
      </w:r>
    </w:p>
    <w:p w14:paraId="2E12FEC7" w14:textId="2506352C" w:rsidR="00FE1107" w:rsidRPr="004F293D" w:rsidRDefault="00F33ADF" w:rsidP="00372C0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</w:rPr>
      </w:pPr>
      <w:r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– б</w:t>
      </w:r>
      <w:r w:rsidR="003940CC"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ыть способным к саморазвитию и совершенствованию в</w:t>
      </w:r>
      <w:r w:rsidR="00A20BBD"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940CC"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 деятельности;</w:t>
      </w:r>
    </w:p>
    <w:p w14:paraId="29C4EDF0" w14:textId="77777777" w:rsidR="00FE1107" w:rsidRPr="004F293D" w:rsidRDefault="003940CC" w:rsidP="00F47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F29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базов</w:t>
      </w:r>
      <w:r w:rsidR="00F33ADF" w:rsidRPr="004F29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ой</w:t>
      </w:r>
      <w:r w:rsidRPr="004F29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профессиональн</w:t>
      </w:r>
      <w:r w:rsidR="00E11ADA" w:rsidRPr="004F29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ой</w:t>
      </w:r>
      <w:r w:rsidRPr="004F29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14:paraId="57068C9B" w14:textId="77777777" w:rsidR="00A20BBD" w:rsidRPr="004F293D" w:rsidRDefault="00E11ADA" w:rsidP="00F47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– п</w:t>
      </w:r>
      <w:r w:rsidR="003940CC"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цель и задачи будущей профессии</w:t>
      </w:r>
      <w:r w:rsidR="00A20BBD" w:rsidRP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2E8DB45" w14:textId="0660D1AA" w:rsidR="00FE1107" w:rsidRPr="00A20BBD" w:rsidRDefault="00A20BBD" w:rsidP="00F473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3D">
        <w:rPr>
          <w:rFonts w:ascii="Times New Roman" w:eastAsia="Times New Roman" w:hAnsi="Times New Roman" w:cs="Times New Roman"/>
          <w:sz w:val="28"/>
          <w:szCs w:val="28"/>
        </w:rPr>
        <w:t>– применять стационарные и мобильные цифровые устройства на всех этапах создания медиапроекта и (или) медиапродукта.</w:t>
      </w:r>
    </w:p>
    <w:p w14:paraId="3A3099B1" w14:textId="20E0ECF6" w:rsidR="00FE1107" w:rsidRPr="00B50158" w:rsidRDefault="003940CC" w:rsidP="00F47380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Учебная дисциплина имеет межпредметные связи с учебными дисциплинами государственного компонента – </w:t>
      </w:r>
      <w:r w:rsidR="004F17FF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«Информационная культура специалиста»,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«Современные социально-культурные коммуникации», «Менеджмент в сфере культуры», «Маркетинг в социально-культурной сфере»</w:t>
      </w:r>
      <w:r w:rsid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84FAE9" w14:textId="77777777" w:rsidR="00FE1107" w:rsidRPr="00B50158" w:rsidRDefault="003940CC" w:rsidP="00F4738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освоения учебной дисциплины «Введение в специальность» студент должен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знать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99AA4CC" w14:textId="77777777" w:rsidR="00FE1107" w:rsidRPr="00A20BBD" w:rsidRDefault="003940CC" w:rsidP="00DE7D26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структуру и содержание образовательного стандарта </w:t>
      </w:r>
      <w:r w:rsidR="00DE7D26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общего высшего образования 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 специальности </w:t>
      </w:r>
      <w:r w:rsidRPr="00A20BBD">
        <w:rPr>
          <w:rFonts w:ascii="Times New Roman" w:eastAsia="Times New Roman" w:hAnsi="Times New Roman" w:cs="Times New Roman"/>
          <w:sz w:val="28"/>
          <w:szCs w:val="28"/>
        </w:rPr>
        <w:t xml:space="preserve">6-05-0314-03 </w:t>
      </w:r>
      <w:r w:rsidR="00DE7D26" w:rsidRPr="00A20BB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20BBD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 коммуникации</w:t>
      </w:r>
      <w:r w:rsidR="00DE7D26" w:rsidRPr="00A20B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20BB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95CD3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учебных планов по </w:t>
      </w:r>
      <w:proofErr w:type="spellStart"/>
      <w:r w:rsidRPr="00A20BBD">
        <w:rPr>
          <w:rFonts w:ascii="Times New Roman" w:eastAsia="Times New Roman" w:hAnsi="Times New Roman" w:cs="Times New Roman"/>
          <w:sz w:val="28"/>
          <w:szCs w:val="28"/>
        </w:rPr>
        <w:t>профилизациям</w:t>
      </w:r>
      <w:proofErr w:type="spellEnd"/>
      <w:r w:rsidRPr="00A20BB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B0EC2C" w14:textId="40BB18E4" w:rsidR="00FE1107" w:rsidRPr="00B50158" w:rsidRDefault="00C95CD3" w:rsidP="00FC2ED3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цель, задачи, функции,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организационн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о-управленческую структуру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29E9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субъектов </w:t>
      </w:r>
      <w:r w:rsidR="003940CC" w:rsidRPr="004F293D">
        <w:rPr>
          <w:rFonts w:ascii="Times New Roman" w:eastAsia="Times New Roman" w:hAnsi="Times New Roman" w:cs="Times New Roman"/>
          <w:sz w:val="28"/>
          <w:szCs w:val="28"/>
        </w:rPr>
        <w:t>социально-культурной сфер</w:t>
      </w:r>
      <w:r w:rsidR="00A20BBD" w:rsidRPr="004F293D">
        <w:rPr>
          <w:rFonts w:ascii="Times New Roman" w:eastAsia="Times New Roman" w:hAnsi="Times New Roman" w:cs="Times New Roman"/>
          <w:sz w:val="28"/>
          <w:szCs w:val="28"/>
        </w:rPr>
        <w:t>ы</w:t>
      </w:r>
      <w:r w:rsidR="003940CC" w:rsidRPr="004F29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A610117" w14:textId="77777777" w:rsidR="00FE1107" w:rsidRPr="00B50158" w:rsidRDefault="00C95CD3" w:rsidP="00FC2ED3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историю,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миссию, орга</w:t>
      </w:r>
      <w:r w:rsidR="00634C8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низационную структуру, элементы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корпоративной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культуры, направл</w:t>
      </w:r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подготовки специалистов, а 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правила внутреннего распорядка </w:t>
      </w:r>
      <w:r w:rsidR="00B500F9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своего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высшего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B500F9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73B687" w14:textId="77777777" w:rsidR="00FE1107" w:rsidRPr="00B50158" w:rsidRDefault="003940CC" w:rsidP="00FC2ED3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основы прикладной культурологии как научного направления, аккумулирующего в своей методологии средства, формы и методы приобщения индивида к культуре, определяющего механизмы создания благоприятного культурного пространства, условий для социальной активности человека;</w:t>
      </w:r>
    </w:p>
    <w:p w14:paraId="502E5DE4" w14:textId="0162BEDF" w:rsidR="00FE1107" w:rsidRPr="00B50158" w:rsidRDefault="003940CC" w:rsidP="0049123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реализации своих 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образовательных, научных,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профессиональных идей как будущих специалистов по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коммуникациям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использования ресурсной базы университета, 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организаций-партнеров, а также действенных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технологий </w:t>
      </w:r>
      <w:proofErr w:type="spellStart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самоменеджмента</w:t>
      </w:r>
      <w:proofErr w:type="spellEnd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DD4CF9E" w14:textId="14636717" w:rsidR="00FE1107" w:rsidRPr="00B50158" w:rsidRDefault="003940CC" w:rsidP="0049123B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виды профессиональной адаптации и 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профессиональной мобильности 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реализация </w:t>
      </w:r>
      <w:r w:rsidR="0095138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для своего профессионального развития в </w:t>
      </w:r>
      <w:r w:rsidR="00C95C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рамках деятельности государственных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общественных объединений </w:t>
      </w:r>
      <w:r w:rsidR="0095138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союзов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сферы культуры;</w:t>
      </w:r>
    </w:p>
    <w:p w14:paraId="082DA76F" w14:textId="77777777" w:rsidR="00FE1107" w:rsidRPr="00B50158" w:rsidRDefault="003940CC" w:rsidP="00F47380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уметь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A7D084B" w14:textId="77777777" w:rsidR="00FE1107" w:rsidRPr="00B50158" w:rsidRDefault="003940CC" w:rsidP="00F4738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требованиях, предъявляемых образовательным стандарт</w:t>
      </w:r>
      <w:r w:rsidR="00E11ADA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E11ADA" w:rsidRPr="00B50158">
        <w:rPr>
          <w:rFonts w:ascii="Times New Roman" w:eastAsia="Times New Roman" w:hAnsi="Times New Roman" w:cs="Times New Roman"/>
          <w:sz w:val="28"/>
          <w:szCs w:val="28"/>
        </w:rPr>
        <w:t xml:space="preserve">общего высшего образования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 по</w:t>
      </w:r>
      <w:r w:rsidR="0095138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дготовке специалистов по </w:t>
      </w:r>
      <w:r w:rsidR="0095138C"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специальности </w:t>
      </w:r>
      <w:r w:rsidR="0095138C" w:rsidRPr="00A20BBD">
        <w:rPr>
          <w:rFonts w:ascii="Times New Roman" w:eastAsia="Times New Roman" w:hAnsi="Times New Roman" w:cs="Times New Roman"/>
          <w:sz w:val="28"/>
          <w:szCs w:val="28"/>
        </w:rPr>
        <w:t xml:space="preserve">6-05-0314-03 </w:t>
      </w:r>
      <w:r w:rsidR="0049123B" w:rsidRPr="00A20BB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5138C" w:rsidRPr="00A20BBD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 коммуникации</w:t>
      </w:r>
      <w:r w:rsidR="0049123B" w:rsidRPr="00A20BB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20BB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9B3FD37" w14:textId="77777777" w:rsidR="0095138C" w:rsidRPr="00C10756" w:rsidRDefault="0095138C" w:rsidP="00F4738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специфику творческо-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производственной деятельности организаций социально-культурной сферы как объектов своей будущей профессиональной деятельности</w:t>
      </w:r>
      <w:r w:rsidR="00304B6B" w:rsidRPr="00C107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905E3E5" w14:textId="4EB0F8CC" w:rsidR="00FE1107" w:rsidRPr="00C10756" w:rsidRDefault="003940CC" w:rsidP="00F4738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использовать ресурсный потенциал университета для организации своей учебной, научно-исследовательской и досуговой деятельности;</w:t>
      </w:r>
    </w:p>
    <w:p w14:paraId="5204BBE1" w14:textId="179E5F03" w:rsidR="00FE1107" w:rsidRPr="00C10756" w:rsidRDefault="003940CC" w:rsidP="00F47380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реализовывать свои креативные идеи, формировать свою</w:t>
      </w:r>
      <w:r w:rsidR="00C1075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профессиональную конкурентоспособность на основе методологического базиса прикладной культурологии;</w:t>
      </w:r>
    </w:p>
    <w:p w14:paraId="1AA891F7" w14:textId="3F52FFF2" w:rsidR="00FE1107" w:rsidRPr="00C10756" w:rsidRDefault="003940CC" w:rsidP="00F47380">
      <w:pPr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определять свою профессиональную позицию и корректно выражать ее, соблюдая общепринятые нормы и правила профессионального поведения и</w:t>
      </w:r>
      <w:r w:rsidR="00C1075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общения;</w:t>
      </w:r>
    </w:p>
    <w:p w14:paraId="4FF4616F" w14:textId="77777777" w:rsidR="00E11ADA" w:rsidRPr="00C10756" w:rsidRDefault="00E11ADA" w:rsidP="00F47380">
      <w:pPr>
        <w:numPr>
          <w:ilvl w:val="0"/>
          <w:numId w:val="5"/>
        </w:numPr>
        <w:tabs>
          <w:tab w:val="left" w:pos="993"/>
          <w:tab w:val="left" w:pos="1418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развивать свою профессиональную мобильность на основе использования информационно-творческого ресурса университета, государственных общественных объединений и союзов, организаций сферы культуры;</w:t>
      </w:r>
    </w:p>
    <w:p w14:paraId="6D4ABBB5" w14:textId="77777777" w:rsidR="00FE1107" w:rsidRPr="00B50158" w:rsidRDefault="003940CC" w:rsidP="00F47380">
      <w:pPr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технологии </w:t>
      </w:r>
      <w:proofErr w:type="spellStart"/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самоменеджмента</w:t>
      </w:r>
      <w:proofErr w:type="spellEnd"/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 для личностного и 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развития, формирования своей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конкурентоспособности как </w:t>
      </w:r>
      <w:r w:rsidR="007252DD" w:rsidRPr="00B50158">
        <w:rPr>
          <w:rFonts w:ascii="Times New Roman" w:eastAsia="Times New Roman" w:hAnsi="Times New Roman" w:cs="Times New Roman"/>
          <w:sz w:val="28"/>
          <w:szCs w:val="28"/>
        </w:rPr>
        <w:t>специалиста по управлению и коммуникациям;</w:t>
      </w:r>
    </w:p>
    <w:p w14:paraId="67100D88" w14:textId="77777777" w:rsidR="00FE1107" w:rsidRPr="00C10756" w:rsidRDefault="003940CC" w:rsidP="00F47380">
      <w:pPr>
        <w:numPr>
          <w:ilvl w:val="0"/>
          <w:numId w:val="5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применять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в своей образовательной деятельности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базовые общекультурные знания и умения, а также социально-личностные качества, соответ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ствующие запросам государства и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общества;</w:t>
      </w:r>
    </w:p>
    <w:p w14:paraId="6DE40121" w14:textId="77777777" w:rsidR="00FE1107" w:rsidRPr="00C10756" w:rsidRDefault="000E31F3" w:rsidP="00F47380">
      <w:pPr>
        <w:tabs>
          <w:tab w:val="left" w:pos="993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i/>
          <w:sz w:val="28"/>
          <w:szCs w:val="28"/>
        </w:rPr>
        <w:t>иметь навык</w:t>
      </w:r>
      <w:r w:rsidR="003940CC" w:rsidRPr="00C10756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14:paraId="5F0C5050" w14:textId="77777777" w:rsidR="00FE1107" w:rsidRPr="00C10756" w:rsidRDefault="003940CC" w:rsidP="0049123B">
      <w:pPr>
        <w:numPr>
          <w:ilvl w:val="0"/>
          <w:numId w:val="1"/>
        </w:numPr>
        <w:tabs>
          <w:tab w:val="left" w:pos="851"/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определения уровня своей заинтересованности в получении профессиональных знаний по выбранной специальности и профилизации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 и их реализации;</w:t>
      </w:r>
    </w:p>
    <w:p w14:paraId="7671FAAE" w14:textId="77777777" w:rsidR="00FE1107" w:rsidRPr="00C10756" w:rsidRDefault="003940CC" w:rsidP="0049123B">
      <w:pPr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информационно-творческого потенциала университета,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общественных объединений и союзов,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организаций сферы культуры для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формирования и последующе</w:t>
      </w:r>
      <w:r w:rsidR="00EF7832" w:rsidRPr="00C10756">
        <w:rPr>
          <w:rFonts w:ascii="Times New Roman" w:eastAsia="Times New Roman" w:hAnsi="Times New Roman" w:cs="Times New Roman"/>
          <w:sz w:val="28"/>
          <w:szCs w:val="28"/>
        </w:rPr>
        <w:t>го применения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своих базовых профессиональных и специализированных компетенций;</w:t>
      </w:r>
    </w:p>
    <w:p w14:paraId="0DAADB74" w14:textId="77777777" w:rsidR="00FE1107" w:rsidRPr="00C10756" w:rsidRDefault="003940CC" w:rsidP="000B0EB1">
      <w:pPr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применения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технологий менеджмента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для развития своих организационно-управленческих навык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ов как в процессе обучения, так 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практико-ориентированной сфере деятельности;</w:t>
      </w:r>
    </w:p>
    <w:p w14:paraId="6EB19687" w14:textId="77777777" w:rsidR="00FE1107" w:rsidRPr="00C10756" w:rsidRDefault="003940CC" w:rsidP="000B0EB1">
      <w:pPr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самоорганизации, самостоятельно, без воздействия извне, </w:t>
      </w:r>
      <w:r w:rsidR="00EF7832" w:rsidRPr="00C10756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совершенствоваться, </w:t>
      </w:r>
      <w:r w:rsidR="00EF7832" w:rsidRPr="00C10756">
        <w:rPr>
          <w:rFonts w:ascii="Times New Roman" w:eastAsia="Times New Roman" w:hAnsi="Times New Roman" w:cs="Times New Roman"/>
          <w:sz w:val="28"/>
          <w:szCs w:val="28"/>
        </w:rPr>
        <w:t xml:space="preserve">постоянно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обучаться</w:t>
      </w:r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 используя </w:t>
      </w:r>
      <w:r w:rsidR="00EF7832" w:rsidRPr="00C10756">
        <w:rPr>
          <w:rFonts w:ascii="Times New Roman" w:eastAsia="Times New Roman" w:hAnsi="Times New Roman" w:cs="Times New Roman"/>
          <w:sz w:val="28"/>
          <w:szCs w:val="28"/>
        </w:rPr>
        <w:t xml:space="preserve">действенные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технологии </w:t>
      </w:r>
      <w:proofErr w:type="spellStart"/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самоменеджмента</w:t>
      </w:r>
      <w:proofErr w:type="spellEnd"/>
      <w:r w:rsidRPr="00C107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E8AB63" w14:textId="77777777" w:rsidR="00FE1107" w:rsidRPr="00C10756" w:rsidRDefault="003940CC" w:rsidP="000B0EB1">
      <w:pPr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определения своего профессионального статуса – специалиста по управлению и ко</w:t>
      </w:r>
      <w:r w:rsidR="00634C8C" w:rsidRPr="00C10756">
        <w:rPr>
          <w:rFonts w:ascii="Times New Roman" w:eastAsia="Times New Roman" w:hAnsi="Times New Roman" w:cs="Times New Roman"/>
          <w:sz w:val="28"/>
          <w:szCs w:val="28"/>
        </w:rPr>
        <w:t>ммуникациям – и его актуализации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использования всех имеющихся ресурсов как университета, организаций-партнеров, так и </w:t>
      </w:r>
      <w:r w:rsidR="004F17FF" w:rsidRPr="00C10756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общественных объединений</w:t>
      </w:r>
      <w:r w:rsidR="004F17FF" w:rsidRPr="00C10756">
        <w:rPr>
          <w:rFonts w:ascii="Times New Roman" w:eastAsia="Times New Roman" w:hAnsi="Times New Roman" w:cs="Times New Roman"/>
          <w:sz w:val="28"/>
          <w:szCs w:val="28"/>
        </w:rPr>
        <w:t>, профессиональных союзов</w:t>
      </w:r>
      <w:r w:rsidR="00EF7832" w:rsidRPr="00C107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4F17FF" w:rsidRPr="00C10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 xml:space="preserve">действующих в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сфер</w:t>
      </w:r>
      <w:r w:rsidR="007252DD" w:rsidRPr="00C10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 культуры</w:t>
      </w:r>
      <w:r w:rsidR="00634C8C" w:rsidRPr="00C10756">
        <w:rPr>
          <w:rFonts w:ascii="Times New Roman" w:eastAsia="Times New Roman" w:hAnsi="Times New Roman" w:cs="Times New Roman"/>
          <w:sz w:val="28"/>
          <w:szCs w:val="28"/>
        </w:rPr>
        <w:t xml:space="preserve"> и искусств</w:t>
      </w:r>
      <w:r w:rsidR="00EF7832" w:rsidRPr="00C1075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203AFA2" w14:textId="77777777" w:rsidR="00EF7832" w:rsidRPr="00C10756" w:rsidRDefault="00EF7832" w:rsidP="00DD6C4A">
      <w:pPr>
        <w:numPr>
          <w:ilvl w:val="0"/>
          <w:numId w:val="1"/>
        </w:numPr>
        <w:tabs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выявления своей конкурентоспособности на рынке труда как </w:t>
      </w:r>
      <w:r w:rsidR="000E31F3" w:rsidRPr="00C10756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актора социокультурных процессов.</w:t>
      </w:r>
    </w:p>
    <w:p w14:paraId="7275BC4E" w14:textId="057780E5" w:rsidR="004D0686" w:rsidRPr="00B50158" w:rsidRDefault="004D0686" w:rsidP="000B0EB1">
      <w:pPr>
        <w:tabs>
          <w:tab w:val="left" w:pos="360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</w:t>
      </w:r>
      <w:r w:rsidR="00C10756">
        <w:rPr>
          <w:rFonts w:ascii="Times New Roman" w:hAnsi="Times New Roman" w:cs="Times New Roman"/>
          <w:sz w:val="28"/>
          <w:szCs w:val="28"/>
        </w:rPr>
        <w:t> </w:t>
      </w:r>
      <w:r w:rsidRPr="00B50158">
        <w:rPr>
          <w:rFonts w:ascii="Times New Roman" w:hAnsi="Times New Roman" w:cs="Times New Roman"/>
          <w:sz w:val="28"/>
          <w:szCs w:val="28"/>
        </w:rPr>
        <w:t>активному участию в экономической, производственной и социально-культурной жизни страны.</w:t>
      </w:r>
    </w:p>
    <w:p w14:paraId="29C5F01A" w14:textId="77777777" w:rsidR="00EF7832" w:rsidRPr="00B50158" w:rsidRDefault="00EF7832" w:rsidP="000B0EB1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организации аудиторных занятий допускается приглашение авторитетных специалистов, специализирующихся в сфере социального управления и коммуникаций (в том числе и в режиме онлайн-связи), проведение практических занятий на базах организаций сферы культуры.</w:t>
      </w:r>
    </w:p>
    <w:p w14:paraId="6909ED3E" w14:textId="77777777" w:rsidR="00DD6C4A" w:rsidRPr="00C10756" w:rsidRDefault="00DD6C4A" w:rsidP="00DD6C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На изучение учебной дисциплины «Введение в специальность» отводится 90 часов, из них аудиторных занятий – 54 часа: лекций – 24 часа, практических занятий – 30 часов. </w:t>
      </w:r>
    </w:p>
    <w:p w14:paraId="60D3AA4F" w14:textId="7D9B45C9" w:rsidR="00B50158" w:rsidRDefault="003940CC" w:rsidP="00C10756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Рекомендуем</w:t>
      </w:r>
      <w:r w:rsidR="000B0EB1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 w:rsidR="000B0EB1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0EB1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промежуточной аттестации </w:t>
      </w:r>
      <w:r w:rsidR="000B0EB1" w:rsidRPr="00C1075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B0EB1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</w:t>
      </w:r>
    </w:p>
    <w:p w14:paraId="33398DAA" w14:textId="77777777" w:rsidR="00B50158" w:rsidRDefault="00B50158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41FC7AFD" w14:textId="77777777" w:rsidR="00B50158" w:rsidRPr="00B50158" w:rsidRDefault="00B50158" w:rsidP="00DD6C4A">
      <w:pPr>
        <w:spacing w:after="0" w:line="360" w:lineRule="exact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50158">
        <w:rPr>
          <w:rFonts w:ascii="Times New Roman" w:hAnsi="Times New Roman" w:cs="Times New Roman"/>
          <w:b/>
          <w:sz w:val="24"/>
          <w:szCs w:val="28"/>
        </w:rPr>
        <w:t>ПРИМЕРНЫЙ ТЕМАТИЧЕСКИЙ ПЛАН</w:t>
      </w:r>
    </w:p>
    <w:p w14:paraId="0E0719A6" w14:textId="77777777" w:rsidR="00B50158" w:rsidRDefault="00B50158" w:rsidP="000725D3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6FB1B2" w14:textId="77777777" w:rsidR="00B50158" w:rsidRDefault="00B50158" w:rsidP="000725D3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-69"/>
        <w:tblW w:w="5000" w:type="pct"/>
        <w:tblLook w:val="04A0" w:firstRow="1" w:lastRow="0" w:firstColumn="1" w:lastColumn="0" w:noHBand="0" w:noVBand="1"/>
      </w:tblPr>
      <w:tblGrid>
        <w:gridCol w:w="7493"/>
        <w:gridCol w:w="1084"/>
        <w:gridCol w:w="1277"/>
      </w:tblGrid>
      <w:tr w:rsidR="0007131E" w:rsidRPr="00DD6C4A" w14:paraId="5E890FA2" w14:textId="77777777" w:rsidTr="00B50158">
        <w:trPr>
          <w:trHeight w:val="156"/>
        </w:trPr>
        <w:tc>
          <w:tcPr>
            <w:tcW w:w="3802" w:type="pct"/>
            <w:vMerge w:val="restart"/>
            <w:vAlign w:val="center"/>
            <w:hideMark/>
          </w:tcPr>
          <w:p w14:paraId="7500E2EF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Название темы</w:t>
            </w:r>
          </w:p>
        </w:tc>
        <w:tc>
          <w:tcPr>
            <w:tcW w:w="1198" w:type="pct"/>
            <w:gridSpan w:val="2"/>
            <w:vAlign w:val="center"/>
          </w:tcPr>
          <w:p w14:paraId="3E0EF2E5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Количество аудиторных часов</w:t>
            </w:r>
          </w:p>
        </w:tc>
      </w:tr>
      <w:tr w:rsidR="0007131E" w:rsidRPr="00DD6C4A" w14:paraId="04637C27" w14:textId="77777777" w:rsidTr="00B50158">
        <w:trPr>
          <w:cantSplit/>
          <w:trHeight w:val="1736"/>
        </w:trPr>
        <w:tc>
          <w:tcPr>
            <w:tcW w:w="3802" w:type="pct"/>
            <w:vMerge/>
            <w:vAlign w:val="center"/>
            <w:hideMark/>
          </w:tcPr>
          <w:p w14:paraId="4B29AEE4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50" w:type="pct"/>
            <w:textDirection w:val="btLr"/>
            <w:vAlign w:val="center"/>
            <w:hideMark/>
          </w:tcPr>
          <w:p w14:paraId="19273008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лекции</w:t>
            </w:r>
          </w:p>
        </w:tc>
        <w:tc>
          <w:tcPr>
            <w:tcW w:w="648" w:type="pct"/>
            <w:textDirection w:val="btLr"/>
            <w:vAlign w:val="center"/>
            <w:hideMark/>
          </w:tcPr>
          <w:p w14:paraId="0F6A5629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</w:t>
            </w:r>
          </w:p>
          <w:p w14:paraId="7D781FA8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занятия</w:t>
            </w:r>
          </w:p>
        </w:tc>
      </w:tr>
      <w:tr w:rsidR="0007131E" w:rsidRPr="00DD6C4A" w14:paraId="21AF3780" w14:textId="77777777" w:rsidTr="00B50158">
        <w:trPr>
          <w:trHeight w:val="419"/>
        </w:trPr>
        <w:tc>
          <w:tcPr>
            <w:tcW w:w="3802" w:type="pct"/>
            <w:hideMark/>
          </w:tcPr>
          <w:p w14:paraId="779E8B0D" w14:textId="77777777" w:rsidR="0007131E" w:rsidRPr="00DD6C4A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Введение</w:t>
            </w:r>
          </w:p>
        </w:tc>
        <w:tc>
          <w:tcPr>
            <w:tcW w:w="550" w:type="pct"/>
            <w:hideMark/>
          </w:tcPr>
          <w:p w14:paraId="18497C58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0,5</w:t>
            </w:r>
          </w:p>
        </w:tc>
        <w:tc>
          <w:tcPr>
            <w:tcW w:w="648" w:type="pct"/>
          </w:tcPr>
          <w:p w14:paraId="5633F0F1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131E" w:rsidRPr="00DD6C4A" w14:paraId="28C193AD" w14:textId="77777777" w:rsidTr="00B50158">
        <w:trPr>
          <w:trHeight w:val="1102"/>
        </w:trPr>
        <w:tc>
          <w:tcPr>
            <w:tcW w:w="3802" w:type="pct"/>
            <w:hideMark/>
          </w:tcPr>
          <w:p w14:paraId="59F0FD32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1.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 Специальность как вид профессиональной деятельности. Образовательный стандарт общего высшего образования по специальности 6-05-0314-03 </w:t>
            </w:r>
            <w:r w:rsidR="00DD6C4A"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«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Социально-культурный менеджмент и коммуникации</w:t>
            </w:r>
            <w:r w:rsidR="00DD6C4A"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550" w:type="pct"/>
            <w:hideMark/>
          </w:tcPr>
          <w:p w14:paraId="0D2E3CE3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3,5</w:t>
            </w:r>
          </w:p>
        </w:tc>
        <w:tc>
          <w:tcPr>
            <w:tcW w:w="648" w:type="pct"/>
            <w:hideMark/>
          </w:tcPr>
          <w:p w14:paraId="41E27C26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07131E" w:rsidRPr="00DD6C4A" w14:paraId="2A37E8DA" w14:textId="77777777" w:rsidTr="005908A4">
        <w:trPr>
          <w:trHeight w:val="567"/>
        </w:trPr>
        <w:tc>
          <w:tcPr>
            <w:tcW w:w="3802" w:type="pct"/>
            <w:hideMark/>
          </w:tcPr>
          <w:p w14:paraId="254B0D78" w14:textId="77777777" w:rsidR="0007131E" w:rsidRPr="00C10756" w:rsidRDefault="0007131E" w:rsidP="005908A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2.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Социально-культурная сфера</w:t>
            </w:r>
            <w:r w:rsidR="005908A4"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как объект профессиональной деятельности специалиста по управлению и коммуникациям</w:t>
            </w:r>
          </w:p>
        </w:tc>
        <w:tc>
          <w:tcPr>
            <w:tcW w:w="550" w:type="pct"/>
            <w:hideMark/>
          </w:tcPr>
          <w:p w14:paraId="4B508238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6AA07F13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07131E" w:rsidRPr="00DD6C4A" w14:paraId="0FDFC7EA" w14:textId="77777777" w:rsidTr="00B50158">
        <w:trPr>
          <w:trHeight w:val="679"/>
        </w:trPr>
        <w:tc>
          <w:tcPr>
            <w:tcW w:w="3802" w:type="pct"/>
            <w:hideMark/>
          </w:tcPr>
          <w:p w14:paraId="3DECAAB8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3.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Учреждение высшего образования в сфере культуры и искусств как субъект государственной кадровой политики</w:t>
            </w:r>
          </w:p>
        </w:tc>
        <w:tc>
          <w:tcPr>
            <w:tcW w:w="550" w:type="pct"/>
            <w:hideMark/>
          </w:tcPr>
          <w:p w14:paraId="3B5E1F2C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24DEBC05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07131E" w:rsidRPr="00DD6C4A" w14:paraId="2D17675D" w14:textId="77777777" w:rsidTr="00B50158">
        <w:trPr>
          <w:trHeight w:val="703"/>
        </w:trPr>
        <w:tc>
          <w:tcPr>
            <w:tcW w:w="3802" w:type="pct"/>
            <w:hideMark/>
          </w:tcPr>
          <w:p w14:paraId="1705030C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4.</w:t>
            </w:r>
            <w:r w:rsidRPr="00C10756">
              <w:rPr>
                <w:rFonts w:ascii="Times New Roman" w:hAnsi="Times New Roman" w:cs="Times New Roman"/>
                <w:bCs/>
                <w:sz w:val="26"/>
                <w:szCs w:val="26"/>
              </w:rPr>
              <w:t> Прикладная культурология как методологическая основа подготовки специалистов по управлению и коммуникациям</w:t>
            </w:r>
          </w:p>
        </w:tc>
        <w:tc>
          <w:tcPr>
            <w:tcW w:w="550" w:type="pct"/>
            <w:hideMark/>
          </w:tcPr>
          <w:p w14:paraId="3652AF30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1D179763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07131E" w:rsidRPr="00DD6C4A" w14:paraId="3AF7956B" w14:textId="77777777" w:rsidTr="005908A4">
        <w:trPr>
          <w:trHeight w:val="284"/>
        </w:trPr>
        <w:tc>
          <w:tcPr>
            <w:tcW w:w="3802" w:type="pct"/>
            <w:hideMark/>
          </w:tcPr>
          <w:p w14:paraId="75E52FAD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5.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Менеджмент как искусство управлять деятельностью людей</w:t>
            </w:r>
          </w:p>
        </w:tc>
        <w:tc>
          <w:tcPr>
            <w:tcW w:w="550" w:type="pct"/>
            <w:hideMark/>
          </w:tcPr>
          <w:p w14:paraId="7462F854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13DDB1B8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131E" w:rsidRPr="00DD6C4A" w14:paraId="5D9120F9" w14:textId="77777777" w:rsidTr="00B50158">
        <w:trPr>
          <w:trHeight w:val="641"/>
        </w:trPr>
        <w:tc>
          <w:tcPr>
            <w:tcW w:w="3802" w:type="pct"/>
            <w:hideMark/>
          </w:tcPr>
          <w:p w14:paraId="472BFED7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6.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Специалист по управлению и коммуникациям как субъект социального управления</w:t>
            </w:r>
          </w:p>
        </w:tc>
        <w:tc>
          <w:tcPr>
            <w:tcW w:w="550" w:type="pct"/>
            <w:hideMark/>
          </w:tcPr>
          <w:p w14:paraId="7DDC5731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648" w:type="pct"/>
            <w:hideMark/>
          </w:tcPr>
          <w:p w14:paraId="0909F1E2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07131E" w:rsidRPr="00DD6C4A" w14:paraId="37B6BD56" w14:textId="77777777" w:rsidTr="00B50158">
        <w:trPr>
          <w:trHeight w:val="835"/>
        </w:trPr>
        <w:tc>
          <w:tcPr>
            <w:tcW w:w="3802" w:type="pct"/>
            <w:hideMark/>
          </w:tcPr>
          <w:p w14:paraId="23AAE14D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7.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Нормативн</w:t>
            </w:r>
            <w:r w:rsidR="00DD6C4A"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ые 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правовые аспекты реализации специалистом по управлению и коммуникациям своих профессиональных компетенций</w:t>
            </w:r>
          </w:p>
        </w:tc>
        <w:tc>
          <w:tcPr>
            <w:tcW w:w="550" w:type="pct"/>
            <w:hideMark/>
          </w:tcPr>
          <w:p w14:paraId="6D920F93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176C7AFB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131E" w:rsidRPr="00DD6C4A" w14:paraId="512F78FA" w14:textId="77777777" w:rsidTr="00B50158">
        <w:tc>
          <w:tcPr>
            <w:tcW w:w="3802" w:type="pct"/>
          </w:tcPr>
          <w:p w14:paraId="788A5106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8.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proofErr w:type="spellStart"/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Самоменеджмент</w:t>
            </w:r>
            <w:proofErr w:type="spellEnd"/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как условие профессионального развития специалиста</w:t>
            </w:r>
          </w:p>
        </w:tc>
        <w:tc>
          <w:tcPr>
            <w:tcW w:w="550" w:type="pct"/>
            <w:hideMark/>
          </w:tcPr>
          <w:p w14:paraId="6D5349A4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2F3CF929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131E" w:rsidRPr="00DD6C4A" w14:paraId="451D5303" w14:textId="77777777" w:rsidTr="00B50158">
        <w:tc>
          <w:tcPr>
            <w:tcW w:w="3802" w:type="pct"/>
            <w:hideMark/>
          </w:tcPr>
          <w:p w14:paraId="2540FBEB" w14:textId="77777777" w:rsidR="0007131E" w:rsidRPr="00C10756" w:rsidRDefault="0007131E" w:rsidP="005908A4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9. 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Профессиональная адаптация</w:t>
            </w:r>
            <w:r w:rsidR="005908A4"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специалиста по управлению и коммуникациям в организациях сферы культуры</w:t>
            </w:r>
          </w:p>
        </w:tc>
        <w:tc>
          <w:tcPr>
            <w:tcW w:w="550" w:type="pct"/>
            <w:hideMark/>
          </w:tcPr>
          <w:p w14:paraId="490D2BD4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19574C78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131E" w:rsidRPr="00DD6C4A" w14:paraId="304C0382" w14:textId="77777777" w:rsidTr="00B50158">
        <w:trPr>
          <w:trHeight w:val="685"/>
        </w:trPr>
        <w:tc>
          <w:tcPr>
            <w:tcW w:w="3802" w:type="pct"/>
            <w:hideMark/>
          </w:tcPr>
          <w:p w14:paraId="11067581" w14:textId="77777777" w:rsidR="0007131E" w:rsidRPr="00C10756" w:rsidRDefault="0007131E" w:rsidP="00B5015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Тема 10.</w:t>
            </w:r>
            <w:r w:rsidRPr="00C1075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Профессиональные общественные объединения в сфере культуры</w:t>
            </w:r>
          </w:p>
        </w:tc>
        <w:tc>
          <w:tcPr>
            <w:tcW w:w="550" w:type="pct"/>
            <w:hideMark/>
          </w:tcPr>
          <w:p w14:paraId="3FD6A06B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648" w:type="pct"/>
            <w:hideMark/>
          </w:tcPr>
          <w:p w14:paraId="27D4F872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131E" w:rsidRPr="00DD6C4A" w14:paraId="7A8A312F" w14:textId="77777777" w:rsidTr="00B50158">
        <w:trPr>
          <w:trHeight w:val="418"/>
        </w:trPr>
        <w:tc>
          <w:tcPr>
            <w:tcW w:w="3802" w:type="pct"/>
            <w:hideMark/>
          </w:tcPr>
          <w:p w14:paraId="6F2F60C0" w14:textId="77777777" w:rsidR="0007131E" w:rsidRPr="00C10756" w:rsidRDefault="0007131E" w:rsidP="00DD6C4A">
            <w:pPr>
              <w:tabs>
                <w:tab w:val="left" w:pos="4380"/>
                <w:tab w:val="right" w:pos="5591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075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550" w:type="pct"/>
            <w:hideMark/>
          </w:tcPr>
          <w:p w14:paraId="079F8D61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648" w:type="pct"/>
            <w:hideMark/>
          </w:tcPr>
          <w:p w14:paraId="0EFF7DCF" w14:textId="77777777" w:rsidR="0007131E" w:rsidRPr="00DD6C4A" w:rsidRDefault="0007131E" w:rsidP="00B501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D6C4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30</w:t>
            </w:r>
          </w:p>
        </w:tc>
      </w:tr>
    </w:tbl>
    <w:p w14:paraId="228DC0C0" w14:textId="77777777" w:rsidR="008D6A13" w:rsidRPr="00B50158" w:rsidRDefault="008D6A13" w:rsidP="000725D3">
      <w:pPr>
        <w:shd w:val="clear" w:color="auto" w:fill="FFFFFF"/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br w:type="page"/>
      </w:r>
    </w:p>
    <w:p w14:paraId="33285626" w14:textId="77777777" w:rsidR="00FE1107" w:rsidRPr="00B50158" w:rsidRDefault="003940CC" w:rsidP="00DD6C4A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2D7DC5D3" w14:textId="77777777" w:rsidR="00630B95" w:rsidRPr="00B50158" w:rsidRDefault="00630B95" w:rsidP="00B50158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1AF735" w14:textId="77777777" w:rsidR="008F3B5F" w:rsidRPr="00B50158" w:rsidRDefault="00630B95" w:rsidP="00DD6C4A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Введение</w:t>
      </w:r>
    </w:p>
    <w:p w14:paraId="1E8A9801" w14:textId="13E10B1B" w:rsidR="00630B95" w:rsidRPr="00B50158" w:rsidRDefault="00630B95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Актуальность, цель и задачи учебной дисциплины в контексте формирования </w:t>
      </w:r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универсальных, базовых профессиональных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 у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специалистов по </w:t>
      </w:r>
      <w:bookmarkStart w:id="4" w:name="gjdgxs" w:colFirst="0" w:colLast="0"/>
      <w:bookmarkEnd w:id="4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и коммуникациям в социально-культурной сфере. Взаимосвязь учебной дисциплины с последующими учебными дисциплинами (учебными дисциплинами государственного компонента 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учреждения высшего образования).</w:t>
      </w:r>
    </w:p>
    <w:p w14:paraId="45F6197B" w14:textId="77777777" w:rsidR="00630B95" w:rsidRPr="00B50158" w:rsidRDefault="00630B95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и сроки изучения учебной дисциплины, ее содержательная характеристика – перечень тем лекционных и практических занятий.</w:t>
      </w:r>
    </w:p>
    <w:p w14:paraId="0D3C6997" w14:textId="3C1573BF" w:rsidR="00630B95" w:rsidRPr="00B50158" w:rsidRDefault="00630B95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Виды самостоятельной работы студентов и формы их контроля. Тематика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заданий, выносимых на управляемую самостоятельную 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самостоятельную работу студентов. </w:t>
      </w:r>
      <w:bookmarkStart w:id="5" w:name="30j0zll" w:colFirst="0" w:colLast="0"/>
      <w:bookmarkEnd w:id="5"/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промежуточного и текущего контроля.</w:t>
      </w:r>
    </w:p>
    <w:p w14:paraId="61AB7A87" w14:textId="77777777" w:rsidR="00630B95" w:rsidRPr="00B50158" w:rsidRDefault="00630B95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Учебно-методическое и информационное обеспечение учебной дисциплины</w:t>
      </w:r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книгообеспеченность</w:t>
      </w:r>
      <w:proofErr w:type="spellEnd"/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A88817C" w14:textId="77777777" w:rsidR="00FE1107" w:rsidRPr="00B50158" w:rsidRDefault="00FE1107" w:rsidP="000725D3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14:paraId="31DC2FDD" w14:textId="77777777" w:rsidR="00E11ADA" w:rsidRPr="00B50158" w:rsidRDefault="003940CC" w:rsidP="00E43CDD">
      <w:pPr>
        <w:pStyle w:val="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360" w:lineRule="exact"/>
        <w:rPr>
          <w:color w:val="000000"/>
        </w:rPr>
      </w:pPr>
      <w:r w:rsidRPr="00B50158">
        <w:rPr>
          <w:color w:val="000000"/>
        </w:rPr>
        <w:t xml:space="preserve">Тема 1. Специальность как вид профессиональной деятельности. Образовательный стандарт </w:t>
      </w:r>
      <w:r w:rsidR="00E11ADA" w:rsidRPr="00B50158">
        <w:rPr>
          <w:color w:val="000000"/>
        </w:rPr>
        <w:t>общего высшего образования</w:t>
      </w:r>
    </w:p>
    <w:p w14:paraId="67250581" w14:textId="77777777" w:rsidR="00FE1107" w:rsidRPr="00C10756" w:rsidRDefault="003940CC" w:rsidP="00E43CDD">
      <w:pPr>
        <w:pStyle w:val="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before="0" w:after="0" w:line="360" w:lineRule="exact"/>
      </w:pPr>
      <w:r w:rsidRPr="00B50158">
        <w:rPr>
          <w:color w:val="000000"/>
        </w:rPr>
        <w:t>по специальности</w:t>
      </w:r>
      <w:r w:rsidRPr="00B50158">
        <w:rPr>
          <w:color w:val="000000"/>
        </w:rPr>
        <w:br/>
        <w:t>6-05-</w:t>
      </w:r>
      <w:r w:rsidRPr="00C10756">
        <w:rPr>
          <w:color w:val="000000"/>
        </w:rPr>
        <w:t xml:space="preserve">0314-03 </w:t>
      </w:r>
      <w:r w:rsidR="00DD6C4A" w:rsidRPr="00C10756">
        <w:rPr>
          <w:color w:val="000000"/>
        </w:rPr>
        <w:t>«</w:t>
      </w:r>
      <w:r w:rsidRPr="00C10756">
        <w:rPr>
          <w:color w:val="000000"/>
        </w:rPr>
        <w:t>Социально-культурный менеджмент и коммуникации</w:t>
      </w:r>
      <w:r w:rsidR="00DD6C4A" w:rsidRPr="00C10756">
        <w:rPr>
          <w:color w:val="000000"/>
        </w:rPr>
        <w:t>»</w:t>
      </w:r>
    </w:p>
    <w:p w14:paraId="12510600" w14:textId="77777777" w:rsidR="00FE1107" w:rsidRPr="00C10756" w:rsidRDefault="003940CC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Профессия как определенный вид трудовой деятельности, характеризующийся суммой требований к личности и как особая форма социальной организации трудоспособных членов общества, объединенных общим видом деятельности и профессиональным сознанием. Специальность как вид занятий в рамках одной профессии, требующий конкретных профессиональных компетенций, приобретенных в результате образовательной деятельности и обеспечивающих постановку и решение 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 задач.</w:t>
      </w:r>
    </w:p>
    <w:p w14:paraId="495FE333" w14:textId="77777777" w:rsidR="00FE1107" w:rsidRPr="00C10756" w:rsidRDefault="003940CC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Высшее образовани</w:t>
      </w:r>
      <w:r w:rsidR="00304B6B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: цель, задачи, основные направления реализации в учреждениях высшего образования</w:t>
      </w:r>
      <w:r w:rsidR="00AD29E9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Система высшего образования Республики Беларусь (общее высшее (с присвоением квалификации и степени «Бакалавр»); углубленное высшее (с присвоением степени «Магистр»); специальное высшее (с присвоением квалификации и степени «Магистр»).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Высшее образовани</w:t>
      </w:r>
      <w:r w:rsidR="00304B6B" w:rsidRPr="00C107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 в сфере культуры Республики Беларусь: современное состояние и тенденции развития.</w:t>
      </w:r>
    </w:p>
    <w:p w14:paraId="7E9BF404" w14:textId="77777777" w:rsidR="00FE1107" w:rsidRPr="00B50158" w:rsidRDefault="003940CC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стандарт общего высшего образования по специальности 6-05-0314-03 </w:t>
      </w:r>
      <w:r w:rsidR="00E43CDD" w:rsidRPr="00C1075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 коммуникации</w:t>
      </w:r>
      <w:r w:rsidR="00E43CDD" w:rsidRPr="00C1075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: цель, задачи и структура.</w:t>
      </w:r>
    </w:p>
    <w:p w14:paraId="3FED2B26" w14:textId="77777777" w:rsidR="00FE1107" w:rsidRPr="00C10756" w:rsidRDefault="003940CC" w:rsidP="00E43CDD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Компетенции, формируемые у студентов, освоивших содержание образовательной программы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по специальности 6-05-0314-03 </w:t>
      </w:r>
      <w:r w:rsidR="00E43CDD" w:rsidRPr="00C1075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 коммуникации</w:t>
      </w:r>
      <w:r w:rsidR="00E43CDD" w:rsidRPr="00C1075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, в соответств</w:t>
      </w:r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>ии с образовательным стандартом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9D27A6" w14:textId="6F0BF790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Профилизация как вариант реализации образовательной программы высшего образования по конкретной специальности, обусловленный особенностями профессиональной деятельности специалиста</w:t>
      </w:r>
      <w:r w:rsidR="00304B6B" w:rsidRPr="00C1075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 xml:space="preserve"> и требований, предъявляемы</w:t>
      </w:r>
      <w:r w:rsidR="00304B6B" w:rsidRPr="00C10756">
        <w:rPr>
          <w:rFonts w:ascii="Times New Roman" w:eastAsia="Times New Roman" w:hAnsi="Times New Roman" w:cs="Times New Roman"/>
          <w:sz w:val="28"/>
          <w:szCs w:val="28"/>
        </w:rPr>
        <w:t>х</w:t>
      </w:r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организациями-заказчиками кадров, профессиональным сообществом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. Профилизации специальности 6-05-0314-03 </w:t>
      </w:r>
      <w:r w:rsidR="00E43CDD" w:rsidRPr="00C1075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Социально-культурный менеджмент и коммуникации</w:t>
      </w:r>
      <w:r w:rsidR="00E43CDD" w:rsidRPr="00C1075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 xml:space="preserve">. Учебные планы </w:t>
      </w:r>
      <w:proofErr w:type="spellStart"/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>профилизаций</w:t>
      </w:r>
      <w:proofErr w:type="spellEnd"/>
      <w:r w:rsidR="00377872" w:rsidRPr="00C10756">
        <w:rPr>
          <w:rFonts w:ascii="Times New Roman" w:eastAsia="Times New Roman" w:hAnsi="Times New Roman" w:cs="Times New Roman"/>
          <w:sz w:val="28"/>
          <w:szCs w:val="28"/>
        </w:rPr>
        <w:t>: содержательно-функциональные блоки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 xml:space="preserve">. Взаимосвязь 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дисциплин государственного компонента и компонента учреждения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высшего образования в формировании профессиональных компетенций специалиста по управлению и коммуникациям. Профессиональн</w:t>
      </w:r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ая этика специалиста по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управлению 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B030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коммуникациям</w:t>
      </w:r>
      <w:r w:rsidR="00377872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пути ее формирования в рамках образовательного процесса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006D2CA" w14:textId="77777777" w:rsidR="00873F1B" w:rsidRPr="00B50158" w:rsidRDefault="00873F1B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D14DCC" w14:textId="77777777" w:rsidR="00FE1107" w:rsidRPr="00B50158" w:rsidRDefault="003940CC" w:rsidP="00E43CDD">
      <w:pPr>
        <w:pStyle w:val="2"/>
        <w:keepNext w:val="0"/>
        <w:keepLines w:val="0"/>
        <w:spacing w:before="0" w:after="0" w:line="360" w:lineRule="exact"/>
      </w:pPr>
      <w:r w:rsidRPr="00B50158">
        <w:t>Тема 2. Социально-культурная сфера</w:t>
      </w:r>
      <w:r w:rsidR="008F3B5F" w:rsidRPr="00B50158">
        <w:t xml:space="preserve"> </w:t>
      </w:r>
      <w:r w:rsidRPr="00B50158">
        <w:t>как объект профессиональной деятельности</w:t>
      </w:r>
      <w:r w:rsidR="008F3B5F" w:rsidRPr="00B50158">
        <w:t xml:space="preserve"> </w:t>
      </w:r>
      <w:r w:rsidRPr="00B50158">
        <w:t>специалиста по управлению и коммуникациям</w:t>
      </w:r>
    </w:p>
    <w:p w14:paraId="28A270B7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Понятие и структура социальной сферы. Социальная сфера как совокупность общественных видов деятельности по оказанию широкого комплекса услуг и социально-бытовому обслуживанию населения, направленных на удовлетворение социальных и духовных потребностей людей.</w:t>
      </w:r>
    </w:p>
    <w:p w14:paraId="7ACADBA4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Социально-культурная сфера как совокупность предприятий, учреждений, организаций, осуществляющих производство, распределение, сохранение и организацию потребления товаров и услуг социально-культурного и информационного назначения, имеющих значение для повышения ку</w:t>
      </w:r>
      <w:r w:rsidR="005908A4">
        <w:rPr>
          <w:rFonts w:ascii="Times New Roman" w:eastAsia="Times New Roman" w:hAnsi="Times New Roman" w:cs="Times New Roman"/>
          <w:sz w:val="28"/>
          <w:szCs w:val="28"/>
        </w:rPr>
        <w:t>льтурного уровня всего общества.</w:t>
      </w:r>
    </w:p>
    <w:p w14:paraId="53592780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Структура социально-культурной сферы: образование и профессиональная подготовка кадров; наука и научное обслуживание; здравоохранение и социальное обеспечение; жилищно-коммунальное хозяйство и бытовое обслуживание; культура, искусство и средства массовой информации; физическая культура и спорт; индустрия туризма, гостеприимства и рекреационных услуг.</w:t>
      </w:r>
    </w:p>
    <w:p w14:paraId="1E4D3C55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Двойственная природа потенциала социально-культурной сферы в системе социального управления, в составе которого социально-экономический и культурно-художественный компоненты.</w:t>
      </w:r>
    </w:p>
    <w:p w14:paraId="141052C3" w14:textId="77777777" w:rsidR="00FE1107" w:rsidRDefault="003940CC" w:rsidP="00E43CDD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Понятия «сфера культуры» и «отрасл</w:t>
      </w:r>
      <w:r w:rsidR="001E7995" w:rsidRPr="00B50158">
        <w:rPr>
          <w:rFonts w:ascii="Times New Roman" w:eastAsia="Times New Roman" w:hAnsi="Times New Roman" w:cs="Times New Roman"/>
          <w:sz w:val="28"/>
          <w:szCs w:val="28"/>
        </w:rPr>
        <w:t>ь культуры». Сфера культуры как 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самостоятельная отрасль. Кадры культуры как субъект социально-культурной деятельности.</w:t>
      </w:r>
    </w:p>
    <w:p w14:paraId="63495C16" w14:textId="77777777" w:rsidR="00C10756" w:rsidRPr="00E43CDD" w:rsidRDefault="00C10756" w:rsidP="00E43CDD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43BA10" w14:textId="77777777" w:rsidR="00B50158" w:rsidRDefault="003940CC" w:rsidP="00B50158">
      <w:pPr>
        <w:pStyle w:val="2"/>
        <w:keepNext w:val="0"/>
        <w:keepLines w:val="0"/>
        <w:spacing w:before="0" w:after="0" w:line="360" w:lineRule="exact"/>
      </w:pPr>
      <w:r w:rsidRPr="00B50158">
        <w:t xml:space="preserve">Тема 3. Учреждение </w:t>
      </w:r>
      <w:r w:rsidR="001209FB" w:rsidRPr="00B50158">
        <w:t xml:space="preserve">высшего </w:t>
      </w:r>
      <w:r w:rsidRPr="00B50158">
        <w:t>образования</w:t>
      </w:r>
    </w:p>
    <w:p w14:paraId="2E45CCA2" w14:textId="77777777" w:rsidR="00B50158" w:rsidRDefault="0042413D" w:rsidP="00B50158">
      <w:pPr>
        <w:pStyle w:val="2"/>
        <w:keepNext w:val="0"/>
        <w:keepLines w:val="0"/>
        <w:spacing w:before="0" w:after="0" w:line="360" w:lineRule="exact"/>
      </w:pPr>
      <w:r w:rsidRPr="00B50158">
        <w:t>в сфере культуры и искусств</w:t>
      </w:r>
    </w:p>
    <w:p w14:paraId="46C82E01" w14:textId="77777777" w:rsidR="00FE1107" w:rsidRPr="00B50158" w:rsidRDefault="003940CC" w:rsidP="00B50158">
      <w:pPr>
        <w:pStyle w:val="2"/>
        <w:keepNext w:val="0"/>
        <w:keepLines w:val="0"/>
        <w:spacing w:before="0" w:after="0" w:line="360" w:lineRule="exact"/>
      </w:pPr>
      <w:r w:rsidRPr="00B50158">
        <w:t>как субъект государственной кадровой политики</w:t>
      </w:r>
    </w:p>
    <w:p w14:paraId="0899BD53" w14:textId="7069978B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Учреждения высшего образования как социальные институты, обеспечивающие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 xml:space="preserve"> общую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профессиональную 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подготовку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специалист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, овладени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я ими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профессиональными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компетенциями, 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формирования у</w:t>
      </w:r>
      <w:r w:rsidR="00C107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них</w:t>
      </w:r>
      <w:r w:rsidR="00C107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 xml:space="preserve">специфической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 xml:space="preserve"> (корпоративной)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культур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ы.</w:t>
      </w:r>
    </w:p>
    <w:p w14:paraId="0D00CE48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Кадровая политика Республики Беларусь. Концепция государственной кадровой политики Республики Беларусь. Учреждения высшего образования Республики Беларусь сферы культуры и искусств в структуре подготовки кадров для организаций социально-культурной сферы.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 xml:space="preserve"> Миссия, цель и 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задачи 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 xml:space="preserve">учреждений высшего образования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по подготовке высококвалифицированных специалистов, воспитани</w:t>
      </w:r>
      <w:r w:rsidR="0018471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интеллектуальной и художественной элиты общества. Традиции 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 xml:space="preserve">учреждений высшего образования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и их ценностно-смысловая составляющая для жизненных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профессиональных стратегий студентов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F64B50" w14:textId="77777777" w:rsidR="00FE1107" w:rsidRPr="00B50158" w:rsidRDefault="00CB030B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Руководство, о</w:t>
      </w:r>
      <w:r w:rsidR="003940CC" w:rsidRPr="00B50158">
        <w:rPr>
          <w:rFonts w:ascii="Times New Roman" w:eastAsia="Times New Roman" w:hAnsi="Times New Roman" w:cs="Times New Roman"/>
          <w:sz w:val="28"/>
          <w:szCs w:val="28"/>
        </w:rPr>
        <w:t>рганизационная структура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, структура и состав профессорско-преподавательского состава 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>учреждений высшего образования</w:t>
      </w:r>
      <w:r w:rsidR="003940CC" w:rsidRPr="00B50158">
        <w:rPr>
          <w:rFonts w:ascii="Times New Roman" w:eastAsia="Times New Roman" w:hAnsi="Times New Roman" w:cs="Times New Roman"/>
          <w:sz w:val="28"/>
          <w:szCs w:val="28"/>
        </w:rPr>
        <w:t>. Учебная, научно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-исследовательская, воспитательная, творческая </w:t>
      </w:r>
      <w:r w:rsidR="003940CC" w:rsidRPr="00B50158">
        <w:rPr>
          <w:rFonts w:ascii="Times New Roman" w:eastAsia="Times New Roman" w:hAnsi="Times New Roman" w:cs="Times New Roman"/>
          <w:sz w:val="28"/>
          <w:szCs w:val="28"/>
        </w:rPr>
        <w:t>деятельность в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5908A4">
        <w:rPr>
          <w:rFonts w:ascii="Times New Roman" w:eastAsia="Times New Roman" w:hAnsi="Times New Roman" w:cs="Times New Roman"/>
          <w:sz w:val="28"/>
          <w:szCs w:val="28"/>
        </w:rPr>
        <w:t>ях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</w:t>
      </w:r>
      <w:r w:rsidR="003940CC" w:rsidRPr="00B5015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Роль учреждени</w:t>
      </w:r>
      <w:r w:rsidR="005908A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высшего образования сферы культуры и искусств в воспитании гражданско-патриотической позиции будущего специалиста. Студенческие общественные объединения.</w:t>
      </w:r>
    </w:p>
    <w:p w14:paraId="6DB42DE0" w14:textId="77777777" w:rsidR="00CB030B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Факультет </w:t>
      </w:r>
      <w:r w:rsidR="0066721F" w:rsidRPr="00B50158">
        <w:rPr>
          <w:rFonts w:ascii="Times New Roman" w:eastAsia="Times New Roman" w:hAnsi="Times New Roman" w:cs="Times New Roman"/>
          <w:sz w:val="28"/>
          <w:szCs w:val="28"/>
        </w:rPr>
        <w:t>как структурное подразделение учреждения высшего образования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. Организационная 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структура факультета, система управления.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>Кафедра как структурное подразделени</w:t>
      </w:r>
      <w:r w:rsidR="00304B6B" w:rsidRPr="00B50158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B030B" w:rsidRPr="00B50158">
        <w:rPr>
          <w:rFonts w:ascii="Times New Roman" w:eastAsia="Times New Roman" w:hAnsi="Times New Roman" w:cs="Times New Roman"/>
          <w:sz w:val="28"/>
          <w:szCs w:val="28"/>
        </w:rPr>
        <w:t xml:space="preserve"> факультета</w:t>
      </w:r>
      <w:r w:rsidR="00AB3E70" w:rsidRPr="00B50158">
        <w:rPr>
          <w:rFonts w:ascii="Times New Roman" w:eastAsia="Times New Roman" w:hAnsi="Times New Roman" w:cs="Times New Roman"/>
          <w:sz w:val="28"/>
          <w:szCs w:val="28"/>
        </w:rPr>
        <w:t>. Организационная культура профессорско-преподавательского состава и студентов.</w:t>
      </w:r>
    </w:p>
    <w:p w14:paraId="3450E748" w14:textId="77777777" w:rsidR="00FE1107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Традиционные и инновационные технологии подготовки кадров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 социально-культурной сферы по специальности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6-05-0314-03 Социально-культурный менеджмент и</w:t>
      </w:r>
      <w:r w:rsidR="00AB3E70" w:rsidRPr="00B50158">
        <w:rPr>
          <w:rFonts w:ascii="Times New Roman" w:eastAsia="Times New Roman" w:hAnsi="Times New Roman" w:cs="Times New Roman"/>
          <w:sz w:val="28"/>
          <w:szCs w:val="28"/>
        </w:rPr>
        <w:t xml:space="preserve"> коммуникации. Академическая и 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социальн</w:t>
      </w:r>
      <w:r w:rsidR="00AB3E70" w:rsidRPr="00B50158">
        <w:rPr>
          <w:rFonts w:ascii="Times New Roman" w:eastAsia="Times New Roman" w:hAnsi="Times New Roman" w:cs="Times New Roman"/>
          <w:sz w:val="28"/>
          <w:szCs w:val="28"/>
        </w:rPr>
        <w:t>о-культурная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мобильность студентов.</w:t>
      </w:r>
    </w:p>
    <w:p w14:paraId="1EC58735" w14:textId="1DE79374" w:rsidR="00C10756" w:rsidRDefault="00C1075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AE0ABC3" w14:textId="77777777" w:rsidR="00FE1107" w:rsidRPr="00B50158" w:rsidRDefault="003940CC" w:rsidP="00E43CDD">
      <w:pPr>
        <w:pStyle w:val="2"/>
        <w:keepNext w:val="0"/>
        <w:keepLines w:val="0"/>
        <w:spacing w:before="0" w:after="0" w:line="360" w:lineRule="exact"/>
      </w:pPr>
      <w:r w:rsidRPr="00B50158">
        <w:t>Тема 4. Прикладная культурология как методологическая основа</w:t>
      </w:r>
      <w:r w:rsidRPr="00B50158">
        <w:br/>
        <w:t>подготовки специалистов по управлению и коммуникациям</w:t>
      </w:r>
    </w:p>
    <w:p w14:paraId="382A1176" w14:textId="77777777" w:rsidR="00FE1107" w:rsidRPr="00B50158" w:rsidRDefault="003940CC" w:rsidP="00E43CD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 как сотворенная человеком материальная и духовная среда обитания, а также процессы создания, сохранения, распространения и воспроизводства норм и ценностей культуры.</w:t>
      </w:r>
    </w:p>
    <w:p w14:paraId="40ECA97E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Цели научного изучения культуры – постижение творческих возможностей человека, познание природы его индивидуальности, особенностей личностной сознательности и сознательности разных социальных групп.</w:t>
      </w:r>
    </w:p>
    <w:p w14:paraId="522F2781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Знание и понимание закономерностей культурных процессов и представлений о культурных перспективах человечества – основа профессиональных компетенций специалиста по управлению и коммуникациям.</w:t>
      </w:r>
    </w:p>
    <w:p w14:paraId="760B6CCE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Прикладная культурология как область культурологического знания, которая раскрывает средства, методы и формы привлечения человека в мир культуры, определяет механизм создания благоприятной культурной среды, обосновывает технологию обеспечения условий для реализации духовно-эвристических, интеллектуальных, художественно-творческих потенций людей, проявление их социально-культурной активности.</w:t>
      </w:r>
    </w:p>
    <w:p w14:paraId="2F5A1F16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Объект и предмет прикладной культурологии. Цели прикладной культурологии как области культурологического знания.</w:t>
      </w:r>
    </w:p>
    <w:p w14:paraId="2F675966" w14:textId="77777777" w:rsidR="00FE1107" w:rsidRPr="00B50158" w:rsidRDefault="003940CC" w:rsidP="00E43CD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прикладной культурологии в формировании теоретических оснований и механизмов разработки и осуществления государственной культурной политики на общенациональном, региональном и отраслевом уровне.</w:t>
      </w:r>
    </w:p>
    <w:p w14:paraId="2ADD5FB2" w14:textId="1DC73B22" w:rsidR="00FE1107" w:rsidRPr="00B50158" w:rsidRDefault="003940CC" w:rsidP="00E43CDD">
      <w:pPr>
        <w:pBdr>
          <w:top w:val="nil"/>
          <w:left w:val="nil"/>
          <w:bottom w:val="nil"/>
          <w:right w:val="nil"/>
          <w:between w:val="nil"/>
        </w:pBd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Направленность прикладной культурологии на процессы организации и реализации организационно-управленческой и производственно-творческой деятельности в государственных орган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 культурой, организациях культуры, организационно-методических центр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народного творчества, концертно-зрелищных и театральных организациях, центр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национальных культур, учреждени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дополнительного образования детей и молодежи, туристско-экскурсионных предприяти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средств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массовой информации, рекламных агентств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общественных и религиозных организаци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9ACE7A4" w14:textId="77777777" w:rsidR="00FE1107" w:rsidRPr="00B50158" w:rsidRDefault="00FE1107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493F25FD" w14:textId="77777777" w:rsidR="00FE1107" w:rsidRPr="00B50158" w:rsidRDefault="003940CC" w:rsidP="00E43CDD">
      <w:pPr>
        <w:pStyle w:val="2"/>
        <w:keepNext w:val="0"/>
        <w:keepLines w:val="0"/>
        <w:spacing w:before="0" w:after="0" w:line="360" w:lineRule="exact"/>
      </w:pPr>
      <w:r w:rsidRPr="00B50158">
        <w:t>Тема 5. Менеджмент как искусство управлять деятельностью людей</w:t>
      </w:r>
    </w:p>
    <w:p w14:paraId="16A14995" w14:textId="77777777" w:rsidR="00FE1107" w:rsidRPr="00B50158" w:rsidRDefault="003940CC" w:rsidP="00E43CDD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Менеджмент и социальное управление. Менеджмент как специфическая деятельность, направленная на управление производственным поведением людей и внешними связями организации в социально-экономической среде. Соотношение понятий «менеджмент», «администрирование», «руководство», «социальное управление».</w:t>
      </w:r>
    </w:p>
    <w:p w14:paraId="44909778" w14:textId="77777777" w:rsidR="00FE1107" w:rsidRPr="00B50158" w:rsidRDefault="003940CC" w:rsidP="00E43CD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Менеджмент как вид социального управления. Управление – древнейшее искусство и новейшая наука.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Управление как специфическая деятельность человека.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Управление – процесс планирования, организации, мотивации и контроля, необходимый для того, чтобы сформулировать и достичь целей организации.</w:t>
      </w:r>
    </w:p>
    <w:p w14:paraId="7A0FB53A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Определения менеджмента как вида деятельности, процесса управления, аппарата управления, науки управления, искусства организационного управления.</w:t>
      </w:r>
    </w:p>
    <w:p w14:paraId="47A85BB8" w14:textId="77777777" w:rsidR="00FE1107" w:rsidRPr="00C10756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как особый тип управления учреждениями и организациями в рыночной системе хозяйствования.</w:t>
      </w:r>
    </w:p>
    <w:p w14:paraId="20D3802E" w14:textId="77777777" w:rsidR="00FE1107" w:rsidRPr="00B50158" w:rsidRDefault="003940CC" w:rsidP="0070141A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Использование организационно-управленческих, экономических, нормативно-правовых, информационных, персонал-ориентированных, социально-психологических механизмов менеджмента для развития и реализации креативного потенциала культурных процессов, генерируемых в организациях социально-культурной сферы.</w:t>
      </w:r>
    </w:p>
    <w:p w14:paraId="6CE9327C" w14:textId="77777777" w:rsidR="00B50158" w:rsidRDefault="00B50158" w:rsidP="000725D3">
      <w:pPr>
        <w:pStyle w:val="2"/>
        <w:keepNext w:val="0"/>
        <w:keepLines w:val="0"/>
        <w:spacing w:before="0" w:after="0" w:line="360" w:lineRule="exact"/>
        <w:ind w:firstLine="340"/>
        <w:jc w:val="both"/>
      </w:pPr>
    </w:p>
    <w:p w14:paraId="4942ADB7" w14:textId="77777777" w:rsidR="00FE1107" w:rsidRPr="00B50158" w:rsidRDefault="003940CC" w:rsidP="0070141A">
      <w:pPr>
        <w:pStyle w:val="2"/>
        <w:keepNext w:val="0"/>
        <w:keepLines w:val="0"/>
        <w:spacing w:before="0" w:after="0" w:line="360" w:lineRule="exact"/>
      </w:pPr>
      <w:r w:rsidRPr="00B50158">
        <w:t>Тема 6. Специалист по управлению и коммуникациям</w:t>
      </w:r>
      <w:r w:rsidRPr="00B50158">
        <w:br/>
        <w:t>как субъект социального управления</w:t>
      </w:r>
    </w:p>
    <w:p w14:paraId="1E0F2A43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Сфера профессиональной деятельности специалиста по управлению и коммуникациям. Виды профессиональной деятельности специалиста по управлению и коммуникациям (деятельность в области информационного обслуживания; научные исследования и разработки; рекламная деятельность и изучение конъюнктуры рынка; образование; творческая деятельность и развлечения; деятельность библиотек, архивов, музеев и прочая деятельность в области культуры).</w:t>
      </w:r>
    </w:p>
    <w:p w14:paraId="46D50B94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Специалист по управлению и коммуникациям как лидер творческого коллектива, административный руководитель, исследователь социокультурных процессов,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инноватор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в творческом процессе. Специалист по управлению и коммуникациям как практик. Соответствие профессиональных компетенций специалиста по управлению и коммуникациям организационно-управленческим, творческо-производственным, информационно-методическим аспектам деятельности субъектов социально-культурной сферы. Показатели профессиональной компетентности специалиста по управлению и коммуникациям. Взаимосвязь его знаний с профессиональной деятельностью. Профессиональное мышление специалиста по управлению и коммуникациям. Этические нормы его поведения и взаимоотношения с коллективом.</w:t>
      </w:r>
    </w:p>
    <w:p w14:paraId="762A124A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Влияние специалиста по управлению и коммуникациям на творческо-производственную деятельность коллектива в целом, и отдельно взятого сотрудника в частности. Специалист по управлению и коммуникациям как инициатор изменений в сервисной деятельности организаций, культурной жизни региона и страны. Трансформация сущностных функций деятельности специалиста по управлению и коммуникациям под воздействием процесса цифровизации. Виртуальное пространство как новая сфера его профессиональной деятельности.</w:t>
      </w:r>
    </w:p>
    <w:p w14:paraId="470CA5CE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Профессиональная мобильность специалиста по управлению и коммуникациям. Исследовательские практики специалиста по управлению и коммуникациям в области социально-культурного менеджмента: цель, задачи, приоритеты. Специалист по управлению и коммуникациям как профессиональный лоббист: организационно-функциональный аспект.</w:t>
      </w:r>
    </w:p>
    <w:p w14:paraId="4B41B2AA" w14:textId="77777777" w:rsidR="00FE1107" w:rsidRPr="00B50158" w:rsidRDefault="00FE1107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2701400" w14:textId="77777777" w:rsidR="00B50158" w:rsidRPr="00C10756" w:rsidRDefault="003940CC" w:rsidP="0070141A">
      <w:pPr>
        <w:pStyle w:val="2"/>
        <w:keepNext w:val="0"/>
        <w:keepLines w:val="0"/>
        <w:spacing w:before="0" w:after="0" w:line="360" w:lineRule="exact"/>
      </w:pPr>
      <w:r w:rsidRPr="00C10756">
        <w:t>Тема 7. Нормати</w:t>
      </w:r>
      <w:r w:rsidR="00B50158" w:rsidRPr="00C10756">
        <w:t>вн</w:t>
      </w:r>
      <w:r w:rsidR="0070141A" w:rsidRPr="00C10756">
        <w:t xml:space="preserve">ые </w:t>
      </w:r>
      <w:r w:rsidR="00B50158" w:rsidRPr="00C10756">
        <w:t>правовые аспекты реализации</w:t>
      </w:r>
    </w:p>
    <w:p w14:paraId="10BC2197" w14:textId="77777777" w:rsidR="00B50158" w:rsidRPr="00C10756" w:rsidRDefault="003940CC" w:rsidP="0070141A">
      <w:pPr>
        <w:pStyle w:val="2"/>
        <w:keepNext w:val="0"/>
        <w:keepLines w:val="0"/>
        <w:spacing w:before="0" w:after="0" w:line="360" w:lineRule="exact"/>
      </w:pPr>
      <w:r w:rsidRPr="00C10756">
        <w:t>специалисто</w:t>
      </w:r>
      <w:r w:rsidR="00B50158" w:rsidRPr="00C10756">
        <w:t>м по управлению и коммуникациям</w:t>
      </w:r>
    </w:p>
    <w:p w14:paraId="1C614C50" w14:textId="77777777" w:rsidR="00FE1107" w:rsidRPr="00C10756" w:rsidRDefault="003940CC" w:rsidP="0070141A">
      <w:pPr>
        <w:pStyle w:val="2"/>
        <w:keepNext w:val="0"/>
        <w:keepLines w:val="0"/>
        <w:spacing w:before="0" w:after="0" w:line="360" w:lineRule="exact"/>
      </w:pPr>
      <w:r w:rsidRPr="00C10756">
        <w:t>своих профессиональных компетенций</w:t>
      </w:r>
    </w:p>
    <w:p w14:paraId="5BB96437" w14:textId="77777777" w:rsidR="00FE1107" w:rsidRPr="00C10756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Нормативн</w:t>
      </w:r>
      <w:r w:rsidR="0070141A" w:rsidRPr="00C10756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правовые аспекты профессиональной деятельности специалистов в сфере культуры и искусств.</w:t>
      </w:r>
    </w:p>
    <w:p w14:paraId="724672EF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0756">
        <w:rPr>
          <w:rFonts w:ascii="Times New Roman" w:eastAsia="Times New Roman" w:hAnsi="Times New Roman" w:cs="Times New Roman"/>
          <w:sz w:val="28"/>
          <w:szCs w:val="28"/>
        </w:rPr>
        <w:t>Нормативн</w:t>
      </w:r>
      <w:r w:rsidR="0070141A" w:rsidRPr="00C10756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C10756">
        <w:rPr>
          <w:rFonts w:ascii="Times New Roman" w:eastAsia="Times New Roman" w:hAnsi="Times New Roman" w:cs="Times New Roman"/>
          <w:sz w:val="28"/>
          <w:szCs w:val="28"/>
        </w:rPr>
        <w:t>правовые, технологические, инструктивно-методические документы, регламентирующие организационно-управленческую деятельность специалиста по управлению и коммуникациям как субъекта управленческой деятельности.</w:t>
      </w:r>
    </w:p>
    <w:p w14:paraId="13B43CAE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Кодекс Республики Беларусь о культуре и его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терминосистема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>, определяющая сферу профессиональной деятельност</w:t>
      </w:r>
      <w:r w:rsidR="00304B6B" w:rsidRPr="00B5015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специалиста по управлению и коммуникациям («культура», «сфера культуры», «организация культуры», «работник культуры», «культурная деятельность», «культурный проект» и т.</w:t>
      </w:r>
      <w:r w:rsidR="00304B6B" w:rsidRPr="00B501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д.).</w:t>
      </w:r>
    </w:p>
    <w:p w14:paraId="04888A73" w14:textId="77777777" w:rsidR="00FE1107" w:rsidRPr="00EE29FE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Единый квалификационный справочник должностей служащих. Выпуск 30. Должности служащих, занятых в культуре и</w:t>
      </w:r>
      <w:r w:rsidR="00EE29FE">
        <w:rPr>
          <w:rFonts w:ascii="Times New Roman" w:eastAsia="Times New Roman" w:hAnsi="Times New Roman" w:cs="Times New Roman"/>
          <w:sz w:val="28"/>
          <w:szCs w:val="28"/>
        </w:rPr>
        <w:t xml:space="preserve"> искусстве. Цель и задачи ЕКСД.</w:t>
      </w:r>
    </w:p>
    <w:p w14:paraId="053409D7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Квалификационные характеристики должностей служащих культурно-просветительных и театрально-зрелищных учреждений как объект управленческой деятельности специалиста по управлению и коммуникациям.</w:t>
      </w:r>
    </w:p>
    <w:p w14:paraId="386A2917" w14:textId="7F3438BA" w:rsidR="00C10756" w:rsidRDefault="00C10756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br w:type="page"/>
      </w:r>
    </w:p>
    <w:p w14:paraId="5BB722BB" w14:textId="77777777" w:rsidR="00FE1107" w:rsidRPr="00B50158" w:rsidRDefault="003940CC" w:rsidP="0070141A">
      <w:pPr>
        <w:pStyle w:val="2"/>
        <w:keepNext w:val="0"/>
        <w:keepLines w:val="0"/>
        <w:spacing w:before="0" w:after="0" w:line="360" w:lineRule="exact"/>
      </w:pPr>
      <w:r w:rsidRPr="00B50158">
        <w:t xml:space="preserve">Тема 8. </w:t>
      </w:r>
      <w:proofErr w:type="spellStart"/>
      <w:r w:rsidRPr="00B50158">
        <w:t>Самоменеджмент</w:t>
      </w:r>
      <w:proofErr w:type="spellEnd"/>
      <w:r w:rsidRPr="00B50158">
        <w:t xml:space="preserve"> как условие</w:t>
      </w:r>
      <w:r w:rsidRPr="00B50158">
        <w:br/>
        <w:t>профессионального развития специалиста</w:t>
      </w:r>
    </w:p>
    <w:p w14:paraId="1BBC55CC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Понятия «менеджмент» и «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как система профессиональной деятельности специалиста. Стадии профессионального становления специалиста в сфере высшего образования.</w:t>
      </w:r>
    </w:p>
    <w:p w14:paraId="2334423C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как основа повышения профессионального уровня и жизненного успеха. Самоорганизация как способность системы самостоятельно, без воздействия извне, изменяться, совершенствоваться. Техническая, биологическая и социальная самоорганизация.</w:t>
      </w:r>
    </w:p>
    <w:p w14:paraId="26DDCA72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Жизненная стратегия как способ самоосуществления человека, как индивидуальная организация, постоянная регуляция хода жизни личности. Жизненная стратегия как динамическая система перспективного ориентирования личности, направленная на проектирование и изменение своей будущей жизни.</w:t>
      </w:r>
    </w:p>
    <w:p w14:paraId="25AC384E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Самообучение, самовоспитание и самоконтроль. Первичная оценка самоорганизации личности. Уровни самостоятельной деятельности студента: репродуктивный, реконструктивный, творческий, поисковый.</w:t>
      </w:r>
    </w:p>
    <w:p w14:paraId="5AF8C759" w14:textId="77777777" w:rsidR="00FE1107" w:rsidRPr="00B50158" w:rsidRDefault="003940CC" w:rsidP="0070141A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Применение технологий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самоменеджмента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в профессиональной деятельности специалиста по управлению и коммуникациям.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как условие профессионального успеха. Профессиональное самосовершенствование специалиста по управлению и коммуникациям через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самоменеджмент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049852" w14:textId="77777777" w:rsidR="00FE1107" w:rsidRPr="00B50158" w:rsidRDefault="00FE1107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6C544659" w14:textId="77777777" w:rsidR="00FE1107" w:rsidRPr="00B50158" w:rsidRDefault="003940CC" w:rsidP="004A3A27">
      <w:pPr>
        <w:pStyle w:val="2"/>
        <w:keepNext w:val="0"/>
        <w:keepLines w:val="0"/>
        <w:spacing w:before="0" w:after="0" w:line="360" w:lineRule="exact"/>
      </w:pPr>
      <w:r w:rsidRPr="00B50158">
        <w:t>Тема 9. Профессиональная адаптация специалиста по управлению и коммуникациям в организациях сферы культуры</w:t>
      </w:r>
    </w:p>
    <w:p w14:paraId="781BA5E3" w14:textId="77777777" w:rsidR="00FE1107" w:rsidRPr="00B50158" w:rsidRDefault="003940CC" w:rsidP="004A3A27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Адаптация и ее виды. Современные подходы к изучению процесса адаптации. Механизмы адаптации. Методы адаптации к условиям различных видов деятельности. Профессиональная адаптация («человек – профессиональная среда»). Первичная и вторичная профессиональная адаптация.</w:t>
      </w:r>
    </w:p>
    <w:p w14:paraId="57B7E27C" w14:textId="77777777" w:rsidR="00FE1107" w:rsidRPr="00B50158" w:rsidRDefault="003940CC" w:rsidP="004A3A2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Профессиональная адаптация специалистов как инструмент успешной кадровой политики в сфере культуры Республики Беларусь. Цель и задачи профессионально-личностной адаптации специалистов. Биологическая, психологическая и социальная подсистема структуры профессионально-личностной адаптации специалистов. Специфика адаптивного механизма в сфере культуры (зависимость между врожденными или приобретенными способностями специалиста и наличествующими ситуационными возможностями конкретной организации сферы культуры). Пути преодоления противоречий между мотивами, интересами и ожиданиями специалиста и устоявшейся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статусно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>-ролевой структурой организаций сферы культуры. Роль коллектива в профессиональной адаптации специалиста. Влияние элементов организационной культуры организации на процесс адаптации специалиста. Разработка программ по профессиональной адаптации сотрудников в организациях сферы культуры: цель, задачи, основные направления реализации.</w:t>
      </w:r>
    </w:p>
    <w:p w14:paraId="447893FA" w14:textId="77777777" w:rsidR="00FE1107" w:rsidRPr="00B50158" w:rsidRDefault="00FE1107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0D1AAFF" w14:textId="77777777" w:rsidR="008F3B5F" w:rsidRPr="00B50158" w:rsidRDefault="003940CC" w:rsidP="004A3A27">
      <w:pPr>
        <w:pStyle w:val="2"/>
        <w:keepNext w:val="0"/>
        <w:keepLines w:val="0"/>
        <w:spacing w:before="0" w:after="0" w:line="360" w:lineRule="exact"/>
      </w:pPr>
      <w:r w:rsidRPr="00B50158">
        <w:t>Тема 10. Профессион</w:t>
      </w:r>
      <w:r w:rsidR="008F3B5F" w:rsidRPr="00B50158">
        <w:t>альные общественные объединения</w:t>
      </w:r>
    </w:p>
    <w:p w14:paraId="6699D5EC" w14:textId="77777777" w:rsidR="00FE1107" w:rsidRPr="00B50158" w:rsidRDefault="003940CC" w:rsidP="004A3A27">
      <w:pPr>
        <w:pStyle w:val="2"/>
        <w:keepNext w:val="0"/>
        <w:keepLines w:val="0"/>
        <w:spacing w:before="0" w:after="0" w:line="360" w:lineRule="exact"/>
      </w:pPr>
      <w:r w:rsidRPr="00B50158">
        <w:t>в сфере культуры</w:t>
      </w:r>
    </w:p>
    <w:p w14:paraId="36B09E0B" w14:textId="77777777" w:rsidR="00FE1107" w:rsidRPr="00B50158" w:rsidRDefault="003940CC" w:rsidP="004A3A2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Профессиональные союзы, сообщества, ассоциации как субъекты общественных отношений в сфере культуры. Членство специалиста по управлению и коммуникациям в международных и республиканских общественных объединениях.</w:t>
      </w:r>
    </w:p>
    <w:p w14:paraId="30ABE7A2" w14:textId="77777777" w:rsidR="00FE1107" w:rsidRPr="00B50158" w:rsidRDefault="003940CC" w:rsidP="004A3A2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Белорусский профессиональный союз работников культуры, информации, спорта и туризма: цель, основные задачи и направления деятельности. Деятельность БПРКИСТ по защите прав и интересов сотрудников организаций сферы культуры, их профессионального объединения и развития.</w:t>
      </w:r>
    </w:p>
    <w:p w14:paraId="4DE2114F" w14:textId="77777777" w:rsidR="00FE1107" w:rsidRPr="00B50158" w:rsidRDefault="003940CC" w:rsidP="004A3A2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Творческие союзы Республики Беларусь (общественные объединения «Союз писателей Беларуси», «Белорусский союз художников» и др.) как объекты организационно-управленческой деятельности специалиста по управлению и коммуникациям.</w:t>
      </w:r>
    </w:p>
    <w:p w14:paraId="74BEED45" w14:textId="77777777" w:rsidR="00FE1107" w:rsidRPr="00B50158" w:rsidRDefault="003940CC" w:rsidP="004A3A2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Миссия, цель, задачи и программы деятельности международных общественных объединений – ЮНЕСКО (Организация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Объедин</w:t>
      </w:r>
      <w:proofErr w:type="spellEnd"/>
      <w:r w:rsidR="00EE29FE">
        <w:rPr>
          <w:rFonts w:ascii="Times New Roman" w:eastAsia="Times New Roman" w:hAnsi="Times New Roman" w:cs="Times New Roman"/>
          <w:sz w:val="28"/>
          <w:szCs w:val="28"/>
          <w:lang w:val="be-BY"/>
        </w:rPr>
        <w:t>е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нных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Наций по вопросам образования, науки и культуры), ИФЛА (Международная Федерация библиотечных ассоциаций и учреждений), ИКОМ (Международный совет музеев) и др.</w:t>
      </w:r>
    </w:p>
    <w:p w14:paraId="5BA16DA5" w14:textId="77777777" w:rsidR="00FE1107" w:rsidRPr="00B50158" w:rsidRDefault="003940CC" w:rsidP="004A3A2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Профессиональные союзы менеджеров культуры в странах постсоветского пространства. Ассоциация менеджеров культуры России.</w:t>
      </w:r>
    </w:p>
    <w:p w14:paraId="5AF83D43" w14:textId="77777777" w:rsidR="00FE1107" w:rsidRPr="004A3A27" w:rsidRDefault="003940CC" w:rsidP="004A3A27">
      <w:pPr>
        <w:spacing w:after="0" w:line="350" w:lineRule="exact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br w:type="page"/>
      </w:r>
      <w:r w:rsidRPr="00B50158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005329E1" w14:textId="77777777" w:rsidR="004A3A27" w:rsidRDefault="004A3A27" w:rsidP="00B50158">
      <w:pPr>
        <w:pStyle w:val="2"/>
        <w:keepNext w:val="0"/>
        <w:keepLines w:val="0"/>
        <w:spacing w:before="0" w:after="0" w:line="350" w:lineRule="exact"/>
        <w:ind w:firstLine="340"/>
      </w:pPr>
    </w:p>
    <w:p w14:paraId="117A5DDB" w14:textId="77777777" w:rsidR="00FE1107" w:rsidRPr="004A3A27" w:rsidRDefault="003940CC" w:rsidP="004A3A27">
      <w:pPr>
        <w:pStyle w:val="2"/>
        <w:keepNext w:val="0"/>
        <w:keepLines w:val="0"/>
        <w:spacing w:before="0" w:after="0" w:line="350" w:lineRule="exact"/>
        <w:ind w:firstLine="340"/>
      </w:pPr>
      <w:r w:rsidRPr="00B50158">
        <w:t>Литература</w:t>
      </w:r>
    </w:p>
    <w:p w14:paraId="6B3B01B8" w14:textId="77777777" w:rsidR="00C10756" w:rsidRDefault="00C10756" w:rsidP="00B50158">
      <w:pPr>
        <w:shd w:val="clear" w:color="auto" w:fill="FFFFFF"/>
        <w:spacing w:after="0" w:line="350" w:lineRule="exact"/>
        <w:ind w:firstLine="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E6F481E" w14:textId="207608C4" w:rsidR="00FE1107" w:rsidRPr="00B50158" w:rsidRDefault="003940CC" w:rsidP="00B50158">
      <w:pPr>
        <w:shd w:val="clear" w:color="auto" w:fill="FFFFFF"/>
        <w:spacing w:after="0" w:line="350" w:lineRule="exact"/>
        <w:ind w:firstLine="34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Основная</w:t>
      </w:r>
    </w:p>
    <w:p w14:paraId="2E2E7987" w14:textId="77777777" w:rsidR="00FE1107" w:rsidRPr="00B50158" w:rsidRDefault="00FE1107" w:rsidP="00B50158">
      <w:pPr>
        <w:spacing w:after="0" w:line="350" w:lineRule="exact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7F8F8CC" w14:textId="77777777" w:rsidR="00A057D3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1. </w:t>
      </w:r>
      <w:r w:rsidR="00A057D3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Баканов, Е. А.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Управление услугами сферы 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 пособие / Е. А. Баканов, А. С. Тельманова, Н. М. Трусова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2-е изд.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 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2021. </w:t>
      </w:r>
      <w:r w:rsidR="007750E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– С. 6–47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56D9243" w14:textId="77777777" w:rsidR="00A057D3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2. </w:t>
      </w:r>
      <w:r w:rsidR="00A057D3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Балодис, Ю. Г.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Теория и история социально-культурной 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учеб.-метод. комплекс / Ю. Г. Балодис ; М-во культуры Респ. Беларусь, Белорус. гос. ун-т культуры и искусств. – 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БГУКИ, 2023. – С. 14–126.</w:t>
      </w:r>
    </w:p>
    <w:p w14:paraId="4790DA3F" w14:textId="7DE2B736" w:rsidR="00A057D3" w:rsidRPr="00FD69BC" w:rsidRDefault="00B50158" w:rsidP="00FD69B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3. </w:t>
      </w:r>
      <w:r w:rsidR="00A057D3" w:rsidRPr="00FD69B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Беляцкий, Н. П.</w:t>
      </w:r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 Креати</w:t>
      </w:r>
      <w:r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вный </w:t>
      </w:r>
      <w:proofErr w:type="gramStart"/>
      <w:r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:</w:t>
      </w:r>
      <w:proofErr w:type="gramEnd"/>
      <w:r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 пособие </w:t>
      </w:r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/ </w:t>
      </w:r>
      <w:r w:rsid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 П. Беляцкий. – </w:t>
      </w:r>
      <w:proofErr w:type="gramStart"/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:</w:t>
      </w:r>
      <w:proofErr w:type="gramEnd"/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proofErr w:type="spellEnd"/>
      <w:r w:rsidR="00304B6B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proofErr w:type="spellEnd"/>
      <w:r w:rsidR="00304B6B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057D3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, 2022. – С. 88–227.</w:t>
      </w:r>
    </w:p>
    <w:p w14:paraId="1B118EC9" w14:textId="77777777" w:rsidR="00A057D3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4. </w:t>
      </w:r>
      <w:r w:rsidR="00A057D3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Кадырова, С. В.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Self-management</w:t>
      </w:r>
      <w:proofErr w:type="spell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сфере культуры и искусства : учеб. пособие / С. В. Кадырова, Е. А. Немцева, Г. Л. </w:t>
      </w:r>
      <w:proofErr w:type="spell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Тульчинский</w:t>
      </w:r>
      <w:proofErr w:type="spell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СПб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Лань : Пла</w:t>
      </w:r>
      <w:r w:rsidR="007750E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нета музыки, 2021. – С. 69–136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9F7E14" w14:textId="77777777" w:rsidR="00A057D3" w:rsidRPr="004A3A27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4A3A27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</w:rPr>
        <w:t xml:space="preserve">. </w:t>
      </w:r>
      <w:r w:rsidR="00A057D3" w:rsidRPr="004A3A27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</w:rPr>
        <w:t>Каменец, А. В. </w:t>
      </w:r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Основы куль</w:t>
      </w:r>
      <w:r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турной </w:t>
      </w:r>
      <w:proofErr w:type="gramStart"/>
      <w:r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политики :</w:t>
      </w:r>
      <w:proofErr w:type="gramEnd"/>
      <w:r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учеб. пособие </w:t>
      </w:r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/ </w:t>
      </w:r>
      <w:r w:rsid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br/>
      </w:r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А. В. Ка</w:t>
      </w:r>
      <w:r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ме</w:t>
      </w:r>
      <w:r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нец. – 2-е изд., </w:t>
      </w:r>
      <w:proofErr w:type="spellStart"/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испр</w:t>
      </w:r>
      <w:proofErr w:type="spellEnd"/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и доп. – </w:t>
      </w:r>
      <w:proofErr w:type="gramStart"/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М. :</w:t>
      </w:r>
      <w:proofErr w:type="gramEnd"/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Юрайт</w:t>
      </w:r>
      <w:proofErr w:type="spellEnd"/>
      <w:r w:rsidR="00A057D3" w:rsidRPr="004A3A2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2019. – С. 11–74.</w:t>
      </w:r>
    </w:p>
    <w:p w14:paraId="00B47C91" w14:textId="77777777" w:rsidR="00A057D3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701"/>
        </w:tabs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6. </w:t>
      </w:r>
      <w:r w:rsidR="00A057D3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Морозов, И. В. 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Тайм-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-метод. пособие / </w:t>
      </w:r>
      <w:r w:rsid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 В. Моро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 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; М-во культуры Респ. Беларусь, Белорус. гос. ун-т культуры и искусств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БГУКИ, 2022. – 99 с.</w:t>
      </w:r>
    </w:p>
    <w:p w14:paraId="271B7C1A" w14:textId="77777777" w:rsidR="00A057D3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7. </w:t>
      </w:r>
      <w:proofErr w:type="spellStart"/>
      <w:r w:rsidR="00A057D3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Оганов</w:t>
      </w:r>
      <w:proofErr w:type="spellEnd"/>
      <w:r w:rsidR="00A057D3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 А. А.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Теория культуры [Электронный ресурс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]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 пособие / А. А. </w:t>
      </w:r>
      <w:proofErr w:type="spell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Оганов</w:t>
      </w:r>
      <w:proofErr w:type="spell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И. Г. </w:t>
      </w:r>
      <w:proofErr w:type="spell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Хангельдиева</w:t>
      </w:r>
      <w:proofErr w:type="spell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– 6-е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изд.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стер. – СПб</w:t>
      </w:r>
      <w:proofErr w:type="gramStart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:</w:t>
      </w:r>
      <w:proofErr w:type="gramEnd"/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Планета музыки, 2020. – С. 133–194. – Режим доступа: </w:t>
      </w:r>
      <w:r w:rsidR="00A057D3" w:rsidRPr="00B50158">
        <w:rPr>
          <w:rFonts w:ascii="Times New Roman" w:eastAsia="Times New Roman" w:hAnsi="Times New Roman" w:cs="Times New Roman"/>
          <w:sz w:val="28"/>
          <w:szCs w:val="28"/>
        </w:rPr>
        <w:t>https://e.lanbook.com/book/151838</w:t>
      </w:r>
      <w:r w:rsidR="00A057D3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474B87A" w14:textId="77777777" w:rsidR="00A057D3" w:rsidRPr="00B50158" w:rsidRDefault="00A057D3" w:rsidP="00FD69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6CD60D27" w14:textId="77777777" w:rsidR="00FE1107" w:rsidRPr="00B50158" w:rsidRDefault="003940CC" w:rsidP="00FD69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50" w:lineRule="exact"/>
        <w:ind w:firstLine="709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Дополнительная</w:t>
      </w:r>
    </w:p>
    <w:p w14:paraId="6AC377D1" w14:textId="77777777" w:rsidR="00FE1107" w:rsidRPr="00B50158" w:rsidRDefault="00FE1107" w:rsidP="00FD69B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45D64581" w14:textId="52260D96" w:rsidR="00FE1107" w:rsidRPr="00FD441F" w:rsidRDefault="00C10756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6</w:t>
      </w:r>
      <w:r w:rsidR="00B50158" w:rsidRPr="00FD441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. </w:t>
      </w:r>
      <w:r w:rsidR="003940CC" w:rsidRPr="00FD441F">
        <w:rPr>
          <w:rFonts w:ascii="Times New Roman" w:eastAsia="Times New Roman" w:hAnsi="Times New Roman" w:cs="Times New Roman"/>
          <w:spacing w:val="-6"/>
          <w:sz w:val="28"/>
          <w:szCs w:val="28"/>
        </w:rPr>
        <w:t>ЕКСД [Электронный ресурс</w:t>
      </w:r>
      <w:proofErr w:type="gramStart"/>
      <w:r w:rsidR="003940CC" w:rsidRPr="00FD441F">
        <w:rPr>
          <w:rFonts w:ascii="Times New Roman" w:eastAsia="Times New Roman" w:hAnsi="Times New Roman" w:cs="Times New Roman"/>
          <w:spacing w:val="-6"/>
          <w:sz w:val="28"/>
          <w:szCs w:val="28"/>
        </w:rPr>
        <w:t>] :</w:t>
      </w:r>
      <w:proofErr w:type="gramEnd"/>
      <w:r w:rsidR="003940CC" w:rsidRPr="00FD441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Единый квалификационный справочник </w:t>
      </w:r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должностей служащих : [в 30 </w:t>
      </w:r>
      <w:proofErr w:type="spellStart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вып</w:t>
      </w:r>
      <w:proofErr w:type="spellEnd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.] / М-во труда и соц. защиты Респ. Беларусь. – </w:t>
      </w:r>
      <w:proofErr w:type="gramStart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Минск :</w:t>
      </w:r>
      <w:proofErr w:type="gramEnd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Амалфея</w:t>
      </w:r>
      <w:proofErr w:type="spellEnd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, 2014. – </w:t>
      </w:r>
      <w:proofErr w:type="spellStart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Вып</w:t>
      </w:r>
      <w:proofErr w:type="spellEnd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. </w:t>
      </w:r>
      <w:proofErr w:type="gramStart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30 :</w:t>
      </w:r>
      <w:proofErr w:type="gramEnd"/>
      <w:r w:rsidR="003940CC" w:rsidRPr="00FD441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Должности служащих, занятых в культуре и искусстве. – 1 электрон. опт. диск (CD-ROM).</w:t>
      </w:r>
    </w:p>
    <w:p w14:paraId="48352EB2" w14:textId="02D7256A" w:rsidR="003A6BC4" w:rsidRPr="00FD69BC" w:rsidRDefault="00C10756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7</w:t>
      </w:r>
      <w:r w:rsid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="003A6BC4" w:rsidRPr="00FD69B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Ариарский</w:t>
      </w:r>
      <w:proofErr w:type="spellEnd"/>
      <w:r w:rsidR="003A6BC4" w:rsidRPr="00FD69B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 М. А.</w:t>
      </w:r>
      <w:r w:rsidR="003A6BC4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Прикладная культурология / М. А. </w:t>
      </w:r>
      <w:proofErr w:type="spellStart"/>
      <w:r w:rsidR="003A6BC4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Ариарский</w:t>
      </w:r>
      <w:proofErr w:type="spellEnd"/>
      <w:r w:rsidR="003A6BC4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. – Изд. 2-е. – СПб</w:t>
      </w:r>
      <w:proofErr w:type="gramStart"/>
      <w:r w:rsidR="003A6BC4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>. :</w:t>
      </w:r>
      <w:proofErr w:type="gramEnd"/>
      <w:r w:rsidR="003A6BC4" w:rsidRPr="00FD69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Эго, 2001. – С. 281–285.</w:t>
      </w:r>
    </w:p>
    <w:p w14:paraId="3B4D2B6C" w14:textId="5CCD9BCB" w:rsidR="003A6BC4" w:rsidRPr="00B50158" w:rsidRDefault="00C10756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8</w:t>
      </w:r>
      <w:r w:rsid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Байдаков, А. Н.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Личная эффективность менеджера [Электронный ресурс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]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 пособие / А. Н. Байдаков, О. С. Звягинцева, А. П. Исаенко. –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Ставрополь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СтГАУ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2019. – 204 с. – Режим доступа: https://biblioclub.ru/index.php?page=book&amp;id=614103.</w:t>
      </w:r>
    </w:p>
    <w:p w14:paraId="1A879006" w14:textId="33F4304B" w:rsidR="003A6BC4" w:rsidRPr="00FD69BC" w:rsidRDefault="00C10756" w:rsidP="00FD69BC">
      <w:pP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9</w:t>
      </w:r>
      <w:r w:rsid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="003A6BC4" w:rsidRPr="00FD69B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</w:rPr>
        <w:t>Бобина, Н. В.</w:t>
      </w:r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Самоменеджмент</w:t>
      </w:r>
      <w:proofErr w:type="spellEnd"/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[Электронный ресурс</w:t>
      </w:r>
      <w:proofErr w:type="gramStart"/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] :</w:t>
      </w:r>
      <w:proofErr w:type="gramEnd"/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учеб. пособие /</w:t>
      </w:r>
      <w:r w:rsidR="00FD441F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br/>
      </w:r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Н. В. Бобина, Л. А. Каменская, И. Ю. Столярова. – </w:t>
      </w:r>
      <w:proofErr w:type="gramStart"/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Сочи :</w:t>
      </w:r>
      <w:proofErr w:type="gramEnd"/>
      <w:r w:rsidR="003A6BC4" w:rsidRPr="00FD69B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СГУ, 2020. – С. 8–78. – Режим доступа: https://biblioclub.ru/index.php?page=book&amp;id=618131.</w:t>
      </w:r>
    </w:p>
    <w:p w14:paraId="5DACFC16" w14:textId="00F31FCB" w:rsidR="003A6BC4" w:rsidRPr="00B50158" w:rsidRDefault="00C10756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10</w:t>
      </w:r>
      <w:r w:rsid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Бондарь, П. И.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Компетентность специалиста сферы культуры: структура и специфика / П. И. Бондарь // Компетентностный подход в высшем образовании: проблемы и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перспективы 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 науч.-метод.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Минск, 4 февр. 2016 г. / М-во культуры Респ. Беларусь, Белорус. гос. ун-т культуры и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 ;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редкол.: Ю. П. Бондарь (пред.) [и др.]. –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БГУКИ, 2016. – С. 34–39.</w:t>
      </w:r>
    </w:p>
    <w:p w14:paraId="504FC3E3" w14:textId="3F22AABE" w:rsidR="003A6BC4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Грыгаровіч</w:t>
      </w:r>
      <w:proofErr w:type="spellEnd"/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 Я. Д. 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Прыкладная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культуралогія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вучэб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дапам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/ Я. Д. 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Грыгаровіч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А. І. 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Смолік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spellStart"/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Мінск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Адукацыя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выхаванне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2005. – </w:t>
      </w:r>
      <w:r w:rsidR="00FD441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С. 201–219.</w:t>
      </w:r>
    </w:p>
    <w:p w14:paraId="1F1ACAE3" w14:textId="18E71D27" w:rsidR="003A6BC4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Кадырова, С. В.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Self-management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сфере культуры и искусства : учеб. пособие / С. В. Кадырова, Е. А. Немцева, Г. Л. 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Тульчинский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– СПб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.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Лань : Планета музыки, 2021. – С. 8–67.</w:t>
      </w:r>
    </w:p>
    <w:p w14:paraId="61E61DC3" w14:textId="023A916E" w:rsidR="003A6BC4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Киселева, Т. Г. 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Социально-культурная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</w:t>
      </w:r>
      <w:r w:rsidR="00304B6B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 Т. Г. Киселева, Ю. Д. Красильников. –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М.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МГУКИ, 2004. – С. 368–403.</w:t>
      </w:r>
    </w:p>
    <w:p w14:paraId="54109DA0" w14:textId="72CF27FC" w:rsidR="003A6BC4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Михневич, А. Е.</w:t>
      </w:r>
      <w:r w:rsidR="003A6BC4" w:rsidRPr="00B501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Профессия –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менеджер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учеб.-метод. пособие / А. Е. Михневич. – Минск, 2006. – 54 с.</w:t>
      </w:r>
    </w:p>
    <w:p w14:paraId="1C7BF086" w14:textId="30370D5E" w:rsidR="003A6BC4" w:rsidRPr="00B50158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</w:t>
      </w:r>
      <w:r w:rsid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Рейнбах</w:t>
      </w:r>
      <w:proofErr w:type="spellEnd"/>
      <w:r w:rsidR="003A6BC4" w:rsidRPr="00B50158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 Е. Ю.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управления учреждениями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культуры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учеб.-метод. пособие / Е. Ю. </w:t>
      </w:r>
      <w:proofErr w:type="spell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Рейнбах</w:t>
      </w:r>
      <w:proofErr w:type="spell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– </w:t>
      </w:r>
      <w:proofErr w:type="gramStart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Орел :</w:t>
      </w:r>
      <w:proofErr w:type="gramEnd"/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ОГИК, 2015. – С. 4–8.</w:t>
      </w:r>
    </w:p>
    <w:p w14:paraId="59C6FFA6" w14:textId="23878345" w:rsidR="003A6BC4" w:rsidRDefault="00B50158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="00C10756">
        <w:rPr>
          <w:rFonts w:ascii="Times New Roman" w:hAnsi="Times New Roman" w:cs="Times New Roman"/>
          <w:i/>
          <w:sz w:val="28"/>
          <w:szCs w:val="28"/>
        </w:rPr>
        <w:t>6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3A6BC4" w:rsidRPr="00B50158">
        <w:rPr>
          <w:rFonts w:ascii="Times New Roman" w:hAnsi="Times New Roman" w:cs="Times New Roman"/>
          <w:i/>
          <w:sz w:val="28"/>
          <w:szCs w:val="28"/>
        </w:rPr>
        <w:t>Степанцов, А. И.</w:t>
      </w:r>
      <w:r w:rsidR="003A6BC4" w:rsidRPr="00B50158">
        <w:rPr>
          <w:rFonts w:ascii="Times New Roman" w:hAnsi="Times New Roman" w:cs="Times New Roman"/>
          <w:sz w:val="28"/>
          <w:szCs w:val="28"/>
        </w:rPr>
        <w:t xml:space="preserve"> Теория культурно-досуговой </w:t>
      </w:r>
      <w:proofErr w:type="gramStart"/>
      <w:r w:rsidR="003A6BC4" w:rsidRPr="00B50158">
        <w:rPr>
          <w:rFonts w:ascii="Times New Roman" w:hAnsi="Times New Roman" w:cs="Times New Roman"/>
          <w:sz w:val="28"/>
          <w:szCs w:val="28"/>
        </w:rPr>
        <w:t>деятельности :</w:t>
      </w:r>
      <w:proofErr w:type="gramEnd"/>
      <w:r w:rsidR="003A6BC4" w:rsidRPr="00B50158">
        <w:rPr>
          <w:rFonts w:ascii="Times New Roman" w:hAnsi="Times New Roman" w:cs="Times New Roman"/>
          <w:sz w:val="28"/>
          <w:szCs w:val="28"/>
        </w:rPr>
        <w:t xml:space="preserve"> учеб.-метод. пособие / А. И. Степанцов ; </w:t>
      </w:r>
      <w:r w:rsidR="003A6BC4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М-во культуры Респ. Беларусь, Белорус. гос. ун-т культуры и искусств</w:t>
      </w:r>
      <w:r w:rsidR="003A6BC4" w:rsidRPr="00B5015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="003A6BC4" w:rsidRPr="00B50158">
        <w:rPr>
          <w:rFonts w:ascii="Times New Roman" w:hAnsi="Times New Roman" w:cs="Times New Roman"/>
          <w:sz w:val="28"/>
          <w:szCs w:val="28"/>
        </w:rPr>
        <w:t>Минск :</w:t>
      </w:r>
      <w:proofErr w:type="gramEnd"/>
      <w:r w:rsidR="003A6BC4" w:rsidRPr="00B50158">
        <w:rPr>
          <w:rFonts w:ascii="Times New Roman" w:hAnsi="Times New Roman" w:cs="Times New Roman"/>
          <w:sz w:val="28"/>
          <w:szCs w:val="28"/>
        </w:rPr>
        <w:t xml:space="preserve"> БГУКИ, 2022. – С. 103–159.</w:t>
      </w:r>
    </w:p>
    <w:p w14:paraId="0DDC6EDE" w14:textId="77777777" w:rsidR="00C10756" w:rsidRDefault="00C10756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922B25" w14:textId="67373EBE" w:rsidR="00C10756" w:rsidRPr="00C10756" w:rsidRDefault="00C10756" w:rsidP="00C107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50" w:lineRule="exac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F29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Нормативные правовые акты</w:t>
      </w:r>
    </w:p>
    <w:p w14:paraId="5B4B9F00" w14:textId="77777777" w:rsidR="00C10756" w:rsidRDefault="00C10756" w:rsidP="00FD69BC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C833C8" w14:textId="0274B20A" w:rsidR="00C10756" w:rsidRPr="00C10756" w:rsidRDefault="00C10756" w:rsidP="00C10756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17</w:t>
      </w:r>
      <w:r w:rsidRP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Кодэкс</w:t>
      </w:r>
      <w:proofErr w:type="spellEnd"/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Рэспублікі</w:t>
      </w:r>
      <w:proofErr w:type="spellEnd"/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Беларусь </w:t>
      </w:r>
      <w:proofErr w:type="spellStart"/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proofErr w:type="spellEnd"/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культуры</w:t>
      </w:r>
      <w:r w:rsid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1F7751A1" w14:textId="6F173E5C" w:rsidR="00C10756" w:rsidRPr="00C10756" w:rsidRDefault="00C10756" w:rsidP="00C10756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18</w:t>
      </w:r>
      <w:r w:rsidRP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Трудовой кодекс Республики Беларусь</w:t>
      </w:r>
      <w:r w:rsid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F835C63" w14:textId="6E434779" w:rsidR="00C10756" w:rsidRPr="00C10756" w:rsidRDefault="00C10756" w:rsidP="00C10756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19</w:t>
      </w:r>
      <w:r w:rsidRP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293D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Респ</w:t>
      </w:r>
      <w:r w:rsid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ублики Беларусь</w:t>
      </w:r>
      <w:r w:rsidR="004F293D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11 нояб</w:t>
      </w:r>
      <w:r w:rsid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4F293D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1999 г. № 322-З </w:t>
      </w:r>
      <w:r w:rsid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О государственных минимальных социальных стандартах</w:t>
      </w:r>
      <w:r w:rsidR="004F293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D7C2612" w14:textId="3C7E26D5" w:rsidR="00C10756" w:rsidRPr="00C10756" w:rsidRDefault="00C10756" w:rsidP="00C10756">
      <w:pPr>
        <w:pBdr>
          <w:top w:val="nil"/>
          <w:left w:val="nil"/>
          <w:bottom w:val="nil"/>
          <w:right w:val="nil"/>
          <w:between w:val="nil"/>
        </w:pBdr>
        <w:spacing w:after="0" w:line="35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20</w:t>
      </w:r>
      <w:r w:rsidRPr="00C1075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 Президента Респ</w:t>
      </w:r>
      <w:r w:rsidR="00CE068E">
        <w:rPr>
          <w:rFonts w:ascii="Times New Roman" w:eastAsia="Times New Roman" w:hAnsi="Times New Roman" w:cs="Times New Roman"/>
          <w:color w:val="000000"/>
          <w:sz w:val="28"/>
          <w:szCs w:val="28"/>
        </w:rPr>
        <w:t>ублики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Беларусь</w:t>
      </w:r>
      <w:r w:rsidR="00CE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17 июля 2001 г. № 399 </w:t>
      </w:r>
      <w:r w:rsidR="00CE068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E068E" w:rsidRP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Концепции государственной кадровой политики Республики Беларусь</w:t>
      </w:r>
      <w:r w:rsidR="00CE068E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7837DCF1" w14:textId="1223FAC5" w:rsidR="00CE068E" w:rsidRDefault="00CE068E" w:rsidP="00CE068E">
      <w:pPr>
        <w:pStyle w:val="2"/>
        <w:keepNext w:val="0"/>
        <w:keepLines w:val="0"/>
        <w:tabs>
          <w:tab w:val="left" w:pos="1500"/>
        </w:tabs>
        <w:spacing w:before="0" w:after="0" w:line="360" w:lineRule="exact"/>
        <w:jc w:val="left"/>
      </w:pPr>
      <w:r>
        <w:tab/>
      </w:r>
    </w:p>
    <w:p w14:paraId="424A5B45" w14:textId="47AAA2E4" w:rsidR="00B50158" w:rsidRPr="00B50158" w:rsidRDefault="003940CC" w:rsidP="00FD69BC">
      <w:pPr>
        <w:pStyle w:val="2"/>
        <w:keepNext w:val="0"/>
        <w:keepLines w:val="0"/>
        <w:spacing w:before="0" w:after="0" w:line="360" w:lineRule="exact"/>
      </w:pPr>
      <w:r w:rsidRPr="00CE068E">
        <w:br w:type="page"/>
      </w:r>
      <w:r w:rsidRPr="00B50158">
        <w:t>Рекомендуемые методы обучения</w:t>
      </w:r>
    </w:p>
    <w:p w14:paraId="399C4959" w14:textId="167FE620" w:rsidR="00FE1107" w:rsidRPr="00B50158" w:rsidRDefault="003940CC" w:rsidP="00FD69BC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изучении учебной дисциплины целесообразно использовать следующие методы о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учения: объяснительно-иллюстративный, эвристический, исследовательский, анализ конкретных ситуаций.</w:t>
      </w:r>
    </w:p>
    <w:p w14:paraId="3BB6A8A9" w14:textId="6FAE8DB9" w:rsidR="00FE1107" w:rsidRPr="00B50158" w:rsidRDefault="003A6BC4" w:rsidP="00FD69BC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Примерной у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чебной программой предусмотрено использование активных форм и методов обучения как в рамках лекционных занятий (презентация видео- и аудиозаписей отечественных и зарубежных телерадиопрограмм, видеороликов, раскрывающих проблемное поле 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учебной 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дисциплины), так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1075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практических занятий (дискуссия, обсуждение результатов самостоятельной работы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, решение ситуационных задач</w:t>
      </w:r>
      <w:r w:rsidR="003940CC"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9712040" w14:textId="77777777" w:rsidR="00FE1107" w:rsidRPr="00B50158" w:rsidRDefault="00FE1107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EF34AE" w14:textId="77777777" w:rsidR="00B50158" w:rsidRPr="00B50158" w:rsidRDefault="003940CC" w:rsidP="00FD69B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7AC4D398" w14:textId="77777777" w:rsidR="00FE1107" w:rsidRPr="00B50158" w:rsidRDefault="003940CC" w:rsidP="00FD69B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A93810" w:rsidRPr="00B50158">
        <w:rPr>
          <w:rFonts w:ascii="Times New Roman" w:eastAsia="Times New Roman" w:hAnsi="Times New Roman" w:cs="Times New Roman"/>
          <w:sz w:val="28"/>
          <w:szCs w:val="28"/>
        </w:rPr>
        <w:t>текущей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диагностики уровня знаний, умений и навыков студентов, полученных в процессе изучения учебной дисциплины «</w:t>
      </w:r>
      <w:r w:rsidRPr="00B50158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 в специальность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», проводится зачет. Аттестация студентов осуществляется с учетом академической активности студентов на лекционных и практических занятиях, а также с учетом выполненных ими учебных заданий в рамках контролируемой самостоятельной работы.</w:t>
      </w:r>
    </w:p>
    <w:p w14:paraId="6BF66CFF" w14:textId="77777777" w:rsidR="00FE1107" w:rsidRPr="00B50158" w:rsidRDefault="003940CC" w:rsidP="00FD69B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Основными видами контроля, обеспечивающими высокую степень диагностики уровня знаний, умений и навыков студентов по учебной дисциплине, являются:</w:t>
      </w:r>
    </w:p>
    <w:p w14:paraId="67C0595C" w14:textId="77777777" w:rsidR="00FE1107" w:rsidRPr="00B50158" w:rsidRDefault="003940CC" w:rsidP="00A61EB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– корректирующий контроль: экспресс-опрос в устной или письменной форме, собеседование по пройденному материалу;</w:t>
      </w:r>
    </w:p>
    <w:p w14:paraId="59311FD2" w14:textId="77777777" w:rsidR="00FE1107" w:rsidRPr="00B50158" w:rsidRDefault="003940CC" w:rsidP="00A61EB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– констатирующий контроль: оценка выступлений студентов с докладами на практических занятиях, проверка письменных работ (реферат, опорный конспект) или мультимедийных презентаций;</w:t>
      </w:r>
    </w:p>
    <w:p w14:paraId="4C9EAFBA" w14:textId="77777777" w:rsidR="00FE1107" w:rsidRDefault="003940CC" w:rsidP="00A61EB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– самоконтроль: осуществляется самим студентом в форме анализа уровня своей подготовки по сравнению с одногруппниками;</w:t>
      </w:r>
    </w:p>
    <w:p w14:paraId="6AA45D1B" w14:textId="47AD6298" w:rsidR="00C10756" w:rsidRPr="00B50158" w:rsidRDefault="00C10756" w:rsidP="00A61EB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93D">
        <w:rPr>
          <w:rFonts w:ascii="Times New Roman" w:eastAsia="Times New Roman" w:hAnsi="Times New Roman" w:cs="Times New Roman"/>
          <w:sz w:val="28"/>
          <w:szCs w:val="28"/>
        </w:rPr>
        <w:t>– текущая аттестация – опрос;</w:t>
      </w:r>
    </w:p>
    <w:p w14:paraId="7EC856BF" w14:textId="77777777" w:rsidR="00FE1107" w:rsidRPr="00B50158" w:rsidRDefault="003940CC" w:rsidP="00A61EB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7E519B" w:rsidRPr="00B50158">
        <w:rPr>
          <w:rFonts w:ascii="Times New Roman" w:eastAsia="Times New Roman" w:hAnsi="Times New Roman" w:cs="Times New Roman"/>
          <w:sz w:val="28"/>
          <w:szCs w:val="28"/>
        </w:rPr>
        <w:t>промежуточная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аттестация – зачет.</w:t>
      </w:r>
    </w:p>
    <w:p w14:paraId="66B4D7F8" w14:textId="77777777" w:rsidR="00FE1107" w:rsidRPr="00B50158" w:rsidRDefault="003940CC" w:rsidP="00A61EB7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Для оценки качества самостоятельной работы студентов осуществляется систематический контроль за ее выполнением путем проверки выполненных студентами заданий в установленные преподавателем сроки.</w:t>
      </w:r>
    </w:p>
    <w:p w14:paraId="42CE253A" w14:textId="77777777" w:rsidR="00FE1107" w:rsidRPr="00B50158" w:rsidRDefault="003940CC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br w:type="page"/>
      </w:r>
    </w:p>
    <w:p w14:paraId="7976FDA1" w14:textId="77777777" w:rsidR="00B50158" w:rsidRPr="004A3A27" w:rsidRDefault="003940CC" w:rsidP="00FD69BC">
      <w:pPr>
        <w:pStyle w:val="2"/>
        <w:keepNext w:val="0"/>
        <w:keepLines w:val="0"/>
        <w:spacing w:before="0" w:after="0" w:line="360" w:lineRule="exact"/>
        <w:rPr>
          <w:rStyle w:val="afb"/>
          <w:b/>
          <w:bCs w:val="0"/>
        </w:rPr>
      </w:pPr>
      <w:r w:rsidRPr="00B50158">
        <w:t>Организация самостоятельной работы студентов</w:t>
      </w:r>
    </w:p>
    <w:p w14:paraId="64ED0857" w14:textId="0E862A60" w:rsidR="00FE1107" w:rsidRPr="00957811" w:rsidRDefault="003940CC" w:rsidP="00FD69BC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Самостоятельная работа студентов, осваивающих образовательные про</w:t>
      </w:r>
      <w:r w:rsidR="00B50158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softHyphen/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граммы общего высшего образования, рассматривается как целенаправленная, внутренне мотивированная, структурированная и корректируемая самими субъектами образовательного процесса деятельность по самостоятельному поиску профессиональной информации, ее систематизации, анализу, оценке и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последующему использованию в учебной и научно-исследовательской деятельности в рамках повышения своих профессиональных компетенций.</w:t>
      </w:r>
    </w:p>
    <w:p w14:paraId="7465DF5F" w14:textId="18C76FCA" w:rsidR="00FE1107" w:rsidRPr="00957811" w:rsidRDefault="003940CC" w:rsidP="00FD69BC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 процессе изучения учебной дисциплины «Введение в специальность» самостоятельная работа разделяется на управляемую самостоятельную работу студентов, осуществляемую непосредственно под руководством профессорско-преподавательского состава по заранее разработанному плану, и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самостоятельную работу, </w:t>
      </w:r>
      <w:r w:rsidR="00EE29FE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be-BY"/>
        </w:rPr>
        <w:t xml:space="preserve">которая 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организуется самим студентом с учетом своих психологических особенностей и личностной заинтересованности в углубленном изучении данной учебной дисциплины.</w:t>
      </w:r>
    </w:p>
    <w:p w14:paraId="033743B0" w14:textId="77777777" w:rsidR="00FE1107" w:rsidRPr="00957811" w:rsidRDefault="003940CC" w:rsidP="00FD69BC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Управляемая самостоятельная работа студентов по учебной дисциплине предусматривает внеаудиторное изучение отдельных разделов и тем; выполнение письменных заданий, подготовк</w:t>
      </w:r>
      <w:r w:rsidR="00304B6B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сообщения по выбранной теме, составление мини-глоссария, тестовых заданий, написание эссе и т. д.</w:t>
      </w:r>
    </w:p>
    <w:p w14:paraId="7A2C7A4B" w14:textId="350C5E24" w:rsidR="00FE1107" w:rsidRPr="00957811" w:rsidRDefault="003940CC" w:rsidP="00FD69BC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Самостоятельная работа студентов по учебной дисциплине «Введение в специальность» направлена на 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поиск и изучение фактологического материала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отражающ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его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практико-ориентированную деятельность специалистов 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по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управлению и коммуникациям, работающих в учреждениях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сферы культуры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и искусств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и осуществляется через изучение статистических данных Министерства культуры Республики Беларусь и </w:t>
      </w:r>
      <w:r w:rsidR="00756A2A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Национального статистического комитета Республики Беларусь; анализ материалов, представленных в 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профессиональных 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периодических изданиях (газеты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: 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«Культура», «</w:t>
      </w:r>
      <w:proofErr w:type="spellStart"/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Краязнаўчая</w:t>
      </w:r>
      <w:proofErr w:type="spellEnd"/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газета»; журналах: «</w:t>
      </w:r>
      <w:proofErr w:type="spellStart"/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Мастацтва</w:t>
      </w:r>
      <w:proofErr w:type="spellEnd"/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», «Справочник руководителя учреждения культуры», «</w:t>
      </w:r>
      <w:r w:rsidR="00EE29FE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Арт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-менеджер»; на сайтах организаций 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сферы 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культуры, профессиональных сообществ (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например,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Ассоциация менеджеров культуры (amcult.ru); интернет-проектах 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(например,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proofErr w:type="spellStart"/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Культура.РФ</w:t>
      </w:r>
      <w:proofErr w:type="spellEnd"/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(www.culture.ru).</w:t>
      </w:r>
    </w:p>
    <w:p w14:paraId="175C9AC5" w14:textId="0BFE8CA3" w:rsidR="00FE1107" w:rsidRPr="00957811" w:rsidRDefault="003940CC" w:rsidP="00FD69BC">
      <w:pPr>
        <w:tabs>
          <w:tab w:val="left" w:pos="709"/>
        </w:tabs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</w:pP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Для самостоятельного из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учении тем примерной учебной 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программы студентам предлагается использовать труды профессорско-преподавательского состава у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чреждений высшего образования сферы культуры и искусств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размещенны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х в электронных информационных ресурсах открытого доступа (репозитории, электронные библиотеки), использовать контент электронно-библиотечных систем (например, 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«Университетская библиотека онлайн»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«ЛАНЬ»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)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; научны</w:t>
      </w:r>
      <w:r w:rsidR="00D8230F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электронны</w:t>
      </w:r>
      <w:r w:rsidR="00D8230F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х библиотек </w:t>
      </w:r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(например, </w:t>
      </w:r>
      <w:r w:rsidR="00D8230F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eLIBRARY.RU и</w:t>
      </w:r>
      <w:r w:rsidR="00C1075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 </w:t>
      </w:r>
      <w:proofErr w:type="spellStart"/>
      <w:r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КиберЛенинка</w:t>
      </w:r>
      <w:proofErr w:type="spellEnd"/>
      <w:r w:rsidR="00703086" w:rsidRPr="0095781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и др.).</w:t>
      </w:r>
    </w:p>
    <w:p w14:paraId="56AA23FF" w14:textId="77777777" w:rsidR="008F3B5F" w:rsidRPr="00B50158" w:rsidRDefault="008F3B5F" w:rsidP="000725D3">
      <w:pPr>
        <w:shd w:val="clear" w:color="auto" w:fill="FFFFFF"/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sectPr w:rsidR="008F3B5F" w:rsidRPr="00B50158" w:rsidSect="00372C06">
          <w:headerReference w:type="default" r:id="rId8"/>
          <w:footerReference w:type="default" r:id="rId9"/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299"/>
        </w:sectPr>
      </w:pPr>
    </w:p>
    <w:p w14:paraId="5833E2D3" w14:textId="77777777" w:rsidR="00D54D55" w:rsidRPr="00B50158" w:rsidRDefault="00D54D55" w:rsidP="00B50158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b/>
          <w:sz w:val="28"/>
          <w:szCs w:val="28"/>
        </w:rPr>
        <w:t>Перечень медиаресурсов, отражающих видеоматериалы</w:t>
      </w:r>
    </w:p>
    <w:p w14:paraId="599195C9" w14:textId="77777777" w:rsidR="007750E3" w:rsidRPr="00B50158" w:rsidRDefault="00D54D55" w:rsidP="00B50158">
      <w:pPr>
        <w:spacing w:after="0" w:line="360" w:lineRule="exact"/>
        <w:ind w:firstLine="3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b/>
          <w:sz w:val="28"/>
          <w:szCs w:val="28"/>
        </w:rPr>
        <w:t>по проблемному полю учебной дисциплины</w:t>
      </w:r>
    </w:p>
    <w:p w14:paraId="412C37C1" w14:textId="77777777" w:rsidR="0088088D" w:rsidRPr="00B50158" w:rsidRDefault="0088088D" w:rsidP="000725D3">
      <w:pPr>
        <w:spacing w:after="0" w:line="360" w:lineRule="exact"/>
        <w:ind w:firstLine="3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63CAFE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Ассоциация менеджеров культуры [АМК</w:t>
      </w:r>
      <w:proofErr w:type="gramStart"/>
      <w:r w:rsidRPr="00B5015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 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https://www.youtube.com/@pramcult/videos.</w:t>
      </w:r>
    </w:p>
    <w:p w14:paraId="076F50FD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Библиотека нового </w:t>
      </w:r>
      <w:proofErr w:type="gramStart"/>
      <w:r w:rsidRPr="00B50158">
        <w:rPr>
          <w:rFonts w:ascii="Times New Roman" w:eastAsia="Times New Roman" w:hAnsi="Times New Roman" w:cs="Times New Roman"/>
          <w:sz w:val="28"/>
          <w:szCs w:val="28"/>
        </w:rPr>
        <w:t>поколения :</w:t>
      </w:r>
      <w:proofErr w:type="gram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>]. – Режим доступа:</w:t>
      </w:r>
      <w:r w:rsidRPr="00B50158">
        <w:rPr>
          <w:rFonts w:ascii="Times New Roman" w:hAnsi="Times New Roman" w:cs="Times New Roman"/>
          <w:sz w:val="28"/>
          <w:szCs w:val="28"/>
        </w:rPr>
        <w:t xml:space="preserve"> </w:t>
      </w:r>
      <w:r w:rsidRPr="00B50158">
        <w:rPr>
          <w:rFonts w:ascii="Times New Roman" w:eastAsia="Times New Roman" w:hAnsi="Times New Roman" w:cs="Times New Roman"/>
          <w:sz w:val="28"/>
          <w:szCs w:val="28"/>
        </w:rPr>
        <w:t>https://www.youtube.com/@user-dx1hu6sl1z/videos</w:t>
      </w:r>
      <w:r w:rsidR="00304B6B" w:rsidRPr="00B5015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829DCD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Высшая школа художественных практик и музейных технологий [ХПМТ</w:t>
      </w:r>
      <w:proofErr w:type="gramStart"/>
      <w:r w:rsidRPr="00B50158">
        <w:rPr>
          <w:rFonts w:ascii="Times New Roman" w:hAnsi="Times New Roman" w:cs="Times New Roman"/>
          <w:sz w:val="28"/>
          <w:szCs w:val="28"/>
        </w:rPr>
        <w:t>]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https://www.youtube.com/@realskill_school/videos.</w:t>
      </w:r>
    </w:p>
    <w:p w14:paraId="31EC9B8A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 xml:space="preserve">Высшая школа </w:t>
      </w:r>
      <w:proofErr w:type="gramStart"/>
      <w:r w:rsidRPr="00B50158">
        <w:rPr>
          <w:rFonts w:ascii="Times New Roman" w:hAnsi="Times New Roman" w:cs="Times New Roman"/>
          <w:sz w:val="28"/>
          <w:szCs w:val="28"/>
        </w:rPr>
        <w:t>экономики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https://www.youtube.com/@hse/videos.</w:t>
      </w:r>
    </w:p>
    <w:p w14:paraId="5D17BD58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>Московская высшая школа социальных и экономических наук [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Шанинка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|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Shaninka</w:t>
      </w:r>
      <w:proofErr w:type="spellEnd"/>
      <w:proofErr w:type="gramStart"/>
      <w:r w:rsidRPr="00B50158">
        <w:rPr>
          <w:rFonts w:ascii="Times New Roman" w:eastAsia="Times New Roman" w:hAnsi="Times New Roman" w:cs="Times New Roman"/>
          <w:sz w:val="28"/>
          <w:szCs w:val="28"/>
        </w:rPr>
        <w:t>]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https://www.youtube.com/@Shaninmsses/videos.</w:t>
      </w:r>
    </w:p>
    <w:p w14:paraId="72C7CC5B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Музей Москвы [офиц. аккаунт на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>]. – Режим доступа: https://www.youtube.com/@moscowmuseum/videos.</w:t>
      </w:r>
    </w:p>
    <w:p w14:paraId="75F7B4C5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 xml:space="preserve">Справочник руководителя учреждения </w:t>
      </w:r>
      <w:proofErr w:type="gramStart"/>
      <w:r w:rsidRPr="00B50158">
        <w:rPr>
          <w:rFonts w:ascii="Times New Roman" w:hAnsi="Times New Roman" w:cs="Times New Roman"/>
          <w:sz w:val="28"/>
          <w:szCs w:val="28"/>
        </w:rPr>
        <w:t>культуры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https://www.youtube.com/@user-is9lx9dg9p/videos.</w:t>
      </w:r>
    </w:p>
    <w:p w14:paraId="3ADED131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Территория культуры. </w:t>
      </w:r>
      <w:proofErr w:type="gramStart"/>
      <w:r w:rsidRPr="00B50158">
        <w:rPr>
          <w:rFonts w:ascii="Times New Roman" w:eastAsia="Times New Roman" w:hAnsi="Times New Roman" w:cs="Times New Roman"/>
          <w:sz w:val="28"/>
          <w:szCs w:val="28"/>
        </w:rPr>
        <w:t>Образование :</w:t>
      </w:r>
      <w:proofErr w:type="gramEnd"/>
      <w:r w:rsidRPr="00B50158">
        <w:rPr>
          <w:rFonts w:ascii="Times New Roman" w:eastAsia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eastAsia="Times New Roman" w:hAnsi="Times New Roman" w:cs="Times New Roman"/>
          <w:sz w:val="28"/>
          <w:szCs w:val="28"/>
        </w:rPr>
        <w:t>]. – Режим доступа: https://www.youtube.com/@user-zq2pd2je8i/videos.</w:t>
      </w:r>
    </w:p>
    <w:p w14:paraId="110C26BC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 xml:space="preserve">Факультет Культурологии </w:t>
      </w:r>
      <w:proofErr w:type="gramStart"/>
      <w:r w:rsidRPr="00B50158">
        <w:rPr>
          <w:rFonts w:ascii="Times New Roman" w:hAnsi="Times New Roman" w:cs="Times New Roman"/>
          <w:sz w:val="28"/>
          <w:szCs w:val="28"/>
        </w:rPr>
        <w:t>РГГУ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https://www.youtube.com/@user-ee3he2qt3g/videos.</w:t>
      </w:r>
    </w:p>
    <w:p w14:paraId="1A36BD49" w14:textId="77777777" w:rsidR="00E1353C" w:rsidRPr="00B50158" w:rsidRDefault="00E1353C" w:rsidP="00FD69BC">
      <w:pPr>
        <w:pStyle w:val="af2"/>
        <w:numPr>
          <w:ilvl w:val="0"/>
          <w:numId w:val="12"/>
        </w:numPr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50158">
        <w:rPr>
          <w:rFonts w:ascii="Times New Roman" w:hAnsi="Times New Roman" w:cs="Times New Roman"/>
          <w:sz w:val="28"/>
          <w:szCs w:val="28"/>
        </w:rPr>
        <w:t>Центр культурных стратегий и проектного управления (РОСКУЛЬТПРОЕКТ</w:t>
      </w:r>
      <w:proofErr w:type="gramStart"/>
      <w:r w:rsidRPr="00B50158">
        <w:rPr>
          <w:rFonts w:ascii="Times New Roman" w:hAnsi="Times New Roman" w:cs="Times New Roman"/>
          <w:sz w:val="28"/>
          <w:szCs w:val="28"/>
        </w:rPr>
        <w:t>) :</w:t>
      </w:r>
      <w:proofErr w:type="gramEnd"/>
      <w:r w:rsidRPr="00B50158">
        <w:rPr>
          <w:rFonts w:ascii="Times New Roman" w:hAnsi="Times New Roman" w:cs="Times New Roman"/>
          <w:sz w:val="28"/>
          <w:szCs w:val="28"/>
        </w:rPr>
        <w:t xml:space="preserve"> [офиц. аккаунт на </w:t>
      </w:r>
      <w:proofErr w:type="spellStart"/>
      <w:r w:rsidRPr="00B50158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50158">
        <w:rPr>
          <w:rFonts w:ascii="Times New Roman" w:hAnsi="Times New Roman" w:cs="Times New Roman"/>
          <w:sz w:val="28"/>
          <w:szCs w:val="28"/>
        </w:rPr>
        <w:t>]. – Режим доступа: https://www.youtube.com/@user-fc3go7pr3j/videos.</w:t>
      </w:r>
    </w:p>
    <w:p w14:paraId="41085BD5" w14:textId="77777777" w:rsidR="00E1353C" w:rsidRPr="00B50158" w:rsidRDefault="00E1353C" w:rsidP="000725D3">
      <w:pPr>
        <w:spacing w:after="0" w:line="360" w:lineRule="exact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78B7CAB3" w14:textId="77777777" w:rsidR="00FE1107" w:rsidRPr="00B50158" w:rsidRDefault="003940CC" w:rsidP="00B50158">
      <w:pPr>
        <w:pStyle w:val="2"/>
        <w:keepNext w:val="0"/>
        <w:keepLines w:val="0"/>
        <w:spacing w:before="0" w:after="0" w:line="360" w:lineRule="exact"/>
        <w:ind w:firstLine="340"/>
        <w:rPr>
          <w:b w:val="0"/>
          <w:i/>
          <w:color w:val="000000"/>
        </w:rPr>
      </w:pPr>
      <w:r w:rsidRPr="00B50158">
        <w:t>Перечень практико-ориентированных</w:t>
      </w:r>
      <w:r w:rsidR="008F3B5F" w:rsidRPr="00B50158">
        <w:t xml:space="preserve"> </w:t>
      </w:r>
      <w:r w:rsidRPr="00B50158">
        <w:t>периодических изда</w:t>
      </w:r>
      <w:r w:rsidR="008F3B5F" w:rsidRPr="00B50158">
        <w:t xml:space="preserve">ний, отражающих проблемное поле </w:t>
      </w:r>
      <w:r w:rsidRPr="00B50158">
        <w:t>учебной дисциплины</w:t>
      </w:r>
      <w:r w:rsidRPr="00B50158">
        <w:br/>
      </w:r>
    </w:p>
    <w:tbl>
      <w:tblPr>
        <w:tblStyle w:val="a7"/>
        <w:tblW w:w="93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095"/>
        <w:gridCol w:w="4260"/>
      </w:tblGrid>
      <w:tr w:rsidR="00FE1107" w:rsidRPr="00B50158" w14:paraId="6A035AA8" w14:textId="77777777">
        <w:tc>
          <w:tcPr>
            <w:tcW w:w="5095" w:type="dxa"/>
          </w:tcPr>
          <w:p w14:paraId="3DE82A71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</w:pPr>
            <w:r w:rsidRPr="00B50158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</w:rPr>
              <w:t>Журналы</w:t>
            </w:r>
          </w:p>
          <w:p w14:paraId="0EB0FCCE" w14:textId="77777777" w:rsidR="00FE1107" w:rsidRPr="00B50158" w:rsidRDefault="00EE29FE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be-BY"/>
              </w:rPr>
              <w:t>Арт</w:t>
            </w:r>
            <w:r w:rsidR="003940CC"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-менеджер.</w:t>
            </w:r>
          </w:p>
          <w:p w14:paraId="36DF36D0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Беларуская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думка.</w:t>
            </w:r>
          </w:p>
          <w:p w14:paraId="2C46AA72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Маладосць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E05ABEF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Мастацкая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i </w:t>
            </w: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музычная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адукацыя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AA1C578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Справочник руководителя учреждения культуры.</w:t>
            </w:r>
          </w:p>
        </w:tc>
        <w:tc>
          <w:tcPr>
            <w:tcW w:w="4260" w:type="dxa"/>
          </w:tcPr>
          <w:p w14:paraId="1B2157AD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01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Газеты</w:t>
            </w:r>
          </w:p>
          <w:p w14:paraId="692D3B79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Краязнаўчая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газета.</w:t>
            </w:r>
          </w:p>
          <w:p w14:paraId="074F7092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Культура.</w:t>
            </w:r>
          </w:p>
          <w:p w14:paraId="0D9E3BD4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Літаратура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мастацтва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A69DCA1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Рэспубліка</w:t>
            </w:r>
            <w:proofErr w:type="spellEnd"/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A41D133" w14:textId="77777777" w:rsidR="00FE1107" w:rsidRPr="00B50158" w:rsidRDefault="003940CC" w:rsidP="00B50158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Советская Белоруссия.</w:t>
            </w:r>
          </w:p>
        </w:tc>
      </w:tr>
    </w:tbl>
    <w:p w14:paraId="1DB9C3AA" w14:textId="77777777" w:rsidR="00F63460" w:rsidRPr="000F580E" w:rsidRDefault="00F63460" w:rsidP="00F63460">
      <w:pPr>
        <w:spacing w:after="0" w:line="240" w:lineRule="auto"/>
        <w:jc w:val="center"/>
        <w:rPr>
          <w:rFonts w:ascii="Times New Roman" w:hAnsi="Times New Roman" w:cs="Times New Roman"/>
          <w:snapToGrid w:val="0"/>
          <w:sz w:val="32"/>
          <w:szCs w:val="32"/>
        </w:rPr>
      </w:pPr>
    </w:p>
    <w:sectPr w:rsidR="00F63460" w:rsidRPr="000F580E" w:rsidSect="00372C06">
      <w:pgSz w:w="11906" w:h="16838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BC0470" w14:textId="77777777" w:rsidR="00605690" w:rsidRDefault="00605690">
      <w:pPr>
        <w:spacing w:after="0" w:line="240" w:lineRule="auto"/>
      </w:pPr>
      <w:r>
        <w:separator/>
      </w:r>
    </w:p>
  </w:endnote>
  <w:endnote w:type="continuationSeparator" w:id="0">
    <w:p w14:paraId="08C5A54A" w14:textId="77777777" w:rsidR="00605690" w:rsidRDefault="00605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920DF" w14:textId="77777777" w:rsidR="007252DD" w:rsidRDefault="007252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22A00" w14:textId="77777777" w:rsidR="00605690" w:rsidRDefault="00605690">
      <w:pPr>
        <w:spacing w:after="0" w:line="240" w:lineRule="auto"/>
      </w:pPr>
      <w:r>
        <w:separator/>
      </w:r>
    </w:p>
  </w:footnote>
  <w:footnote w:type="continuationSeparator" w:id="0">
    <w:p w14:paraId="2F4D2997" w14:textId="77777777" w:rsidR="00605690" w:rsidRDefault="00605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47112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45DA2C" w14:textId="77777777" w:rsidR="0007131E" w:rsidRPr="000725D3" w:rsidRDefault="0007131E">
        <w:pPr>
          <w:pStyle w:val="af5"/>
          <w:jc w:val="center"/>
          <w:rPr>
            <w:rFonts w:ascii="Times New Roman" w:hAnsi="Times New Roman" w:cs="Times New Roman"/>
          </w:rPr>
        </w:pPr>
        <w:r w:rsidRPr="000725D3">
          <w:rPr>
            <w:rFonts w:ascii="Times New Roman" w:hAnsi="Times New Roman" w:cs="Times New Roman"/>
          </w:rPr>
          <w:fldChar w:fldCharType="begin"/>
        </w:r>
        <w:r w:rsidRPr="000725D3">
          <w:rPr>
            <w:rFonts w:ascii="Times New Roman" w:hAnsi="Times New Roman" w:cs="Times New Roman"/>
          </w:rPr>
          <w:instrText>PAGE   \* MERGEFORMAT</w:instrText>
        </w:r>
        <w:r w:rsidRPr="000725D3">
          <w:rPr>
            <w:rFonts w:ascii="Times New Roman" w:hAnsi="Times New Roman" w:cs="Times New Roman"/>
          </w:rPr>
          <w:fldChar w:fldCharType="separate"/>
        </w:r>
        <w:r w:rsidR="00160CF1">
          <w:rPr>
            <w:rFonts w:ascii="Times New Roman" w:hAnsi="Times New Roman" w:cs="Times New Roman"/>
            <w:noProof/>
          </w:rPr>
          <w:t>7</w:t>
        </w:r>
        <w:r w:rsidRPr="000725D3">
          <w:rPr>
            <w:rFonts w:ascii="Times New Roman" w:hAnsi="Times New Roman" w:cs="Times New Roman"/>
          </w:rPr>
          <w:fldChar w:fldCharType="end"/>
        </w:r>
      </w:p>
    </w:sdtContent>
  </w:sdt>
  <w:p w14:paraId="11CF82B5" w14:textId="77777777" w:rsidR="007252DD" w:rsidRDefault="007252D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346C"/>
    <w:multiLevelType w:val="hybridMultilevel"/>
    <w:tmpl w:val="7DEC2B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55134BC"/>
    <w:multiLevelType w:val="multilevel"/>
    <w:tmpl w:val="8CD8BB78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1D2895"/>
    <w:multiLevelType w:val="multilevel"/>
    <w:tmpl w:val="3B98B0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6B50D5A"/>
    <w:multiLevelType w:val="multilevel"/>
    <w:tmpl w:val="BE0665F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22E2A53"/>
    <w:multiLevelType w:val="hybridMultilevel"/>
    <w:tmpl w:val="EB721A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4261493D"/>
    <w:multiLevelType w:val="multilevel"/>
    <w:tmpl w:val="DF4CE6B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DFD6C6F"/>
    <w:multiLevelType w:val="hybridMultilevel"/>
    <w:tmpl w:val="D12651E8"/>
    <w:lvl w:ilvl="0" w:tplc="B09CD696">
      <w:start w:val="1"/>
      <w:numFmt w:val="decimal"/>
      <w:lvlText w:val="%1."/>
      <w:lvlJc w:val="left"/>
      <w:pPr>
        <w:ind w:left="129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21" w:hanging="360"/>
      </w:pPr>
    </w:lvl>
    <w:lvl w:ilvl="2" w:tplc="0419001B">
      <w:start w:val="1"/>
      <w:numFmt w:val="lowerRoman"/>
      <w:lvlText w:val="%3."/>
      <w:lvlJc w:val="right"/>
      <w:pPr>
        <w:ind w:left="2241" w:hanging="180"/>
      </w:pPr>
    </w:lvl>
    <w:lvl w:ilvl="3" w:tplc="0419000F">
      <w:start w:val="1"/>
      <w:numFmt w:val="decimal"/>
      <w:lvlText w:val="%4."/>
      <w:lvlJc w:val="left"/>
      <w:pPr>
        <w:ind w:left="2961" w:hanging="360"/>
      </w:pPr>
    </w:lvl>
    <w:lvl w:ilvl="4" w:tplc="04190019">
      <w:start w:val="1"/>
      <w:numFmt w:val="lowerLetter"/>
      <w:lvlText w:val="%5."/>
      <w:lvlJc w:val="left"/>
      <w:pPr>
        <w:ind w:left="3681" w:hanging="360"/>
      </w:pPr>
    </w:lvl>
    <w:lvl w:ilvl="5" w:tplc="0419001B">
      <w:start w:val="1"/>
      <w:numFmt w:val="lowerRoman"/>
      <w:lvlText w:val="%6."/>
      <w:lvlJc w:val="right"/>
      <w:pPr>
        <w:ind w:left="4401" w:hanging="180"/>
      </w:pPr>
    </w:lvl>
    <w:lvl w:ilvl="6" w:tplc="0419000F">
      <w:start w:val="1"/>
      <w:numFmt w:val="decimal"/>
      <w:lvlText w:val="%7."/>
      <w:lvlJc w:val="left"/>
      <w:pPr>
        <w:ind w:left="5121" w:hanging="360"/>
      </w:pPr>
    </w:lvl>
    <w:lvl w:ilvl="7" w:tplc="04190019">
      <w:start w:val="1"/>
      <w:numFmt w:val="lowerLetter"/>
      <w:lvlText w:val="%8."/>
      <w:lvlJc w:val="left"/>
      <w:pPr>
        <w:ind w:left="5841" w:hanging="360"/>
      </w:pPr>
    </w:lvl>
    <w:lvl w:ilvl="8" w:tplc="0419001B">
      <w:start w:val="1"/>
      <w:numFmt w:val="lowerRoman"/>
      <w:lvlText w:val="%9."/>
      <w:lvlJc w:val="right"/>
      <w:pPr>
        <w:ind w:left="6561" w:hanging="180"/>
      </w:pPr>
    </w:lvl>
  </w:abstractNum>
  <w:abstractNum w:abstractNumId="7">
    <w:nsid w:val="6BAC7767"/>
    <w:multiLevelType w:val="hybridMultilevel"/>
    <w:tmpl w:val="1AA45C4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>
    <w:nsid w:val="70193C9F"/>
    <w:multiLevelType w:val="hybridMultilevel"/>
    <w:tmpl w:val="AF18B31A"/>
    <w:lvl w:ilvl="0" w:tplc="EDB60498">
      <w:start w:val="1"/>
      <w:numFmt w:val="decimal"/>
      <w:lvlText w:val="%1."/>
      <w:lvlJc w:val="left"/>
      <w:pPr>
        <w:ind w:left="83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9">
    <w:nsid w:val="75D377FE"/>
    <w:multiLevelType w:val="multilevel"/>
    <w:tmpl w:val="3530C6D6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60E3C52"/>
    <w:multiLevelType w:val="hybridMultilevel"/>
    <w:tmpl w:val="AF18B31A"/>
    <w:lvl w:ilvl="0" w:tplc="EDB60498">
      <w:start w:val="1"/>
      <w:numFmt w:val="decimal"/>
      <w:lvlText w:val="%1."/>
      <w:lvlJc w:val="left"/>
      <w:pPr>
        <w:ind w:left="83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07"/>
    <w:rsid w:val="00005F12"/>
    <w:rsid w:val="00055F8A"/>
    <w:rsid w:val="0007131E"/>
    <w:rsid w:val="000725D3"/>
    <w:rsid w:val="000B0EB1"/>
    <w:rsid w:val="000E31F3"/>
    <w:rsid w:val="001050C7"/>
    <w:rsid w:val="001209FB"/>
    <w:rsid w:val="00145EAB"/>
    <w:rsid w:val="00160CF1"/>
    <w:rsid w:val="0018471E"/>
    <w:rsid w:val="001E2EAA"/>
    <w:rsid w:val="001E7995"/>
    <w:rsid w:val="00235FCD"/>
    <w:rsid w:val="002B0058"/>
    <w:rsid w:val="002F24CB"/>
    <w:rsid w:val="00303074"/>
    <w:rsid w:val="00304B6B"/>
    <w:rsid w:val="00345E31"/>
    <w:rsid w:val="00372C06"/>
    <w:rsid w:val="00376DDE"/>
    <w:rsid w:val="00377872"/>
    <w:rsid w:val="003940CC"/>
    <w:rsid w:val="003A0310"/>
    <w:rsid w:val="003A6BC4"/>
    <w:rsid w:val="003B7BD7"/>
    <w:rsid w:val="003B7C86"/>
    <w:rsid w:val="003C64B6"/>
    <w:rsid w:val="00416BDE"/>
    <w:rsid w:val="0042413D"/>
    <w:rsid w:val="00465F53"/>
    <w:rsid w:val="00467B62"/>
    <w:rsid w:val="0047064B"/>
    <w:rsid w:val="0049123B"/>
    <w:rsid w:val="00497B63"/>
    <w:rsid w:val="004A3A27"/>
    <w:rsid w:val="004C217D"/>
    <w:rsid w:val="004D0686"/>
    <w:rsid w:val="004D2DCE"/>
    <w:rsid w:val="004D683E"/>
    <w:rsid w:val="004E6DF6"/>
    <w:rsid w:val="004F17FF"/>
    <w:rsid w:val="004F293D"/>
    <w:rsid w:val="005109F1"/>
    <w:rsid w:val="00552612"/>
    <w:rsid w:val="005908A4"/>
    <w:rsid w:val="00592594"/>
    <w:rsid w:val="005D439F"/>
    <w:rsid w:val="005E353F"/>
    <w:rsid w:val="00605690"/>
    <w:rsid w:val="00627E48"/>
    <w:rsid w:val="00630B95"/>
    <w:rsid w:val="00634C8C"/>
    <w:rsid w:val="0066721F"/>
    <w:rsid w:val="006A2BC4"/>
    <w:rsid w:val="006B00DC"/>
    <w:rsid w:val="006C7A50"/>
    <w:rsid w:val="006F5020"/>
    <w:rsid w:val="0070141A"/>
    <w:rsid w:val="00703086"/>
    <w:rsid w:val="0071057A"/>
    <w:rsid w:val="007252DD"/>
    <w:rsid w:val="007530F6"/>
    <w:rsid w:val="00756A2A"/>
    <w:rsid w:val="007750E3"/>
    <w:rsid w:val="007C2421"/>
    <w:rsid w:val="007E519B"/>
    <w:rsid w:val="007F2070"/>
    <w:rsid w:val="00803F02"/>
    <w:rsid w:val="008069C5"/>
    <w:rsid w:val="00873F1B"/>
    <w:rsid w:val="0088088D"/>
    <w:rsid w:val="0088311A"/>
    <w:rsid w:val="008B4B6B"/>
    <w:rsid w:val="008D6A13"/>
    <w:rsid w:val="008E36EE"/>
    <w:rsid w:val="008F3B5F"/>
    <w:rsid w:val="0095138C"/>
    <w:rsid w:val="00957811"/>
    <w:rsid w:val="009B3501"/>
    <w:rsid w:val="009B70BF"/>
    <w:rsid w:val="009D13D5"/>
    <w:rsid w:val="00A057D3"/>
    <w:rsid w:val="00A20BBD"/>
    <w:rsid w:val="00A36D21"/>
    <w:rsid w:val="00A54E7A"/>
    <w:rsid w:val="00A563B0"/>
    <w:rsid w:val="00A61EB7"/>
    <w:rsid w:val="00A74459"/>
    <w:rsid w:val="00A74CC8"/>
    <w:rsid w:val="00A93810"/>
    <w:rsid w:val="00AA53E4"/>
    <w:rsid w:val="00AB16E1"/>
    <w:rsid w:val="00AB3E70"/>
    <w:rsid w:val="00AD29E9"/>
    <w:rsid w:val="00AD4064"/>
    <w:rsid w:val="00AD68EB"/>
    <w:rsid w:val="00AE4FFC"/>
    <w:rsid w:val="00B500F9"/>
    <w:rsid w:val="00B50158"/>
    <w:rsid w:val="00B944F0"/>
    <w:rsid w:val="00BB55E0"/>
    <w:rsid w:val="00C10756"/>
    <w:rsid w:val="00C245FB"/>
    <w:rsid w:val="00C24FDB"/>
    <w:rsid w:val="00C93F1F"/>
    <w:rsid w:val="00C95CD3"/>
    <w:rsid w:val="00CA195A"/>
    <w:rsid w:val="00CB030B"/>
    <w:rsid w:val="00CE068E"/>
    <w:rsid w:val="00CE6228"/>
    <w:rsid w:val="00D02CF3"/>
    <w:rsid w:val="00D54D55"/>
    <w:rsid w:val="00D71BEC"/>
    <w:rsid w:val="00D8230F"/>
    <w:rsid w:val="00D97D6A"/>
    <w:rsid w:val="00DD6C4A"/>
    <w:rsid w:val="00DE7D26"/>
    <w:rsid w:val="00DF77A1"/>
    <w:rsid w:val="00E016B1"/>
    <w:rsid w:val="00E11ADA"/>
    <w:rsid w:val="00E1353C"/>
    <w:rsid w:val="00E30C2D"/>
    <w:rsid w:val="00E41484"/>
    <w:rsid w:val="00E43CDD"/>
    <w:rsid w:val="00E7741A"/>
    <w:rsid w:val="00E82120"/>
    <w:rsid w:val="00EA38F3"/>
    <w:rsid w:val="00EC7E88"/>
    <w:rsid w:val="00EE29FE"/>
    <w:rsid w:val="00EF7832"/>
    <w:rsid w:val="00F27CEF"/>
    <w:rsid w:val="00F33ADF"/>
    <w:rsid w:val="00F47380"/>
    <w:rsid w:val="00F50186"/>
    <w:rsid w:val="00F63460"/>
    <w:rsid w:val="00FB16EA"/>
    <w:rsid w:val="00FC2ED3"/>
    <w:rsid w:val="00FC4BDE"/>
    <w:rsid w:val="00FD441F"/>
    <w:rsid w:val="00FD69BC"/>
    <w:rsid w:val="00FE1107"/>
    <w:rsid w:val="00FE281E"/>
    <w:rsid w:val="00FE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B394"/>
  <w15:docId w15:val="{C5A99548-06E5-4604-8512-5C569DED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069C5"/>
  </w:style>
  <w:style w:type="paragraph" w:styleId="1">
    <w:name w:val="heading 1"/>
    <w:basedOn w:val="a"/>
    <w:next w:val="a"/>
    <w:pPr>
      <w:keepNext/>
      <w:keepLines/>
      <w:spacing w:before="360" w:after="36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link w:val="20"/>
    <w:pPr>
      <w:keepNext/>
      <w:keepLines/>
      <w:spacing w:before="200" w:after="240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AD2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D29E9"/>
    <w:rPr>
      <w:rFonts w:ascii="Segoe UI" w:hAnsi="Segoe UI" w:cs="Segoe UI"/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AD29E9"/>
    <w:rPr>
      <w:b/>
      <w:bCs/>
    </w:rPr>
  </w:style>
  <w:style w:type="character" w:customStyle="1" w:styleId="ae">
    <w:name w:val="Тема примечания Знак"/>
    <w:basedOn w:val="a9"/>
    <w:link w:val="ad"/>
    <w:uiPriority w:val="99"/>
    <w:semiHidden/>
    <w:rsid w:val="00AD29E9"/>
    <w:rPr>
      <w:b/>
      <w:bCs/>
      <w:sz w:val="20"/>
      <w:szCs w:val="20"/>
    </w:rPr>
  </w:style>
  <w:style w:type="character" w:styleId="af">
    <w:name w:val="footnote reference"/>
    <w:rsid w:val="00C24FDB"/>
    <w:rPr>
      <w:vertAlign w:val="superscript"/>
    </w:rPr>
  </w:style>
  <w:style w:type="paragraph" w:styleId="af0">
    <w:name w:val="footnote text"/>
    <w:basedOn w:val="a"/>
    <w:link w:val="af1"/>
    <w:rsid w:val="00C24FDB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f1">
    <w:name w:val="Текст сноски Знак"/>
    <w:basedOn w:val="a0"/>
    <w:link w:val="af0"/>
    <w:rsid w:val="00C24FDB"/>
    <w:rPr>
      <w:rFonts w:ascii="Times New Roman" w:hAnsi="Times New Roman" w:cs="Times New Roman"/>
      <w:sz w:val="20"/>
      <w:szCs w:val="20"/>
      <w:lang w:val="x-none" w:eastAsia="x-none"/>
    </w:rPr>
  </w:style>
  <w:style w:type="paragraph" w:styleId="21">
    <w:name w:val="Body Text Indent 2"/>
    <w:basedOn w:val="a"/>
    <w:link w:val="22"/>
    <w:unhideWhenUsed/>
    <w:rsid w:val="00C24FDB"/>
    <w:pPr>
      <w:spacing w:after="120" w:line="480" w:lineRule="auto"/>
      <w:ind w:left="283"/>
    </w:pPr>
    <w:rPr>
      <w:rFonts w:ascii="Times New Roman" w:hAnsi="Times New Roman" w:cs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C24FDB"/>
    <w:rPr>
      <w:rFonts w:ascii="Times New Roman" w:hAnsi="Times New Roman" w:cs="Times New Roman"/>
      <w:sz w:val="28"/>
      <w:szCs w:val="20"/>
      <w:lang w:val="x-none" w:eastAsia="x-none"/>
    </w:rPr>
  </w:style>
  <w:style w:type="paragraph" w:styleId="af2">
    <w:name w:val="List Paragraph"/>
    <w:basedOn w:val="a"/>
    <w:uiPriority w:val="34"/>
    <w:qFormat/>
    <w:rsid w:val="00465F5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069C5"/>
    <w:rPr>
      <w:rFonts w:ascii="Times New Roman" w:eastAsia="Times New Roman" w:hAnsi="Times New Roman" w:cs="Times New Roman"/>
      <w:b/>
      <w:sz w:val="28"/>
      <w:szCs w:val="28"/>
    </w:rPr>
  </w:style>
  <w:style w:type="character" w:styleId="af3">
    <w:name w:val="Hyperlink"/>
    <w:basedOn w:val="a0"/>
    <w:uiPriority w:val="99"/>
    <w:unhideWhenUsed/>
    <w:rsid w:val="00A057D3"/>
    <w:rPr>
      <w:color w:val="0000FF" w:themeColor="hyperlink"/>
      <w:u w:val="single"/>
    </w:rPr>
  </w:style>
  <w:style w:type="table" w:styleId="af4">
    <w:name w:val="Table Grid"/>
    <w:basedOn w:val="a1"/>
    <w:uiPriority w:val="39"/>
    <w:rsid w:val="009D1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0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07131E"/>
  </w:style>
  <w:style w:type="paragraph" w:styleId="af7">
    <w:name w:val="footer"/>
    <w:basedOn w:val="a"/>
    <w:link w:val="af8"/>
    <w:uiPriority w:val="99"/>
    <w:unhideWhenUsed/>
    <w:rsid w:val="00071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07131E"/>
  </w:style>
  <w:style w:type="paragraph" w:styleId="af9">
    <w:name w:val="Body Text Indent"/>
    <w:basedOn w:val="a"/>
    <w:link w:val="afa"/>
    <w:uiPriority w:val="99"/>
    <w:semiHidden/>
    <w:unhideWhenUsed/>
    <w:rsid w:val="004D0686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4D0686"/>
  </w:style>
  <w:style w:type="character" w:styleId="afb">
    <w:name w:val="Strong"/>
    <w:basedOn w:val="a0"/>
    <w:uiPriority w:val="22"/>
    <w:qFormat/>
    <w:rsid w:val="00753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6A36-07FB-4679-B6B0-287B23FD8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1833</TotalTime>
  <Pages>20</Pages>
  <Words>5765</Words>
  <Characters>32862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39</cp:revision>
  <cp:lastPrinted>2025-12-04T12:06:00Z</cp:lastPrinted>
  <dcterms:created xsi:type="dcterms:W3CDTF">2023-06-12T16:58:00Z</dcterms:created>
  <dcterms:modified xsi:type="dcterms:W3CDTF">2026-01-20T14:16:00Z</dcterms:modified>
</cp:coreProperties>
</file>