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464CB" w14:textId="77777777" w:rsidR="004E3316" w:rsidRDefault="004E3316" w:rsidP="00725B74">
      <w:pPr>
        <w:widowControl w:val="0"/>
        <w:suppressAutoHyphens/>
        <w:spacing w:line="360" w:lineRule="exact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 РЕСПУБЛИКИ БЕЛАРУСЬ</w:t>
      </w:r>
    </w:p>
    <w:p w14:paraId="7A8478DB" w14:textId="78470807" w:rsidR="004E3316" w:rsidRPr="004E3316" w:rsidRDefault="004E3316" w:rsidP="00725B74">
      <w:pPr>
        <w:widowControl w:val="0"/>
        <w:suppressAutoHyphens/>
        <w:spacing w:line="360" w:lineRule="exact"/>
        <w:jc w:val="center"/>
        <w:rPr>
          <w:bCs/>
          <w:szCs w:val="28"/>
        </w:rPr>
      </w:pPr>
      <w:r w:rsidRPr="004E3316">
        <w:rPr>
          <w:bCs/>
          <w:szCs w:val="28"/>
        </w:rPr>
        <w:t>Учебно-методическое объединение по гуманитарному образованию</w:t>
      </w:r>
    </w:p>
    <w:p w14:paraId="03CC6054" w14:textId="31DC749C" w:rsidR="00DB59B2" w:rsidRDefault="00DB59B2" w:rsidP="00725B74">
      <w:pPr>
        <w:widowControl w:val="0"/>
        <w:suppressAutoHyphens/>
        <w:spacing w:line="360" w:lineRule="exact"/>
        <w:jc w:val="center"/>
        <w:rPr>
          <w:b/>
          <w:szCs w:val="28"/>
        </w:rPr>
      </w:pPr>
    </w:p>
    <w:p w14:paraId="71724F73" w14:textId="77777777" w:rsidR="00AC0F93" w:rsidRDefault="00AC0F93" w:rsidP="00725B74">
      <w:pPr>
        <w:widowControl w:val="0"/>
        <w:suppressAutoHyphens/>
        <w:spacing w:line="360" w:lineRule="exact"/>
        <w:jc w:val="center"/>
        <w:rPr>
          <w:b/>
          <w:szCs w:val="28"/>
        </w:rPr>
      </w:pPr>
    </w:p>
    <w:p w14:paraId="529825F2" w14:textId="44440325" w:rsidR="00DB59B2" w:rsidRPr="006F2399" w:rsidRDefault="00C82F5B" w:rsidP="00725B74">
      <w:pPr>
        <w:widowControl w:val="0"/>
        <w:suppressAutoHyphens/>
        <w:ind w:left="4536"/>
        <w:rPr>
          <w:b/>
          <w:szCs w:val="28"/>
        </w:rPr>
      </w:pPr>
      <w:r>
        <w:rPr>
          <w:b/>
          <w:szCs w:val="28"/>
        </w:rPr>
        <w:t>УТВЕРЖДЕНО</w:t>
      </w:r>
    </w:p>
    <w:p w14:paraId="168CA0C7" w14:textId="3DE95A3B" w:rsidR="000A66C7" w:rsidRPr="005272D1" w:rsidRDefault="00C82F5B" w:rsidP="00725B74">
      <w:pPr>
        <w:widowControl w:val="0"/>
        <w:suppressAutoHyphens/>
        <w:ind w:left="4536"/>
        <w:jc w:val="both"/>
        <w:rPr>
          <w:szCs w:val="28"/>
        </w:rPr>
      </w:pPr>
      <w:r>
        <w:rPr>
          <w:szCs w:val="28"/>
        </w:rPr>
        <w:t>Первым</w:t>
      </w:r>
      <w:r w:rsidR="004E3316">
        <w:rPr>
          <w:szCs w:val="28"/>
        </w:rPr>
        <w:t xml:space="preserve"> </w:t>
      </w:r>
      <w:r w:rsidR="004E3316" w:rsidRPr="005272D1">
        <w:rPr>
          <w:szCs w:val="28"/>
        </w:rPr>
        <w:t>заместител</w:t>
      </w:r>
      <w:r>
        <w:rPr>
          <w:szCs w:val="28"/>
        </w:rPr>
        <w:t>ем</w:t>
      </w:r>
      <w:r w:rsidR="004E3316" w:rsidRPr="005272D1">
        <w:rPr>
          <w:szCs w:val="28"/>
        </w:rPr>
        <w:t xml:space="preserve"> </w:t>
      </w:r>
      <w:r w:rsidR="00627241" w:rsidRPr="005272D1">
        <w:rPr>
          <w:szCs w:val="28"/>
        </w:rPr>
        <w:t>М</w:t>
      </w:r>
      <w:r w:rsidR="004E3316" w:rsidRPr="005272D1">
        <w:rPr>
          <w:szCs w:val="28"/>
        </w:rPr>
        <w:t>инистра</w:t>
      </w:r>
    </w:p>
    <w:p w14:paraId="7A37E638" w14:textId="185CDDCC" w:rsidR="001071C8" w:rsidRPr="005272D1" w:rsidRDefault="004E3316" w:rsidP="00725B74">
      <w:pPr>
        <w:widowControl w:val="0"/>
        <w:suppressAutoHyphens/>
        <w:ind w:left="4536"/>
        <w:jc w:val="both"/>
        <w:rPr>
          <w:szCs w:val="28"/>
        </w:rPr>
      </w:pPr>
      <w:r w:rsidRPr="005272D1">
        <w:rPr>
          <w:szCs w:val="28"/>
        </w:rPr>
        <w:t>о</w:t>
      </w:r>
      <w:r w:rsidR="001071C8" w:rsidRPr="005272D1">
        <w:rPr>
          <w:szCs w:val="28"/>
        </w:rPr>
        <w:t>бразова</w:t>
      </w:r>
      <w:r w:rsidRPr="005272D1">
        <w:rPr>
          <w:szCs w:val="28"/>
        </w:rPr>
        <w:t>ния Республики Беларусь</w:t>
      </w:r>
    </w:p>
    <w:p w14:paraId="4D87FDA3" w14:textId="352FF75C" w:rsidR="001071C8" w:rsidRPr="005272D1" w:rsidRDefault="003B3534" w:rsidP="00725B74">
      <w:pPr>
        <w:widowControl w:val="0"/>
        <w:suppressAutoHyphens/>
        <w:ind w:left="4536"/>
        <w:jc w:val="both"/>
        <w:rPr>
          <w:szCs w:val="28"/>
        </w:rPr>
      </w:pPr>
      <w:r w:rsidRPr="005272D1">
        <w:rPr>
          <w:szCs w:val="28"/>
        </w:rPr>
        <w:t>А</w:t>
      </w:r>
      <w:r w:rsidR="004E3316" w:rsidRPr="005272D1">
        <w:rPr>
          <w:szCs w:val="28"/>
        </w:rPr>
        <w:t>.</w:t>
      </w:r>
      <w:r w:rsidRPr="005272D1">
        <w:rPr>
          <w:szCs w:val="28"/>
        </w:rPr>
        <w:t>Г</w:t>
      </w:r>
      <w:r w:rsidR="004E3316" w:rsidRPr="005272D1">
        <w:rPr>
          <w:szCs w:val="28"/>
        </w:rPr>
        <w:t>.</w:t>
      </w:r>
      <w:r w:rsidRPr="005272D1">
        <w:rPr>
          <w:szCs w:val="28"/>
        </w:rPr>
        <w:t>Баханович</w:t>
      </w:r>
      <w:r w:rsidR="00C82F5B">
        <w:rPr>
          <w:szCs w:val="28"/>
        </w:rPr>
        <w:t>ем</w:t>
      </w:r>
    </w:p>
    <w:p w14:paraId="1B2102DD" w14:textId="5B7E9315" w:rsidR="00A6274C" w:rsidRPr="00C82F5B" w:rsidRDefault="00C82F5B" w:rsidP="00725B74">
      <w:pPr>
        <w:widowControl w:val="0"/>
        <w:suppressAutoHyphens/>
        <w:ind w:left="4536"/>
        <w:jc w:val="both"/>
        <w:rPr>
          <w:b/>
          <w:szCs w:val="28"/>
        </w:rPr>
      </w:pPr>
      <w:r w:rsidRPr="00C82F5B">
        <w:rPr>
          <w:b/>
          <w:szCs w:val="28"/>
        </w:rPr>
        <w:t>15.02.2026</w:t>
      </w:r>
    </w:p>
    <w:p w14:paraId="06CF707D" w14:textId="2818ED62" w:rsidR="001071C8" w:rsidRPr="00C82F5B" w:rsidRDefault="001071C8" w:rsidP="00725B74">
      <w:pPr>
        <w:widowControl w:val="0"/>
        <w:suppressAutoHyphens/>
        <w:ind w:left="4536"/>
        <w:jc w:val="both"/>
        <w:rPr>
          <w:b/>
          <w:szCs w:val="28"/>
        </w:rPr>
      </w:pPr>
      <w:r w:rsidRPr="005272D1">
        <w:rPr>
          <w:szCs w:val="28"/>
        </w:rPr>
        <w:t xml:space="preserve">Регистрационный </w:t>
      </w:r>
      <w:bookmarkStart w:id="0" w:name="_GoBack"/>
      <w:r w:rsidRPr="00C82F5B">
        <w:rPr>
          <w:b/>
          <w:szCs w:val="28"/>
        </w:rPr>
        <w:t xml:space="preserve">№ </w:t>
      </w:r>
      <w:r w:rsidR="00C82F5B" w:rsidRPr="00C82F5B">
        <w:rPr>
          <w:b/>
          <w:szCs w:val="28"/>
        </w:rPr>
        <w:t>6-05-02-053/пр.</w:t>
      </w:r>
    </w:p>
    <w:bookmarkEnd w:id="0"/>
    <w:p w14:paraId="6D128764" w14:textId="31BE73DE" w:rsidR="00DB59B2" w:rsidRDefault="00DB59B2" w:rsidP="00725B74">
      <w:pPr>
        <w:widowControl w:val="0"/>
        <w:suppressAutoHyphens/>
        <w:spacing w:line="360" w:lineRule="exact"/>
        <w:jc w:val="center"/>
        <w:rPr>
          <w:b/>
          <w:szCs w:val="28"/>
        </w:rPr>
      </w:pPr>
    </w:p>
    <w:p w14:paraId="726FCDF5" w14:textId="77777777" w:rsidR="00413D8F" w:rsidRDefault="00413D8F" w:rsidP="00725B74">
      <w:pPr>
        <w:widowControl w:val="0"/>
        <w:suppressAutoHyphens/>
        <w:spacing w:line="360" w:lineRule="exact"/>
        <w:jc w:val="center"/>
        <w:rPr>
          <w:b/>
          <w:szCs w:val="28"/>
        </w:rPr>
      </w:pPr>
    </w:p>
    <w:p w14:paraId="1FBD9A99" w14:textId="6510A369" w:rsidR="001071C8" w:rsidRDefault="00A6274C" w:rsidP="00725B74">
      <w:pPr>
        <w:widowControl w:val="0"/>
        <w:suppressAutoHyphens/>
        <w:jc w:val="center"/>
        <w:rPr>
          <w:b/>
          <w:szCs w:val="28"/>
        </w:rPr>
      </w:pPr>
      <w:r>
        <w:rPr>
          <w:b/>
          <w:szCs w:val="28"/>
        </w:rPr>
        <w:t>ИСТОРИ</w:t>
      </w:r>
      <w:r w:rsidR="00BE22A4">
        <w:rPr>
          <w:b/>
          <w:szCs w:val="28"/>
        </w:rPr>
        <w:t xml:space="preserve">Я </w:t>
      </w:r>
      <w:r>
        <w:rPr>
          <w:b/>
          <w:szCs w:val="28"/>
        </w:rPr>
        <w:t>РУССКОГО</w:t>
      </w:r>
      <w:r w:rsidR="009857AA">
        <w:rPr>
          <w:b/>
          <w:szCs w:val="28"/>
        </w:rPr>
        <w:t xml:space="preserve"> ЛИТЕРАТУРНОГО </w:t>
      </w:r>
      <w:r>
        <w:rPr>
          <w:b/>
          <w:szCs w:val="28"/>
        </w:rPr>
        <w:t>ЯЗЫКА</w:t>
      </w:r>
    </w:p>
    <w:p w14:paraId="3778EE12" w14:textId="77777777" w:rsidR="00803B6D" w:rsidRPr="006F2399" w:rsidRDefault="00803B6D" w:rsidP="00725B74">
      <w:pPr>
        <w:widowControl w:val="0"/>
        <w:suppressAutoHyphens/>
        <w:jc w:val="center"/>
        <w:rPr>
          <w:b/>
          <w:szCs w:val="28"/>
        </w:rPr>
      </w:pPr>
    </w:p>
    <w:p w14:paraId="27816014" w14:textId="77777777" w:rsidR="00AC0F93" w:rsidRDefault="00C24988" w:rsidP="00725B74">
      <w:pPr>
        <w:widowControl w:val="0"/>
        <w:suppressAutoHyphens/>
        <w:jc w:val="center"/>
        <w:rPr>
          <w:b/>
          <w:szCs w:val="28"/>
        </w:rPr>
      </w:pPr>
      <w:r>
        <w:rPr>
          <w:b/>
          <w:szCs w:val="28"/>
        </w:rPr>
        <w:t>Примерная</w:t>
      </w:r>
      <w:r w:rsidRPr="006F2399">
        <w:rPr>
          <w:b/>
          <w:szCs w:val="28"/>
        </w:rPr>
        <w:t xml:space="preserve"> </w:t>
      </w:r>
      <w:r w:rsidR="00A6274C">
        <w:rPr>
          <w:b/>
          <w:szCs w:val="28"/>
        </w:rPr>
        <w:t xml:space="preserve">учебная </w:t>
      </w:r>
      <w:r w:rsidR="00DB59B2" w:rsidRPr="006F2399">
        <w:rPr>
          <w:b/>
          <w:szCs w:val="28"/>
        </w:rPr>
        <w:t xml:space="preserve">программа по учебной дисциплине </w:t>
      </w:r>
    </w:p>
    <w:p w14:paraId="51135D32" w14:textId="30DCF3CA" w:rsidR="00AC0F93" w:rsidRDefault="00DB59B2" w:rsidP="00725B74">
      <w:pPr>
        <w:widowControl w:val="0"/>
        <w:suppressAutoHyphens/>
        <w:jc w:val="center"/>
        <w:rPr>
          <w:b/>
          <w:szCs w:val="28"/>
        </w:rPr>
      </w:pPr>
      <w:r w:rsidRPr="006F2399">
        <w:rPr>
          <w:b/>
          <w:szCs w:val="28"/>
        </w:rPr>
        <w:t xml:space="preserve">для </w:t>
      </w:r>
      <w:r w:rsidRPr="003B3534">
        <w:rPr>
          <w:b/>
          <w:szCs w:val="28"/>
        </w:rPr>
        <w:t>специальност</w:t>
      </w:r>
      <w:r w:rsidR="001071C8" w:rsidRPr="003B3534">
        <w:rPr>
          <w:b/>
          <w:szCs w:val="28"/>
        </w:rPr>
        <w:t>и</w:t>
      </w:r>
      <w:r w:rsidRPr="003B3534">
        <w:rPr>
          <w:b/>
          <w:szCs w:val="28"/>
        </w:rPr>
        <w:t xml:space="preserve"> </w:t>
      </w:r>
      <w:bookmarkStart w:id="1" w:name="_Hlk50111753"/>
    </w:p>
    <w:p w14:paraId="2EAD37AF" w14:textId="3DAA8093" w:rsidR="000A66C7" w:rsidRPr="00C24988" w:rsidRDefault="003B3534" w:rsidP="00725B74">
      <w:pPr>
        <w:widowControl w:val="0"/>
        <w:suppressAutoHyphens/>
        <w:jc w:val="center"/>
        <w:rPr>
          <w:b/>
          <w:color w:val="FF0000"/>
          <w:szCs w:val="28"/>
        </w:rPr>
      </w:pPr>
      <w:r w:rsidRPr="003B3534">
        <w:rPr>
          <w:b/>
          <w:szCs w:val="28"/>
        </w:rPr>
        <w:t xml:space="preserve">6-05-0232-02 </w:t>
      </w:r>
      <w:r w:rsidR="000A66C7" w:rsidRPr="003B3534">
        <w:rPr>
          <w:b/>
          <w:szCs w:val="28"/>
        </w:rPr>
        <w:t>Русская филология</w:t>
      </w:r>
    </w:p>
    <w:bookmarkEnd w:id="1"/>
    <w:p w14:paraId="362AB1F0" w14:textId="77777777" w:rsidR="000A66C7" w:rsidRPr="006F2399" w:rsidRDefault="000A66C7" w:rsidP="00725B74">
      <w:pPr>
        <w:widowControl w:val="0"/>
        <w:suppressAutoHyphens/>
        <w:jc w:val="center"/>
        <w:rPr>
          <w:b/>
          <w:szCs w:val="28"/>
        </w:rPr>
      </w:pPr>
    </w:p>
    <w:tbl>
      <w:tblPr>
        <w:tblStyle w:val="ad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819"/>
      </w:tblGrid>
      <w:tr w:rsidR="00AC0F93" w14:paraId="5EE792E4" w14:textId="77777777" w:rsidTr="00AC0F93">
        <w:trPr>
          <w:trHeight w:val="2731"/>
        </w:trPr>
        <w:tc>
          <w:tcPr>
            <w:tcW w:w="4967" w:type="dxa"/>
          </w:tcPr>
          <w:p w14:paraId="703193C5" w14:textId="053880D5" w:rsidR="00AC0F93" w:rsidRDefault="00AC0F93" w:rsidP="00725B74">
            <w:pPr>
              <w:widowControl w:val="0"/>
              <w:suppressAutoHyphens/>
              <w:rPr>
                <w:bCs/>
                <w:szCs w:val="28"/>
              </w:rPr>
            </w:pP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br/>
            </w:r>
            <w:r w:rsidRPr="009B1216">
              <w:rPr>
                <w:rFonts w:eastAsia="Times New Roman"/>
                <w:color w:val="000000"/>
                <w:szCs w:val="28"/>
              </w:rPr>
              <w:t xml:space="preserve">Председатель </w:t>
            </w:r>
            <w:r>
              <w:rPr>
                <w:rFonts w:eastAsia="Times New Roman"/>
                <w:color w:val="000000"/>
                <w:szCs w:val="28"/>
              </w:rPr>
              <w:t>У</w:t>
            </w:r>
            <w:r w:rsidRPr="009B1216">
              <w:rPr>
                <w:rFonts w:eastAsia="Times New Roman"/>
                <w:color w:val="000000"/>
                <w:szCs w:val="28"/>
              </w:rPr>
              <w:t>чебно-методического</w:t>
            </w:r>
            <w:r>
              <w:rPr>
                <w:rFonts w:eastAsia="Times New Roman"/>
                <w:color w:val="000000"/>
                <w:szCs w:val="28"/>
              </w:rPr>
              <w:t xml:space="preserve"> </w:t>
            </w:r>
            <w:r w:rsidRPr="009B1216">
              <w:rPr>
                <w:rFonts w:eastAsia="Times New Roman"/>
                <w:color w:val="000000"/>
                <w:szCs w:val="28"/>
              </w:rPr>
              <w:t xml:space="preserve">объединения по </w:t>
            </w:r>
            <w:r>
              <w:rPr>
                <w:rFonts w:eastAsia="Times New Roman"/>
                <w:color w:val="000000"/>
                <w:szCs w:val="28"/>
              </w:rPr>
              <w:t xml:space="preserve">гуманитарному </w:t>
            </w:r>
            <w:r w:rsidRPr="009B1216">
              <w:rPr>
                <w:rFonts w:eastAsia="Times New Roman"/>
                <w:color w:val="000000"/>
                <w:szCs w:val="28"/>
              </w:rPr>
              <w:t>образованию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______________</w:t>
            </w:r>
            <w:r>
              <w:rPr>
                <w:rFonts w:eastAsia="Times New Roman"/>
                <w:color w:val="000000"/>
                <w:szCs w:val="28"/>
              </w:rPr>
              <w:t xml:space="preserve"> О.Г.Прохоренко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______________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</w:r>
          </w:p>
        </w:tc>
        <w:tc>
          <w:tcPr>
            <w:tcW w:w="4819" w:type="dxa"/>
          </w:tcPr>
          <w:p w14:paraId="2447507D" w14:textId="0E122AEE" w:rsidR="00AC0F93" w:rsidRPr="007A76A6" w:rsidRDefault="00AC0F93" w:rsidP="00725B74">
            <w:pPr>
              <w:widowControl w:val="0"/>
              <w:suppressAutoHyphens/>
              <w:rPr>
                <w:bCs/>
                <w:szCs w:val="28"/>
              </w:rPr>
            </w:pP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br/>
            </w:r>
            <w:r w:rsidRPr="009B1216">
              <w:rPr>
                <w:rFonts w:eastAsia="Times New Roman"/>
                <w:color w:val="000000"/>
                <w:szCs w:val="28"/>
              </w:rPr>
              <w:t>Начальник Главного управления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профессионального образования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Министерства образования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Республики Беларусь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</w:r>
            <w:r w:rsidRPr="00627241">
              <w:rPr>
                <w:rFonts w:eastAsia="Times New Roman"/>
                <w:szCs w:val="28"/>
              </w:rPr>
              <w:t>_______________ С.Н.Пищов</w:t>
            </w:r>
            <w:r w:rsidRPr="00627241">
              <w:rPr>
                <w:rFonts w:eastAsia="Times New Roman"/>
                <w:szCs w:val="28"/>
              </w:rPr>
              <w:br/>
              <w:t>_______________</w:t>
            </w:r>
            <w:r w:rsidRPr="00627241">
              <w:rPr>
                <w:rFonts w:eastAsia="Times New Roman"/>
                <w:szCs w:val="28"/>
              </w:rPr>
              <w:br/>
            </w:r>
          </w:p>
        </w:tc>
      </w:tr>
      <w:tr w:rsidR="00AC0F93" w14:paraId="737FC534" w14:textId="77777777" w:rsidTr="00AC0F93">
        <w:tc>
          <w:tcPr>
            <w:tcW w:w="4967" w:type="dxa"/>
          </w:tcPr>
          <w:p w14:paraId="1ECCE92E" w14:textId="6BBD3607" w:rsidR="00AC0F93" w:rsidRDefault="00AC0F93" w:rsidP="00725B74">
            <w:pPr>
              <w:widowControl w:val="0"/>
              <w:suppressAutoHyphens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7D520560" w14:textId="77777777" w:rsidR="00AC0F93" w:rsidRDefault="00AC0F93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627241">
              <w:rPr>
                <w:rFonts w:eastAsia="Times New Roman"/>
                <w:b/>
                <w:bCs/>
                <w:szCs w:val="28"/>
              </w:rPr>
              <w:t>СОГЛАСОВАНО</w:t>
            </w:r>
            <w:r w:rsidRPr="00627241">
              <w:rPr>
                <w:rFonts w:eastAsia="Times New Roman"/>
                <w:b/>
                <w:bCs/>
                <w:szCs w:val="28"/>
              </w:rPr>
              <w:br/>
            </w:r>
            <w:r w:rsidRPr="00627241">
              <w:rPr>
                <w:rFonts w:eastAsia="Times New Roman"/>
                <w:szCs w:val="28"/>
              </w:rPr>
              <w:t>Проректор по научно-методической</w:t>
            </w:r>
            <w:r w:rsidRPr="00627241">
              <w:rPr>
                <w:rFonts w:eastAsia="Times New Roman"/>
                <w:szCs w:val="28"/>
              </w:rPr>
              <w:br/>
              <w:t xml:space="preserve">работе Государственного </w:t>
            </w:r>
          </w:p>
          <w:p w14:paraId="034B4E93" w14:textId="77777777" w:rsidR="00AC0F93" w:rsidRDefault="00AC0F93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627241">
              <w:rPr>
                <w:rFonts w:eastAsia="Times New Roman"/>
                <w:szCs w:val="28"/>
              </w:rPr>
              <w:t>Учреждения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627241">
              <w:rPr>
                <w:rFonts w:eastAsia="Times New Roman"/>
                <w:szCs w:val="28"/>
              </w:rPr>
              <w:t>образования «Республиканский</w:t>
            </w:r>
            <w:r>
              <w:rPr>
                <w:rFonts w:eastAsia="Times New Roman"/>
                <w:szCs w:val="28"/>
              </w:rPr>
              <w:t xml:space="preserve"> </w:t>
            </w:r>
            <w:r w:rsidRPr="00627241">
              <w:rPr>
                <w:rFonts w:eastAsia="Times New Roman"/>
                <w:szCs w:val="28"/>
              </w:rPr>
              <w:t xml:space="preserve">институт </w:t>
            </w:r>
          </w:p>
          <w:p w14:paraId="20AC81B1" w14:textId="77777777" w:rsidR="00AC0F93" w:rsidRDefault="00AC0F93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627241">
              <w:rPr>
                <w:rFonts w:eastAsia="Times New Roman"/>
                <w:szCs w:val="28"/>
              </w:rPr>
              <w:t>высшей школы»</w:t>
            </w:r>
            <w:r w:rsidRPr="00627241">
              <w:rPr>
                <w:rFonts w:eastAsia="Times New Roman"/>
                <w:szCs w:val="28"/>
              </w:rPr>
              <w:br/>
              <w:t>_______________ И.В.Титович</w:t>
            </w:r>
          </w:p>
          <w:p w14:paraId="0D6E6530" w14:textId="77777777" w:rsidR="00AC0F93" w:rsidRDefault="00AC0F93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_______________</w:t>
            </w:r>
          </w:p>
          <w:p w14:paraId="28EEFD7F" w14:textId="1C2D359C" w:rsidR="00AC0F93" w:rsidRPr="00627241" w:rsidRDefault="00AC0F93" w:rsidP="00725B74">
            <w:pPr>
              <w:widowControl w:val="0"/>
              <w:suppressAutoHyphens/>
              <w:rPr>
                <w:bCs/>
                <w:szCs w:val="28"/>
              </w:rPr>
            </w:pPr>
          </w:p>
        </w:tc>
      </w:tr>
      <w:tr w:rsidR="00AC0F93" w14:paraId="66064DA6" w14:textId="77777777" w:rsidTr="00AC0F93">
        <w:tc>
          <w:tcPr>
            <w:tcW w:w="4967" w:type="dxa"/>
          </w:tcPr>
          <w:p w14:paraId="5030A6EE" w14:textId="77777777" w:rsidR="00AC0F93" w:rsidRDefault="00AC0F93" w:rsidP="00725B74">
            <w:pPr>
              <w:widowControl w:val="0"/>
              <w:suppressAutoHyphens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6F5ADDF0" w14:textId="27C2874E" w:rsidR="00AC0F93" w:rsidRPr="007A76A6" w:rsidRDefault="00AC0F93" w:rsidP="00725B74">
            <w:pPr>
              <w:widowControl w:val="0"/>
              <w:suppressAutoHyphens/>
              <w:rPr>
                <w:rFonts w:eastAsia="Times New Roman"/>
                <w:color w:val="000000"/>
                <w:szCs w:val="28"/>
              </w:rPr>
            </w:pPr>
            <w:r w:rsidRPr="007A76A6">
              <w:rPr>
                <w:rFonts w:eastAsia="Times New Roman"/>
                <w:szCs w:val="28"/>
              </w:rPr>
              <w:t>Эксперт-нормоконтролер</w:t>
            </w:r>
            <w:r w:rsidRPr="007A76A6">
              <w:rPr>
                <w:rFonts w:eastAsia="Times New Roman"/>
                <w:color w:val="000000"/>
                <w:szCs w:val="28"/>
              </w:rPr>
              <w:br/>
            </w:r>
            <w:r w:rsidRPr="007A76A6">
              <w:rPr>
                <w:rFonts w:eastAsia="Times New Roman"/>
                <w:szCs w:val="28"/>
              </w:rPr>
              <w:t>____________</w:t>
            </w:r>
            <w:r>
              <w:rPr>
                <w:rFonts w:eastAsia="Times New Roman"/>
                <w:szCs w:val="28"/>
              </w:rPr>
              <w:t>___</w:t>
            </w:r>
            <w:r w:rsidRPr="007A76A6">
              <w:rPr>
                <w:rFonts w:eastAsia="Times New Roman"/>
                <w:szCs w:val="28"/>
              </w:rPr>
              <w:t xml:space="preserve"> _______________</w:t>
            </w:r>
            <w:r w:rsidRPr="007A76A6">
              <w:rPr>
                <w:rFonts w:eastAsia="Times New Roman"/>
                <w:color w:val="000000"/>
                <w:szCs w:val="28"/>
              </w:rPr>
              <w:br/>
            </w:r>
            <w:r w:rsidRPr="007A76A6">
              <w:rPr>
                <w:rFonts w:eastAsia="Times New Roman"/>
                <w:szCs w:val="28"/>
              </w:rPr>
              <w:t>_______________</w:t>
            </w:r>
          </w:p>
          <w:p w14:paraId="04F68263" w14:textId="77777777" w:rsidR="00AC0F93" w:rsidRDefault="00AC0F93" w:rsidP="00725B74">
            <w:pPr>
              <w:widowControl w:val="0"/>
              <w:suppressAutoHyphens/>
              <w:jc w:val="center"/>
              <w:rPr>
                <w:bCs/>
                <w:szCs w:val="28"/>
              </w:rPr>
            </w:pPr>
          </w:p>
          <w:p w14:paraId="6DB263EF" w14:textId="77777777" w:rsidR="00B212DC" w:rsidRDefault="00B212DC" w:rsidP="00725B74">
            <w:pPr>
              <w:widowControl w:val="0"/>
              <w:suppressAutoHyphens/>
              <w:jc w:val="center"/>
              <w:rPr>
                <w:bCs/>
                <w:szCs w:val="28"/>
              </w:rPr>
            </w:pPr>
          </w:p>
          <w:p w14:paraId="696723C6" w14:textId="77777777" w:rsidR="00B212DC" w:rsidRDefault="00B212DC" w:rsidP="00725B74">
            <w:pPr>
              <w:widowControl w:val="0"/>
              <w:suppressAutoHyphens/>
              <w:jc w:val="center"/>
              <w:rPr>
                <w:bCs/>
                <w:szCs w:val="28"/>
              </w:rPr>
            </w:pPr>
          </w:p>
          <w:p w14:paraId="6D04A3A1" w14:textId="34D4563F" w:rsidR="00B212DC" w:rsidRDefault="00B212DC" w:rsidP="00B212DC">
            <w:pPr>
              <w:widowControl w:val="0"/>
              <w:suppressAutoHyphens/>
              <w:rPr>
                <w:bCs/>
                <w:szCs w:val="28"/>
              </w:rPr>
            </w:pPr>
          </w:p>
        </w:tc>
      </w:tr>
    </w:tbl>
    <w:p w14:paraId="5B034CD7" w14:textId="7FF3E397" w:rsidR="00B212DC" w:rsidRDefault="00511E79" w:rsidP="00B212DC">
      <w:pPr>
        <w:widowControl w:val="0"/>
        <w:suppressAutoHyphens/>
        <w:spacing w:line="360" w:lineRule="exact"/>
        <w:jc w:val="center"/>
        <w:rPr>
          <w:szCs w:val="28"/>
        </w:rPr>
        <w:sectPr w:rsidR="00B212DC" w:rsidSect="00B212DC">
          <w:headerReference w:type="default" r:id="rId8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rPr>
          <w:szCs w:val="28"/>
        </w:rPr>
        <w:t xml:space="preserve">Минск </w:t>
      </w:r>
      <w:r w:rsidR="00C24988" w:rsidRPr="003F7527">
        <w:rPr>
          <w:szCs w:val="28"/>
        </w:rPr>
        <w:t>20</w:t>
      </w:r>
      <w:r w:rsidR="00C24988">
        <w:rPr>
          <w:szCs w:val="28"/>
        </w:rPr>
        <w:t>2</w:t>
      </w:r>
      <w:r w:rsidR="00665B49">
        <w:rPr>
          <w:szCs w:val="28"/>
        </w:rPr>
        <w:t>6</w:t>
      </w:r>
    </w:p>
    <w:p w14:paraId="00018041" w14:textId="3F125FAA" w:rsidR="00BB35DD" w:rsidRDefault="00BB35DD" w:rsidP="00B212DC">
      <w:pPr>
        <w:widowControl w:val="0"/>
        <w:suppressAutoHyphens/>
        <w:spacing w:line="360" w:lineRule="exact"/>
        <w:rPr>
          <w:b/>
          <w:caps/>
          <w:szCs w:val="28"/>
        </w:rPr>
      </w:pPr>
      <w:r w:rsidRPr="003F7527">
        <w:rPr>
          <w:b/>
          <w:caps/>
          <w:szCs w:val="28"/>
        </w:rPr>
        <w:lastRenderedPageBreak/>
        <w:t>Составител</w:t>
      </w:r>
      <w:r w:rsidR="001E1B20">
        <w:rPr>
          <w:b/>
          <w:caps/>
          <w:szCs w:val="28"/>
        </w:rPr>
        <w:t>Ь</w:t>
      </w:r>
      <w:r>
        <w:rPr>
          <w:b/>
          <w:caps/>
          <w:szCs w:val="28"/>
        </w:rPr>
        <w:t>:</w:t>
      </w:r>
    </w:p>
    <w:p w14:paraId="54A1FAFB" w14:textId="40C63CFD" w:rsidR="009C4E61" w:rsidRPr="00AC0F93" w:rsidRDefault="00AC0F93" w:rsidP="00725B74">
      <w:pPr>
        <w:widowControl w:val="0"/>
        <w:suppressAutoHyphens/>
        <w:jc w:val="both"/>
        <w:rPr>
          <w:caps/>
          <w:szCs w:val="28"/>
        </w:rPr>
      </w:pPr>
      <w:r>
        <w:rPr>
          <w:szCs w:val="28"/>
        </w:rPr>
        <w:t>А.</w:t>
      </w:r>
      <w:r w:rsidR="009857AA">
        <w:rPr>
          <w:szCs w:val="28"/>
        </w:rPr>
        <w:t>А.Матюнова</w:t>
      </w:r>
      <w:r w:rsidR="009C4E61">
        <w:rPr>
          <w:szCs w:val="28"/>
        </w:rPr>
        <w:t xml:space="preserve">, </w:t>
      </w:r>
      <w:r w:rsidR="00DF1EDE">
        <w:rPr>
          <w:szCs w:val="28"/>
        </w:rPr>
        <w:t>доцент кафедры</w:t>
      </w:r>
      <w:r w:rsidR="009C4E61">
        <w:rPr>
          <w:szCs w:val="28"/>
        </w:rPr>
        <w:t xml:space="preserve"> русского языка филологического факультета</w:t>
      </w:r>
      <w:r w:rsidR="00DF1EDE">
        <w:rPr>
          <w:szCs w:val="28"/>
        </w:rPr>
        <w:t xml:space="preserve"> </w:t>
      </w:r>
      <w:r w:rsidR="002B14D1">
        <w:rPr>
          <w:szCs w:val="28"/>
        </w:rPr>
        <w:t>Белорусского</w:t>
      </w:r>
      <w:r w:rsidR="00DF1EDE">
        <w:rPr>
          <w:szCs w:val="28"/>
        </w:rPr>
        <w:t xml:space="preserve"> государственн</w:t>
      </w:r>
      <w:r w:rsidR="00AF1C15">
        <w:rPr>
          <w:szCs w:val="28"/>
        </w:rPr>
        <w:t>ого</w:t>
      </w:r>
      <w:r w:rsidR="00DF1EDE">
        <w:rPr>
          <w:szCs w:val="28"/>
        </w:rPr>
        <w:t xml:space="preserve"> университет</w:t>
      </w:r>
      <w:r w:rsidR="00AF1C15">
        <w:rPr>
          <w:szCs w:val="28"/>
        </w:rPr>
        <w:t>а</w:t>
      </w:r>
      <w:r w:rsidR="009C4E61">
        <w:rPr>
          <w:szCs w:val="28"/>
        </w:rPr>
        <w:t>, кандидат филологических наук</w:t>
      </w:r>
      <w:r w:rsidR="00DF1EDE">
        <w:rPr>
          <w:szCs w:val="28"/>
        </w:rPr>
        <w:t>, доцент</w:t>
      </w:r>
    </w:p>
    <w:p w14:paraId="5170DA64" w14:textId="77777777" w:rsidR="007870BC" w:rsidRPr="00AC0F93" w:rsidRDefault="007870BC" w:rsidP="00725B74">
      <w:pPr>
        <w:widowControl w:val="0"/>
        <w:suppressAutoHyphens/>
        <w:rPr>
          <w:b/>
          <w:caps/>
          <w:szCs w:val="28"/>
        </w:rPr>
      </w:pPr>
    </w:p>
    <w:p w14:paraId="560D384D" w14:textId="77777777" w:rsidR="00DF1EDE" w:rsidRDefault="00DF1EDE" w:rsidP="00725B74">
      <w:pPr>
        <w:widowControl w:val="0"/>
        <w:suppressAutoHyphens/>
        <w:rPr>
          <w:b/>
          <w:caps/>
          <w:szCs w:val="28"/>
        </w:rPr>
      </w:pPr>
    </w:p>
    <w:p w14:paraId="2D86DFD2" w14:textId="77777777" w:rsidR="00DF1EDE" w:rsidRDefault="00DF1EDE" w:rsidP="00725B74">
      <w:pPr>
        <w:widowControl w:val="0"/>
        <w:suppressAutoHyphens/>
        <w:rPr>
          <w:b/>
          <w:caps/>
          <w:szCs w:val="28"/>
        </w:rPr>
      </w:pPr>
    </w:p>
    <w:p w14:paraId="0E97A506" w14:textId="5435C301" w:rsidR="00EA12F8" w:rsidRPr="003F2964" w:rsidRDefault="00A677E2" w:rsidP="00725B74">
      <w:pPr>
        <w:widowControl w:val="0"/>
        <w:suppressAutoHyphens/>
        <w:rPr>
          <w:b/>
          <w:caps/>
          <w:szCs w:val="28"/>
        </w:rPr>
      </w:pPr>
      <w:r w:rsidRPr="003F2964">
        <w:rPr>
          <w:b/>
          <w:caps/>
          <w:szCs w:val="28"/>
        </w:rPr>
        <w:t>РЕЦЕНЗЕНТЫ:</w:t>
      </w:r>
      <w:r w:rsidR="00A466B1" w:rsidRPr="003F2964">
        <w:rPr>
          <w:b/>
          <w:caps/>
          <w:szCs w:val="28"/>
        </w:rPr>
        <w:t xml:space="preserve"> </w:t>
      </w:r>
    </w:p>
    <w:p w14:paraId="5B5A5BBB" w14:textId="5C74158E" w:rsidR="0032423E" w:rsidRPr="00725B74" w:rsidRDefault="00DF1EDE" w:rsidP="00725B74">
      <w:pPr>
        <w:widowControl w:val="0"/>
        <w:suppressAutoHyphens/>
        <w:jc w:val="both"/>
        <w:rPr>
          <w:szCs w:val="28"/>
          <w:highlight w:val="yellow"/>
        </w:rPr>
      </w:pPr>
      <w:r w:rsidRPr="003F2964">
        <w:rPr>
          <w:szCs w:val="28"/>
        </w:rPr>
        <w:t>Кафедра</w:t>
      </w:r>
      <w:r w:rsidR="000643DB" w:rsidRPr="003F2964">
        <w:rPr>
          <w:szCs w:val="28"/>
        </w:rPr>
        <w:t xml:space="preserve"> языкознания и лингводидактики </w:t>
      </w:r>
      <w:r w:rsidR="00C27EA7" w:rsidRPr="003F2964">
        <w:rPr>
          <w:szCs w:val="28"/>
        </w:rPr>
        <w:t xml:space="preserve">филологического факультета </w:t>
      </w:r>
      <w:r w:rsidR="00627241" w:rsidRPr="003F2964">
        <w:rPr>
          <w:szCs w:val="28"/>
        </w:rPr>
        <w:t>учреждения образования «</w:t>
      </w:r>
      <w:r w:rsidR="008228BB" w:rsidRPr="003F2964">
        <w:rPr>
          <w:szCs w:val="28"/>
        </w:rPr>
        <w:t>Белорусск</w:t>
      </w:r>
      <w:r w:rsidR="00DE3851" w:rsidRPr="003F2964">
        <w:rPr>
          <w:szCs w:val="28"/>
        </w:rPr>
        <w:t>ий</w:t>
      </w:r>
      <w:r w:rsidR="008228BB" w:rsidRPr="003F2964">
        <w:rPr>
          <w:szCs w:val="28"/>
        </w:rPr>
        <w:t xml:space="preserve"> государственн</w:t>
      </w:r>
      <w:r w:rsidR="00DE3851" w:rsidRPr="003F2964">
        <w:rPr>
          <w:szCs w:val="28"/>
        </w:rPr>
        <w:t>ый</w:t>
      </w:r>
      <w:r w:rsidR="008228BB" w:rsidRPr="003F2964">
        <w:rPr>
          <w:szCs w:val="28"/>
        </w:rPr>
        <w:t xml:space="preserve"> педагогическ</w:t>
      </w:r>
      <w:r w:rsidR="00DE3851" w:rsidRPr="003F2964">
        <w:rPr>
          <w:szCs w:val="28"/>
        </w:rPr>
        <w:t>ий</w:t>
      </w:r>
      <w:r w:rsidR="008228BB" w:rsidRPr="003F2964">
        <w:rPr>
          <w:szCs w:val="28"/>
        </w:rPr>
        <w:t xml:space="preserve"> университет имени Максима Танка</w:t>
      </w:r>
      <w:r w:rsidR="00627241" w:rsidRPr="003F2964">
        <w:rPr>
          <w:szCs w:val="28"/>
        </w:rPr>
        <w:t>»</w:t>
      </w:r>
      <w:r w:rsidR="008228BB" w:rsidRPr="003F2964">
        <w:rPr>
          <w:szCs w:val="28"/>
        </w:rPr>
        <w:t xml:space="preserve"> (</w:t>
      </w:r>
      <w:r w:rsidRPr="003F2964">
        <w:rPr>
          <w:szCs w:val="28"/>
        </w:rPr>
        <w:t xml:space="preserve">протокол </w:t>
      </w:r>
      <w:r w:rsidR="00583A29" w:rsidRPr="003F2964">
        <w:rPr>
          <w:szCs w:val="28"/>
        </w:rPr>
        <w:t>№</w:t>
      </w:r>
      <w:r w:rsidR="00583A29">
        <w:rPr>
          <w:szCs w:val="28"/>
        </w:rPr>
        <w:t xml:space="preserve"> 2</w:t>
      </w:r>
      <w:r w:rsidR="00DE3851" w:rsidRPr="003F2964">
        <w:rPr>
          <w:szCs w:val="28"/>
        </w:rPr>
        <w:t xml:space="preserve"> </w:t>
      </w:r>
      <w:r w:rsidR="00435EF9" w:rsidRPr="003F2964">
        <w:rPr>
          <w:szCs w:val="28"/>
        </w:rPr>
        <w:t>от</w:t>
      </w:r>
      <w:r w:rsidR="001165FB">
        <w:rPr>
          <w:szCs w:val="28"/>
        </w:rPr>
        <w:t xml:space="preserve"> 25. 09. 2025</w:t>
      </w:r>
      <w:r w:rsidRPr="003F2964">
        <w:rPr>
          <w:szCs w:val="28"/>
        </w:rPr>
        <w:t>)</w:t>
      </w:r>
      <w:r w:rsidR="00B212DC">
        <w:rPr>
          <w:szCs w:val="28"/>
        </w:rPr>
        <w:t>;</w:t>
      </w:r>
    </w:p>
    <w:p w14:paraId="73F159DA" w14:textId="77777777" w:rsidR="00DF1EDE" w:rsidRPr="00725B74" w:rsidRDefault="00DF1EDE" w:rsidP="00725B74">
      <w:pPr>
        <w:widowControl w:val="0"/>
        <w:suppressAutoHyphens/>
        <w:jc w:val="both"/>
        <w:rPr>
          <w:caps/>
          <w:szCs w:val="28"/>
          <w:highlight w:val="yellow"/>
        </w:rPr>
      </w:pPr>
    </w:p>
    <w:p w14:paraId="27AD8CC5" w14:textId="46562ECB" w:rsidR="00E12392" w:rsidRPr="003444D1" w:rsidRDefault="00E12392" w:rsidP="00725B74">
      <w:pPr>
        <w:pStyle w:val="af3"/>
        <w:widowControl w:val="0"/>
        <w:suppressAutoHyphens/>
        <w:spacing w:before="0" w:beforeAutospacing="0" w:after="0"/>
        <w:jc w:val="both"/>
        <w:rPr>
          <w:sz w:val="28"/>
          <w:szCs w:val="28"/>
        </w:rPr>
      </w:pPr>
      <w:r w:rsidRPr="00064C4D">
        <w:rPr>
          <w:sz w:val="28"/>
          <w:szCs w:val="28"/>
        </w:rPr>
        <w:t>Т.Н.Олиферчик</w:t>
      </w:r>
      <w:r>
        <w:rPr>
          <w:sz w:val="28"/>
          <w:szCs w:val="28"/>
        </w:rPr>
        <w:t>,</w:t>
      </w:r>
      <w:r w:rsidRPr="003444D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064C4D">
        <w:rPr>
          <w:sz w:val="28"/>
          <w:szCs w:val="28"/>
        </w:rPr>
        <w:t>аведующий отделом</w:t>
      </w:r>
      <w:r>
        <w:rPr>
          <w:sz w:val="28"/>
          <w:szCs w:val="28"/>
        </w:rPr>
        <w:t xml:space="preserve"> </w:t>
      </w:r>
      <w:r w:rsidRPr="00064C4D">
        <w:rPr>
          <w:sz w:val="28"/>
          <w:szCs w:val="28"/>
        </w:rPr>
        <w:t>славистики и теории языка филиала «Институт языкознания</w:t>
      </w:r>
      <w:r>
        <w:rPr>
          <w:sz w:val="28"/>
          <w:szCs w:val="28"/>
        </w:rPr>
        <w:t xml:space="preserve"> </w:t>
      </w:r>
      <w:r w:rsidRPr="00064C4D">
        <w:rPr>
          <w:sz w:val="28"/>
          <w:szCs w:val="28"/>
        </w:rPr>
        <w:t xml:space="preserve">имени Якуба </w:t>
      </w:r>
      <w:r w:rsidR="00583A29" w:rsidRPr="00064C4D">
        <w:rPr>
          <w:sz w:val="28"/>
          <w:szCs w:val="28"/>
        </w:rPr>
        <w:t>Коласа»</w:t>
      </w:r>
      <w:r w:rsidR="00583A29">
        <w:rPr>
          <w:sz w:val="28"/>
          <w:szCs w:val="28"/>
        </w:rPr>
        <w:t xml:space="preserve"> </w:t>
      </w:r>
      <w:r w:rsidR="00583A29" w:rsidRPr="00064C4D">
        <w:rPr>
          <w:sz w:val="28"/>
          <w:szCs w:val="28"/>
        </w:rPr>
        <w:t>ГНУ</w:t>
      </w:r>
      <w:r w:rsidRPr="00064C4D">
        <w:rPr>
          <w:sz w:val="28"/>
          <w:szCs w:val="28"/>
        </w:rPr>
        <w:t xml:space="preserve"> «Центр исследований</w:t>
      </w:r>
      <w:r>
        <w:rPr>
          <w:sz w:val="28"/>
          <w:szCs w:val="28"/>
        </w:rPr>
        <w:t xml:space="preserve"> </w:t>
      </w:r>
      <w:r w:rsidRPr="00064C4D">
        <w:rPr>
          <w:sz w:val="28"/>
          <w:szCs w:val="28"/>
        </w:rPr>
        <w:t>белорусской культуры,</w:t>
      </w:r>
      <w:r>
        <w:rPr>
          <w:sz w:val="28"/>
          <w:szCs w:val="28"/>
        </w:rPr>
        <w:t xml:space="preserve"> </w:t>
      </w:r>
      <w:r w:rsidRPr="00064C4D">
        <w:rPr>
          <w:sz w:val="28"/>
          <w:szCs w:val="28"/>
        </w:rPr>
        <w:t>языка и литературы Национальной академии наук Беларуси»,</w:t>
      </w:r>
      <w:r>
        <w:rPr>
          <w:sz w:val="28"/>
          <w:szCs w:val="28"/>
        </w:rPr>
        <w:t xml:space="preserve"> </w:t>
      </w:r>
      <w:r w:rsidRPr="00064C4D">
        <w:rPr>
          <w:sz w:val="28"/>
          <w:szCs w:val="28"/>
        </w:rPr>
        <w:t>кандидат филологических наук, доцент</w:t>
      </w:r>
    </w:p>
    <w:p w14:paraId="294CAF23" w14:textId="115E6965" w:rsidR="00BB35DD" w:rsidRDefault="00BB35DD" w:rsidP="00725B74">
      <w:pPr>
        <w:widowControl w:val="0"/>
        <w:suppressAutoHyphens/>
        <w:rPr>
          <w:szCs w:val="28"/>
        </w:rPr>
      </w:pPr>
    </w:p>
    <w:p w14:paraId="6DFDF578" w14:textId="77777777" w:rsidR="00930F50" w:rsidRPr="00757DC1" w:rsidRDefault="00930F50" w:rsidP="00725B74">
      <w:pPr>
        <w:widowControl w:val="0"/>
        <w:suppressAutoHyphens/>
        <w:rPr>
          <w:szCs w:val="28"/>
        </w:rPr>
      </w:pPr>
    </w:p>
    <w:p w14:paraId="39D2ED99" w14:textId="3912BB7E" w:rsidR="00BB35DD" w:rsidRPr="00E12392" w:rsidRDefault="00BB35DD" w:rsidP="00725B74">
      <w:pPr>
        <w:pStyle w:val="8"/>
        <w:keepNext w:val="0"/>
        <w:keepLines w:val="0"/>
        <w:widowControl w:val="0"/>
        <w:suppressAutoHyphens/>
        <w:spacing w:before="0"/>
        <w:rPr>
          <w:rFonts w:ascii="Times New Roman" w:eastAsia="Calibri" w:hAnsi="Times New Roman"/>
          <w:b/>
          <w:caps/>
          <w:strike/>
          <w:color w:val="auto"/>
          <w:sz w:val="28"/>
          <w:szCs w:val="28"/>
        </w:rPr>
      </w:pPr>
      <w:r w:rsidRPr="00E12392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</w:t>
      </w:r>
      <w:r w:rsidR="00627241" w:rsidRPr="00E12392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 В КАЧЕСТВЕ ПРИМЕРНОЙ</w:t>
      </w:r>
      <w:r w:rsidRPr="00E12392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0C184B7F" w14:textId="6C6BC08D" w:rsidR="003E712C" w:rsidRPr="00E12392" w:rsidRDefault="00C57F86" w:rsidP="00725B74">
      <w:pPr>
        <w:widowControl w:val="0"/>
        <w:suppressAutoHyphens/>
        <w:jc w:val="both"/>
        <w:rPr>
          <w:szCs w:val="28"/>
        </w:rPr>
      </w:pPr>
      <w:r w:rsidRPr="00E12392">
        <w:rPr>
          <w:szCs w:val="28"/>
        </w:rPr>
        <w:t>Кафедрой русского языка филологического факультета Белорусск</w:t>
      </w:r>
      <w:r w:rsidR="00305391" w:rsidRPr="00E12392">
        <w:rPr>
          <w:szCs w:val="28"/>
        </w:rPr>
        <w:t>ого</w:t>
      </w:r>
      <w:r w:rsidRPr="00E12392">
        <w:rPr>
          <w:szCs w:val="28"/>
        </w:rPr>
        <w:t xml:space="preserve"> государственн</w:t>
      </w:r>
      <w:r w:rsidR="00305391" w:rsidRPr="00E12392">
        <w:rPr>
          <w:szCs w:val="28"/>
        </w:rPr>
        <w:t>ого</w:t>
      </w:r>
      <w:r w:rsidRPr="00E12392">
        <w:rPr>
          <w:szCs w:val="28"/>
        </w:rPr>
        <w:t xml:space="preserve"> университет</w:t>
      </w:r>
      <w:r w:rsidR="00305391" w:rsidRPr="00E12392">
        <w:rPr>
          <w:szCs w:val="28"/>
        </w:rPr>
        <w:t>а</w:t>
      </w:r>
      <w:r w:rsidRPr="00E12392">
        <w:rPr>
          <w:szCs w:val="28"/>
        </w:rPr>
        <w:t xml:space="preserve"> (протокол</w:t>
      </w:r>
      <w:r w:rsidR="00C028D2" w:rsidRPr="00E12392">
        <w:rPr>
          <w:szCs w:val="28"/>
        </w:rPr>
        <w:t xml:space="preserve"> №</w:t>
      </w:r>
      <w:r w:rsidR="00E12392">
        <w:rPr>
          <w:szCs w:val="28"/>
        </w:rPr>
        <w:t xml:space="preserve"> </w:t>
      </w:r>
      <w:r w:rsidR="00864ED7">
        <w:rPr>
          <w:szCs w:val="28"/>
        </w:rPr>
        <w:t>1</w:t>
      </w:r>
      <w:r w:rsidR="002E6B29" w:rsidRPr="00E12392">
        <w:rPr>
          <w:szCs w:val="28"/>
        </w:rPr>
        <w:t xml:space="preserve"> от</w:t>
      </w:r>
      <w:r w:rsidR="00E12392">
        <w:rPr>
          <w:szCs w:val="28"/>
        </w:rPr>
        <w:t xml:space="preserve"> </w:t>
      </w:r>
      <w:r w:rsidR="00864ED7">
        <w:rPr>
          <w:szCs w:val="28"/>
        </w:rPr>
        <w:t>02.09.2025</w:t>
      </w:r>
      <w:r w:rsidRPr="00E12392">
        <w:rPr>
          <w:szCs w:val="28"/>
        </w:rPr>
        <w:t>);</w:t>
      </w:r>
    </w:p>
    <w:p w14:paraId="2F674313" w14:textId="3C6BFC64" w:rsidR="00C028D2" w:rsidRPr="00E12392" w:rsidRDefault="00C028D2" w:rsidP="00725B74">
      <w:pPr>
        <w:widowControl w:val="0"/>
        <w:suppressAutoHyphens/>
        <w:jc w:val="both"/>
        <w:rPr>
          <w:szCs w:val="28"/>
        </w:rPr>
      </w:pPr>
      <w:r w:rsidRPr="00E12392">
        <w:rPr>
          <w:szCs w:val="28"/>
        </w:rPr>
        <w:t xml:space="preserve">Научно-методическим советом Белорусского государственного университета (протокол </w:t>
      </w:r>
      <w:r w:rsidR="000129F2" w:rsidRPr="00E12392">
        <w:rPr>
          <w:szCs w:val="28"/>
        </w:rPr>
        <w:t xml:space="preserve">№ </w:t>
      </w:r>
      <w:r w:rsidR="00864ED7">
        <w:rPr>
          <w:szCs w:val="28"/>
        </w:rPr>
        <w:t>2</w:t>
      </w:r>
      <w:r w:rsidR="000129F2" w:rsidRPr="00E12392">
        <w:rPr>
          <w:szCs w:val="28"/>
        </w:rPr>
        <w:t xml:space="preserve"> от</w:t>
      </w:r>
      <w:r w:rsidR="00864ED7">
        <w:rPr>
          <w:szCs w:val="28"/>
        </w:rPr>
        <w:t xml:space="preserve"> 26.09.2025</w:t>
      </w:r>
      <w:r w:rsidRPr="00E12392">
        <w:rPr>
          <w:szCs w:val="28"/>
        </w:rPr>
        <w:t>);</w:t>
      </w:r>
    </w:p>
    <w:p w14:paraId="6A5B14B2" w14:textId="77777777" w:rsidR="00B212DC" w:rsidRDefault="00C028D2" w:rsidP="00B212DC">
      <w:pPr>
        <w:widowControl w:val="0"/>
        <w:suppressAutoHyphens/>
        <w:jc w:val="both"/>
        <w:rPr>
          <w:szCs w:val="28"/>
        </w:rPr>
      </w:pPr>
      <w:r w:rsidRPr="00E12392">
        <w:rPr>
          <w:szCs w:val="28"/>
        </w:rPr>
        <w:t xml:space="preserve">Научно-методическим советом по филологическим специальностям </w:t>
      </w:r>
      <w:r w:rsidR="00420411" w:rsidRPr="00E12392">
        <w:rPr>
          <w:szCs w:val="28"/>
        </w:rPr>
        <w:t>Учебно-методическ</w:t>
      </w:r>
      <w:r w:rsidRPr="00E12392">
        <w:rPr>
          <w:szCs w:val="28"/>
        </w:rPr>
        <w:t>ого</w:t>
      </w:r>
      <w:r w:rsidR="00420411" w:rsidRPr="00E12392">
        <w:rPr>
          <w:szCs w:val="28"/>
        </w:rPr>
        <w:t xml:space="preserve"> объединени</w:t>
      </w:r>
      <w:r w:rsidRPr="00E12392">
        <w:rPr>
          <w:szCs w:val="28"/>
        </w:rPr>
        <w:t>я</w:t>
      </w:r>
      <w:r w:rsidR="00420411" w:rsidRPr="00E12392">
        <w:rPr>
          <w:szCs w:val="28"/>
        </w:rPr>
        <w:t xml:space="preserve"> по гуманитарному образованию </w:t>
      </w:r>
    </w:p>
    <w:p w14:paraId="3DC69DFA" w14:textId="28589BBB" w:rsidR="00C57F86" w:rsidRPr="00C028D2" w:rsidRDefault="00C57F86" w:rsidP="00B212DC">
      <w:pPr>
        <w:widowControl w:val="0"/>
        <w:suppressAutoHyphens/>
        <w:jc w:val="both"/>
        <w:rPr>
          <w:szCs w:val="28"/>
        </w:rPr>
      </w:pPr>
      <w:r w:rsidRPr="00E12392">
        <w:rPr>
          <w:szCs w:val="28"/>
        </w:rPr>
        <w:t>(протокол №</w:t>
      </w:r>
      <w:r w:rsidR="009E1CE2">
        <w:rPr>
          <w:szCs w:val="28"/>
        </w:rPr>
        <w:t xml:space="preserve"> </w:t>
      </w:r>
      <w:r w:rsidR="000A77FF">
        <w:rPr>
          <w:szCs w:val="28"/>
        </w:rPr>
        <w:t xml:space="preserve">2 </w:t>
      </w:r>
      <w:r w:rsidR="000A77FF" w:rsidRPr="00E12392">
        <w:rPr>
          <w:szCs w:val="28"/>
        </w:rPr>
        <w:t>от</w:t>
      </w:r>
      <w:r w:rsidR="00435EF9" w:rsidRPr="00E12392">
        <w:rPr>
          <w:szCs w:val="28"/>
        </w:rPr>
        <w:t xml:space="preserve"> </w:t>
      </w:r>
      <w:r w:rsidR="00CC744E">
        <w:rPr>
          <w:szCs w:val="28"/>
        </w:rPr>
        <w:t>04.11.2025</w:t>
      </w:r>
      <w:r w:rsidRPr="00E12392">
        <w:rPr>
          <w:szCs w:val="28"/>
        </w:rPr>
        <w:t>)</w:t>
      </w:r>
      <w:r w:rsidR="00DF1A46" w:rsidRPr="00E12392">
        <w:rPr>
          <w:szCs w:val="28"/>
        </w:rPr>
        <w:t>.</w:t>
      </w:r>
    </w:p>
    <w:p w14:paraId="530F1ADB" w14:textId="05862B30" w:rsidR="001071C8" w:rsidRDefault="001071C8" w:rsidP="00725B74">
      <w:pPr>
        <w:widowControl w:val="0"/>
        <w:suppressAutoHyphens/>
        <w:jc w:val="both"/>
        <w:rPr>
          <w:szCs w:val="28"/>
        </w:rPr>
      </w:pPr>
    </w:p>
    <w:p w14:paraId="07338BEF" w14:textId="3158A0D3" w:rsidR="001071C8" w:rsidRDefault="001071C8" w:rsidP="00725B74">
      <w:pPr>
        <w:widowControl w:val="0"/>
        <w:suppressAutoHyphens/>
        <w:jc w:val="both"/>
        <w:rPr>
          <w:szCs w:val="28"/>
        </w:rPr>
      </w:pPr>
    </w:p>
    <w:p w14:paraId="301E8B01" w14:textId="1EC782BA" w:rsidR="00C61826" w:rsidRDefault="00C61826" w:rsidP="00725B74">
      <w:pPr>
        <w:widowControl w:val="0"/>
        <w:suppressAutoHyphens/>
        <w:jc w:val="both"/>
        <w:rPr>
          <w:szCs w:val="28"/>
        </w:rPr>
      </w:pPr>
    </w:p>
    <w:p w14:paraId="66EED97B" w14:textId="741A418F" w:rsidR="00C61826" w:rsidRDefault="00C61826" w:rsidP="00725B74">
      <w:pPr>
        <w:widowControl w:val="0"/>
        <w:suppressAutoHyphens/>
        <w:jc w:val="both"/>
        <w:rPr>
          <w:szCs w:val="28"/>
        </w:rPr>
      </w:pPr>
    </w:p>
    <w:p w14:paraId="2E521126" w14:textId="1D689E92" w:rsidR="00C61826" w:rsidRDefault="00C61826" w:rsidP="00725B74">
      <w:pPr>
        <w:widowControl w:val="0"/>
        <w:suppressAutoHyphens/>
        <w:jc w:val="both"/>
        <w:rPr>
          <w:szCs w:val="28"/>
        </w:rPr>
      </w:pPr>
    </w:p>
    <w:p w14:paraId="2C091546" w14:textId="3A96EA9C" w:rsidR="001071C8" w:rsidRDefault="001071C8" w:rsidP="00725B74">
      <w:pPr>
        <w:widowControl w:val="0"/>
        <w:suppressAutoHyphens/>
        <w:jc w:val="both"/>
        <w:rPr>
          <w:szCs w:val="28"/>
        </w:rPr>
      </w:pPr>
    </w:p>
    <w:p w14:paraId="4AB32CC7" w14:textId="372C2A19" w:rsidR="00C61826" w:rsidRDefault="00C61826" w:rsidP="00725B74">
      <w:pPr>
        <w:widowControl w:val="0"/>
        <w:suppressAutoHyphens/>
        <w:jc w:val="both"/>
        <w:rPr>
          <w:szCs w:val="28"/>
        </w:rPr>
      </w:pPr>
    </w:p>
    <w:p w14:paraId="3457D4EE" w14:textId="28906BC1" w:rsidR="00420411" w:rsidRDefault="00420411" w:rsidP="00725B74">
      <w:pPr>
        <w:widowControl w:val="0"/>
        <w:suppressAutoHyphens/>
        <w:jc w:val="both"/>
        <w:rPr>
          <w:szCs w:val="28"/>
        </w:rPr>
      </w:pPr>
    </w:p>
    <w:p w14:paraId="478294EB" w14:textId="7797D1FC" w:rsidR="00420411" w:rsidRDefault="00420411" w:rsidP="00725B74">
      <w:pPr>
        <w:widowControl w:val="0"/>
        <w:suppressAutoHyphens/>
        <w:jc w:val="both"/>
        <w:rPr>
          <w:szCs w:val="28"/>
        </w:rPr>
      </w:pPr>
    </w:p>
    <w:p w14:paraId="165FAFDA" w14:textId="6FEA090C" w:rsidR="00420411" w:rsidRDefault="00420411" w:rsidP="00725B74">
      <w:pPr>
        <w:widowControl w:val="0"/>
        <w:suppressAutoHyphens/>
        <w:jc w:val="both"/>
        <w:rPr>
          <w:szCs w:val="28"/>
        </w:rPr>
      </w:pPr>
    </w:p>
    <w:p w14:paraId="0069FCD0" w14:textId="7D1456F4" w:rsidR="00420411" w:rsidRDefault="00420411" w:rsidP="00725B74">
      <w:pPr>
        <w:widowControl w:val="0"/>
        <w:suppressAutoHyphens/>
        <w:jc w:val="both"/>
        <w:rPr>
          <w:szCs w:val="28"/>
        </w:rPr>
      </w:pPr>
    </w:p>
    <w:p w14:paraId="1058D2F8" w14:textId="3AA22D6A" w:rsidR="00420411" w:rsidRDefault="00420411" w:rsidP="00725B74">
      <w:pPr>
        <w:widowControl w:val="0"/>
        <w:suppressAutoHyphens/>
        <w:jc w:val="both"/>
        <w:rPr>
          <w:szCs w:val="28"/>
        </w:rPr>
      </w:pPr>
    </w:p>
    <w:p w14:paraId="70AA0AF3" w14:textId="77777777" w:rsidR="00A55620" w:rsidRDefault="00A55620" w:rsidP="00725B74">
      <w:pPr>
        <w:widowControl w:val="0"/>
        <w:suppressAutoHyphens/>
        <w:jc w:val="both"/>
        <w:rPr>
          <w:szCs w:val="28"/>
        </w:rPr>
      </w:pPr>
    </w:p>
    <w:p w14:paraId="3C1BDB89" w14:textId="77777777" w:rsidR="008228BB" w:rsidRDefault="008228BB" w:rsidP="00725B74">
      <w:pPr>
        <w:widowControl w:val="0"/>
        <w:suppressAutoHyphens/>
        <w:jc w:val="both"/>
        <w:rPr>
          <w:szCs w:val="28"/>
        </w:rPr>
      </w:pPr>
    </w:p>
    <w:p w14:paraId="412DDAEF" w14:textId="2E453215" w:rsidR="00A55620" w:rsidRDefault="00C57F86" w:rsidP="00725B74">
      <w:pPr>
        <w:widowControl w:val="0"/>
        <w:suppressAutoHyphens/>
        <w:jc w:val="both"/>
        <w:rPr>
          <w:color w:val="000000"/>
          <w:szCs w:val="28"/>
        </w:rPr>
      </w:pPr>
      <w:r w:rsidRPr="00C57F86">
        <w:rPr>
          <w:color w:val="000000"/>
          <w:szCs w:val="28"/>
        </w:rPr>
        <w:t xml:space="preserve">Ответственный за редакцию: </w:t>
      </w:r>
      <w:r w:rsidR="00AC0F93">
        <w:rPr>
          <w:color w:val="000000"/>
          <w:szCs w:val="28"/>
        </w:rPr>
        <w:t>А.А.</w:t>
      </w:r>
      <w:r w:rsidR="009857AA">
        <w:rPr>
          <w:color w:val="000000"/>
          <w:szCs w:val="28"/>
        </w:rPr>
        <w:t>Матюнова</w:t>
      </w:r>
    </w:p>
    <w:p w14:paraId="49E0AF8B" w14:textId="77777777" w:rsidR="007663F5" w:rsidRDefault="007663F5" w:rsidP="00725B74">
      <w:pPr>
        <w:widowControl w:val="0"/>
        <w:suppressAutoHyphens/>
        <w:jc w:val="both"/>
        <w:rPr>
          <w:color w:val="000000"/>
          <w:szCs w:val="28"/>
        </w:rPr>
      </w:pPr>
    </w:p>
    <w:p w14:paraId="6C65F2AF" w14:textId="3A58A345" w:rsidR="00A55620" w:rsidRDefault="00C57F86" w:rsidP="00725B74">
      <w:pPr>
        <w:widowControl w:val="0"/>
        <w:suppressAutoHyphens/>
        <w:jc w:val="both"/>
        <w:rPr>
          <w:color w:val="000000"/>
          <w:szCs w:val="28"/>
        </w:rPr>
      </w:pPr>
      <w:r w:rsidRPr="00C57F86">
        <w:rPr>
          <w:color w:val="000000"/>
          <w:szCs w:val="28"/>
        </w:rPr>
        <w:t xml:space="preserve">Ответственный за выпуск: </w:t>
      </w:r>
      <w:r w:rsidR="00AC0F93">
        <w:rPr>
          <w:color w:val="000000"/>
          <w:szCs w:val="28"/>
        </w:rPr>
        <w:t>А.А.</w:t>
      </w:r>
      <w:r w:rsidR="009857AA">
        <w:rPr>
          <w:color w:val="000000"/>
          <w:szCs w:val="28"/>
        </w:rPr>
        <w:t>Матюнова</w:t>
      </w:r>
    </w:p>
    <w:p w14:paraId="1B14F9DE" w14:textId="1E1C18D7" w:rsidR="001163E5" w:rsidRPr="00B1087B" w:rsidRDefault="00BB35DD" w:rsidP="00725B74">
      <w:pPr>
        <w:widowControl w:val="0"/>
        <w:suppressAutoHyphens/>
        <w:jc w:val="center"/>
        <w:rPr>
          <w:b/>
          <w:spacing w:val="-2"/>
          <w:szCs w:val="28"/>
        </w:rPr>
      </w:pPr>
      <w:r>
        <w:rPr>
          <w:spacing w:val="-2"/>
          <w:szCs w:val="28"/>
        </w:rPr>
        <w:br w:type="page"/>
      </w:r>
      <w:r w:rsidR="001163E5" w:rsidRPr="00B1087B">
        <w:rPr>
          <w:b/>
          <w:spacing w:val="-2"/>
          <w:szCs w:val="28"/>
        </w:rPr>
        <w:t>ПОЯСНИТЕЛЬНАЯ ЗАПИСКА</w:t>
      </w:r>
    </w:p>
    <w:p w14:paraId="0EC26C01" w14:textId="77777777" w:rsidR="001163E5" w:rsidRPr="001163E5" w:rsidRDefault="001163E5" w:rsidP="00725B74">
      <w:pPr>
        <w:widowControl w:val="0"/>
        <w:suppressAutoHyphens/>
        <w:jc w:val="center"/>
        <w:rPr>
          <w:spacing w:val="-2"/>
          <w:szCs w:val="28"/>
        </w:rPr>
      </w:pPr>
    </w:p>
    <w:p w14:paraId="704AC2C7" w14:textId="2427A8DB" w:rsidR="00350ACC" w:rsidRPr="00BB26A0" w:rsidRDefault="00C24988" w:rsidP="00725B74">
      <w:pPr>
        <w:widowControl w:val="0"/>
        <w:suppressAutoHyphens/>
        <w:ind w:firstLine="709"/>
        <w:jc w:val="both"/>
        <w:rPr>
          <w:rFonts w:eastAsia="MS Mincho"/>
          <w:szCs w:val="28"/>
        </w:rPr>
      </w:pPr>
      <w:r>
        <w:rPr>
          <w:szCs w:val="28"/>
        </w:rPr>
        <w:t>Примерная</w:t>
      </w:r>
      <w:r w:rsidR="00350ACC" w:rsidRPr="00FE7372">
        <w:rPr>
          <w:szCs w:val="28"/>
        </w:rPr>
        <w:t xml:space="preserve"> учебная программа по</w:t>
      </w:r>
      <w:r w:rsidR="002E4B1E">
        <w:rPr>
          <w:szCs w:val="28"/>
        </w:rPr>
        <w:t xml:space="preserve"> учебной</w:t>
      </w:r>
      <w:r w:rsidR="00350ACC" w:rsidRPr="00FE7372">
        <w:rPr>
          <w:szCs w:val="28"/>
        </w:rPr>
        <w:t xml:space="preserve"> </w:t>
      </w:r>
      <w:r w:rsidR="00350ACC" w:rsidRPr="00BB26A0">
        <w:rPr>
          <w:szCs w:val="28"/>
        </w:rPr>
        <w:t>дисциплине «История</w:t>
      </w:r>
      <w:r w:rsidR="009857AA">
        <w:rPr>
          <w:szCs w:val="28"/>
        </w:rPr>
        <w:t xml:space="preserve"> русского литературного </w:t>
      </w:r>
      <w:r w:rsidR="00350ACC" w:rsidRPr="00BB26A0">
        <w:rPr>
          <w:szCs w:val="28"/>
        </w:rPr>
        <w:t xml:space="preserve">языка» разработана </w:t>
      </w:r>
      <w:r w:rsidR="00C941B0" w:rsidRPr="00BB26A0">
        <w:rPr>
          <w:szCs w:val="28"/>
        </w:rPr>
        <w:t>для учреждений высшего образования</w:t>
      </w:r>
      <w:bookmarkStart w:id="2" w:name="_Hlk160192145"/>
      <w:r w:rsidR="008D4C38">
        <w:rPr>
          <w:szCs w:val="28"/>
        </w:rPr>
        <w:t xml:space="preserve"> </w:t>
      </w:r>
      <w:r w:rsidR="00C941B0" w:rsidRPr="00BB26A0">
        <w:rPr>
          <w:rFonts w:eastAsia="MS Mincho"/>
          <w:szCs w:val="28"/>
        </w:rPr>
        <w:t xml:space="preserve">в </w:t>
      </w:r>
      <w:r w:rsidR="00267D58" w:rsidRPr="00BB26A0">
        <w:rPr>
          <w:rFonts w:eastAsia="MS Mincho"/>
          <w:szCs w:val="28"/>
        </w:rPr>
        <w:t xml:space="preserve">соответствии с </w:t>
      </w:r>
      <w:r w:rsidR="00267D58" w:rsidRPr="00BB26A0">
        <w:rPr>
          <w:szCs w:val="28"/>
        </w:rPr>
        <w:t xml:space="preserve">требованиями образовательного </w:t>
      </w:r>
      <w:r w:rsidR="00267D58" w:rsidRPr="00117989">
        <w:rPr>
          <w:szCs w:val="28"/>
        </w:rPr>
        <w:t xml:space="preserve">стандарта </w:t>
      </w:r>
      <w:r w:rsidR="00B212DC" w:rsidRPr="00117989">
        <w:rPr>
          <w:rFonts w:eastAsia="MS Mincho"/>
          <w:szCs w:val="28"/>
        </w:rPr>
        <w:t xml:space="preserve">по специальности общего </w:t>
      </w:r>
      <w:r w:rsidR="00B212DC" w:rsidRPr="00117989">
        <w:rPr>
          <w:szCs w:val="28"/>
        </w:rPr>
        <w:t xml:space="preserve">высшего образования 6-05-0232-02 «Русская филология» </w:t>
      </w:r>
      <w:r w:rsidR="00C941B0" w:rsidRPr="00117989">
        <w:rPr>
          <w:szCs w:val="28"/>
        </w:rPr>
        <w:t xml:space="preserve">и </w:t>
      </w:r>
      <w:r w:rsidR="00435EF9" w:rsidRPr="00117989">
        <w:rPr>
          <w:szCs w:val="28"/>
        </w:rPr>
        <w:t>примерного</w:t>
      </w:r>
      <w:r w:rsidR="00350ACC" w:rsidRPr="00117989">
        <w:rPr>
          <w:szCs w:val="28"/>
        </w:rPr>
        <w:t xml:space="preserve"> учебного плана</w:t>
      </w:r>
      <w:bookmarkEnd w:id="2"/>
      <w:r w:rsidR="00B212DC" w:rsidRPr="00117989">
        <w:rPr>
          <w:szCs w:val="28"/>
        </w:rPr>
        <w:t xml:space="preserve"> по указанной специальности</w:t>
      </w:r>
      <w:r w:rsidR="003E2BA5" w:rsidRPr="00117989">
        <w:rPr>
          <w:rFonts w:eastAsia="MS Mincho"/>
          <w:szCs w:val="28"/>
        </w:rPr>
        <w:t>.</w:t>
      </w:r>
    </w:p>
    <w:p w14:paraId="071B3008" w14:textId="66C277CA" w:rsidR="009857AA" w:rsidRPr="00156CF0" w:rsidRDefault="001163E5" w:rsidP="00725B74">
      <w:pPr>
        <w:widowControl w:val="0"/>
        <w:suppressAutoHyphens/>
        <w:ind w:firstLine="709"/>
        <w:jc w:val="both"/>
        <w:rPr>
          <w:szCs w:val="28"/>
        </w:rPr>
      </w:pPr>
      <w:bookmarkStart w:id="3" w:name="_Hlk171104241"/>
      <w:r w:rsidRPr="00C170AA">
        <w:rPr>
          <w:b/>
          <w:color w:val="000000"/>
          <w:spacing w:val="-1"/>
          <w:szCs w:val="28"/>
        </w:rPr>
        <w:t>Цель</w:t>
      </w:r>
      <w:r w:rsidRPr="001163E5">
        <w:rPr>
          <w:spacing w:val="-2"/>
          <w:szCs w:val="28"/>
        </w:rPr>
        <w:t xml:space="preserve"> учебной дисциплины </w:t>
      </w:r>
      <w:r w:rsidR="00AC0F93" w:rsidRPr="00BB26A0">
        <w:rPr>
          <w:rFonts w:eastAsia="MS Mincho"/>
          <w:bCs/>
          <w:szCs w:val="28"/>
        </w:rPr>
        <w:t>«Истори</w:t>
      </w:r>
      <w:r w:rsidR="00AC0F93">
        <w:rPr>
          <w:rFonts w:eastAsia="MS Mincho"/>
          <w:bCs/>
          <w:szCs w:val="28"/>
        </w:rPr>
        <w:t>я русского литературного языка</w:t>
      </w:r>
      <w:r w:rsidR="00AC0F93" w:rsidRPr="00BB26A0">
        <w:rPr>
          <w:rFonts w:eastAsia="MS Mincho"/>
          <w:bCs/>
          <w:szCs w:val="28"/>
        </w:rPr>
        <w:t>»</w:t>
      </w:r>
      <w:r w:rsidR="00AC0F93">
        <w:rPr>
          <w:rFonts w:eastAsia="MS Mincho"/>
          <w:bCs/>
          <w:szCs w:val="28"/>
        </w:rPr>
        <w:t xml:space="preserve"> </w:t>
      </w:r>
      <w:r>
        <w:rPr>
          <w:spacing w:val="-2"/>
          <w:szCs w:val="28"/>
        </w:rPr>
        <w:t xml:space="preserve">– </w:t>
      </w:r>
      <w:r w:rsidR="009857AA" w:rsidRPr="00156CF0">
        <w:rPr>
          <w:szCs w:val="28"/>
        </w:rPr>
        <w:t xml:space="preserve">ознакомление студентов с теоретическими сведениями по истории русского литературного языка, которые являются основой для практического овладения анализом текстов разных функциональных разновидностей XI–XIX вв. </w:t>
      </w:r>
    </w:p>
    <w:p w14:paraId="7DA0F97A" w14:textId="2FF9AE33" w:rsidR="00C170AA" w:rsidRPr="005F6E3C" w:rsidRDefault="00C170AA" w:rsidP="00725B74">
      <w:pPr>
        <w:widowControl w:val="0"/>
        <w:suppressAutoHyphens/>
        <w:ind w:firstLine="709"/>
        <w:jc w:val="both"/>
      </w:pPr>
      <w:r w:rsidRPr="005F6E3C">
        <w:t xml:space="preserve">Обучение филологов-русистов осуществляется в условиях белорусско-русского двуязычия, которое определяет языковую ситуацию в современной Беларуси. Поэтому </w:t>
      </w:r>
      <w:r w:rsidR="002E4B1E">
        <w:t xml:space="preserve">учебная </w:t>
      </w:r>
      <w:r w:rsidRPr="005F6E3C">
        <w:t xml:space="preserve">программа </w:t>
      </w:r>
      <w:r w:rsidR="002E4B1E">
        <w:t>«И</w:t>
      </w:r>
      <w:r w:rsidRPr="005F6E3C">
        <w:t>стори</w:t>
      </w:r>
      <w:r w:rsidR="009857AA">
        <w:t>я русского литературного языка</w:t>
      </w:r>
      <w:r w:rsidR="002E4B1E">
        <w:t>»</w:t>
      </w:r>
      <w:r w:rsidRPr="005F6E3C">
        <w:t xml:space="preserve"> предусматривает изучение сходства и различия русского и белорусского языков в историческом аспекте с учетом специфики развития восточнославянских языков в целом. </w:t>
      </w:r>
    </w:p>
    <w:p w14:paraId="6257A22B" w14:textId="4D8CB47A" w:rsidR="00886843" w:rsidRPr="00AC0F93" w:rsidRDefault="00D215DB" w:rsidP="00725B74">
      <w:pPr>
        <w:widowControl w:val="0"/>
        <w:suppressAutoHyphens/>
        <w:ind w:firstLine="709"/>
        <w:jc w:val="both"/>
        <w:rPr>
          <w:bCs/>
          <w:szCs w:val="28"/>
        </w:rPr>
      </w:pPr>
      <w:bookmarkStart w:id="4" w:name="_Hlk171104292"/>
      <w:bookmarkEnd w:id="3"/>
      <w:r w:rsidRPr="00D215DB">
        <w:rPr>
          <w:b/>
          <w:bCs/>
          <w:spacing w:val="-2"/>
          <w:szCs w:val="28"/>
        </w:rPr>
        <w:t xml:space="preserve">Задачи </w:t>
      </w:r>
      <w:r w:rsidRPr="00AC0F93">
        <w:rPr>
          <w:bCs/>
          <w:spacing w:val="-2"/>
          <w:szCs w:val="28"/>
        </w:rPr>
        <w:t>учебной дисциплины</w:t>
      </w:r>
      <w:r w:rsidR="00886843" w:rsidRPr="00AC0F93">
        <w:rPr>
          <w:bCs/>
          <w:color w:val="000000"/>
          <w:szCs w:val="28"/>
        </w:rPr>
        <w:t>:</w:t>
      </w:r>
    </w:p>
    <w:p w14:paraId="1B4C4846" w14:textId="77777777" w:rsidR="009857AA" w:rsidRPr="00156CF0" w:rsidRDefault="009857AA" w:rsidP="00725B74">
      <w:pPr>
        <w:widowControl w:val="0"/>
        <w:suppressAutoHyphens/>
        <w:ind w:firstLine="709"/>
        <w:jc w:val="both"/>
        <w:rPr>
          <w:szCs w:val="28"/>
        </w:rPr>
      </w:pPr>
      <w:r w:rsidRPr="00156CF0">
        <w:rPr>
          <w:szCs w:val="28"/>
        </w:rPr>
        <w:t>дать теоретические сведения по основным процессам развития русского литературного языка в разные исторические периоды;</w:t>
      </w:r>
    </w:p>
    <w:p w14:paraId="587D6FD5" w14:textId="77777777" w:rsidR="009857AA" w:rsidRPr="00156CF0" w:rsidRDefault="009857AA" w:rsidP="00725B74">
      <w:pPr>
        <w:widowControl w:val="0"/>
        <w:suppressAutoHyphens/>
        <w:ind w:firstLine="709"/>
        <w:jc w:val="both"/>
        <w:rPr>
          <w:szCs w:val="28"/>
        </w:rPr>
      </w:pPr>
      <w:r w:rsidRPr="00156CF0">
        <w:rPr>
          <w:szCs w:val="28"/>
        </w:rPr>
        <w:t>раскрыть специфику нормы русского литературного языка в каждый период его развития;</w:t>
      </w:r>
    </w:p>
    <w:p w14:paraId="257EB555" w14:textId="77777777" w:rsidR="009857AA" w:rsidRDefault="009857AA" w:rsidP="00725B74">
      <w:pPr>
        <w:widowControl w:val="0"/>
        <w:suppressAutoHyphens/>
        <w:ind w:firstLine="709"/>
        <w:jc w:val="both"/>
        <w:rPr>
          <w:szCs w:val="28"/>
        </w:rPr>
      </w:pPr>
      <w:r w:rsidRPr="00156CF0">
        <w:rPr>
          <w:szCs w:val="28"/>
        </w:rPr>
        <w:t>привить навыки и умение анализировать тексты XI</w:t>
      </w:r>
      <w:r>
        <w:rPr>
          <w:szCs w:val="28"/>
        </w:rPr>
        <w:t xml:space="preserve"> </w:t>
      </w:r>
      <w:r w:rsidRPr="00156CF0">
        <w:rPr>
          <w:szCs w:val="28"/>
        </w:rPr>
        <w:t>–</w:t>
      </w:r>
      <w:r>
        <w:rPr>
          <w:szCs w:val="28"/>
        </w:rPr>
        <w:t xml:space="preserve"> </w:t>
      </w:r>
      <w:r w:rsidRPr="00156CF0">
        <w:rPr>
          <w:szCs w:val="28"/>
        </w:rPr>
        <w:t>XXI вв.</w:t>
      </w:r>
    </w:p>
    <w:p w14:paraId="1CA4AD64" w14:textId="1005B4D7" w:rsidR="00AC0F93" w:rsidRDefault="00AC0F93" w:rsidP="00725B74">
      <w:pPr>
        <w:widowControl w:val="0"/>
        <w:suppressAutoHyphens/>
        <w:ind w:firstLine="709"/>
        <w:jc w:val="both"/>
        <w:rPr>
          <w:rFonts w:eastAsia="MS Mincho"/>
          <w:bCs/>
          <w:szCs w:val="28"/>
        </w:rPr>
      </w:pPr>
      <w:r w:rsidRPr="00BB26A0">
        <w:rPr>
          <w:rFonts w:eastAsia="MS Mincho"/>
          <w:bCs/>
          <w:szCs w:val="28"/>
        </w:rPr>
        <w:t>Учебная дисциплина «Истори</w:t>
      </w:r>
      <w:r>
        <w:rPr>
          <w:rFonts w:eastAsia="MS Mincho"/>
          <w:bCs/>
          <w:szCs w:val="28"/>
        </w:rPr>
        <w:t>я русского литературного языка</w:t>
      </w:r>
      <w:r w:rsidRPr="00BB26A0">
        <w:rPr>
          <w:rFonts w:eastAsia="MS Mincho"/>
          <w:bCs/>
          <w:szCs w:val="28"/>
        </w:rPr>
        <w:t xml:space="preserve">» </w:t>
      </w:r>
      <w:r w:rsidRPr="00FE7372">
        <w:rPr>
          <w:rFonts w:eastAsia="MS Mincho"/>
          <w:bCs/>
          <w:szCs w:val="28"/>
        </w:rPr>
        <w:t xml:space="preserve">относится к модулю «История и диалектология русского </w:t>
      </w:r>
      <w:r w:rsidRPr="00B24D89">
        <w:rPr>
          <w:rFonts w:eastAsia="MS Mincho"/>
          <w:bCs/>
          <w:szCs w:val="28"/>
        </w:rPr>
        <w:t xml:space="preserve">языка» </w:t>
      </w:r>
      <w:r w:rsidR="009D7AC0">
        <w:rPr>
          <w:rFonts w:eastAsia="MS Mincho"/>
          <w:bCs/>
          <w:szCs w:val="28"/>
        </w:rPr>
        <w:t xml:space="preserve">государственного компонента </w:t>
      </w:r>
      <w:r w:rsidRPr="00B24D89">
        <w:rPr>
          <w:rFonts w:eastAsia="MS Mincho"/>
          <w:bCs/>
          <w:szCs w:val="28"/>
        </w:rPr>
        <w:t xml:space="preserve">и тесно связана с </w:t>
      </w:r>
      <w:r w:rsidR="00D635FC">
        <w:rPr>
          <w:rFonts w:eastAsia="MS Mincho"/>
          <w:bCs/>
          <w:szCs w:val="28"/>
        </w:rPr>
        <w:t xml:space="preserve">учебными </w:t>
      </w:r>
      <w:r w:rsidRPr="00B24D89">
        <w:rPr>
          <w:rFonts w:eastAsia="MS Mincho"/>
          <w:bCs/>
          <w:szCs w:val="28"/>
        </w:rPr>
        <w:t>дисциплинами</w:t>
      </w:r>
      <w:r>
        <w:rPr>
          <w:rFonts w:eastAsia="MS Mincho"/>
          <w:bCs/>
          <w:szCs w:val="28"/>
        </w:rPr>
        <w:t xml:space="preserve"> «Русская диалектология», «Историческая грамматика русского языка», </w:t>
      </w:r>
      <w:r w:rsidR="00D635FC">
        <w:rPr>
          <w:rFonts w:eastAsia="MS Mincho"/>
          <w:bCs/>
          <w:szCs w:val="28"/>
        </w:rPr>
        <w:t xml:space="preserve">учебными </w:t>
      </w:r>
      <w:r w:rsidR="009D7AC0">
        <w:rPr>
          <w:rFonts w:eastAsia="MS Mincho"/>
          <w:bCs/>
          <w:szCs w:val="28"/>
        </w:rPr>
        <w:t xml:space="preserve">дисциплинами модуля </w:t>
      </w:r>
      <w:r>
        <w:rPr>
          <w:rFonts w:eastAsia="MS Mincho"/>
          <w:bCs/>
          <w:szCs w:val="28"/>
        </w:rPr>
        <w:t xml:space="preserve">«История русской литературы». </w:t>
      </w:r>
    </w:p>
    <w:p w14:paraId="338D9BDF" w14:textId="1387D8BF" w:rsidR="009D7AC0" w:rsidRPr="001C31ED" w:rsidRDefault="001C31ED" w:rsidP="001C31ED">
      <w:pPr>
        <w:widowControl w:val="0"/>
        <w:suppressAutoHyphens/>
        <w:ind w:firstLine="680"/>
        <w:jc w:val="both"/>
        <w:rPr>
          <w:bCs/>
          <w:szCs w:val="28"/>
        </w:rPr>
      </w:pPr>
      <w:r w:rsidRPr="00117989">
        <w:rPr>
          <w:color w:val="000000"/>
          <w:szCs w:val="28"/>
        </w:rPr>
        <w:t>Изучение</w:t>
      </w:r>
      <w:r w:rsidR="009D7AC0" w:rsidRPr="00117989">
        <w:rPr>
          <w:color w:val="000000"/>
          <w:szCs w:val="28"/>
        </w:rPr>
        <w:t xml:space="preserve"> учебной дисциплины «История русского литературного языка» </w:t>
      </w:r>
      <w:r w:rsidRPr="00117989">
        <w:rPr>
          <w:bCs/>
          <w:szCs w:val="28"/>
        </w:rPr>
        <w:t xml:space="preserve">направлено на формирование у студентов </w:t>
      </w:r>
      <w:r w:rsidR="009D7AC0" w:rsidRPr="00117989">
        <w:rPr>
          <w:bCs/>
          <w:szCs w:val="28"/>
        </w:rPr>
        <w:t>базовой профессиональной компетенции:</w:t>
      </w:r>
      <w:r w:rsidRPr="00117989">
        <w:rPr>
          <w:bCs/>
          <w:szCs w:val="28"/>
        </w:rPr>
        <w:t xml:space="preserve"> </w:t>
      </w:r>
      <w:r w:rsidRPr="00117989">
        <w:rPr>
          <w:bCs/>
          <w:szCs w:val="28"/>
          <w:lang w:eastAsia="ru-RU"/>
        </w:rPr>
        <w:t xml:space="preserve">характеризовать </w:t>
      </w:r>
      <w:r w:rsidR="009D7AC0" w:rsidRPr="00117989">
        <w:rPr>
          <w:bCs/>
          <w:szCs w:val="28"/>
          <w:lang w:eastAsia="ru-RU"/>
        </w:rPr>
        <w:t>этапы формирования русского</w:t>
      </w:r>
      <w:r w:rsidR="009D7AC0" w:rsidRPr="009857AA">
        <w:rPr>
          <w:bCs/>
          <w:szCs w:val="28"/>
          <w:lang w:eastAsia="ru-RU"/>
        </w:rPr>
        <w:t xml:space="preserve"> литературного языка как высшей формы существования национального языка</w:t>
      </w:r>
      <w:r w:rsidR="009D7AC0">
        <w:rPr>
          <w:bCs/>
          <w:szCs w:val="28"/>
          <w:lang w:eastAsia="ru-RU"/>
        </w:rPr>
        <w:t>.</w:t>
      </w:r>
    </w:p>
    <w:p w14:paraId="27D7A856" w14:textId="77777777" w:rsidR="009D7AC0" w:rsidRDefault="009D7AC0" w:rsidP="00725B74">
      <w:pPr>
        <w:widowControl w:val="0"/>
        <w:suppressAutoHyphens/>
        <w:ind w:firstLine="709"/>
        <w:jc w:val="both"/>
        <w:rPr>
          <w:color w:val="000000"/>
          <w:szCs w:val="28"/>
        </w:rPr>
      </w:pPr>
      <w:r w:rsidRPr="00B24D89"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CADBC82" w14:textId="18B425B6" w:rsidR="009857AA" w:rsidRPr="009857AA" w:rsidRDefault="009857AA" w:rsidP="00725B74">
      <w:pPr>
        <w:widowControl w:val="0"/>
        <w:suppressAutoHyphens/>
        <w:ind w:firstLine="709"/>
        <w:jc w:val="both"/>
        <w:rPr>
          <w:szCs w:val="28"/>
        </w:rPr>
      </w:pPr>
      <w:r w:rsidRPr="009857AA">
        <w:rPr>
          <w:szCs w:val="28"/>
        </w:rPr>
        <w:t xml:space="preserve">В результате освоения учебной дисциплины студент должен: </w:t>
      </w:r>
    </w:p>
    <w:p w14:paraId="002580DA" w14:textId="77777777" w:rsidR="009857AA" w:rsidRPr="009D7AC0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bCs/>
          <w:iCs/>
          <w:sz w:val="28"/>
        </w:rPr>
      </w:pPr>
      <w:r w:rsidRPr="009D7AC0">
        <w:rPr>
          <w:bCs/>
          <w:iCs/>
          <w:sz w:val="28"/>
        </w:rPr>
        <w:t xml:space="preserve">знать: </w:t>
      </w:r>
    </w:p>
    <w:p w14:paraId="39CCD275" w14:textId="1B6DD751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 xml:space="preserve">основные понятия, относящиеся к курсу «История русского литературного языка»; </w:t>
      </w:r>
    </w:p>
    <w:p w14:paraId="01B2B33E" w14:textId="3BBBE411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>периодизацию истории русского литературного языка, особенности функционирования литературного языка в каждый из периодов его развития;</w:t>
      </w:r>
    </w:p>
    <w:p w14:paraId="3F930021" w14:textId="588C0AC4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>корпус литературных текстов, расклассифицированных по типологическому признаку, основные нормы, включающие и изобразительно-выразительные средства;</w:t>
      </w:r>
    </w:p>
    <w:p w14:paraId="0578CB16" w14:textId="77777777" w:rsidR="009857AA" w:rsidRPr="009D7AC0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bCs/>
          <w:iCs/>
          <w:sz w:val="28"/>
        </w:rPr>
      </w:pPr>
      <w:r w:rsidRPr="009D7AC0">
        <w:rPr>
          <w:sz w:val="28"/>
        </w:rPr>
        <w:t>у</w:t>
      </w:r>
      <w:r w:rsidRPr="009D7AC0">
        <w:rPr>
          <w:bCs/>
          <w:iCs/>
          <w:sz w:val="28"/>
        </w:rPr>
        <w:t>меть:</w:t>
      </w:r>
    </w:p>
    <w:p w14:paraId="0613ADFD" w14:textId="017A7A67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>использовать теоретические сведения по истории русского литературного языка для анализа текстов разных жанрово-функциональных разновидностей; анализировать фрагменты текстов Х</w:t>
      </w:r>
      <w:r w:rsidR="001C31ED">
        <w:rPr>
          <w:sz w:val="28"/>
          <w:lang w:val="en-US"/>
        </w:rPr>
        <w:t>I</w:t>
      </w:r>
      <w:r w:rsidRPr="009857AA">
        <w:rPr>
          <w:sz w:val="28"/>
        </w:rPr>
        <w:t>-Х</w:t>
      </w:r>
      <w:r w:rsidR="001C31ED">
        <w:rPr>
          <w:sz w:val="28"/>
          <w:lang w:val="en-US"/>
        </w:rPr>
        <w:t>I</w:t>
      </w:r>
      <w:r w:rsidRPr="009857AA">
        <w:rPr>
          <w:sz w:val="28"/>
        </w:rPr>
        <w:t xml:space="preserve">Х веков с целью выявления их нормы и образно-выразительной специфики; </w:t>
      </w:r>
    </w:p>
    <w:p w14:paraId="3C066FB8" w14:textId="0465E2E6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 xml:space="preserve">давать исторический комментарий слова, его формы, а также тропа и фигуры; </w:t>
      </w:r>
    </w:p>
    <w:p w14:paraId="5DF8B125" w14:textId="77777777" w:rsidR="009857AA" w:rsidRPr="009D7AC0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bCs/>
          <w:iCs/>
          <w:sz w:val="28"/>
        </w:rPr>
      </w:pPr>
      <w:r w:rsidRPr="009D7AC0">
        <w:rPr>
          <w:bCs/>
          <w:iCs/>
          <w:sz w:val="28"/>
        </w:rPr>
        <w:t>иметь навык:</w:t>
      </w:r>
    </w:p>
    <w:p w14:paraId="28B0C756" w14:textId="48A1F298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>пользоваться теоретической информацией по истории русского литературного языка, представленной в виде тезисов, схем, таблиц и др.;</w:t>
      </w:r>
    </w:p>
    <w:p w14:paraId="20DC017D" w14:textId="0E1F2CEB" w:rsidR="009857AA" w:rsidRPr="009857AA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9857AA">
        <w:rPr>
          <w:sz w:val="28"/>
        </w:rPr>
        <w:t>нормативно-стилистического анализа памятников письменности в соответствии с типологией текстов и периодами развития и функционирования русского литературного языка;</w:t>
      </w:r>
    </w:p>
    <w:p w14:paraId="54B92F57" w14:textId="77777777" w:rsidR="008D4C38" w:rsidRPr="008D4C38" w:rsidRDefault="009857AA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8D4C38">
        <w:rPr>
          <w:sz w:val="28"/>
        </w:rPr>
        <w:t xml:space="preserve">синтезировать признаки книжных и деловых текстов с целью раскрытия важнейших закономерностей и тенденций развития русского литературного языка в определенный период его функционирования. </w:t>
      </w:r>
      <w:bookmarkEnd w:id="4"/>
    </w:p>
    <w:p w14:paraId="70672F9E" w14:textId="4E23F6A0" w:rsidR="0079402D" w:rsidRPr="008D4C38" w:rsidRDefault="009D7AC0" w:rsidP="00725B74">
      <w:pPr>
        <w:pStyle w:val="a"/>
        <w:widowControl w:val="0"/>
        <w:numPr>
          <w:ilvl w:val="0"/>
          <w:numId w:val="0"/>
        </w:numPr>
        <w:suppressAutoHyphens/>
        <w:ind w:firstLine="709"/>
        <w:rPr>
          <w:sz w:val="28"/>
        </w:rPr>
      </w:pPr>
      <w:r w:rsidRPr="008D4C38">
        <w:rPr>
          <w:sz w:val="28"/>
        </w:rPr>
        <w:t xml:space="preserve">Общее количество часов, отводимое на изучение дисциплины </w:t>
      </w:r>
      <w:r w:rsidR="0079402D" w:rsidRPr="008D4C38">
        <w:rPr>
          <w:color w:val="000000"/>
          <w:sz w:val="28"/>
        </w:rPr>
        <w:t>«Истори</w:t>
      </w:r>
      <w:r w:rsidR="009857AA" w:rsidRPr="008D4C38">
        <w:rPr>
          <w:color w:val="000000"/>
          <w:sz w:val="28"/>
        </w:rPr>
        <w:t>я русского литературного языка</w:t>
      </w:r>
      <w:r w:rsidR="0079402D" w:rsidRPr="008D4C38">
        <w:rPr>
          <w:color w:val="000000"/>
          <w:sz w:val="28"/>
        </w:rPr>
        <w:t xml:space="preserve">» </w:t>
      </w:r>
      <w:r w:rsidRPr="008D4C38">
        <w:rPr>
          <w:sz w:val="28"/>
        </w:rPr>
        <w:t xml:space="preserve">в соответствии с примерным учебным планом – </w:t>
      </w:r>
      <w:r w:rsidR="009857AA" w:rsidRPr="008D4C38">
        <w:rPr>
          <w:color w:val="000000"/>
          <w:sz w:val="28"/>
        </w:rPr>
        <w:t>120</w:t>
      </w:r>
      <w:r w:rsidR="0079402D" w:rsidRPr="008D4C38">
        <w:rPr>
          <w:color w:val="000000"/>
          <w:sz w:val="28"/>
        </w:rPr>
        <w:t xml:space="preserve"> часов</w:t>
      </w:r>
      <w:r w:rsidRPr="008D4C38">
        <w:rPr>
          <w:color w:val="000000"/>
          <w:sz w:val="28"/>
        </w:rPr>
        <w:t>, и</w:t>
      </w:r>
      <w:r w:rsidR="0079402D" w:rsidRPr="008D4C38">
        <w:rPr>
          <w:color w:val="000000"/>
          <w:sz w:val="28"/>
        </w:rPr>
        <w:t xml:space="preserve">з них аудиторных – </w:t>
      </w:r>
      <w:r w:rsidR="009857AA" w:rsidRPr="008D4C38">
        <w:rPr>
          <w:color w:val="000000"/>
          <w:sz w:val="28"/>
        </w:rPr>
        <w:t>68</w:t>
      </w:r>
      <w:r w:rsidR="0079402D" w:rsidRPr="008D4C38">
        <w:rPr>
          <w:color w:val="000000"/>
          <w:sz w:val="28"/>
        </w:rPr>
        <w:t xml:space="preserve"> часов: </w:t>
      </w:r>
      <w:r w:rsidR="009857AA" w:rsidRPr="008D4C38">
        <w:rPr>
          <w:color w:val="000000"/>
          <w:sz w:val="28"/>
        </w:rPr>
        <w:t xml:space="preserve">40 </w:t>
      </w:r>
      <w:r w:rsidR="0079402D" w:rsidRPr="008D4C38">
        <w:rPr>
          <w:color w:val="000000"/>
          <w:sz w:val="28"/>
        </w:rPr>
        <w:t xml:space="preserve">часов лекционных занятий, </w:t>
      </w:r>
      <w:r w:rsidR="009857AA" w:rsidRPr="008D4C38">
        <w:rPr>
          <w:sz w:val="28"/>
        </w:rPr>
        <w:t>2</w:t>
      </w:r>
      <w:r w:rsidR="0079402D" w:rsidRPr="008D4C38">
        <w:rPr>
          <w:sz w:val="28"/>
        </w:rPr>
        <w:t>8</w:t>
      </w:r>
      <w:r w:rsidR="0079402D" w:rsidRPr="008D4C38">
        <w:rPr>
          <w:color w:val="000000"/>
          <w:sz w:val="28"/>
        </w:rPr>
        <w:t xml:space="preserve"> часов практических занятий.</w:t>
      </w:r>
    </w:p>
    <w:p w14:paraId="674D3719" w14:textId="735E20A5" w:rsidR="0079402D" w:rsidRPr="008D4C38" w:rsidRDefault="009D7AC0" w:rsidP="00725B74">
      <w:pPr>
        <w:widowControl w:val="0"/>
        <w:suppressAutoHyphens/>
        <w:ind w:firstLine="709"/>
        <w:jc w:val="both"/>
        <w:rPr>
          <w:color w:val="000000"/>
          <w:szCs w:val="28"/>
        </w:rPr>
      </w:pPr>
      <w:r w:rsidRPr="008D4C38">
        <w:rPr>
          <w:szCs w:val="28"/>
        </w:rPr>
        <w:t xml:space="preserve">Рекомендуемая форма промежуточной аттестации </w:t>
      </w:r>
      <w:r w:rsidR="0079402D" w:rsidRPr="008D4C38">
        <w:rPr>
          <w:color w:val="000000"/>
          <w:szCs w:val="28"/>
        </w:rPr>
        <w:t>– экзамен</w:t>
      </w:r>
      <w:r w:rsidR="001F5DD0" w:rsidRPr="008D4C38">
        <w:rPr>
          <w:color w:val="000000"/>
          <w:szCs w:val="28"/>
        </w:rPr>
        <w:t>.</w:t>
      </w:r>
    </w:p>
    <w:p w14:paraId="57C8018C" w14:textId="7A4B986A" w:rsidR="00BF2C8C" w:rsidRPr="003D1A2C" w:rsidRDefault="00BF2C8C" w:rsidP="00725B74">
      <w:pPr>
        <w:widowControl w:val="0"/>
        <w:suppressAutoHyphens/>
        <w:ind w:firstLine="709"/>
        <w:jc w:val="both"/>
        <w:rPr>
          <w:spacing w:val="-2"/>
          <w:szCs w:val="28"/>
        </w:rPr>
      </w:pPr>
      <w:r w:rsidRPr="003D1A2C">
        <w:rPr>
          <w:spacing w:val="-2"/>
          <w:szCs w:val="28"/>
        </w:rPr>
        <w:br w:type="page"/>
      </w:r>
    </w:p>
    <w:p w14:paraId="7C623276" w14:textId="41ED892B" w:rsidR="001F5DD0" w:rsidRDefault="001F5DD0" w:rsidP="00725B74">
      <w:pPr>
        <w:widowControl w:val="0"/>
        <w:suppressAutoHyphens/>
        <w:jc w:val="center"/>
        <w:rPr>
          <w:b/>
          <w:spacing w:val="-2"/>
          <w:szCs w:val="28"/>
        </w:rPr>
      </w:pPr>
      <w:r w:rsidRPr="001F5DD0">
        <w:rPr>
          <w:b/>
          <w:bCs/>
          <w:color w:val="000000"/>
          <w:szCs w:val="28"/>
        </w:rPr>
        <w:t>ПРИМЕРНЫЙ ТЕМАТИЧЕСКИЙ ПЛАН</w:t>
      </w:r>
    </w:p>
    <w:p w14:paraId="1CEA4D6B" w14:textId="4A8B0278" w:rsidR="001F5DD0" w:rsidRDefault="001F5DD0" w:rsidP="00725B74">
      <w:pPr>
        <w:widowControl w:val="0"/>
        <w:suppressAutoHyphens/>
        <w:jc w:val="center"/>
        <w:rPr>
          <w:b/>
          <w:spacing w:val="-2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818"/>
        <w:gridCol w:w="1021"/>
        <w:gridCol w:w="1317"/>
        <w:gridCol w:w="1747"/>
      </w:tblGrid>
      <w:tr w:rsidR="00ED00C6" w:rsidRPr="00ED00C6" w14:paraId="32061048" w14:textId="77777777" w:rsidTr="00ED00C6">
        <w:trPr>
          <w:trHeight w:val="382"/>
        </w:trPr>
        <w:tc>
          <w:tcPr>
            <w:tcW w:w="377" w:type="pct"/>
            <w:vMerge w:val="restart"/>
            <w:vAlign w:val="center"/>
          </w:tcPr>
          <w:p w14:paraId="76338C50" w14:textId="7777777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№ п/п</w:t>
            </w:r>
          </w:p>
        </w:tc>
        <w:tc>
          <w:tcPr>
            <w:tcW w:w="2502" w:type="pct"/>
            <w:vMerge w:val="restart"/>
            <w:vAlign w:val="center"/>
          </w:tcPr>
          <w:p w14:paraId="329AD9F1" w14:textId="7777777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Наименование разделов, тем</w:t>
            </w:r>
          </w:p>
        </w:tc>
        <w:tc>
          <w:tcPr>
            <w:tcW w:w="2121" w:type="pct"/>
            <w:gridSpan w:val="3"/>
            <w:vAlign w:val="center"/>
          </w:tcPr>
          <w:p w14:paraId="79A7B635" w14:textId="7777777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Количество аудиторных часов</w:t>
            </w:r>
          </w:p>
        </w:tc>
      </w:tr>
      <w:tr w:rsidR="00ED00C6" w:rsidRPr="00ED00C6" w14:paraId="19736230" w14:textId="77777777" w:rsidTr="00ED00C6">
        <w:trPr>
          <w:trHeight w:val="557"/>
        </w:trPr>
        <w:tc>
          <w:tcPr>
            <w:tcW w:w="377" w:type="pct"/>
            <w:vMerge/>
            <w:vAlign w:val="center"/>
          </w:tcPr>
          <w:p w14:paraId="2DAB6BE8" w14:textId="77777777" w:rsidR="00ED00C6" w:rsidRPr="00ED00C6" w:rsidRDefault="00ED00C6" w:rsidP="00725B74">
            <w:pPr>
              <w:widowControl w:val="0"/>
              <w:suppressAutoHyphens/>
              <w:ind w:firstLine="709"/>
              <w:jc w:val="center"/>
              <w:rPr>
                <w:szCs w:val="28"/>
              </w:rPr>
            </w:pPr>
          </w:p>
        </w:tc>
        <w:tc>
          <w:tcPr>
            <w:tcW w:w="2502" w:type="pct"/>
            <w:vMerge/>
            <w:vAlign w:val="center"/>
          </w:tcPr>
          <w:p w14:paraId="24575D47" w14:textId="77777777" w:rsidR="00ED00C6" w:rsidRPr="00ED00C6" w:rsidRDefault="00ED00C6" w:rsidP="00725B74">
            <w:pPr>
              <w:widowControl w:val="0"/>
              <w:suppressAutoHyphens/>
              <w:ind w:firstLine="709"/>
              <w:rPr>
                <w:szCs w:val="28"/>
              </w:rPr>
            </w:pPr>
          </w:p>
        </w:tc>
        <w:tc>
          <w:tcPr>
            <w:tcW w:w="530" w:type="pct"/>
            <w:vAlign w:val="center"/>
          </w:tcPr>
          <w:p w14:paraId="46A236E6" w14:textId="7777777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Всего</w:t>
            </w:r>
          </w:p>
        </w:tc>
        <w:tc>
          <w:tcPr>
            <w:tcW w:w="684" w:type="pct"/>
            <w:vAlign w:val="center"/>
          </w:tcPr>
          <w:p w14:paraId="5820E1AE" w14:textId="7777777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Лекции</w:t>
            </w:r>
          </w:p>
        </w:tc>
        <w:tc>
          <w:tcPr>
            <w:tcW w:w="907" w:type="pct"/>
            <w:vAlign w:val="center"/>
          </w:tcPr>
          <w:p w14:paraId="007EBF09" w14:textId="77777777" w:rsidR="00ED00C6" w:rsidRPr="00ED00C6" w:rsidRDefault="00ED00C6" w:rsidP="00725B74">
            <w:pPr>
              <w:widowControl w:val="0"/>
              <w:tabs>
                <w:tab w:val="right" w:pos="4544"/>
              </w:tabs>
              <w:suppressAutoHyphens/>
              <w:ind w:left="-114" w:right="-108"/>
              <w:jc w:val="center"/>
              <w:rPr>
                <w:szCs w:val="28"/>
              </w:rPr>
            </w:pPr>
            <w:r w:rsidRPr="00ED00C6">
              <w:rPr>
                <w:szCs w:val="28"/>
              </w:rPr>
              <w:t>Практические занятия</w:t>
            </w:r>
          </w:p>
        </w:tc>
      </w:tr>
      <w:tr w:rsidR="00ED00C6" w:rsidRPr="00ED00C6" w14:paraId="645CD8FF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0AD0" w14:textId="3A99F29E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A1A2" w14:textId="1C9A9214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b/>
                <w:szCs w:val="28"/>
              </w:rPr>
            </w:pPr>
            <w:r w:rsidRPr="00ED00C6">
              <w:rPr>
                <w:b/>
                <w:szCs w:val="28"/>
              </w:rPr>
              <w:t xml:space="preserve">Введение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0864" w14:textId="4550C11F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ED00C6">
              <w:rPr>
                <w:b/>
                <w:szCs w:val="28"/>
              </w:rPr>
              <w:t>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960C" w14:textId="11FA76B7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ED00C6">
              <w:rPr>
                <w:b/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3BA92E2A" w14:textId="50A8F424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ED00C6">
              <w:rPr>
                <w:rFonts w:eastAsia="Times New Roman"/>
                <w:b/>
                <w:bCs/>
                <w:color w:val="000000"/>
                <w:szCs w:val="28"/>
              </w:rPr>
              <w:t>4</w:t>
            </w:r>
          </w:p>
        </w:tc>
      </w:tr>
      <w:tr w:rsidR="00ED00C6" w:rsidRPr="00ED00C6" w14:paraId="5107D5C5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A360" w14:textId="6462866B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1.1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7391" w14:textId="47FF7654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Предмет истории русского литературного языка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5DFC" w14:textId="68758A87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569" w14:textId="42C4A38F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  <w:tc>
          <w:tcPr>
            <w:tcW w:w="907" w:type="pct"/>
            <w:vAlign w:val="center"/>
          </w:tcPr>
          <w:p w14:paraId="7A52AEC6" w14:textId="77777777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</w:p>
        </w:tc>
      </w:tr>
      <w:tr w:rsidR="00ED00C6" w:rsidRPr="00ED00C6" w14:paraId="642DD5A8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B983" w14:textId="25C75EE0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1.2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B35B" w14:textId="1BFFE86A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Проблема происхождени</w:t>
            </w:r>
            <w:r w:rsidR="00ED00C6">
              <w:rPr>
                <w:szCs w:val="28"/>
              </w:rPr>
              <w:t xml:space="preserve">я русского литературного языка </w:t>
            </w:r>
            <w:r w:rsidRPr="00ED00C6">
              <w:rPr>
                <w:szCs w:val="28"/>
              </w:rPr>
              <w:t>Древней Руси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6A13" w14:textId="11EE3159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897" w14:textId="494B3022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</w:t>
            </w:r>
          </w:p>
        </w:tc>
        <w:tc>
          <w:tcPr>
            <w:tcW w:w="907" w:type="pct"/>
            <w:vAlign w:val="center"/>
          </w:tcPr>
          <w:p w14:paraId="39ED6AFA" w14:textId="7CAAE29D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4</w:t>
            </w:r>
          </w:p>
        </w:tc>
      </w:tr>
      <w:tr w:rsidR="00ED00C6" w:rsidRPr="00ED00C6" w14:paraId="711C834D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3C96" w14:textId="780C4E55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3250" w14:textId="6F2D926D" w:rsidR="005B40FD" w:rsidRPr="00ED00C6" w:rsidRDefault="00ED00C6" w:rsidP="00725B74">
            <w:pPr>
              <w:widowControl w:val="0"/>
              <w:suppressAutoHyphens/>
              <w:rPr>
                <w:b/>
                <w:bCs/>
                <w:szCs w:val="28"/>
                <w:lang w:val="be-BY"/>
              </w:rPr>
            </w:pPr>
            <w:r w:rsidRPr="00ED00C6">
              <w:rPr>
                <w:b/>
                <w:bCs/>
                <w:szCs w:val="28"/>
                <w:lang w:val="be-BY"/>
              </w:rPr>
              <w:t>Период</w:t>
            </w:r>
            <w:r w:rsidR="005B40FD" w:rsidRPr="00ED00C6">
              <w:rPr>
                <w:b/>
                <w:bCs/>
                <w:szCs w:val="28"/>
              </w:rPr>
              <w:t xml:space="preserve"> донационального развития русского литературного языка (XI – середина XVII в.)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0F82" w14:textId="7262AB7B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ED00C6">
              <w:rPr>
                <w:b/>
                <w:szCs w:val="28"/>
              </w:rPr>
              <w:t>24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F686" w14:textId="491C1425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b/>
                <w:szCs w:val="28"/>
              </w:rPr>
              <w:t>14</w:t>
            </w:r>
          </w:p>
        </w:tc>
        <w:tc>
          <w:tcPr>
            <w:tcW w:w="907" w:type="pct"/>
            <w:vAlign w:val="center"/>
          </w:tcPr>
          <w:p w14:paraId="61EA35BD" w14:textId="3904474C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rFonts w:eastAsia="Times New Roman"/>
                <w:b/>
                <w:szCs w:val="28"/>
              </w:rPr>
              <w:t>10</w:t>
            </w:r>
          </w:p>
        </w:tc>
      </w:tr>
      <w:tr w:rsidR="00ED00C6" w:rsidRPr="00ED00C6" w14:paraId="36BABD24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8FB8" w14:textId="2C325707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2.1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5EC9" w14:textId="419B117D" w:rsidR="005B40FD" w:rsidRPr="00ED00C6" w:rsidRDefault="005B40FD" w:rsidP="00725B74">
            <w:pPr>
              <w:widowControl w:val="0"/>
              <w:suppressAutoHyphens/>
              <w:rPr>
                <w:bCs/>
                <w:szCs w:val="28"/>
              </w:rPr>
            </w:pPr>
            <w:r w:rsidRPr="00ED00C6">
              <w:rPr>
                <w:bCs/>
                <w:szCs w:val="28"/>
              </w:rPr>
              <w:t>Литературный язык древнерусской (восточнославянской) народности (XI – середина XІV в.)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FCC" w14:textId="5C60BAC3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E997" w14:textId="3F503795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</w:t>
            </w:r>
          </w:p>
        </w:tc>
        <w:tc>
          <w:tcPr>
            <w:tcW w:w="907" w:type="pct"/>
            <w:vAlign w:val="center"/>
          </w:tcPr>
          <w:p w14:paraId="39380F96" w14:textId="742FEFD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2A548BB9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69E5" w14:textId="26FD8AE6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2.2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4432" w14:textId="2B330D0B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Типы письменных памятников XI – середины XIV в</w:t>
            </w:r>
            <w:r w:rsidR="00D31784">
              <w:rPr>
                <w:bCs/>
                <w:szCs w:val="28"/>
              </w:rPr>
              <w:t>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2FAC" w14:textId="73FFC399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Cs/>
                <w:color w:val="000000"/>
                <w:szCs w:val="28"/>
              </w:rPr>
            </w:pPr>
            <w:r w:rsidRPr="00ED00C6">
              <w:rPr>
                <w:szCs w:val="28"/>
              </w:rPr>
              <w:t>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E903" w14:textId="1F0C47D3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F06E" w14:textId="6E121FD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4</w:t>
            </w:r>
          </w:p>
        </w:tc>
      </w:tr>
      <w:tr w:rsidR="00ED00C6" w:rsidRPr="00ED00C6" w14:paraId="75C30565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F0EE" w14:textId="26C0B873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2.3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A131" w14:textId="03F8C08A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Литературный язык русской народности (2-</w:t>
            </w:r>
            <w:r w:rsidR="00DE3C6F">
              <w:rPr>
                <w:bCs/>
                <w:szCs w:val="28"/>
              </w:rPr>
              <w:t>а</w:t>
            </w:r>
            <w:r w:rsidRPr="00ED00C6">
              <w:rPr>
                <w:bCs/>
                <w:szCs w:val="28"/>
              </w:rPr>
              <w:t>я половина ХIV – середина ХVII в.)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CF9A" w14:textId="2EA0769D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0A0" w14:textId="570B8C74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14ED7C37" w14:textId="485D6A2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09E03A68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F577" w14:textId="3457E870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2.4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C726" w14:textId="71B414EB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Типы письменных памятников Московского государства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BC3" w14:textId="7AB7496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CC61" w14:textId="44542A3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58387B54" w14:textId="42BF3B28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787AFD41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690A" w14:textId="466657F0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3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AC93" w14:textId="77777777" w:rsidR="00DE3C6F" w:rsidRDefault="005B40FD" w:rsidP="00725B74">
            <w:pPr>
              <w:widowControl w:val="0"/>
              <w:suppressAutoHyphens/>
              <w:rPr>
                <w:b/>
                <w:szCs w:val="28"/>
              </w:rPr>
            </w:pPr>
            <w:r w:rsidRPr="00ED00C6">
              <w:rPr>
                <w:b/>
                <w:szCs w:val="28"/>
              </w:rPr>
              <w:t xml:space="preserve">Становление национального русского литературного языка </w:t>
            </w:r>
          </w:p>
          <w:p w14:paraId="3B23ACDA" w14:textId="787CAA28" w:rsidR="005B40FD" w:rsidRPr="00DE3C6F" w:rsidRDefault="00DE3C6F" w:rsidP="00725B74">
            <w:pPr>
              <w:widowControl w:val="0"/>
              <w:suppressAutoHyphens/>
              <w:rPr>
                <w:b/>
                <w:szCs w:val="28"/>
              </w:rPr>
            </w:pPr>
            <w:r w:rsidRPr="00616774">
              <w:rPr>
                <w:b/>
                <w:szCs w:val="28"/>
                <w:lang w:val="be-BY"/>
              </w:rPr>
              <w:t>(</w:t>
            </w:r>
            <w:r w:rsidRPr="00616774">
              <w:rPr>
                <w:b/>
                <w:szCs w:val="28"/>
              </w:rPr>
              <w:t>2-</w:t>
            </w:r>
            <w:r w:rsidRPr="00616774">
              <w:rPr>
                <w:b/>
                <w:szCs w:val="28"/>
                <w:lang w:val="be-BY"/>
              </w:rPr>
              <w:t>ая</w:t>
            </w:r>
            <w:r w:rsidRPr="00616774">
              <w:rPr>
                <w:b/>
                <w:szCs w:val="28"/>
              </w:rPr>
              <w:t xml:space="preserve"> пол</w:t>
            </w:r>
            <w:r>
              <w:rPr>
                <w:b/>
                <w:szCs w:val="28"/>
              </w:rPr>
              <w:t>овина</w:t>
            </w:r>
            <w:r w:rsidRPr="00616774">
              <w:rPr>
                <w:b/>
                <w:szCs w:val="28"/>
                <w:lang w:val="be-BY"/>
              </w:rPr>
              <w:t xml:space="preserve"> </w:t>
            </w:r>
            <w:r w:rsidRPr="00616774">
              <w:rPr>
                <w:b/>
                <w:szCs w:val="28"/>
              </w:rPr>
              <w:t>XVII – 1-</w:t>
            </w:r>
            <w:r w:rsidRPr="00616774">
              <w:rPr>
                <w:b/>
                <w:szCs w:val="28"/>
                <w:lang w:val="be-BY"/>
              </w:rPr>
              <w:t>ая</w:t>
            </w:r>
            <w:r w:rsidRPr="00616774">
              <w:rPr>
                <w:b/>
                <w:szCs w:val="28"/>
              </w:rPr>
              <w:t xml:space="preserve"> пол</w:t>
            </w:r>
            <w:r>
              <w:rPr>
                <w:b/>
                <w:szCs w:val="28"/>
              </w:rPr>
              <w:t>овина</w:t>
            </w:r>
            <w:r w:rsidRPr="00616774">
              <w:rPr>
                <w:b/>
                <w:szCs w:val="28"/>
              </w:rPr>
              <w:t xml:space="preserve"> XXI в.</w:t>
            </w:r>
            <w:r>
              <w:rPr>
                <w:b/>
                <w:szCs w:val="28"/>
              </w:rPr>
              <w:t>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E399" w14:textId="68486579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ED00C6">
              <w:rPr>
                <w:b/>
                <w:szCs w:val="28"/>
              </w:rPr>
              <w:t>16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09B9" w14:textId="0D85D4D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b/>
                <w:szCs w:val="28"/>
              </w:rPr>
              <w:t>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F8F0" w14:textId="2BCFD47D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rFonts w:eastAsia="Times New Roman"/>
                <w:b/>
                <w:szCs w:val="28"/>
              </w:rPr>
              <w:t>6</w:t>
            </w:r>
          </w:p>
        </w:tc>
      </w:tr>
      <w:tr w:rsidR="00ED00C6" w:rsidRPr="00ED00C6" w14:paraId="2FE924F7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A04D" w14:textId="7D236979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3.1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5CD9" w14:textId="722FA623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Начальный этап формирования нового русского литературного языка (2-</w:t>
            </w:r>
            <w:r w:rsidR="00DE3C6F">
              <w:rPr>
                <w:bCs/>
                <w:szCs w:val="28"/>
              </w:rPr>
              <w:t>ая</w:t>
            </w:r>
            <w:r w:rsidRPr="00ED00C6">
              <w:rPr>
                <w:bCs/>
                <w:szCs w:val="28"/>
              </w:rPr>
              <w:t xml:space="preserve"> половин</w:t>
            </w:r>
            <w:r w:rsidRPr="00ED00C6">
              <w:rPr>
                <w:bCs/>
                <w:szCs w:val="28"/>
                <w:lang w:val="be-BY"/>
              </w:rPr>
              <w:t>а</w:t>
            </w:r>
            <w:r w:rsidR="00DE3C6F">
              <w:rPr>
                <w:bCs/>
                <w:szCs w:val="28"/>
              </w:rPr>
              <w:t xml:space="preserve"> XVII – начало XVIII </w:t>
            </w:r>
            <w:r w:rsidRPr="00ED00C6">
              <w:rPr>
                <w:bCs/>
                <w:szCs w:val="28"/>
              </w:rPr>
              <w:t>в.)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3838" w14:textId="744F0E08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  <w:lang w:val="be-BY"/>
              </w:rPr>
              <w:t>10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D77D" w14:textId="62D6C1E3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8431" w14:textId="5F178491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4</w:t>
            </w:r>
          </w:p>
        </w:tc>
      </w:tr>
      <w:tr w:rsidR="00ED00C6" w:rsidRPr="00ED00C6" w14:paraId="1DBAC38C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F76B" w14:textId="5D19A436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3.2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59F" w14:textId="5A875A3A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Образование нового русского литературного языка на широкой демократической основе (сер</w:t>
            </w:r>
            <w:r w:rsidR="00DE3C6F">
              <w:rPr>
                <w:bCs/>
                <w:szCs w:val="28"/>
              </w:rPr>
              <w:t>едина</w:t>
            </w:r>
            <w:r w:rsidRPr="00ED00C6">
              <w:rPr>
                <w:bCs/>
                <w:szCs w:val="28"/>
              </w:rPr>
              <w:t xml:space="preserve"> XVIII – 1-ая пол</w:t>
            </w:r>
            <w:r w:rsidR="00DE3C6F">
              <w:rPr>
                <w:bCs/>
                <w:szCs w:val="28"/>
              </w:rPr>
              <w:t>овина</w:t>
            </w:r>
            <w:r w:rsidR="00A00382">
              <w:rPr>
                <w:bCs/>
                <w:szCs w:val="28"/>
              </w:rPr>
              <w:t xml:space="preserve"> XIX в.)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ECE9" w14:textId="69726470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  <w:lang w:val="be-BY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45FB" w14:textId="2B64923B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36A97358" w14:textId="2445A19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5C7A2316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2901" w14:textId="4D866785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</w:rPr>
              <w:t>4.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BA59" w14:textId="57B84733" w:rsidR="005B40FD" w:rsidRPr="00ED00C6" w:rsidRDefault="00ED00C6" w:rsidP="00725B74">
            <w:pPr>
              <w:widowControl w:val="0"/>
              <w:suppressAutoHyphens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А.</w:t>
            </w:r>
            <w:r w:rsidR="005B40FD" w:rsidRPr="00ED00C6">
              <w:rPr>
                <w:b/>
                <w:szCs w:val="28"/>
              </w:rPr>
              <w:t>С. Пушкин – основоположник современног</w:t>
            </w:r>
            <w:r w:rsidR="00A00382">
              <w:rPr>
                <w:b/>
                <w:szCs w:val="28"/>
              </w:rPr>
              <w:t>о русского литературного языка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9789" w14:textId="39D638D8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ED00C6">
              <w:rPr>
                <w:b/>
                <w:szCs w:val="28"/>
                <w:lang w:val="be-BY"/>
              </w:rPr>
              <w:t>14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4D3E" w14:textId="066EDA42" w:rsidR="005B40FD" w:rsidRPr="00ED00C6" w:rsidRDefault="003A602F" w:rsidP="00725B74">
            <w:pPr>
              <w:widowControl w:val="0"/>
              <w:suppressAutoHyphens/>
              <w:jc w:val="center"/>
              <w:rPr>
                <w:b/>
                <w:szCs w:val="28"/>
              </w:rPr>
            </w:pPr>
            <w:r w:rsidRPr="00ED00C6">
              <w:rPr>
                <w:b/>
                <w:szCs w:val="28"/>
                <w:lang w:val="be-BY"/>
              </w:rPr>
              <w:t>8</w:t>
            </w:r>
          </w:p>
        </w:tc>
        <w:tc>
          <w:tcPr>
            <w:tcW w:w="907" w:type="pct"/>
            <w:vAlign w:val="center"/>
          </w:tcPr>
          <w:p w14:paraId="41BF21A2" w14:textId="65B7CE8C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rFonts w:eastAsia="Times New Roman"/>
                <w:b/>
                <w:szCs w:val="28"/>
              </w:rPr>
              <w:t>6</w:t>
            </w:r>
          </w:p>
        </w:tc>
      </w:tr>
      <w:tr w:rsidR="00ED00C6" w:rsidRPr="00ED00C6" w14:paraId="534E0C35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9A8" w14:textId="5868D258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bCs/>
                <w:color w:val="000000"/>
                <w:szCs w:val="28"/>
              </w:rPr>
            </w:pPr>
            <w:r w:rsidRPr="00ED00C6">
              <w:rPr>
                <w:szCs w:val="28"/>
              </w:rPr>
              <w:t>4.1.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DE63" w14:textId="44BDE16F" w:rsidR="005B40FD" w:rsidRPr="00ED00C6" w:rsidRDefault="005B40FD" w:rsidP="00725B74">
            <w:pPr>
              <w:widowControl w:val="0"/>
              <w:suppressAutoHyphens/>
              <w:rPr>
                <w:bCs/>
                <w:szCs w:val="28"/>
              </w:rPr>
            </w:pPr>
            <w:r w:rsidRPr="00ED00C6">
              <w:rPr>
                <w:bCs/>
                <w:szCs w:val="28"/>
              </w:rPr>
              <w:t>Русский литературный язык – результат синтеза русс</w:t>
            </w:r>
            <w:r w:rsidR="00A00382">
              <w:rPr>
                <w:bCs/>
                <w:szCs w:val="28"/>
              </w:rPr>
              <w:t>кой и церковнославянской стихии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6A30" w14:textId="3313A6F1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Cs/>
                <w:color w:val="000000"/>
                <w:szCs w:val="28"/>
              </w:rPr>
            </w:pPr>
            <w:r w:rsidRPr="00ED00C6">
              <w:rPr>
                <w:szCs w:val="28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8555" w14:textId="577BB004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Cs/>
                <w:color w:val="000000"/>
                <w:szCs w:val="28"/>
              </w:rPr>
            </w:pPr>
            <w:r w:rsidRPr="00ED00C6">
              <w:rPr>
                <w:rFonts w:eastAsia="Times New Roman"/>
                <w:bCs/>
                <w:color w:val="000000"/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66E3FC2C" w14:textId="32690E98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bCs/>
                <w:color w:val="000000"/>
                <w:szCs w:val="28"/>
              </w:rPr>
            </w:pPr>
          </w:p>
        </w:tc>
      </w:tr>
      <w:tr w:rsidR="00ED00C6" w:rsidRPr="00ED00C6" w14:paraId="01A50635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DC4" w14:textId="53F56BEF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4.2.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1BC1" w14:textId="24835E45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Окончательное синтезирование трех языковых</w:t>
            </w:r>
            <w:r w:rsidR="00A00382">
              <w:rPr>
                <w:bCs/>
                <w:szCs w:val="28"/>
              </w:rPr>
              <w:t xml:space="preserve"> стихий в языке произведений А.С. Пушкина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6837" w14:textId="1C746B09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  <w:lang w:val="be-BY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93C0" w14:textId="15E1A78E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2</w:t>
            </w:r>
          </w:p>
        </w:tc>
        <w:tc>
          <w:tcPr>
            <w:tcW w:w="907" w:type="pct"/>
            <w:vAlign w:val="center"/>
          </w:tcPr>
          <w:p w14:paraId="64072861" w14:textId="3F1C7D84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5B1760DE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C11F" w14:textId="6434220C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  <w:lang w:val="be-BY"/>
              </w:rPr>
              <w:t>4.3.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A000" w14:textId="2743D179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</w:rPr>
              <w:t>Русский литературный язык в XIX 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7981" w14:textId="27586EB2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  <w:lang w:val="be-BY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7E6" w14:textId="35CCD1A6" w:rsidR="005B40FD" w:rsidRPr="00ED00C6" w:rsidRDefault="005B40FD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  <w:lang w:val="be-BY"/>
              </w:rPr>
              <w:t>2</w:t>
            </w:r>
          </w:p>
        </w:tc>
        <w:tc>
          <w:tcPr>
            <w:tcW w:w="907" w:type="pct"/>
            <w:vAlign w:val="center"/>
          </w:tcPr>
          <w:p w14:paraId="00370DC1" w14:textId="430818A7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4</w:t>
            </w:r>
          </w:p>
        </w:tc>
      </w:tr>
      <w:tr w:rsidR="00ED00C6" w:rsidRPr="00ED00C6" w14:paraId="5C63BCCA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0C3D" w14:textId="21EADB16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</w:rPr>
              <w:t>5.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59B3" w14:textId="3998665F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b/>
                <w:szCs w:val="28"/>
              </w:rPr>
            </w:pPr>
            <w:r w:rsidRPr="00ED00C6">
              <w:rPr>
                <w:b/>
                <w:szCs w:val="28"/>
              </w:rPr>
              <w:t>Русский литературный язык XX–XXI вв.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4708" w14:textId="11D6E2A6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ED00C6">
              <w:rPr>
                <w:b/>
                <w:bCs/>
                <w:szCs w:val="28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0431" w14:textId="4FE9E6B1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b/>
                <w:bCs/>
                <w:szCs w:val="28"/>
              </w:rPr>
              <w:t>4</w:t>
            </w:r>
          </w:p>
        </w:tc>
        <w:tc>
          <w:tcPr>
            <w:tcW w:w="907" w:type="pct"/>
            <w:vAlign w:val="center"/>
          </w:tcPr>
          <w:p w14:paraId="43818F50" w14:textId="5B43E5BF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rFonts w:eastAsia="Times New Roman"/>
                <w:b/>
                <w:szCs w:val="28"/>
              </w:rPr>
              <w:t>2</w:t>
            </w:r>
          </w:p>
        </w:tc>
      </w:tr>
      <w:tr w:rsidR="00ED00C6" w:rsidRPr="00ED00C6" w14:paraId="6EAA9B03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6B38" w14:textId="2D5F12BF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szCs w:val="28"/>
                <w:lang w:val="be-BY"/>
              </w:rPr>
              <w:t>5.1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3B61" w14:textId="5DA449E8" w:rsidR="005B40FD" w:rsidRPr="00ED00C6" w:rsidRDefault="005B40FD" w:rsidP="00725B74">
            <w:pPr>
              <w:widowControl w:val="0"/>
              <w:suppressAutoHyphens/>
              <w:rPr>
                <w:rFonts w:eastAsia="Times New Roman"/>
                <w:szCs w:val="28"/>
              </w:rPr>
            </w:pPr>
            <w:r w:rsidRPr="00ED00C6">
              <w:rPr>
                <w:bCs/>
                <w:szCs w:val="28"/>
                <w:lang w:val="be-BY"/>
              </w:rPr>
              <w:t>Динамика развития р</w:t>
            </w:r>
            <w:r w:rsidRPr="00ED00C6">
              <w:rPr>
                <w:bCs/>
                <w:szCs w:val="28"/>
              </w:rPr>
              <w:t>усск</w:t>
            </w:r>
            <w:r w:rsidRPr="00ED00C6">
              <w:rPr>
                <w:bCs/>
                <w:szCs w:val="28"/>
                <w:lang w:val="be-BY"/>
              </w:rPr>
              <w:t>ого</w:t>
            </w:r>
            <w:r w:rsidRPr="00ED00C6">
              <w:rPr>
                <w:bCs/>
                <w:szCs w:val="28"/>
              </w:rPr>
              <w:t xml:space="preserve"> литературн</w:t>
            </w:r>
            <w:r w:rsidRPr="00ED00C6">
              <w:rPr>
                <w:bCs/>
                <w:szCs w:val="28"/>
                <w:lang w:val="be-BY"/>
              </w:rPr>
              <w:t>ого</w:t>
            </w:r>
            <w:r w:rsidRPr="00ED00C6">
              <w:rPr>
                <w:bCs/>
                <w:szCs w:val="28"/>
              </w:rPr>
              <w:t xml:space="preserve"> язык</w:t>
            </w:r>
            <w:r w:rsidRPr="00ED00C6">
              <w:rPr>
                <w:bCs/>
                <w:szCs w:val="28"/>
                <w:lang w:val="be-BY"/>
              </w:rPr>
              <w:t>а</w:t>
            </w:r>
            <w:r w:rsidRPr="00ED00C6">
              <w:rPr>
                <w:bCs/>
                <w:szCs w:val="28"/>
              </w:rPr>
              <w:t xml:space="preserve"> XX–XXI вв.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08A4" w14:textId="11DC96D1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color w:val="000000"/>
                <w:szCs w:val="28"/>
              </w:rPr>
            </w:pPr>
            <w:r w:rsidRPr="00ED00C6">
              <w:rPr>
                <w:szCs w:val="28"/>
                <w:lang w:val="be-BY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D1C8" w14:textId="36D5EB98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szCs w:val="28"/>
                <w:lang w:val="be-BY"/>
              </w:rPr>
              <w:t>4</w:t>
            </w:r>
          </w:p>
        </w:tc>
        <w:tc>
          <w:tcPr>
            <w:tcW w:w="907" w:type="pct"/>
            <w:vAlign w:val="center"/>
          </w:tcPr>
          <w:p w14:paraId="047A9B75" w14:textId="56D1BB3C" w:rsidR="005B40FD" w:rsidRPr="00ED00C6" w:rsidRDefault="003A602F" w:rsidP="00725B74">
            <w:pPr>
              <w:widowControl w:val="0"/>
              <w:suppressAutoHyphens/>
              <w:jc w:val="center"/>
              <w:rPr>
                <w:rFonts w:eastAsia="Times New Roman"/>
                <w:szCs w:val="28"/>
              </w:rPr>
            </w:pPr>
            <w:r w:rsidRPr="00ED00C6">
              <w:rPr>
                <w:rFonts w:eastAsia="Times New Roman"/>
                <w:szCs w:val="28"/>
              </w:rPr>
              <w:t>2</w:t>
            </w:r>
          </w:p>
        </w:tc>
      </w:tr>
      <w:tr w:rsidR="00ED00C6" w:rsidRPr="00ED00C6" w14:paraId="04946AFF" w14:textId="77777777" w:rsidTr="00ED00C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97F4" w14:textId="77777777" w:rsidR="00ED00C6" w:rsidRPr="00ED00C6" w:rsidRDefault="00ED00C6" w:rsidP="00725B74">
            <w:pPr>
              <w:widowControl w:val="0"/>
              <w:suppressAutoHyphens/>
              <w:rPr>
                <w:szCs w:val="28"/>
                <w:lang w:val="be-BY"/>
              </w:rPr>
            </w:pP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CDE" w14:textId="618578B3" w:rsidR="00ED00C6" w:rsidRPr="00ED00C6" w:rsidRDefault="00ED00C6" w:rsidP="00725B74">
            <w:pPr>
              <w:widowControl w:val="0"/>
              <w:suppressAutoHyphens/>
              <w:rPr>
                <w:bCs/>
                <w:szCs w:val="28"/>
                <w:lang w:val="be-BY"/>
              </w:rPr>
            </w:pPr>
            <w:r w:rsidRPr="00275216">
              <w:rPr>
                <w:b/>
                <w:bCs/>
                <w:szCs w:val="28"/>
              </w:rPr>
              <w:t>Всего: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5773" w14:textId="311BA697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  <w:lang w:val="be-BY"/>
              </w:rPr>
            </w:pPr>
            <w:r>
              <w:rPr>
                <w:b/>
                <w:bCs/>
                <w:szCs w:val="28"/>
              </w:rPr>
              <w:t>68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B8B5" w14:textId="66B22F02" w:rsidR="00ED00C6" w:rsidRPr="00ED00C6" w:rsidRDefault="00ED00C6" w:rsidP="00725B74">
            <w:pPr>
              <w:widowControl w:val="0"/>
              <w:suppressAutoHyphens/>
              <w:jc w:val="center"/>
              <w:rPr>
                <w:szCs w:val="28"/>
                <w:lang w:val="be-BY"/>
              </w:rPr>
            </w:pPr>
            <w:r w:rsidRPr="00275216">
              <w:rPr>
                <w:b/>
                <w:bCs/>
                <w:szCs w:val="28"/>
              </w:rPr>
              <w:t>4</w:t>
            </w: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907" w:type="pct"/>
            <w:vAlign w:val="center"/>
          </w:tcPr>
          <w:p w14:paraId="385DE12E" w14:textId="5E00F0BA" w:rsidR="00ED00C6" w:rsidRPr="00ED00C6" w:rsidRDefault="00ED00C6" w:rsidP="00725B74">
            <w:pPr>
              <w:widowControl w:val="0"/>
              <w:suppressAutoHyphens/>
              <w:jc w:val="center"/>
              <w:rPr>
                <w:rFonts w:eastAsia="Times New Roman"/>
                <w:b/>
                <w:szCs w:val="28"/>
              </w:rPr>
            </w:pPr>
            <w:r w:rsidRPr="00ED00C6">
              <w:rPr>
                <w:rFonts w:eastAsia="Times New Roman"/>
                <w:b/>
                <w:szCs w:val="28"/>
              </w:rPr>
              <w:t>28</w:t>
            </w:r>
          </w:p>
        </w:tc>
      </w:tr>
    </w:tbl>
    <w:p w14:paraId="71430E69" w14:textId="77777777" w:rsidR="00B023BE" w:rsidRDefault="00B023BE" w:rsidP="00725B74">
      <w:pPr>
        <w:widowControl w:val="0"/>
        <w:suppressAutoHyphens/>
        <w:jc w:val="center"/>
        <w:rPr>
          <w:b/>
          <w:szCs w:val="28"/>
        </w:rPr>
      </w:pPr>
    </w:p>
    <w:p w14:paraId="17188CFB" w14:textId="381F77C5" w:rsidR="00B023BE" w:rsidRDefault="00B023BE" w:rsidP="00725B74">
      <w:pPr>
        <w:widowControl w:val="0"/>
        <w:suppressAutoHyphens/>
        <w:spacing w:after="160" w:line="259" w:lineRule="auto"/>
        <w:rPr>
          <w:b/>
          <w:szCs w:val="28"/>
        </w:rPr>
      </w:pPr>
      <w:r>
        <w:rPr>
          <w:b/>
          <w:szCs w:val="28"/>
        </w:rPr>
        <w:br w:type="page"/>
      </w:r>
    </w:p>
    <w:p w14:paraId="4750F5CC" w14:textId="640B8789" w:rsidR="003A602F" w:rsidRPr="00156CF0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156CF0">
        <w:rPr>
          <w:b/>
          <w:szCs w:val="28"/>
        </w:rPr>
        <w:t>СОДЕРЖАНИЕ УЧЕБНОГО МАТЕРИАЛА</w:t>
      </w:r>
    </w:p>
    <w:p w14:paraId="07F26888" w14:textId="77777777" w:rsidR="003A602F" w:rsidRPr="00156CF0" w:rsidRDefault="003A602F" w:rsidP="00725B74">
      <w:pPr>
        <w:widowControl w:val="0"/>
        <w:suppressAutoHyphens/>
        <w:rPr>
          <w:szCs w:val="28"/>
        </w:rPr>
      </w:pPr>
    </w:p>
    <w:p w14:paraId="79A0DF94" w14:textId="1DA7E0BE" w:rsidR="003A602F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616774">
        <w:rPr>
          <w:b/>
          <w:szCs w:val="28"/>
        </w:rPr>
        <w:t>Раздел 1</w:t>
      </w:r>
      <w:r w:rsidR="00A00382">
        <w:rPr>
          <w:b/>
          <w:szCs w:val="28"/>
        </w:rPr>
        <w:t>.</w:t>
      </w:r>
      <w:r w:rsidRPr="00616774">
        <w:rPr>
          <w:b/>
          <w:szCs w:val="28"/>
        </w:rPr>
        <w:t xml:space="preserve"> Введение</w:t>
      </w:r>
    </w:p>
    <w:p w14:paraId="4C65903F" w14:textId="77777777" w:rsidR="00817295" w:rsidRPr="00616774" w:rsidRDefault="00817295" w:rsidP="00725B74">
      <w:pPr>
        <w:widowControl w:val="0"/>
        <w:suppressAutoHyphens/>
        <w:jc w:val="center"/>
        <w:rPr>
          <w:b/>
          <w:szCs w:val="28"/>
        </w:rPr>
      </w:pPr>
    </w:p>
    <w:p w14:paraId="50B9B888" w14:textId="4D81306D" w:rsidR="003A602F" w:rsidRPr="00DE3C6F" w:rsidRDefault="003A602F" w:rsidP="00725B74">
      <w:pPr>
        <w:widowControl w:val="0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 xml:space="preserve">Тема 1.1 Предмет истории русского </w:t>
      </w:r>
      <w:r w:rsidR="00DE3C6F">
        <w:rPr>
          <w:b/>
          <w:szCs w:val="28"/>
        </w:rPr>
        <w:t>литературного языка</w:t>
      </w:r>
    </w:p>
    <w:p w14:paraId="7FE9230D" w14:textId="77777777" w:rsidR="003A602F" w:rsidRPr="00DE3C6F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DE3C6F">
        <w:rPr>
          <w:szCs w:val="28"/>
        </w:rPr>
        <w:t>История русского литературного языка как филологическая дисциплина. Место истории русского литературного языка в кругу других филологических дисциплин: старославянского языка, исторической грамматики русского языка, исторической диалектологии, стилистики русского литературного языка Понятие литературного языка. Литературный язык и диалект. Роль языка литературы в формировании национального русского литературного языка.</w:t>
      </w:r>
    </w:p>
    <w:p w14:paraId="2DF2AE46" w14:textId="77777777" w:rsidR="003A602F" w:rsidRPr="00DE3C6F" w:rsidRDefault="003A602F" w:rsidP="00725B74">
      <w:pPr>
        <w:widowControl w:val="0"/>
        <w:suppressAutoHyphens/>
        <w:ind w:firstLine="709"/>
        <w:jc w:val="both"/>
        <w:rPr>
          <w:bCs/>
          <w:szCs w:val="28"/>
        </w:rPr>
      </w:pPr>
      <w:r w:rsidRPr="00DE3C6F">
        <w:rPr>
          <w:bCs/>
          <w:szCs w:val="28"/>
        </w:rPr>
        <w:t xml:space="preserve">Норма и узус в языке. Система, норма и узус. </w:t>
      </w:r>
    </w:p>
    <w:p w14:paraId="52147358" w14:textId="77777777" w:rsidR="003A602F" w:rsidRPr="00DE3C6F" w:rsidRDefault="003A602F" w:rsidP="00725B74">
      <w:pPr>
        <w:widowControl w:val="0"/>
        <w:suppressAutoHyphens/>
        <w:ind w:firstLine="709"/>
        <w:jc w:val="both"/>
        <w:rPr>
          <w:bCs/>
          <w:szCs w:val="28"/>
        </w:rPr>
      </w:pPr>
      <w:r w:rsidRPr="00DE3C6F">
        <w:rPr>
          <w:bCs/>
          <w:szCs w:val="28"/>
        </w:rPr>
        <w:t xml:space="preserve">Норма литературного языка и ее специфика. Связь книжной нормы с формальным обучением и кодификацией. Книжная норма – основной признак литературного языка. </w:t>
      </w:r>
    </w:p>
    <w:p w14:paraId="7599CE7B" w14:textId="69F01B08" w:rsidR="003A602F" w:rsidRDefault="003A602F" w:rsidP="00725B74">
      <w:pPr>
        <w:widowControl w:val="0"/>
        <w:suppressAutoHyphens/>
        <w:ind w:firstLine="709"/>
        <w:jc w:val="both"/>
        <w:rPr>
          <w:bCs/>
          <w:szCs w:val="28"/>
        </w:rPr>
      </w:pPr>
      <w:r w:rsidRPr="00DE3C6F">
        <w:rPr>
          <w:bCs/>
          <w:szCs w:val="28"/>
        </w:rPr>
        <w:t xml:space="preserve">Периодизация истории русского литературного языка. Проблема периодизации русского литературного языка. </w:t>
      </w:r>
    </w:p>
    <w:p w14:paraId="3B4A00E9" w14:textId="77777777" w:rsidR="00FF77F3" w:rsidRPr="00DE3C6F" w:rsidRDefault="00FF77F3" w:rsidP="00725B74">
      <w:pPr>
        <w:widowControl w:val="0"/>
        <w:suppressAutoHyphens/>
        <w:ind w:firstLine="709"/>
        <w:jc w:val="both"/>
        <w:rPr>
          <w:bCs/>
          <w:szCs w:val="28"/>
        </w:rPr>
      </w:pPr>
    </w:p>
    <w:p w14:paraId="28934AE2" w14:textId="62D8406B" w:rsidR="003A602F" w:rsidRPr="00DE3C6F" w:rsidRDefault="003A602F" w:rsidP="00725B74">
      <w:pPr>
        <w:widowControl w:val="0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>Тема 1.2 Проблема происхождения русского ли</w:t>
      </w:r>
      <w:r w:rsidR="00DE3C6F">
        <w:rPr>
          <w:b/>
          <w:szCs w:val="28"/>
        </w:rPr>
        <w:t>тературного языка Древней Руси</w:t>
      </w:r>
    </w:p>
    <w:p w14:paraId="35AC7FDE" w14:textId="3E75CB7C" w:rsidR="003A602F" w:rsidRPr="00616774" w:rsidRDefault="00DE3C6F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Концепции А.А. Шахматова, С.П. Обнорского, В.</w:t>
      </w:r>
      <w:r w:rsidR="003A602F" w:rsidRPr="00616774">
        <w:rPr>
          <w:szCs w:val="28"/>
        </w:rPr>
        <w:t xml:space="preserve">В. Виноградова и других ученых. </w:t>
      </w:r>
    </w:p>
    <w:p w14:paraId="35B2313B" w14:textId="77777777" w:rsidR="003A602F" w:rsidRPr="00156CF0" w:rsidRDefault="003A602F" w:rsidP="00725B74">
      <w:pPr>
        <w:widowControl w:val="0"/>
        <w:suppressAutoHyphens/>
        <w:ind w:firstLine="709"/>
        <w:jc w:val="both"/>
        <w:rPr>
          <w:szCs w:val="28"/>
        </w:rPr>
      </w:pPr>
    </w:p>
    <w:p w14:paraId="10176626" w14:textId="1B5CA724" w:rsidR="003A602F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616774">
        <w:rPr>
          <w:b/>
          <w:szCs w:val="28"/>
        </w:rPr>
        <w:t>Раздел 2</w:t>
      </w:r>
      <w:r w:rsidR="00A00382">
        <w:rPr>
          <w:b/>
          <w:szCs w:val="28"/>
        </w:rPr>
        <w:t>.</w:t>
      </w:r>
      <w:r w:rsidRPr="00616774">
        <w:rPr>
          <w:b/>
          <w:szCs w:val="28"/>
        </w:rPr>
        <w:t xml:space="preserve"> Период донационального развития русского литературного языка (XI</w:t>
      </w:r>
      <w:r w:rsidR="00DE3C6F">
        <w:rPr>
          <w:b/>
          <w:szCs w:val="28"/>
        </w:rPr>
        <w:t xml:space="preserve"> </w:t>
      </w:r>
      <w:r w:rsidRPr="00616774">
        <w:rPr>
          <w:b/>
          <w:szCs w:val="28"/>
        </w:rPr>
        <w:t>– середина XVII в.)</w:t>
      </w:r>
    </w:p>
    <w:p w14:paraId="4C84CC8B" w14:textId="77777777" w:rsidR="00817295" w:rsidRPr="00616774" w:rsidRDefault="00817295" w:rsidP="00725B74">
      <w:pPr>
        <w:widowControl w:val="0"/>
        <w:suppressAutoHyphens/>
        <w:jc w:val="center"/>
        <w:rPr>
          <w:b/>
          <w:szCs w:val="28"/>
        </w:rPr>
      </w:pPr>
    </w:p>
    <w:p w14:paraId="30292F0B" w14:textId="6CF26001" w:rsidR="003A602F" w:rsidRPr="00DE3C6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>Тема 2.1 Литературный язык древнерусской (восточнославянской) народности (XI – середина XІV в.)</w:t>
      </w:r>
    </w:p>
    <w:p w14:paraId="36FE81C1" w14:textId="40FC429C" w:rsidR="003A602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bCs/>
          <w:szCs w:val="28"/>
        </w:rPr>
        <w:t>Возникновение книжно-письменной традиции в Древней Руси. Первое южнославянское влияние.</w:t>
      </w:r>
      <w:r w:rsidRPr="00616774">
        <w:rPr>
          <w:szCs w:val="28"/>
        </w:rPr>
        <w:t xml:space="preserve"> Значение переводов с греческого языка для развития литературного (церковнославянского) языка. Прекращение непосредственного южнославянского влияния к началу XII в. и становление древнерусского извода церковнославянского языка как результат его адаптации к живой восточнославянской речи: непоследовательное употребление «юсов», рефлексы *dj, *tj, *kt; последовательное употребление «еров» до падения редуцированных; сочетания «еров» с плавными; окончание творительного падежа единственного числа существительных, кратких прилагательных и причастий мужского и среднего родов; окончание прилагательного дательного падежа единственного числа мужского рода; глагольные формы 3-го лица единственного и множественного чисел настоящего времени; основа и окончание имперфекта и др.</w:t>
      </w:r>
      <w:r w:rsidRPr="00616774">
        <w:rPr>
          <w:szCs w:val="28"/>
          <w:lang w:val="be-BY"/>
        </w:rPr>
        <w:t xml:space="preserve"> </w:t>
      </w:r>
      <w:r w:rsidRPr="00616774">
        <w:rPr>
          <w:szCs w:val="28"/>
        </w:rPr>
        <w:t>Основные признаки нормативности литературного языка XI – середины XIV в</w:t>
      </w:r>
      <w:r w:rsidRPr="00616774">
        <w:rPr>
          <w:bCs/>
          <w:szCs w:val="28"/>
        </w:rPr>
        <w:t>.</w:t>
      </w:r>
      <w:r w:rsidRPr="00616774">
        <w:rPr>
          <w:bCs/>
          <w:szCs w:val="28"/>
          <w:lang w:val="be-BY"/>
        </w:rPr>
        <w:t>:</w:t>
      </w:r>
      <w:r w:rsidRPr="00616774">
        <w:rPr>
          <w:szCs w:val="28"/>
        </w:rPr>
        <w:t xml:space="preserve"> </w:t>
      </w:r>
      <w:r w:rsidRPr="00616774">
        <w:rPr>
          <w:szCs w:val="28"/>
          <w:lang w:val="be-BY"/>
        </w:rPr>
        <w:t>ф</w:t>
      </w:r>
      <w:r w:rsidRPr="00616774">
        <w:rPr>
          <w:szCs w:val="28"/>
        </w:rPr>
        <w:t>онетические нормы: ж (вариант жд), восходящие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к общеславянскому сочетанию *dj; щ на месте сочетаний *tj, *kt; рефлексы общеславянских слоговых *r, *l в виде сочетаний tъrt (вариант trъt);</w:t>
      </w:r>
      <w:r w:rsidR="00FF77F3">
        <w:rPr>
          <w:szCs w:val="28"/>
        </w:rPr>
        <w:t xml:space="preserve"> </w:t>
      </w:r>
      <w:r w:rsidRPr="00616774">
        <w:rPr>
          <w:szCs w:val="28"/>
        </w:rPr>
        <w:t>неполногласие; ра-,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ла</w:t>
      </w:r>
      <w:r w:rsidRPr="00616774">
        <w:rPr>
          <w:b/>
          <w:szCs w:val="28"/>
        </w:rPr>
        <w:t>-</w:t>
      </w:r>
      <w:r w:rsidRPr="00616774">
        <w:rPr>
          <w:szCs w:val="28"/>
        </w:rPr>
        <w:t>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восходящие к сочетаниям *оr, *ol перед согласными; отсутствие йотации перед [а] в начале слова; йотация перед [е], [у] в начале слова; последовательное употребление ъ,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ь до их падения. Морфологические нормы: окончания творительного падежа единственного числа существительных, кратких прилагательных и причастий мужского и среднего родов -ъмь/-ьмь; нестяженные (стяженные) формы прилагательных; сохранившиеся формы старых типов склонения на *-ŏ, *-ā, *-ĭ, *-s (и другие согласные); окончание дательного падежа единственного числа прилагательных мужского и среднего родов -ому/-ему; окончание -ый/-ий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в именительном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падеже единственного числа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прилагательных мужского рода; окончания прилагательных женского рода единственного числа в родительном падеже -ыя, в дательном падеже -yи</w:t>
      </w:r>
      <w:r w:rsidRPr="00616774">
        <w:rPr>
          <w:b/>
          <w:szCs w:val="28"/>
        </w:rPr>
        <w:t>/-</w:t>
      </w:r>
      <w:r w:rsidRPr="00616774">
        <w:rPr>
          <w:szCs w:val="28"/>
        </w:rPr>
        <w:t>ии; окончания прилагательных мужского и среднего родов единственного числа в местном падеже -y(е)мь</w:t>
      </w:r>
      <w:r w:rsidRPr="00616774">
        <w:rPr>
          <w:b/>
          <w:szCs w:val="28"/>
        </w:rPr>
        <w:t>/-</w:t>
      </w:r>
      <w:r w:rsidRPr="00616774">
        <w:rPr>
          <w:szCs w:val="28"/>
        </w:rPr>
        <w:t>имь, в родительном падеже -аго</w:t>
      </w:r>
      <w:r w:rsidRPr="00616774">
        <w:rPr>
          <w:b/>
          <w:szCs w:val="28"/>
        </w:rPr>
        <w:t>/-</w:t>
      </w:r>
      <w:r w:rsidRPr="00616774">
        <w:rPr>
          <w:szCs w:val="28"/>
        </w:rPr>
        <w:t>яго; основы местоимений теб</w:t>
      </w:r>
      <w:r w:rsidRPr="00616774">
        <w:rPr>
          <w:b/>
          <w:szCs w:val="28"/>
        </w:rPr>
        <w:t>-</w:t>
      </w:r>
      <w:r w:rsidRPr="00616774">
        <w:rPr>
          <w:szCs w:val="28"/>
        </w:rPr>
        <w:t>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 xml:space="preserve">себ- в формах дательного и местного падежей; показатель инфинитива -ти; окончания глаголов 3-го лица единственного и множественного. чисел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ть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настоящего/простого будущего времени; окончание имперфекта в 3-м лице единственного и множественного чисел -ть; форма глагола 2-го лица единственного числа настоящего времени -ши; формы аориста, имперфекта, перфекта со связкой, формы старого плюсквамперфекта; формы супина; причастные формы типа несы, пеклъ,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реклъ; формы двойственного числа, звательной формы. В словообразовании: сложение; специфические суффиксы именного словообразования -тель,</w:t>
      </w:r>
      <w:r w:rsidRPr="00616774">
        <w:rPr>
          <w:b/>
          <w:szCs w:val="28"/>
        </w:rPr>
        <w:t xml:space="preserve"> -</w:t>
      </w:r>
      <w:r w:rsidRPr="00616774">
        <w:rPr>
          <w:szCs w:val="28"/>
        </w:rPr>
        <w:t>ание, -ение; глагольная приставка со- в значении полноты действия. В синтаксисе: оборот дательный самостоятельный, пассивная конструкция с от; конструкция «еже + инфинитив»; конструкция «да + индикатив» в функции оптатива или придаточного цели (тип да идеть) и др.</w:t>
      </w:r>
    </w:p>
    <w:p w14:paraId="278B0BE9" w14:textId="77777777" w:rsidR="00817295" w:rsidRPr="00616774" w:rsidRDefault="00817295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5CC48AE6" w14:textId="10C6C6FA" w:rsidR="003A602F" w:rsidRPr="00DE3C6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>Тема 2.2 Типы письменных памятников XI – середины XIV в.</w:t>
      </w:r>
    </w:p>
    <w:p w14:paraId="7B1185D3" w14:textId="4462ECAF" w:rsidR="003A602F" w:rsidRPr="00EF2CF8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pacing w:val="-6"/>
          <w:szCs w:val="28"/>
        </w:rPr>
      </w:pPr>
      <w:r w:rsidRPr="00EF2CF8">
        <w:rPr>
          <w:spacing w:val="-6"/>
          <w:szCs w:val="28"/>
        </w:rPr>
        <w:t>Функциональная специализация разных типов текстов, их идейно-тематическая дифференцированность и различное значение в эпоху средневековья.</w:t>
      </w:r>
    </w:p>
    <w:p w14:paraId="6A47DB8C" w14:textId="77777777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 xml:space="preserve">Памятники литературного языка строгой нормы (книжно-славянский тип литературного языка по В. В. Виноградову). Корпус богослужебных текстов как образец литературного стандарта. Виды литературных текстов: церковная литература, светская литература. Основные типы религиозных текстов: канонические памятники; проповеди (проповеди митрополита Илариона, Кирилла Туровского, Серапиона Владимирского); жития («Житие святаго человека божия Алексия», «Сказание о Борисе и Глебе», «Житие Феодосия Печерского», «Киево-Печерский патерик», «Житие Александра Невского»); хождения («Хождение игумена Даниила»), апокрифы («Хождение Богородицы по мукам»); богословско-научные сочинения («Изборник» </w:t>
      </w:r>
      <w:smartTag w:uri="urn:schemas-microsoft-com:office:smarttags" w:element="metricconverter">
        <w:smartTagPr>
          <w:attr w:name="ProductID" w:val="1073 г"/>
        </w:smartTagPr>
        <w:r w:rsidRPr="00616774">
          <w:rPr>
            <w:szCs w:val="28"/>
          </w:rPr>
          <w:t>1073 г</w:t>
        </w:r>
      </w:smartTag>
      <w:r w:rsidRPr="00616774">
        <w:rPr>
          <w:szCs w:val="28"/>
        </w:rPr>
        <w:t xml:space="preserve">., «Изборник» </w:t>
      </w:r>
      <w:smartTag w:uri="urn:schemas-microsoft-com:office:smarttags" w:element="metricconverter">
        <w:smartTagPr>
          <w:attr w:name="ProductID" w:val="1076 г"/>
        </w:smartTagPr>
        <w:r w:rsidRPr="00616774">
          <w:rPr>
            <w:szCs w:val="28"/>
          </w:rPr>
          <w:t>1076 г</w:t>
        </w:r>
      </w:smartTag>
      <w:r w:rsidRPr="00616774">
        <w:rPr>
          <w:szCs w:val="28"/>
        </w:rPr>
        <w:t>.). Основные типы светских текстов: исторические («Хроника» Георгия Амартола, «История иудейской войны» Иосифа Флавия), деловые («Номоканон», «Закон судный людем»), научные («Физиолог»); повести («Повесть об Акире премудром», «Александрия», «Сказание об Индийском царстве» и др.). Единство орфографических и грамматических норм богословских и светских текстов (оригинальных, переводных с греческого языка и переписанных с южнославянских протографов). Основные языковые и стилистические особенности памятников, созданных в условиях непосредственной ориентации на корпус образцовых текстов.</w:t>
      </w:r>
    </w:p>
    <w:p w14:paraId="61BE7947" w14:textId="320EECAD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Памятники литературного языка сниженной нормы (народно-литера</w:t>
      </w:r>
      <w:r w:rsidRPr="00616774">
        <w:rPr>
          <w:szCs w:val="28"/>
        </w:rPr>
        <w:softHyphen/>
        <w:t>тур</w:t>
      </w:r>
      <w:r w:rsidRPr="00616774">
        <w:rPr>
          <w:szCs w:val="28"/>
        </w:rPr>
        <w:softHyphen/>
        <w:t>ный тип литературного языка по В. В. Виноградову). Оригинальные памятники древнерусской книжности и ее основные разновидности: летописи («Повесть временных лет», «Галицко-волынская летопись»), послания («Поучение» Владимира Мономаха, «Моление» Даниила Заточника), повести («Слово о полку Игореве», «Повесть о битве на реке Калке», «Слово о погибели Русской земли»). Сложность языковой характеристики произведений этого типа, созданных в условиях опосредованной ориентации авторов на основной корпус литературных текстов. Принципиальная вариантность языковых черт этой группы памятников за счет использования церковнославянских и древнерусских соответствий, приводящая к формированию гибридной (В. М. Живов) или сниженной (М. Л. Ремнева) нормы литературного языка старшей поры. Смена языковых кодов в текстах в зависимости от объективно-субъективной модальности (Б. А. Успенский). Специфические книжные языковые черты, придающие текстам литературный статус: сложная система форм прошедшего времени; двойственное число; описательная форма императива «да + презентная форма»; действительные причастия на -ащ-/-ящ-, -ущ-/-ющ-</w:t>
      </w:r>
      <w:r w:rsidR="000E47F3">
        <w:rPr>
          <w:szCs w:val="28"/>
        </w:rPr>
        <w:t>,</w:t>
      </w:r>
      <w:r w:rsidRPr="00616774">
        <w:rPr>
          <w:szCs w:val="28"/>
        </w:rPr>
        <w:t xml:space="preserve"> условные конструкции с союзом аще; целевая конструкция «да + презентная форма»; придаточные времени с союзами егда, яко/ако; дательный самостоятельный и др. Основные изобразительно-выразительные средства текстов, восходящие к книжной и фольклорной традициям.</w:t>
      </w:r>
    </w:p>
    <w:p w14:paraId="633F7674" w14:textId="77777777" w:rsidR="003A602F" w:rsidRPr="00616774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Деловые и юридические памятники Древней Руси. «Русская Правда», дарственные и договорные грамоты. Отличие языка деловой письменности от языка литературных памятников стандартной и сниженной нормы. Норма деловой письменности: использование древнерусских фонетических параллелей в кругу соотносительных древнерусских и церковнославянских форм; широкая вариантность форм склонения существительных; формы прошедшего времени на -л; условные предложения с союзами оже, аже, аче; временные предложения с союзами како, коли и др.). Вкрапления церковнославянских элементов в деловые тексты; их строгая избирательность. Связь лексики деловых текстов с терминологической системой «обычного права» и с южнославянскими традициями делового письма. Устойчивые формулы деловых текстов. Узуальный характер языкового единства древнерусских деловых текстов.</w:t>
      </w:r>
    </w:p>
    <w:p w14:paraId="14B01BEE" w14:textId="2F3EBB80" w:rsidR="003A602F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Бытовая письменность Древней Руси. Берестяные грамоты и надписи как свидетельство широкого распространения грамотности среди различных слоев древнерусского населения. Книжная основа этой грамотности. Орфографическая система бытовых памятников, базирующаяся на книжном произношении. Языковые отличия деловых и бытовых текстов; широкое отражение в бытовых текстах диалектных особенностей.</w:t>
      </w:r>
    </w:p>
    <w:p w14:paraId="14ABF060" w14:textId="77777777" w:rsidR="00EF2CF8" w:rsidRDefault="00EF2CF8" w:rsidP="00725B74">
      <w:pPr>
        <w:widowControl w:val="0"/>
        <w:suppressAutoHyphens/>
        <w:ind w:firstLine="709"/>
        <w:jc w:val="both"/>
        <w:rPr>
          <w:szCs w:val="28"/>
        </w:rPr>
      </w:pPr>
    </w:p>
    <w:p w14:paraId="432C407E" w14:textId="273F2E4F" w:rsidR="003A602F" w:rsidRPr="00DE3C6F" w:rsidRDefault="003A602F" w:rsidP="00725B74">
      <w:pPr>
        <w:widowControl w:val="0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  <w:lang w:val="be-BY"/>
        </w:rPr>
        <w:t xml:space="preserve">Тема 2.3 </w:t>
      </w:r>
      <w:r w:rsidRPr="00DE3C6F">
        <w:rPr>
          <w:b/>
          <w:szCs w:val="28"/>
        </w:rPr>
        <w:t>Литературный язык русской народности (2-</w:t>
      </w:r>
      <w:r w:rsidR="00DE3C6F">
        <w:rPr>
          <w:b/>
          <w:szCs w:val="28"/>
        </w:rPr>
        <w:t>а</w:t>
      </w:r>
      <w:r w:rsidRPr="00DE3C6F">
        <w:rPr>
          <w:b/>
          <w:szCs w:val="28"/>
        </w:rPr>
        <w:t>я половина ХIV – середина ХVII в.)</w:t>
      </w:r>
    </w:p>
    <w:p w14:paraId="13B3031C" w14:textId="77777777" w:rsidR="003A602F" w:rsidRPr="00616774" w:rsidRDefault="003A602F" w:rsidP="00725B74">
      <w:pPr>
        <w:widowControl w:val="0"/>
        <w:suppressAutoHyphens/>
        <w:ind w:firstLine="709"/>
        <w:jc w:val="both"/>
        <w:rPr>
          <w:bCs/>
          <w:szCs w:val="28"/>
        </w:rPr>
      </w:pPr>
      <w:r w:rsidRPr="00616774">
        <w:rPr>
          <w:bCs/>
          <w:szCs w:val="28"/>
        </w:rPr>
        <w:t>Второе южнославянское влияние. Внешние и внутренние причины второго южнославянского влияния. Два направления культурного воздействия – византийское и южнославянское. Реформа литературного языка</w:t>
      </w:r>
      <w:r w:rsidRPr="00616774">
        <w:rPr>
          <w:bCs/>
          <w:szCs w:val="28"/>
          <w:lang w:val="be-BY"/>
        </w:rPr>
        <w:t>: и</w:t>
      </w:r>
      <w:r w:rsidRPr="00616774">
        <w:rPr>
          <w:bCs/>
          <w:szCs w:val="28"/>
        </w:rPr>
        <w:t>зменени</w:t>
      </w:r>
      <w:r w:rsidRPr="00616774">
        <w:rPr>
          <w:bCs/>
          <w:szCs w:val="28"/>
          <w:lang w:val="be-BY"/>
        </w:rPr>
        <w:t>я</w:t>
      </w:r>
      <w:r w:rsidRPr="00616774">
        <w:rPr>
          <w:bCs/>
          <w:szCs w:val="28"/>
        </w:rPr>
        <w:t xml:space="preserve"> в начертании отдельных букв; введение идеографических и пунктуационных знаков; восстановление «юса большого», сочетания редуцированного с плавным; устранение йотации (моа, всеа); появление рефлекса жд на месте *dj; установление правила написания грецизмов по греческой орфографии; орфография і; употребление звательной формы на -іе в собственных именах в значении именительного падежа (Василіе); форманта -ов- в парадигме множественного числа существительного сынъ (сыновомъ, сыновехъ); дифференцированных написаний лексических омонимов (міръ и миръ); омоформ единственного и множественного чисел существительных, кратких прилагательных и наречий; упорядочение написания сакральных слов под титлом; родительный восклицания; одинарное отрицание; усложнение синтаксических конструкций; риторическая модель «плетение словес»).</w:t>
      </w:r>
    </w:p>
    <w:p w14:paraId="558AFAC6" w14:textId="3BCC82B8" w:rsidR="003A602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bCs/>
          <w:szCs w:val="28"/>
        </w:rPr>
        <w:t>Перестройка отношений между литературным и разговорным языком. Расширение противопоставления литературных и разговорных форм в результате развития живой речи. Интенсивное отталкивание от разговорной речи, недопустимость прямых лексических заимствований</w:t>
      </w:r>
      <w:r w:rsidRPr="00616774">
        <w:rPr>
          <w:szCs w:val="28"/>
        </w:rPr>
        <w:t xml:space="preserve"> из живого языка в литературный. Активизация лексических новообразований по церковнославянским моделям (суффиксы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тель,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тельн-, приставки со-, воз-, сложение), приведшая к фактическому обновлению книжного языка. Сохранение в современном русском языке композитов, появившихся во время второго южнославянского влияния (драгоценный, суевер, тлетворный, рукоплескание, гостеприимство и др.). Оформление славянизмов как отдельной лексической разновидности внутри русского языка.</w:t>
      </w:r>
    </w:p>
    <w:p w14:paraId="2FBF98BF" w14:textId="77777777" w:rsidR="00817295" w:rsidRPr="00616774" w:rsidRDefault="00817295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4FC36136" w14:textId="2950A917" w:rsidR="003A602F" w:rsidRPr="00DE3C6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>Тема 2.</w:t>
      </w:r>
      <w:r w:rsidRPr="00DE3C6F">
        <w:rPr>
          <w:b/>
          <w:szCs w:val="28"/>
          <w:lang w:val="be-BY"/>
        </w:rPr>
        <w:t>4</w:t>
      </w:r>
      <w:r w:rsidRPr="00DE3C6F">
        <w:rPr>
          <w:b/>
          <w:szCs w:val="28"/>
        </w:rPr>
        <w:t xml:space="preserve"> Типы письменных памя</w:t>
      </w:r>
      <w:r w:rsidR="00DE3C6F">
        <w:rPr>
          <w:b/>
          <w:szCs w:val="28"/>
        </w:rPr>
        <w:t>тников Московского государства</w:t>
      </w:r>
    </w:p>
    <w:p w14:paraId="157521F2" w14:textId="77777777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Памятники литературного языка строгой нормы. Развитие стилистических оппозиций в рамках книжного языка – высокого книжного стиля и низкого («просторечіе», «простословіе»). Характерные признаки высокого стиля: отталкивание от нейтральных книжных элементов и последовательное использование специфически книжных элементов (двойственное число; конструкции со значением цели, желательности «да + презентная форма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глагола»; дательный самостоятельный; сложная система форм прошедшего времени; старые временные союзы; широкое использование причастных форм; энклитические местоимения; местоимения иже,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 xml:space="preserve">яже, еже; именительный падеж существительных мужского рода множественного числа на </w:t>
      </w:r>
      <w:r w:rsidRPr="00616774">
        <w:rPr>
          <w:b/>
          <w:szCs w:val="28"/>
        </w:rPr>
        <w:t>-</w:t>
      </w:r>
      <w:r w:rsidRPr="00616774">
        <w:rPr>
          <w:szCs w:val="28"/>
        </w:rPr>
        <w:t>и и др.), стиль «плетение словес». Отражение строгой книжной нормы в религиозной, историко-повествовательной, публицистической литературе (повесть «О житии и о преставлении Дмитрия Ивановича», «Житие Стефана Пермского» Епифания Премудрого; «Великие Четьи-Минеи», «Степенная книга», сочинения Иосифа Волоцкого, послания Ивана Грозного, «История о Казанском царстве» и др.). Характерные признаки «простословія»: непоследовательное употребление специфически книжных форм наряду с нейтральными формами (родительный падеж на -ого, полные местоимения вместо кратких я –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ихъ,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е –</w:t>
      </w:r>
      <w:r w:rsidRPr="00616774">
        <w:rPr>
          <w:b/>
          <w:szCs w:val="28"/>
        </w:rPr>
        <w:t> </w:t>
      </w:r>
      <w:r w:rsidRPr="00616774">
        <w:rPr>
          <w:szCs w:val="28"/>
        </w:rPr>
        <w:t>его,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>ю –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 xml:space="preserve">ея, и – его, иже – который, некоторый – нyции; отсутствие риторических приемов и др.). Отражение «простословія» в сочинениях Нила Сорского, Максима Грека, Андрея Курбского, «Повести о Петре и Февронии», «Повести о Вавилонском царстве», «Повести о Новгородском белом клобуке», «Новой повести о Российском царстве», «Плаче о пленении Московского государства» и др. </w:t>
      </w:r>
    </w:p>
    <w:p w14:paraId="49A405C6" w14:textId="77777777" w:rsidR="003A602F" w:rsidRPr="00EF24F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pacing w:val="-4"/>
          <w:szCs w:val="28"/>
        </w:rPr>
      </w:pPr>
      <w:r w:rsidRPr="00EF24FF">
        <w:rPr>
          <w:spacing w:val="-4"/>
          <w:szCs w:val="28"/>
        </w:rPr>
        <w:t>Памятники литературного языка сниженной нормы. Оригинальные произведения светской литературы: «Задонщина», «Хожение за три моря» Афанасия Никитина, «Сказание о Магмете салтане» Ивана Пересветова, «Домострой», сочинения протопопа Аввакума и др. Чередование книжных и некнижных контекстов в зависимости от модальной установки автора текста. Использование (возможно, и непоследовательно) в книжных контекстах строгой нормы. Ориентация некнижных контекстов на формы живой речи и делового языка с возможным использованием нейтральных книжных форм (с сохранением чередования заднеязычных; сочетания кы, гы, хы; родительный падеж на -аго,</w:t>
      </w:r>
      <w:r w:rsidRPr="00EF24FF">
        <w:rPr>
          <w:b/>
          <w:spacing w:val="-4"/>
          <w:szCs w:val="28"/>
        </w:rPr>
        <w:t xml:space="preserve"> </w:t>
      </w:r>
      <w:r w:rsidRPr="00EF24FF">
        <w:rPr>
          <w:spacing w:val="-4"/>
          <w:szCs w:val="28"/>
        </w:rPr>
        <w:t xml:space="preserve">-ыя прилагательных; вариантные формы существительных мужского рода родительного падежа на </w:t>
      </w:r>
      <w:r w:rsidRPr="00EF24FF">
        <w:rPr>
          <w:b/>
          <w:spacing w:val="-4"/>
          <w:szCs w:val="28"/>
        </w:rPr>
        <w:t>-</w:t>
      </w:r>
      <w:r w:rsidRPr="00EF24FF">
        <w:rPr>
          <w:spacing w:val="-4"/>
          <w:szCs w:val="28"/>
        </w:rPr>
        <w:t>а/</w:t>
      </w:r>
      <w:r w:rsidRPr="00EF24FF">
        <w:rPr>
          <w:b/>
          <w:spacing w:val="-4"/>
          <w:szCs w:val="28"/>
        </w:rPr>
        <w:t>-</w:t>
      </w:r>
      <w:r w:rsidRPr="00EF24FF">
        <w:rPr>
          <w:spacing w:val="-4"/>
          <w:szCs w:val="28"/>
        </w:rPr>
        <w:t xml:space="preserve">у, местного падежа на </w:t>
      </w:r>
      <w:r w:rsidRPr="00EF24FF">
        <w:rPr>
          <w:b/>
          <w:spacing w:val="-4"/>
          <w:szCs w:val="28"/>
        </w:rPr>
        <w:t>-</w:t>
      </w:r>
      <w:r w:rsidRPr="00EF24FF">
        <w:rPr>
          <w:spacing w:val="-4"/>
          <w:szCs w:val="28"/>
        </w:rPr>
        <w:t xml:space="preserve">е/-у, именительного падежа множественного числа на </w:t>
      </w:r>
      <w:r w:rsidRPr="00EF24FF">
        <w:rPr>
          <w:b/>
          <w:spacing w:val="-4"/>
          <w:szCs w:val="28"/>
        </w:rPr>
        <w:t>-</w:t>
      </w:r>
      <w:r w:rsidRPr="00EF24FF">
        <w:rPr>
          <w:spacing w:val="-4"/>
          <w:szCs w:val="28"/>
        </w:rPr>
        <w:t>ы/</w:t>
      </w:r>
      <w:r w:rsidRPr="00EF24FF">
        <w:rPr>
          <w:b/>
          <w:spacing w:val="-4"/>
          <w:szCs w:val="28"/>
        </w:rPr>
        <w:t>-</w:t>
      </w:r>
      <w:r w:rsidRPr="00EF24FF">
        <w:rPr>
          <w:spacing w:val="-4"/>
          <w:szCs w:val="28"/>
        </w:rPr>
        <w:t>а; перфектные формы без связки; конструкции со значением цели, желательности «дабы + причастие на -л», «чтобы + инфинитив», «да + форма сослагательного наклонения», временные союзы когда, как</w:t>
      </w:r>
      <w:r w:rsidRPr="00EF24FF">
        <w:rPr>
          <w:b/>
          <w:spacing w:val="-4"/>
          <w:szCs w:val="28"/>
        </w:rPr>
        <w:t xml:space="preserve"> </w:t>
      </w:r>
      <w:r w:rsidRPr="00EF24FF">
        <w:rPr>
          <w:spacing w:val="-4"/>
          <w:szCs w:val="28"/>
        </w:rPr>
        <w:t>и др.).</w:t>
      </w:r>
    </w:p>
    <w:p w14:paraId="347E53FF" w14:textId="77777777" w:rsidR="003A602F" w:rsidRPr="00616774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 xml:space="preserve">Деловые и юридические памятники. Судебники </w:t>
      </w:r>
      <w:smartTag w:uri="urn:schemas-microsoft-com:office:smarttags" w:element="metricconverter">
        <w:smartTagPr>
          <w:attr w:name="ProductID" w:val="1497 г"/>
        </w:smartTagPr>
        <w:r w:rsidRPr="00616774">
          <w:rPr>
            <w:szCs w:val="28"/>
          </w:rPr>
          <w:t>1497 г</w:t>
        </w:r>
      </w:smartTag>
      <w:r w:rsidRPr="00616774">
        <w:rPr>
          <w:szCs w:val="28"/>
        </w:rPr>
        <w:t xml:space="preserve">., </w:t>
      </w:r>
      <w:smartTag w:uri="urn:schemas-microsoft-com:office:smarttags" w:element="metricconverter">
        <w:smartTagPr>
          <w:attr w:name="ProductID" w:val="1550 г"/>
        </w:smartTagPr>
        <w:r w:rsidRPr="00616774">
          <w:rPr>
            <w:szCs w:val="28"/>
          </w:rPr>
          <w:t>1550 г</w:t>
        </w:r>
      </w:smartTag>
      <w:r w:rsidRPr="00616774">
        <w:rPr>
          <w:szCs w:val="28"/>
        </w:rPr>
        <w:t xml:space="preserve">., конца XVI в., «Соборное уложение </w:t>
      </w:r>
      <w:smartTag w:uri="urn:schemas-microsoft-com:office:smarttags" w:element="metricconverter">
        <w:smartTagPr>
          <w:attr w:name="ProductID" w:val="1649 г"/>
        </w:smartTagPr>
        <w:r w:rsidRPr="00616774">
          <w:rPr>
            <w:szCs w:val="28"/>
          </w:rPr>
          <w:t>1649 г</w:t>
        </w:r>
      </w:smartTag>
      <w:r w:rsidRPr="00616774">
        <w:rPr>
          <w:szCs w:val="28"/>
        </w:rPr>
        <w:t xml:space="preserve">.» Алексея Михайловича, грамоты. Оформление особой нормы делового языка на основе московского койне в связи с централизацией делопроизводства. Признаки, противопоставляющие деловой язык литературному языку и бытовой речи. Вариантность орфографической нормы делового языка (возможность отражения аканья, ассимилятивных изменений согласных, окончание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у в родительном и местном падежах единственного числа существительных мужского рода,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ы</w:t>
      </w:r>
      <w:r w:rsidRPr="00616774">
        <w:rPr>
          <w:b/>
          <w:szCs w:val="28"/>
        </w:rPr>
        <w:t>/-</w:t>
      </w:r>
      <w:r w:rsidRPr="00616774">
        <w:rPr>
          <w:szCs w:val="28"/>
        </w:rPr>
        <w:t xml:space="preserve">и в именительном и винительном падежах множественного числа существительных мужского и женского родов, </w:t>
      </w:r>
      <w:r w:rsidRPr="00616774">
        <w:rPr>
          <w:b/>
          <w:szCs w:val="28"/>
        </w:rPr>
        <w:t>-</w:t>
      </w:r>
      <w:r w:rsidRPr="00616774">
        <w:rPr>
          <w:szCs w:val="28"/>
        </w:rPr>
        <w:t>ого</w:t>
      </w:r>
      <w:r w:rsidRPr="00616774">
        <w:rPr>
          <w:b/>
          <w:szCs w:val="28"/>
        </w:rPr>
        <w:t>/-</w:t>
      </w:r>
      <w:r w:rsidRPr="00616774">
        <w:rPr>
          <w:szCs w:val="28"/>
        </w:rPr>
        <w:t>его в родительном падеже единственного числа прилагательных мужского и среднего родов, формы будущего времени со вспомогательными глаголами стану и учну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 xml:space="preserve">и др.). Синтаксические особенности деловых текстов. Расширение функций делового языка (лечебники, хозяйственные руководства, дипломатические документы и т. д.). </w:t>
      </w:r>
    </w:p>
    <w:p w14:paraId="6D693A05" w14:textId="77777777" w:rsidR="003A602F" w:rsidRPr="00156CF0" w:rsidRDefault="003A602F" w:rsidP="00725B74">
      <w:pPr>
        <w:widowControl w:val="0"/>
        <w:suppressAutoHyphens/>
        <w:ind w:firstLine="709"/>
        <w:jc w:val="both"/>
        <w:rPr>
          <w:i/>
          <w:szCs w:val="28"/>
        </w:rPr>
      </w:pPr>
    </w:p>
    <w:p w14:paraId="15CDE270" w14:textId="33563145" w:rsidR="00DE3C6F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616774">
        <w:rPr>
          <w:b/>
          <w:szCs w:val="28"/>
        </w:rPr>
        <w:t>Раздел 3</w:t>
      </w:r>
      <w:r w:rsidR="00A00382">
        <w:rPr>
          <w:b/>
          <w:szCs w:val="28"/>
        </w:rPr>
        <w:t>.</w:t>
      </w:r>
      <w:r w:rsidRPr="00616774">
        <w:rPr>
          <w:b/>
          <w:szCs w:val="28"/>
        </w:rPr>
        <w:t xml:space="preserve"> Становление национального русского литературного языка </w:t>
      </w:r>
    </w:p>
    <w:p w14:paraId="78E3D098" w14:textId="6453B14C" w:rsidR="003A602F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616774">
        <w:rPr>
          <w:b/>
          <w:szCs w:val="28"/>
          <w:lang w:val="be-BY"/>
        </w:rPr>
        <w:t>(</w:t>
      </w:r>
      <w:r w:rsidRPr="00616774">
        <w:rPr>
          <w:b/>
          <w:szCs w:val="28"/>
        </w:rPr>
        <w:t>2-</w:t>
      </w:r>
      <w:r w:rsidRPr="00616774">
        <w:rPr>
          <w:b/>
          <w:szCs w:val="28"/>
          <w:lang w:val="be-BY"/>
        </w:rPr>
        <w:t>ая</w:t>
      </w:r>
      <w:r w:rsidRPr="00616774">
        <w:rPr>
          <w:b/>
          <w:szCs w:val="28"/>
        </w:rPr>
        <w:t xml:space="preserve"> пол</w:t>
      </w:r>
      <w:r w:rsidR="00DE3C6F">
        <w:rPr>
          <w:b/>
          <w:szCs w:val="28"/>
        </w:rPr>
        <w:t>овина</w:t>
      </w:r>
      <w:r w:rsidRPr="00616774">
        <w:rPr>
          <w:b/>
          <w:szCs w:val="28"/>
          <w:lang w:val="be-BY"/>
        </w:rPr>
        <w:t xml:space="preserve"> </w:t>
      </w:r>
      <w:r w:rsidRPr="00616774">
        <w:rPr>
          <w:b/>
          <w:szCs w:val="28"/>
        </w:rPr>
        <w:t>XVII – 1-</w:t>
      </w:r>
      <w:r w:rsidRPr="00616774">
        <w:rPr>
          <w:b/>
          <w:szCs w:val="28"/>
          <w:lang w:val="be-BY"/>
        </w:rPr>
        <w:t>ая</w:t>
      </w:r>
      <w:r w:rsidRPr="00616774">
        <w:rPr>
          <w:b/>
          <w:szCs w:val="28"/>
        </w:rPr>
        <w:t xml:space="preserve"> пол</w:t>
      </w:r>
      <w:r w:rsidR="00DE3C6F">
        <w:rPr>
          <w:b/>
          <w:szCs w:val="28"/>
        </w:rPr>
        <w:t>овина</w:t>
      </w:r>
      <w:r w:rsidRPr="00616774">
        <w:rPr>
          <w:b/>
          <w:szCs w:val="28"/>
        </w:rPr>
        <w:t xml:space="preserve"> XXI в.</w:t>
      </w:r>
      <w:r w:rsidR="00DE3C6F">
        <w:rPr>
          <w:b/>
          <w:szCs w:val="28"/>
        </w:rPr>
        <w:t>)</w:t>
      </w:r>
    </w:p>
    <w:p w14:paraId="0E4347F5" w14:textId="00FFE975" w:rsidR="003A602F" w:rsidRPr="00DE3C6F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DE3C6F">
        <w:rPr>
          <w:b/>
          <w:szCs w:val="28"/>
        </w:rPr>
        <w:t>Тема 3.1 Начальный этап формирования нового русского литературного языка (2-</w:t>
      </w:r>
      <w:r w:rsidR="00DE3C6F">
        <w:rPr>
          <w:b/>
          <w:szCs w:val="28"/>
        </w:rPr>
        <w:t>ая</w:t>
      </w:r>
      <w:r w:rsidRPr="00DE3C6F">
        <w:rPr>
          <w:b/>
          <w:szCs w:val="28"/>
        </w:rPr>
        <w:t xml:space="preserve"> половин</w:t>
      </w:r>
      <w:r w:rsidRPr="00DE3C6F">
        <w:rPr>
          <w:b/>
          <w:szCs w:val="28"/>
          <w:lang w:val="be-BY"/>
        </w:rPr>
        <w:t>а</w:t>
      </w:r>
      <w:r w:rsidRPr="00DE3C6F">
        <w:rPr>
          <w:b/>
          <w:szCs w:val="28"/>
        </w:rPr>
        <w:t xml:space="preserve"> XVII – начало XVIII в.)</w:t>
      </w:r>
    </w:p>
    <w:p w14:paraId="462C29B7" w14:textId="4FD2706E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 xml:space="preserve">Языковая вариантность как характеристика литературных текстов начала XVIII в. Собственно русские варианты: формы сравнительной степени на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yе,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яе; наречия очунь</w:t>
      </w:r>
      <w:r w:rsidRPr="00616774">
        <w:rPr>
          <w:b/>
          <w:szCs w:val="28"/>
        </w:rPr>
        <w:t xml:space="preserve"> </w:t>
      </w:r>
      <w:r w:rsidRPr="00616774">
        <w:rPr>
          <w:szCs w:val="28"/>
        </w:rPr>
        <w:t xml:space="preserve">и очень; падежные формы существительных мужского рода родительного падежа единственного числа на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а и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у, местного падежа единственного числа на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е и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у, именительного падежа множественного числа существительных мужского рода на -а и -ы (дома/домы); падежные формы существительных среднего рода именительного падежа множественного числа (правилы/правила, желания/желании), родительного падежа множественного числа (примечаний/примечаниев); родительного падежа множественного числа существительных женского рода (кикимор/кикиморов); формы деепричастий (на</w:t>
      </w:r>
      <w:r w:rsidR="00DE3C6F">
        <w:rPr>
          <w:szCs w:val="28"/>
        </w:rPr>
        <w:t>хмуря/нахмурив/нахмуривши) и т. </w:t>
      </w:r>
      <w:r w:rsidRPr="00616774">
        <w:rPr>
          <w:szCs w:val="28"/>
        </w:rPr>
        <w:t>д. Варианты, образованные соотносительными русскими и сл</w:t>
      </w:r>
      <w:r w:rsidR="00DE3C6F">
        <w:rPr>
          <w:szCs w:val="28"/>
        </w:rPr>
        <w:t>авянскими формами. Лексико-фонети</w:t>
      </w:r>
      <w:r w:rsidRPr="00616774">
        <w:rPr>
          <w:szCs w:val="28"/>
        </w:rPr>
        <w:t>ческие варианты (город/град, один/</w:t>
      </w:r>
      <w:r w:rsidR="00DE3C6F">
        <w:rPr>
          <w:szCs w:val="28"/>
        </w:rPr>
        <w:t>един, печера/пещера, хожение/хожде</w:t>
      </w:r>
      <w:r w:rsidRPr="00616774">
        <w:rPr>
          <w:szCs w:val="28"/>
        </w:rPr>
        <w:t>ние). Грамматические варианты: формы прилагательных мужского рода именительного падежа единственного числа (тихий/тихой), родительного падежа единственного числа (тихаго/тихого/тихово); родительного падежа единственного числа женского рода (тихия/тихие/тихой); варианты форм прилагательных именительного падежа множественного числа (тихии/ти</w:t>
      </w:r>
      <w:r w:rsidRPr="00616774">
        <w:rPr>
          <w:szCs w:val="28"/>
        </w:rPr>
        <w:softHyphen/>
        <w:t xml:space="preserve">хие/тихия); формы инфинитива на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ть и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ти; </w:t>
      </w:r>
      <w:r w:rsidRPr="00616774">
        <w:rPr>
          <w:b/>
          <w:szCs w:val="28"/>
        </w:rPr>
        <w:t>-</w:t>
      </w:r>
      <w:r w:rsidRPr="00616774">
        <w:rPr>
          <w:szCs w:val="28"/>
        </w:rPr>
        <w:t xml:space="preserve">шь и </w:t>
      </w:r>
      <w:r w:rsidRPr="00616774">
        <w:rPr>
          <w:b/>
          <w:szCs w:val="28"/>
        </w:rPr>
        <w:t>-</w:t>
      </w:r>
      <w:r w:rsidRPr="00616774">
        <w:rPr>
          <w:szCs w:val="28"/>
        </w:rPr>
        <w:t>ши во 2-м лице единственного числа глаголов настоящего времени. Проблема использования в русском литературном языке «вразумительных» традиционных книжных форм (звательная форма, причастия и др.). Поиски критериев нормализации. Ориентация на лингвостилистические и грамматические программы новых европейских языков и их переосмысление в русских условиях.</w:t>
      </w:r>
    </w:p>
    <w:p w14:paraId="274935A9" w14:textId="186EF8D0" w:rsidR="003A602F" w:rsidRPr="00616774" w:rsidRDefault="00DE3C6F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bCs/>
          <w:szCs w:val="28"/>
        </w:rPr>
        <w:t>Языковая программа В.</w:t>
      </w:r>
      <w:r w:rsidR="003A602F" w:rsidRPr="00616774">
        <w:rPr>
          <w:bCs/>
          <w:szCs w:val="28"/>
        </w:rPr>
        <w:t>К.</w:t>
      </w:r>
      <w:r>
        <w:rPr>
          <w:bCs/>
          <w:szCs w:val="28"/>
        </w:rPr>
        <w:t xml:space="preserve"> Тредиаковского и В.</w:t>
      </w:r>
      <w:r w:rsidR="003A602F" w:rsidRPr="00616774">
        <w:rPr>
          <w:bCs/>
          <w:szCs w:val="28"/>
        </w:rPr>
        <w:t>Е. Адодурова (30-е гг. XVIII в.).</w:t>
      </w:r>
      <w:r w:rsidR="003A602F" w:rsidRPr="00A00382">
        <w:rPr>
          <w:szCs w:val="28"/>
        </w:rPr>
        <w:t xml:space="preserve"> </w:t>
      </w:r>
      <w:r w:rsidR="003A602F" w:rsidRPr="00616774">
        <w:rPr>
          <w:szCs w:val="28"/>
        </w:rPr>
        <w:t>Отражение в языковой конц</w:t>
      </w:r>
      <w:r>
        <w:rPr>
          <w:szCs w:val="28"/>
        </w:rPr>
        <w:t>епции В.К. Тредиаковского и В.</w:t>
      </w:r>
      <w:r w:rsidR="00A00382">
        <w:rPr>
          <w:szCs w:val="28"/>
        </w:rPr>
        <w:t>Е. </w:t>
      </w:r>
      <w:r w:rsidR="003A602F" w:rsidRPr="00616774">
        <w:rPr>
          <w:szCs w:val="28"/>
        </w:rPr>
        <w:t>Адодурова идей западноевропейского языкового строительства (К. Вожела и др.). Основные положения этой программы и задачи кодификации русского лите</w:t>
      </w:r>
      <w:r>
        <w:rPr>
          <w:szCs w:val="28"/>
        </w:rPr>
        <w:t>ратурного языка (предисловие В.</w:t>
      </w:r>
      <w:r w:rsidR="003A602F" w:rsidRPr="00616774">
        <w:rPr>
          <w:szCs w:val="28"/>
        </w:rPr>
        <w:t xml:space="preserve">К. Тредиаковского к «Езде в остров Любви» П. Тальмана </w:t>
      </w:r>
      <w:smartTag w:uri="urn:schemas-microsoft-com:office:smarttags" w:element="metricconverter">
        <w:smartTagPr>
          <w:attr w:name="ProductID" w:val="1730 г"/>
        </w:smartTagPr>
        <w:r w:rsidR="003A602F" w:rsidRPr="00616774">
          <w:rPr>
            <w:szCs w:val="28"/>
          </w:rPr>
          <w:t>1730 г</w:t>
        </w:r>
      </w:smartTag>
      <w:r w:rsidR="003A602F" w:rsidRPr="00616774">
        <w:rPr>
          <w:szCs w:val="28"/>
        </w:rPr>
        <w:t xml:space="preserve">. и «Речь к членам Российского собрания» </w:t>
      </w:r>
      <w:smartTag w:uri="urn:schemas-microsoft-com:office:smarttags" w:element="metricconverter">
        <w:smartTagPr>
          <w:attr w:name="ProductID" w:val="1735 г"/>
        </w:smartTagPr>
        <w:r w:rsidR="003A602F" w:rsidRPr="00616774">
          <w:rPr>
            <w:szCs w:val="28"/>
          </w:rPr>
          <w:t>1735 г</w:t>
        </w:r>
      </w:smartTag>
      <w:r w:rsidR="003A602F" w:rsidRPr="00616774">
        <w:rPr>
          <w:szCs w:val="28"/>
        </w:rPr>
        <w:t>.). Ориентация литературного языка на разговорную речь («употребление»). Концепция очищения и обогащения литературного языка. Полифункциональность литературного языка и его направленность на речевые навыки социальной элиты («щегольское наречие»). Первая грамматика русского языка, написанная на р</w:t>
      </w:r>
      <w:r>
        <w:rPr>
          <w:szCs w:val="28"/>
        </w:rPr>
        <w:t>усском языке (1738–1740 гг., В.</w:t>
      </w:r>
      <w:r w:rsidR="003A602F" w:rsidRPr="00616774">
        <w:rPr>
          <w:szCs w:val="28"/>
        </w:rPr>
        <w:t xml:space="preserve">Е. Адодуров). Размежевание церковнославянской и русской </w:t>
      </w:r>
      <w:r>
        <w:rPr>
          <w:szCs w:val="28"/>
        </w:rPr>
        <w:t>языковых систем в грамматике В.</w:t>
      </w:r>
      <w:r w:rsidR="003A602F" w:rsidRPr="00616774">
        <w:rPr>
          <w:szCs w:val="28"/>
        </w:rPr>
        <w:t xml:space="preserve">Е. Адодурова: графика, слогораздел, орфография. Первая теоретическая работа по русскому стихосложению как реализация противопоставления русского и церковнославянского стихосложения (В. К. Тредиаковский. «Новый и краткий способ к сложению российских стихов». </w:t>
      </w:r>
      <w:smartTag w:uri="urn:schemas-microsoft-com:office:smarttags" w:element="metricconverter">
        <w:smartTagPr>
          <w:attr w:name="ProductID" w:val="1735 г"/>
        </w:smartTagPr>
        <w:r w:rsidR="003A602F" w:rsidRPr="00616774">
          <w:rPr>
            <w:szCs w:val="28"/>
          </w:rPr>
          <w:t>1735 г</w:t>
        </w:r>
      </w:smartTag>
      <w:r w:rsidR="003A602F" w:rsidRPr="00616774">
        <w:rPr>
          <w:szCs w:val="28"/>
        </w:rPr>
        <w:t>.). Язык перевода</w:t>
      </w:r>
      <w:r w:rsidR="003A602F" w:rsidRPr="00A00382">
        <w:rPr>
          <w:szCs w:val="28"/>
        </w:rPr>
        <w:t xml:space="preserve"> </w:t>
      </w:r>
      <w:r w:rsidR="003A602F" w:rsidRPr="00616774">
        <w:rPr>
          <w:szCs w:val="28"/>
        </w:rPr>
        <w:t>«Езды на остров любви»</w:t>
      </w:r>
      <w:r w:rsidR="003A602F" w:rsidRPr="00616774">
        <w:rPr>
          <w:b/>
          <w:szCs w:val="28"/>
        </w:rPr>
        <w:t xml:space="preserve"> </w:t>
      </w:r>
      <w:r w:rsidR="003A602F" w:rsidRPr="00616774">
        <w:rPr>
          <w:szCs w:val="28"/>
        </w:rPr>
        <w:t>как практическая реализация идейных установок В. К. Тредиаковского. Значение языковой прог</w:t>
      </w:r>
      <w:r w:rsidR="00A00382">
        <w:rPr>
          <w:szCs w:val="28"/>
        </w:rPr>
        <w:t>раммы В.</w:t>
      </w:r>
      <w:r>
        <w:rPr>
          <w:szCs w:val="28"/>
        </w:rPr>
        <w:t>К. Тредиаковского и В.</w:t>
      </w:r>
      <w:r w:rsidR="003A602F" w:rsidRPr="00616774">
        <w:rPr>
          <w:szCs w:val="28"/>
        </w:rPr>
        <w:t>Е. Адодурова для последующих этапов кодификации нового русского литературного языка.</w:t>
      </w:r>
    </w:p>
    <w:p w14:paraId="3E9C689D" w14:textId="4DA75A3E" w:rsidR="003A602F" w:rsidRPr="00616774" w:rsidRDefault="00A00382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CE11C6">
        <w:rPr>
          <w:bCs/>
          <w:spacing w:val="-6"/>
          <w:szCs w:val="28"/>
        </w:rPr>
        <w:t>Вторая языковая программа В.</w:t>
      </w:r>
      <w:r w:rsidR="003A602F" w:rsidRPr="00CE11C6">
        <w:rPr>
          <w:bCs/>
          <w:spacing w:val="-6"/>
          <w:szCs w:val="28"/>
        </w:rPr>
        <w:t>К. Тредиак</w:t>
      </w:r>
      <w:r w:rsidR="00DE3C6F" w:rsidRPr="00CE11C6">
        <w:rPr>
          <w:bCs/>
          <w:spacing w:val="-6"/>
          <w:szCs w:val="28"/>
        </w:rPr>
        <w:t>овского (с конца 40-х гг. XVIII </w:t>
      </w:r>
      <w:r w:rsidR="003A602F" w:rsidRPr="00CE11C6">
        <w:rPr>
          <w:bCs/>
          <w:spacing w:val="-6"/>
          <w:szCs w:val="28"/>
        </w:rPr>
        <w:t>в.).</w:t>
      </w:r>
      <w:r w:rsidR="003A602F" w:rsidRPr="00CE11C6">
        <w:rPr>
          <w:spacing w:val="-6"/>
          <w:szCs w:val="28"/>
        </w:rPr>
        <w:t xml:space="preserve"> Осознание специфики русской культурно-исторической языковой ситуации по отношению к западноевропейской. Противопоставление литературного</w:t>
      </w:r>
      <w:r w:rsidR="003A602F" w:rsidRPr="00616774">
        <w:rPr>
          <w:szCs w:val="28"/>
        </w:rPr>
        <w:t xml:space="preserve"> языка и разговор</w:t>
      </w:r>
      <w:r w:rsidR="00DE3C6F">
        <w:rPr>
          <w:szCs w:val="28"/>
        </w:rPr>
        <w:t>ной речи. Изменение взглядов В.К. </w:t>
      </w:r>
      <w:r w:rsidR="003A602F" w:rsidRPr="00616774">
        <w:rPr>
          <w:szCs w:val="28"/>
        </w:rPr>
        <w:t xml:space="preserve">Тредиаковского на роль славянского и западноевропейских языков в судьбе нового русского литературного языка: принципиальная общность старого книжного и русского языков; славянский язык – «коренной» чистый, понятный, «нежный» российский язык; русский язык – результат негативного иноязычного воздействия. </w:t>
      </w:r>
    </w:p>
    <w:p w14:paraId="11662F2C" w14:textId="7175AAF1" w:rsidR="003A602F" w:rsidRDefault="00DE3C6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>
        <w:rPr>
          <w:bCs/>
          <w:szCs w:val="28"/>
        </w:rPr>
        <w:t>Лингвистическая концепция М.</w:t>
      </w:r>
      <w:r w:rsidR="003A602F" w:rsidRPr="00616774">
        <w:rPr>
          <w:bCs/>
          <w:szCs w:val="28"/>
        </w:rPr>
        <w:t>В. Ломоносова (50-е гг. XVIII в.). Значение «книг церковных» для развития литературного языка. Соотносительно</w:t>
      </w:r>
      <w:r w:rsidR="003A602F" w:rsidRPr="00616774">
        <w:rPr>
          <w:szCs w:val="28"/>
        </w:rPr>
        <w:t>сть форм высокого и низкого стилей (грамматические и орфоэпические нормы) в Российской грамматике М. В. Ломоносова. Стилистическая классификация лексики в «Рассуждении о пользе книг церковных» на основе трех видов «речений» (славенороссийские, славенские и российские) и закрепление высокого, среднего и низкого стилей за жанрами классицизма. Принципиальная гетерогенность среднего стиля как основы литературного языка. Критерий стилистической ровности текстов в пределах кажд</w:t>
      </w:r>
      <w:r w:rsidR="00A00382">
        <w:rPr>
          <w:szCs w:val="28"/>
        </w:rPr>
        <w:t>ого стиля. Язык произведений М.</w:t>
      </w:r>
      <w:r w:rsidR="003A602F" w:rsidRPr="00616774">
        <w:rPr>
          <w:szCs w:val="28"/>
        </w:rPr>
        <w:t xml:space="preserve">В. Ломоносова как реализация его лингвистической программы. </w:t>
      </w:r>
    </w:p>
    <w:p w14:paraId="4A2BCE98" w14:textId="77777777" w:rsidR="00591A4C" w:rsidRPr="00616774" w:rsidRDefault="00591A4C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182C6030" w14:textId="5B2DBC65" w:rsidR="003A602F" w:rsidRPr="00A00382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A00382">
        <w:rPr>
          <w:b/>
          <w:szCs w:val="28"/>
        </w:rPr>
        <w:t>Тема 3.</w:t>
      </w:r>
      <w:r w:rsidRPr="00A00382">
        <w:rPr>
          <w:b/>
          <w:szCs w:val="28"/>
          <w:lang w:val="be-BY"/>
        </w:rPr>
        <w:t xml:space="preserve">2 </w:t>
      </w:r>
      <w:r w:rsidRPr="00A00382">
        <w:rPr>
          <w:b/>
          <w:szCs w:val="28"/>
        </w:rPr>
        <w:t>Образование нового русского литературного языка на широкой демократической основе (сер</w:t>
      </w:r>
      <w:r w:rsidR="00A00382">
        <w:rPr>
          <w:b/>
          <w:szCs w:val="28"/>
        </w:rPr>
        <w:t>едина</w:t>
      </w:r>
      <w:r w:rsidRPr="00A00382">
        <w:rPr>
          <w:b/>
          <w:szCs w:val="28"/>
        </w:rPr>
        <w:t xml:space="preserve"> XVIII – 1-ая пол</w:t>
      </w:r>
      <w:r w:rsidR="00A00382">
        <w:rPr>
          <w:b/>
          <w:szCs w:val="28"/>
        </w:rPr>
        <w:t>овина</w:t>
      </w:r>
      <w:r w:rsidRPr="00A00382">
        <w:rPr>
          <w:b/>
          <w:szCs w:val="28"/>
        </w:rPr>
        <w:t xml:space="preserve"> XIX в.)</w:t>
      </w:r>
    </w:p>
    <w:p w14:paraId="7972C390" w14:textId="7278CF21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bCs/>
          <w:szCs w:val="28"/>
        </w:rPr>
        <w:t xml:space="preserve">Языковая программа «новаторов». Преемственная связь программы карамзинистов с программой </w:t>
      </w:r>
      <w:r w:rsidR="00A00382">
        <w:rPr>
          <w:bCs/>
          <w:szCs w:val="28"/>
        </w:rPr>
        <w:t>В.Е. Адодурова и молодого В.</w:t>
      </w:r>
      <w:r w:rsidRPr="00616774">
        <w:rPr>
          <w:bCs/>
          <w:szCs w:val="28"/>
        </w:rPr>
        <w:t>К. Тредиаковского. Ориентация</w:t>
      </w:r>
      <w:r w:rsidRPr="00616774">
        <w:rPr>
          <w:szCs w:val="28"/>
        </w:rPr>
        <w:t xml:space="preserve"> на западноевропейскую языковую ситуацию. Опора на «употребление». Требование писать «как говорят». Концепция очищения литературного языка от архаических элементов. Отношение новаторов к славянскому язы</w:t>
      </w:r>
      <w:r w:rsidR="00A00382">
        <w:rPr>
          <w:szCs w:val="28"/>
        </w:rPr>
        <w:t>ку и теоретическому наследию М.</w:t>
      </w:r>
      <w:r w:rsidRPr="00616774">
        <w:rPr>
          <w:szCs w:val="28"/>
        </w:rPr>
        <w:t>В. Ломоносова. Проблема обогащения литературного языка на основе заимствований из живых европейски</w:t>
      </w:r>
      <w:r w:rsidR="00A00382">
        <w:rPr>
          <w:szCs w:val="28"/>
        </w:rPr>
        <w:t>х языков. Изменение взглядов Н.</w:t>
      </w:r>
      <w:r w:rsidRPr="00616774">
        <w:rPr>
          <w:szCs w:val="28"/>
        </w:rPr>
        <w:t>М. Карамзина на «новый слог» во второй период его творчества. Формирование единой нормы литературного языка в пределах малых жанров русского сентиментализма.</w:t>
      </w:r>
      <w:r w:rsidRPr="00616774">
        <w:rPr>
          <w:szCs w:val="28"/>
          <w:lang w:val="be-BY"/>
        </w:rPr>
        <w:t xml:space="preserve"> </w:t>
      </w:r>
      <w:r w:rsidRPr="00616774">
        <w:rPr>
          <w:szCs w:val="28"/>
        </w:rPr>
        <w:t>Консолидация трех языковых стихий (русской, церковнославянской, западноевропейской) в языке произведений низкого стиля. Язык басен И. А. Крылова и комедии А. С. Грибоедова «Горе от ума».</w:t>
      </w:r>
    </w:p>
    <w:p w14:paraId="42C55902" w14:textId="77777777" w:rsidR="003A602F" w:rsidRPr="00156CF0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27F47892" w14:textId="6FDCEC28" w:rsidR="003A602F" w:rsidRDefault="003A602F" w:rsidP="00725B74">
      <w:pPr>
        <w:widowControl w:val="0"/>
        <w:suppressAutoHyphens/>
        <w:jc w:val="center"/>
        <w:rPr>
          <w:b/>
          <w:szCs w:val="28"/>
          <w:lang w:val="be-BY"/>
        </w:rPr>
      </w:pPr>
      <w:r w:rsidRPr="00616774">
        <w:rPr>
          <w:b/>
          <w:szCs w:val="28"/>
        </w:rPr>
        <w:t xml:space="preserve">Раздел </w:t>
      </w:r>
      <w:r w:rsidR="00A00382">
        <w:rPr>
          <w:b/>
          <w:szCs w:val="28"/>
          <w:lang w:val="be-BY"/>
        </w:rPr>
        <w:t>4. А.</w:t>
      </w:r>
      <w:r w:rsidRPr="00616774">
        <w:rPr>
          <w:b/>
          <w:szCs w:val="28"/>
          <w:lang w:val="be-BY"/>
        </w:rPr>
        <w:t>С. Пушкин – основоположник современного русского литературного языка</w:t>
      </w:r>
    </w:p>
    <w:p w14:paraId="7F321317" w14:textId="77777777" w:rsidR="003A602F" w:rsidRPr="00A00382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  <w:lang w:val="be-BY"/>
        </w:rPr>
      </w:pPr>
      <w:r w:rsidRPr="00A00382">
        <w:rPr>
          <w:b/>
          <w:bCs/>
          <w:szCs w:val="28"/>
          <w:lang w:val="be-BY"/>
        </w:rPr>
        <w:t>Тема 4.1</w:t>
      </w:r>
      <w:r w:rsidRPr="00A00382">
        <w:rPr>
          <w:b/>
          <w:szCs w:val="28"/>
          <w:lang w:val="be-BY"/>
        </w:rPr>
        <w:t xml:space="preserve"> </w:t>
      </w:r>
      <w:r w:rsidRPr="00A00382">
        <w:rPr>
          <w:b/>
          <w:szCs w:val="28"/>
        </w:rPr>
        <w:t>Русский литературный язык – результат синтеза русской и церковнославянской стихии</w:t>
      </w:r>
      <w:r w:rsidRPr="00A00382">
        <w:rPr>
          <w:b/>
          <w:szCs w:val="28"/>
          <w:lang w:val="be-BY"/>
        </w:rPr>
        <w:t xml:space="preserve"> </w:t>
      </w:r>
    </w:p>
    <w:p w14:paraId="3F136552" w14:textId="44D39749" w:rsidR="003A602F" w:rsidRDefault="00A00382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>
        <w:rPr>
          <w:szCs w:val="28"/>
        </w:rPr>
        <w:t>А.С. Пушкин и М.</w:t>
      </w:r>
      <w:r w:rsidR="003A602F" w:rsidRPr="00616774">
        <w:rPr>
          <w:szCs w:val="28"/>
        </w:rPr>
        <w:t>В. Л</w:t>
      </w:r>
      <w:r>
        <w:rPr>
          <w:szCs w:val="28"/>
        </w:rPr>
        <w:t>омоносов. Изменение взглядов А.</w:t>
      </w:r>
      <w:r w:rsidR="003A602F" w:rsidRPr="00616774">
        <w:rPr>
          <w:szCs w:val="28"/>
        </w:rPr>
        <w:t>С. Пушкина на литературный язык и пути его развития. Русский литературный язык – результат синтеза русской и церковнославянской стихии. Разграничение литературного языка и разговорной речи. Демократизация лите</w:t>
      </w:r>
      <w:r>
        <w:rPr>
          <w:szCs w:val="28"/>
        </w:rPr>
        <w:t>ратурного языка в творчестве А.</w:t>
      </w:r>
      <w:r w:rsidR="003A602F" w:rsidRPr="00616774">
        <w:rPr>
          <w:szCs w:val="28"/>
        </w:rPr>
        <w:t>С. Пушкина: отбор общенациональных речевых средств, снятие жанровых запретов для народной речи. Славянс</w:t>
      </w:r>
      <w:r>
        <w:rPr>
          <w:szCs w:val="28"/>
        </w:rPr>
        <w:t>кое наследие в творчестве А.С. </w:t>
      </w:r>
      <w:r w:rsidR="003A602F" w:rsidRPr="00616774">
        <w:rPr>
          <w:szCs w:val="28"/>
        </w:rPr>
        <w:t>Пушкина. Принцип отбора славянизмов. Функции славянизмов: маркеры церковных, ветхозаветных, романтических идей, средства исторической стилизации, выражения высоких гражданских чувств, оценки личности и др. Западноевроп</w:t>
      </w:r>
      <w:r>
        <w:rPr>
          <w:szCs w:val="28"/>
        </w:rPr>
        <w:t>ейское наследие в творчестве А.</w:t>
      </w:r>
      <w:r w:rsidR="003A602F" w:rsidRPr="00616774">
        <w:rPr>
          <w:szCs w:val="28"/>
        </w:rPr>
        <w:t>С. Пушкина. Окончательное синтезирование трех языковых</w:t>
      </w:r>
      <w:r>
        <w:rPr>
          <w:szCs w:val="28"/>
        </w:rPr>
        <w:t xml:space="preserve"> стихий в языке произведений А.</w:t>
      </w:r>
      <w:r w:rsidR="003A602F" w:rsidRPr="00616774">
        <w:rPr>
          <w:szCs w:val="28"/>
        </w:rPr>
        <w:t xml:space="preserve">С. Пушкина. Становление единых норм русского литературного языка. Использование разнородных элементов в зависимости от стилистической целесообразности художественного текста. Возможность стилистического варьирования текста как необходимое условие формирования индивидуально-авторских стилей, дальнейшего обогащения и функционально-стилистического развития русского литературного языка. </w:t>
      </w:r>
    </w:p>
    <w:p w14:paraId="045FAC7B" w14:textId="77777777" w:rsidR="00817295" w:rsidRPr="00616774" w:rsidRDefault="00817295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6622E051" w14:textId="5C339573" w:rsidR="003A602F" w:rsidRPr="00A00382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b/>
          <w:szCs w:val="28"/>
        </w:rPr>
      </w:pPr>
      <w:r w:rsidRPr="00A00382">
        <w:rPr>
          <w:b/>
          <w:bCs/>
          <w:szCs w:val="28"/>
          <w:lang w:val="be-BY"/>
        </w:rPr>
        <w:t xml:space="preserve">Тема 4.2 </w:t>
      </w:r>
      <w:r w:rsidRPr="00A00382">
        <w:rPr>
          <w:b/>
          <w:bCs/>
          <w:szCs w:val="28"/>
        </w:rPr>
        <w:t>Окончательное синтезирование трех языковых</w:t>
      </w:r>
      <w:r w:rsidR="00A00382">
        <w:rPr>
          <w:b/>
          <w:bCs/>
          <w:szCs w:val="28"/>
        </w:rPr>
        <w:t xml:space="preserve"> стихий в языке произведений А.</w:t>
      </w:r>
      <w:r w:rsidRPr="00A00382">
        <w:rPr>
          <w:b/>
          <w:bCs/>
          <w:szCs w:val="28"/>
        </w:rPr>
        <w:t>С. Пушкина</w:t>
      </w:r>
    </w:p>
    <w:p w14:paraId="630461FC" w14:textId="17CAD941" w:rsidR="003A602F" w:rsidRDefault="00A00382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>
        <w:rPr>
          <w:szCs w:val="28"/>
        </w:rPr>
        <w:t>Язык и поэтика произведений А.</w:t>
      </w:r>
      <w:r w:rsidR="003A602F" w:rsidRPr="00616774">
        <w:rPr>
          <w:szCs w:val="28"/>
        </w:rPr>
        <w:t xml:space="preserve">С. Пушкина </w:t>
      </w:r>
      <w:r w:rsidR="003A602F" w:rsidRPr="00117989">
        <w:rPr>
          <w:szCs w:val="28"/>
        </w:rPr>
        <w:t>как образцовых текст</w:t>
      </w:r>
      <w:r w:rsidR="00117989" w:rsidRPr="00117989">
        <w:rPr>
          <w:szCs w:val="28"/>
        </w:rPr>
        <w:t>ов</w:t>
      </w:r>
      <w:r w:rsidR="003A602F" w:rsidRPr="00616774">
        <w:rPr>
          <w:szCs w:val="28"/>
        </w:rPr>
        <w:t xml:space="preserve">, определяющих последующее развитие русского литературного языка. </w:t>
      </w:r>
    </w:p>
    <w:p w14:paraId="79C799B8" w14:textId="77777777" w:rsidR="00817295" w:rsidRPr="00616774" w:rsidRDefault="00817295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</w:p>
    <w:p w14:paraId="3A2FE33A" w14:textId="77777777" w:rsidR="003A602F" w:rsidRPr="00A00382" w:rsidRDefault="003A602F" w:rsidP="00725B74">
      <w:pPr>
        <w:widowControl w:val="0"/>
        <w:suppressAutoHyphens/>
        <w:ind w:firstLine="709"/>
        <w:jc w:val="both"/>
        <w:rPr>
          <w:b/>
          <w:szCs w:val="28"/>
        </w:rPr>
      </w:pPr>
      <w:r w:rsidRPr="00A00382">
        <w:rPr>
          <w:b/>
          <w:szCs w:val="28"/>
        </w:rPr>
        <w:t xml:space="preserve">Тема </w:t>
      </w:r>
      <w:r w:rsidRPr="00A00382">
        <w:rPr>
          <w:b/>
          <w:szCs w:val="28"/>
          <w:lang w:val="be-BY"/>
        </w:rPr>
        <w:t>4</w:t>
      </w:r>
      <w:r w:rsidRPr="00A00382">
        <w:rPr>
          <w:b/>
          <w:szCs w:val="28"/>
        </w:rPr>
        <w:t>.</w:t>
      </w:r>
      <w:r w:rsidRPr="00A00382">
        <w:rPr>
          <w:b/>
          <w:szCs w:val="28"/>
          <w:lang w:val="be-BY"/>
        </w:rPr>
        <w:t>3</w:t>
      </w:r>
      <w:r w:rsidRPr="00A00382">
        <w:rPr>
          <w:b/>
          <w:szCs w:val="28"/>
        </w:rPr>
        <w:t xml:space="preserve"> Русский литературный язык в XIX в. </w:t>
      </w:r>
    </w:p>
    <w:p w14:paraId="5A2D0A60" w14:textId="3BE8DDA6" w:rsidR="003A602F" w:rsidRPr="00616774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Развитие русского литературного языка в рамках стабильной нормы. Формирование функциональных стилей русского литературного языка. Процесс демократизации</w:t>
      </w:r>
      <w:r w:rsidR="00A00382">
        <w:rPr>
          <w:szCs w:val="28"/>
        </w:rPr>
        <w:t xml:space="preserve"> литературного языка XIX в. (М.Ю. Лермонтов, Н.</w:t>
      </w:r>
      <w:r w:rsidRPr="00616774">
        <w:rPr>
          <w:szCs w:val="28"/>
        </w:rPr>
        <w:t>В. Гоголь, публицистика). Активизация церковнославянских языковых средств в процессе образования научног</w:t>
      </w:r>
      <w:r w:rsidR="00A00382">
        <w:rPr>
          <w:szCs w:val="28"/>
        </w:rPr>
        <w:t>о стиля литературного языка (В.Г. </w:t>
      </w:r>
      <w:r w:rsidRPr="00616774">
        <w:rPr>
          <w:szCs w:val="28"/>
        </w:rPr>
        <w:t>Белинский). Влияние научного и публицистического стилей на другие функциональные стили литературного языка второй половины XIX в.</w:t>
      </w:r>
    </w:p>
    <w:p w14:paraId="0CF3EAB5" w14:textId="249B03FA" w:rsidR="003A602F" w:rsidRPr="00616774" w:rsidRDefault="003A602F" w:rsidP="00725B74">
      <w:pPr>
        <w:widowControl w:val="0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Обогащение словарного состава русского литературного языка в связи с развитием общественно-политических отношений, ростом науки, техники, искусства. Влияние тер</w:t>
      </w:r>
      <w:r w:rsidR="00A00382">
        <w:rPr>
          <w:szCs w:val="28"/>
        </w:rPr>
        <w:t>риториальных и социально-профессио</w:t>
      </w:r>
      <w:r w:rsidRPr="00616774">
        <w:rPr>
          <w:szCs w:val="28"/>
        </w:rPr>
        <w:t>нальных диалектов (жаргонов) на развитие общеупотребительной лексики литературного языка.</w:t>
      </w:r>
    </w:p>
    <w:p w14:paraId="047FCF77" w14:textId="77777777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Развитие грамматической системы.</w:t>
      </w:r>
    </w:p>
    <w:p w14:paraId="3646B410" w14:textId="3E8AE522" w:rsidR="003A602F" w:rsidRPr="00616774" w:rsidRDefault="003A602F" w:rsidP="00725B74">
      <w:pPr>
        <w:widowControl w:val="0"/>
        <w:shd w:val="clear" w:color="auto" w:fill="FFFFFF"/>
        <w:suppressAutoHyphens/>
        <w:ind w:firstLine="709"/>
        <w:jc w:val="both"/>
        <w:rPr>
          <w:szCs w:val="28"/>
        </w:rPr>
      </w:pPr>
      <w:r w:rsidRPr="00616774">
        <w:rPr>
          <w:szCs w:val="28"/>
        </w:rPr>
        <w:t>Стабилизация нор</w:t>
      </w:r>
      <w:r w:rsidR="00A00382">
        <w:rPr>
          <w:szCs w:val="28"/>
        </w:rPr>
        <w:t>м литературного языка (труды Я.К. Грота, словарь В.И. </w:t>
      </w:r>
      <w:r w:rsidRPr="00616774">
        <w:rPr>
          <w:szCs w:val="28"/>
        </w:rPr>
        <w:t>Даля и словари Академии наук).</w:t>
      </w:r>
    </w:p>
    <w:p w14:paraId="09B48AB4" w14:textId="77777777" w:rsidR="004C1F83" w:rsidRPr="00156CF0" w:rsidRDefault="004C1F83" w:rsidP="001D5B93">
      <w:pPr>
        <w:widowControl w:val="0"/>
        <w:shd w:val="clear" w:color="auto" w:fill="FFFFFF"/>
        <w:suppressAutoHyphens/>
        <w:jc w:val="both"/>
        <w:rPr>
          <w:szCs w:val="28"/>
        </w:rPr>
      </w:pPr>
    </w:p>
    <w:p w14:paraId="1499B6A2" w14:textId="61CC9FDC" w:rsidR="004C1F83" w:rsidRDefault="003A602F" w:rsidP="003B1F4F">
      <w:pPr>
        <w:widowControl w:val="0"/>
        <w:suppressAutoHyphens/>
        <w:ind w:firstLine="709"/>
        <w:jc w:val="center"/>
        <w:rPr>
          <w:b/>
          <w:szCs w:val="28"/>
        </w:rPr>
      </w:pPr>
      <w:r w:rsidRPr="00616774">
        <w:rPr>
          <w:b/>
          <w:szCs w:val="28"/>
        </w:rPr>
        <w:t xml:space="preserve">Раздел </w:t>
      </w:r>
      <w:r w:rsidRPr="00616774">
        <w:rPr>
          <w:b/>
          <w:szCs w:val="28"/>
          <w:lang w:val="be-BY"/>
        </w:rPr>
        <w:t>5</w:t>
      </w:r>
      <w:r w:rsidR="00A00382">
        <w:rPr>
          <w:b/>
          <w:szCs w:val="28"/>
          <w:lang w:val="be-BY"/>
        </w:rPr>
        <w:t>.</w:t>
      </w:r>
      <w:r w:rsidRPr="00616774">
        <w:rPr>
          <w:b/>
          <w:szCs w:val="28"/>
          <w:lang w:val="be-BY"/>
        </w:rPr>
        <w:t xml:space="preserve"> Русский литературный язык </w:t>
      </w:r>
      <w:r w:rsidRPr="00616774">
        <w:rPr>
          <w:b/>
          <w:szCs w:val="28"/>
        </w:rPr>
        <w:t>XX–XXI вв.</w:t>
      </w:r>
    </w:p>
    <w:p w14:paraId="0AA390D5" w14:textId="428A139E" w:rsidR="003A602F" w:rsidRPr="003B1F4F" w:rsidRDefault="003A602F" w:rsidP="00725B74">
      <w:pPr>
        <w:widowControl w:val="0"/>
        <w:suppressAutoHyphens/>
        <w:ind w:firstLine="709"/>
        <w:jc w:val="both"/>
        <w:rPr>
          <w:b/>
          <w:spacing w:val="-4"/>
          <w:szCs w:val="28"/>
        </w:rPr>
      </w:pPr>
      <w:r w:rsidRPr="003B1F4F">
        <w:rPr>
          <w:b/>
          <w:spacing w:val="-4"/>
          <w:szCs w:val="28"/>
        </w:rPr>
        <w:t xml:space="preserve">Тема </w:t>
      </w:r>
      <w:r w:rsidRPr="003B1F4F">
        <w:rPr>
          <w:b/>
          <w:spacing w:val="-4"/>
          <w:szCs w:val="28"/>
          <w:lang w:val="be-BY"/>
        </w:rPr>
        <w:t>5.1</w:t>
      </w:r>
      <w:r w:rsidRPr="003B1F4F">
        <w:rPr>
          <w:b/>
          <w:spacing w:val="-4"/>
          <w:szCs w:val="28"/>
        </w:rPr>
        <w:t xml:space="preserve"> </w:t>
      </w:r>
      <w:r w:rsidRPr="003B1F4F">
        <w:rPr>
          <w:b/>
          <w:spacing w:val="-4"/>
          <w:szCs w:val="28"/>
          <w:lang w:val="be-BY"/>
        </w:rPr>
        <w:t>Динамика развития р</w:t>
      </w:r>
      <w:r w:rsidRPr="003B1F4F">
        <w:rPr>
          <w:b/>
          <w:spacing w:val="-4"/>
          <w:szCs w:val="28"/>
        </w:rPr>
        <w:t>усск</w:t>
      </w:r>
      <w:r w:rsidRPr="003B1F4F">
        <w:rPr>
          <w:b/>
          <w:spacing w:val="-4"/>
          <w:szCs w:val="28"/>
          <w:lang w:val="be-BY"/>
        </w:rPr>
        <w:t>ого</w:t>
      </w:r>
      <w:r w:rsidRPr="003B1F4F">
        <w:rPr>
          <w:b/>
          <w:spacing w:val="-4"/>
          <w:szCs w:val="28"/>
        </w:rPr>
        <w:t xml:space="preserve"> литературн</w:t>
      </w:r>
      <w:r w:rsidRPr="003B1F4F">
        <w:rPr>
          <w:b/>
          <w:spacing w:val="-4"/>
          <w:szCs w:val="28"/>
          <w:lang w:val="be-BY"/>
        </w:rPr>
        <w:t>ого</w:t>
      </w:r>
      <w:r w:rsidRPr="003B1F4F">
        <w:rPr>
          <w:b/>
          <w:spacing w:val="-4"/>
          <w:szCs w:val="28"/>
        </w:rPr>
        <w:t xml:space="preserve"> язык</w:t>
      </w:r>
      <w:r w:rsidRPr="003B1F4F">
        <w:rPr>
          <w:b/>
          <w:spacing w:val="-4"/>
          <w:szCs w:val="28"/>
          <w:lang w:val="be-BY"/>
        </w:rPr>
        <w:t>а</w:t>
      </w:r>
      <w:r w:rsidR="00A00382" w:rsidRPr="003B1F4F">
        <w:rPr>
          <w:b/>
          <w:spacing w:val="-4"/>
          <w:szCs w:val="28"/>
        </w:rPr>
        <w:t xml:space="preserve"> XX–XXI </w:t>
      </w:r>
      <w:r w:rsidRPr="003B1F4F">
        <w:rPr>
          <w:b/>
          <w:spacing w:val="-4"/>
          <w:szCs w:val="28"/>
        </w:rPr>
        <w:t xml:space="preserve">вв. </w:t>
      </w:r>
    </w:p>
    <w:p w14:paraId="0FCB7DAA" w14:textId="45D54F3C" w:rsidR="003A602F" w:rsidRDefault="00A00382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Влияние социально-истори</w:t>
      </w:r>
      <w:r w:rsidR="003A602F" w:rsidRPr="00616774">
        <w:rPr>
          <w:szCs w:val="28"/>
        </w:rPr>
        <w:t xml:space="preserve">ческих факторов на развитие литературного языка. Язык революционной эпохи. Орфографическая реформа </w:t>
      </w:r>
      <w:smartTag w:uri="urn:schemas-microsoft-com:office:smarttags" w:element="metricconverter">
        <w:smartTagPr>
          <w:attr w:name="ProductID" w:val="1918 г"/>
        </w:smartTagPr>
        <w:r w:rsidR="003A602F" w:rsidRPr="00616774">
          <w:rPr>
            <w:szCs w:val="28"/>
          </w:rPr>
          <w:t>1918 г</w:t>
        </w:r>
      </w:smartTag>
      <w:r w:rsidR="003A602F" w:rsidRPr="00616774">
        <w:rPr>
          <w:szCs w:val="28"/>
        </w:rPr>
        <w:t xml:space="preserve">. и ее культурно-историческое значение. Расширение социальной базы носителей литературного языка и сфер его употребления. Развитие лексической системы литературного языка: иноязычные элементы, неологизмы, славянизмы, канцеляризмы и архаизмы; развитие словообразовательных моделей с аффиксами </w:t>
      </w:r>
      <w:r w:rsidR="003A602F" w:rsidRPr="00616774">
        <w:rPr>
          <w:b/>
          <w:szCs w:val="28"/>
        </w:rPr>
        <w:t>-</w:t>
      </w:r>
      <w:r w:rsidR="003A602F" w:rsidRPr="00616774">
        <w:rPr>
          <w:szCs w:val="28"/>
        </w:rPr>
        <w:t>изм</w:t>
      </w:r>
      <w:r w:rsidR="003A602F" w:rsidRPr="00A00382">
        <w:rPr>
          <w:szCs w:val="28"/>
        </w:rPr>
        <w:t xml:space="preserve">, -ист, </w:t>
      </w:r>
      <w:r w:rsidR="003A602F" w:rsidRPr="00616774">
        <w:rPr>
          <w:b/>
          <w:szCs w:val="28"/>
        </w:rPr>
        <w:t>-</w:t>
      </w:r>
      <w:r w:rsidR="003A602F" w:rsidRPr="00616774">
        <w:rPr>
          <w:szCs w:val="28"/>
        </w:rPr>
        <w:t>абельн</w:t>
      </w:r>
      <w:r w:rsidR="003A602F" w:rsidRPr="00616774">
        <w:rPr>
          <w:b/>
          <w:szCs w:val="28"/>
        </w:rPr>
        <w:t>-</w:t>
      </w:r>
      <w:r w:rsidR="003A602F" w:rsidRPr="00616774">
        <w:rPr>
          <w:szCs w:val="28"/>
        </w:rPr>
        <w:t>,</w:t>
      </w:r>
      <w:r w:rsidR="003A602F" w:rsidRPr="00616774">
        <w:rPr>
          <w:b/>
          <w:szCs w:val="28"/>
        </w:rPr>
        <w:t xml:space="preserve"> </w:t>
      </w:r>
      <w:r w:rsidR="003A602F" w:rsidRPr="00616774">
        <w:rPr>
          <w:szCs w:val="28"/>
        </w:rPr>
        <w:t>архи</w:t>
      </w:r>
      <w:r w:rsidR="003A602F" w:rsidRPr="00616774">
        <w:rPr>
          <w:b/>
          <w:szCs w:val="28"/>
        </w:rPr>
        <w:t>-</w:t>
      </w:r>
      <w:r w:rsidR="003A602F" w:rsidRPr="00616774">
        <w:rPr>
          <w:szCs w:val="28"/>
        </w:rPr>
        <w:t xml:space="preserve"> и др., сложносокращенные слова. Изменение орфоэпических норм литературного языка под влиянием орфографии. Основные закономерности развития морфологических и синтаксических норм литературного языка. Роль средств массовой информации в распространении норм литературного языка. Влияние разговорно-бытовой речи на литературный язык. НТР и развитие лексико-семантических и структурно-грамматических ресурсов русского литературного языка. Толковые словари русского литературного языка как регуляторы и «стабилизаторы» литературной нормы. Динамика литературной нормы в последние десятилетия XX – начала XXI в.</w:t>
      </w:r>
    </w:p>
    <w:p w14:paraId="234D86AB" w14:textId="703407BD" w:rsidR="00817295" w:rsidRDefault="00817295" w:rsidP="00725B74">
      <w:pPr>
        <w:widowControl w:val="0"/>
        <w:suppressAutoHyphens/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14:paraId="7CBCAAAF" w14:textId="360EB946" w:rsidR="003A602F" w:rsidRPr="00156CF0" w:rsidRDefault="003A602F" w:rsidP="00725B74">
      <w:pPr>
        <w:widowControl w:val="0"/>
        <w:suppressAutoHyphens/>
        <w:jc w:val="center"/>
        <w:rPr>
          <w:b/>
          <w:szCs w:val="28"/>
        </w:rPr>
      </w:pPr>
      <w:r w:rsidRPr="00156CF0">
        <w:rPr>
          <w:b/>
          <w:szCs w:val="28"/>
        </w:rPr>
        <w:t>ИНФОРМАЦИОННО-МЕТОДИЧЕСКАЯ ЧАСТЬ</w:t>
      </w:r>
    </w:p>
    <w:p w14:paraId="6CED0045" w14:textId="77777777" w:rsidR="003A602F" w:rsidRPr="00156CF0" w:rsidRDefault="003A602F" w:rsidP="00725B74">
      <w:pPr>
        <w:widowControl w:val="0"/>
        <w:suppressAutoHyphens/>
        <w:jc w:val="center"/>
        <w:rPr>
          <w:b/>
          <w:szCs w:val="28"/>
        </w:rPr>
      </w:pPr>
    </w:p>
    <w:p w14:paraId="5B304B47" w14:textId="77777777" w:rsidR="003A602F" w:rsidRPr="00156CF0" w:rsidRDefault="003A602F" w:rsidP="00725B74">
      <w:pPr>
        <w:widowControl w:val="0"/>
        <w:suppressAutoHyphens/>
        <w:spacing w:after="240"/>
        <w:jc w:val="center"/>
        <w:rPr>
          <w:b/>
          <w:bCs/>
          <w:iCs/>
          <w:szCs w:val="28"/>
        </w:rPr>
      </w:pPr>
      <w:r w:rsidRPr="00156CF0">
        <w:rPr>
          <w:b/>
          <w:bCs/>
          <w:iCs/>
          <w:szCs w:val="28"/>
        </w:rPr>
        <w:t>Основная литература</w:t>
      </w:r>
    </w:p>
    <w:p w14:paraId="37AEA05D" w14:textId="17177386" w:rsidR="003926B6" w:rsidRPr="00EC30CE" w:rsidRDefault="003926B6" w:rsidP="00725B74">
      <w:pPr>
        <w:pStyle w:val="msonormalmrcssattr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30CE">
        <w:rPr>
          <w:sz w:val="28"/>
          <w:szCs w:val="28"/>
        </w:rPr>
        <w:t>Войлова, К</w:t>
      </w:r>
      <w:r w:rsidRPr="00EC30CE">
        <w:rPr>
          <w:sz w:val="28"/>
          <w:szCs w:val="28"/>
          <w:lang w:val="be-BY"/>
        </w:rPr>
        <w:t>.А.</w:t>
      </w:r>
      <w:r w:rsidRPr="00EC30CE">
        <w:rPr>
          <w:sz w:val="28"/>
          <w:szCs w:val="28"/>
        </w:rPr>
        <w:t xml:space="preserve"> История русского литературного языка: учебник для вузов, для студ., обуч. по гуманитарным направлениям / К.А. Войлова, В.В. Леденёва. – 2-е изд., испр. и доп. – Москва: Юрайт, 2024. – 411 с.</w:t>
      </w:r>
    </w:p>
    <w:p w14:paraId="414AE9D9" w14:textId="6C727950" w:rsidR="003926B6" w:rsidRPr="00EC30CE" w:rsidRDefault="003926B6" w:rsidP="00725B74">
      <w:pPr>
        <w:pStyle w:val="msonormalmrcssattr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30CE">
        <w:rPr>
          <w:sz w:val="28"/>
          <w:szCs w:val="28"/>
          <w:shd w:val="clear" w:color="auto" w:fill="FFFFFF"/>
        </w:rPr>
        <w:t xml:space="preserve">Григорьев, А.В. История русского литературного языка: учебно-методическое пособие / А.В. Григорьев. — Москва: МПГУ, 2023. – 80 с. – ISBN 978-5-4263-1213-5. – [Электронный ресурс] // Лань: электронно-библиотечная система. – Режим доступа: https://e.lanbook.com/book/338939. </w:t>
      </w:r>
    </w:p>
    <w:p w14:paraId="7EA4D75D" w14:textId="254B8181" w:rsidR="00EC30CE" w:rsidRPr="00EC30CE" w:rsidRDefault="00EC30CE" w:rsidP="00725B74">
      <w:pPr>
        <w:pStyle w:val="msonormalmrcssattr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30CE">
        <w:rPr>
          <w:sz w:val="28"/>
          <w:szCs w:val="28"/>
          <w:shd w:val="clear" w:color="auto" w:fill="FFFFFF"/>
        </w:rPr>
        <w:t>Сергеева, Е. В. История русского литературного языка : учебное пособие / Е. В. Сергеева. — 3-е изд., стер. — Москва : ФЛИНТА, 2025. — 267 с. — ISBN 978-5-9765-1361-7. — Текст: электронный // Лань : электронно-библиотечная система. — URL: https://e.lanbook.com/book/504987 </w:t>
      </w:r>
    </w:p>
    <w:p w14:paraId="627F8DB7" w14:textId="77777777" w:rsidR="00920C0C" w:rsidRPr="00920C0C" w:rsidRDefault="00920C0C" w:rsidP="00725B74">
      <w:pPr>
        <w:pStyle w:val="msonormalmrcssattr"/>
        <w:widowControl w:val="0"/>
        <w:shd w:val="clear" w:color="auto" w:fill="FFFFFF"/>
        <w:tabs>
          <w:tab w:val="left" w:pos="1134"/>
        </w:tabs>
        <w:suppressAutoHyphens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65D07238" w14:textId="182F88EB" w:rsidR="003A602F" w:rsidRDefault="003A602F" w:rsidP="00725B74">
      <w:pPr>
        <w:widowControl w:val="0"/>
        <w:suppressAutoHyphens/>
        <w:spacing w:after="240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Д</w:t>
      </w:r>
      <w:r w:rsidRPr="00156CF0">
        <w:rPr>
          <w:b/>
          <w:bCs/>
          <w:iCs/>
          <w:szCs w:val="28"/>
        </w:rPr>
        <w:t>ополнительная литература</w:t>
      </w:r>
    </w:p>
    <w:p w14:paraId="7A54B5BD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Биржакова, Е.Э.</w:t>
      </w:r>
      <w:r>
        <w:rPr>
          <w:bCs/>
          <w:iCs/>
          <w:szCs w:val="28"/>
        </w:rPr>
        <w:t>, Воинова, Л.А., Кутина, Л.Л.</w:t>
      </w:r>
      <w:r w:rsidRPr="005D23FB">
        <w:rPr>
          <w:bCs/>
          <w:iCs/>
          <w:szCs w:val="28"/>
        </w:rPr>
        <w:t xml:space="preserve"> Очерки по истории лексикологии русского языка XVIII века: Языковые контакты и заимствования / Е.Э. Биржакова, Л.А. Воинова, Л.Л. Кутина. – Ленинград: Наука, 1972. – 431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с.</w:t>
      </w:r>
    </w:p>
    <w:p w14:paraId="1ECD0807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Булаховский, Л.А. Русский литературный язык первой половины XIX в.: в 2 т. / Л.А. Булаховский. – Киев: Киевский гос. ун-т, 1957. – 491 с.</w:t>
      </w:r>
    </w:p>
    <w:p w14:paraId="3AB9AB77" w14:textId="77777777" w:rsidR="00DF0164" w:rsidRPr="00EF2CF8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pacing w:val="-4"/>
          <w:szCs w:val="28"/>
        </w:rPr>
      </w:pPr>
      <w:r w:rsidRPr="00EF2CF8">
        <w:rPr>
          <w:bCs/>
          <w:iCs/>
          <w:spacing w:val="-4"/>
          <w:szCs w:val="28"/>
        </w:rPr>
        <w:t>Виноградов, В.В. Очерки по истории русского литературного языка XVII–XIX вв. / В.В. Виноградов. – 3-е изд. – Москва: Высшая школа, 1982. – 528 с.</w:t>
      </w:r>
    </w:p>
    <w:p w14:paraId="7FF3D389" w14:textId="77777777" w:rsidR="00DF0164" w:rsidRPr="00EF2CF8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pacing w:val="-8"/>
          <w:szCs w:val="28"/>
        </w:rPr>
      </w:pPr>
      <w:r w:rsidRPr="00EF2CF8">
        <w:rPr>
          <w:bCs/>
          <w:iCs/>
          <w:spacing w:val="-10"/>
          <w:szCs w:val="28"/>
        </w:rPr>
        <w:t>Виноградов, В.В. Язык Пушкина: Пушкин и история русского литературного</w:t>
      </w:r>
      <w:r w:rsidRPr="00EF2CF8">
        <w:rPr>
          <w:bCs/>
          <w:iCs/>
          <w:spacing w:val="-8"/>
          <w:szCs w:val="28"/>
        </w:rPr>
        <w:t xml:space="preserve"> языка / В.В. Виноградов. – Москва; Ленинград: Academia, 1935. – 454 с.</w:t>
      </w:r>
    </w:p>
    <w:p w14:paraId="480730C5" w14:textId="77777777" w:rsidR="00DF0164" w:rsidRPr="005826AC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826AC">
        <w:rPr>
          <w:bCs/>
          <w:iCs/>
          <w:szCs w:val="28"/>
        </w:rPr>
        <w:t>Винокур, Г.О. История русского литературного языка / Г.О. Винокур. – Москва: Юрайт, 2025. – 230 с.</w:t>
      </w:r>
    </w:p>
    <w:p w14:paraId="56E6D519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Войлова, К.А. История русского литературного языка: учебник для академического бакалавриата / К.А. Войлова, В.В. Леденёва. – 2-е изд., испр. и доп. – Москва: Юрайт, 2017. – 432 с.</w:t>
      </w:r>
    </w:p>
    <w:p w14:paraId="708A109F" w14:textId="77777777" w:rsidR="00DF0164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826AC">
        <w:rPr>
          <w:bCs/>
          <w:iCs/>
          <w:szCs w:val="28"/>
        </w:rPr>
        <w:t>Войлова, К.А., Леденёва, В.В. История русского литературного языка: учебник для среднего профессионального образования / К.А. Войлова, В.В.</w:t>
      </w:r>
      <w:r>
        <w:rPr>
          <w:bCs/>
          <w:iCs/>
          <w:szCs w:val="28"/>
        </w:rPr>
        <w:t> </w:t>
      </w:r>
      <w:r w:rsidRPr="005826AC">
        <w:rPr>
          <w:bCs/>
          <w:iCs/>
          <w:szCs w:val="28"/>
        </w:rPr>
        <w:t>Леденёва. – 2-е изд., испр. и доп. – Москва: Юрайт, 2025. – 432 с.</w:t>
      </w:r>
    </w:p>
    <w:p w14:paraId="7BAC9D38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Живов, В.М. Язык и культура в России XVIII века: культурная и языковая политика и их русская рецепция / В.М. Живов. – Москва: Школа «Языки русской культуры», 1996. – 591 с.</w:t>
      </w:r>
    </w:p>
    <w:p w14:paraId="2818581E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Зуева, О.В., Супрун-Белевич, Л.Р. История русского литературного языка: теория, тексты, задания: учеб.-метод. пособие для студентов / О.В. Зуева, Л.Р. Супрун-Белевич. – Минск: БГУ, 2014. – 111 с.</w:t>
      </w:r>
    </w:p>
    <w:p w14:paraId="48F94A98" w14:textId="77777777" w:rsidR="00DF0164" w:rsidRPr="005826AC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826AC">
        <w:rPr>
          <w:bCs/>
          <w:iCs/>
          <w:szCs w:val="28"/>
        </w:rPr>
        <w:t>Ковалевская, Е.Г. История русского литературного языка. –</w:t>
      </w:r>
      <w:r>
        <w:rPr>
          <w:bCs/>
          <w:iCs/>
          <w:szCs w:val="28"/>
        </w:rPr>
        <w:t xml:space="preserve"> </w:t>
      </w:r>
      <w:r w:rsidRPr="005826AC">
        <w:rPr>
          <w:bCs/>
          <w:iCs/>
          <w:szCs w:val="28"/>
        </w:rPr>
        <w:t>2-е изд. / Е.Г. Ковалевская. – Москва: Просвещение, 1992. – 303 с.</w:t>
      </w:r>
    </w:p>
    <w:p w14:paraId="1EAF7EF0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Кожин, А.Н. Хрестоматия по истории русского литературного языка / А.Н. Кожин. – Москва: Высшая школа, 1989. – 283 с.</w:t>
      </w:r>
    </w:p>
    <w:p w14:paraId="4DA58F3C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Колесов, В.В. Древнерусский литературный язык / В.В. Колесов. – Москва: Высшая школа, 1989. – 224 с.</w:t>
      </w:r>
    </w:p>
    <w:p w14:paraId="6374C6AA" w14:textId="40C407D2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Колесов, В.В. Древняя Русь: наследие в слове. Мир человека / В.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В.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Колесов. – Санкт-Петербург: СПбГУ, 2000. – 349 с.</w:t>
      </w:r>
    </w:p>
    <w:p w14:paraId="11F647BE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Костомаров, В.Г. Современный русский литературный язык: учебник для вузов / А.Л. Максимова; отв. ред. В.Г. Костомаров, В.И. Максимов. – Москва: Юрайт, 2010. – 916 с.</w:t>
      </w:r>
    </w:p>
    <w:p w14:paraId="302B11A7" w14:textId="77777777" w:rsidR="00DF0164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826AC">
        <w:rPr>
          <w:bCs/>
          <w:iCs/>
          <w:szCs w:val="28"/>
        </w:rPr>
        <w:t>Кочарян, С., Сагоян, Э. История русского литературного языка (XI – первая половина XIX вв.): лекции и практические материалы / С. Кочарян, Э.</w:t>
      </w:r>
      <w:r>
        <w:rPr>
          <w:bCs/>
          <w:iCs/>
          <w:szCs w:val="28"/>
        </w:rPr>
        <w:t> </w:t>
      </w:r>
      <w:r w:rsidRPr="005826AC">
        <w:rPr>
          <w:bCs/>
          <w:iCs/>
          <w:szCs w:val="28"/>
        </w:rPr>
        <w:t>Сагоян и др. – Ереван: Изд-во ЕГУ, 2025. – 252 с.</w:t>
      </w:r>
    </w:p>
    <w:p w14:paraId="7F50EE09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Мечковская, Н.Б. Ранние восточнославянские грамматики / Н.Б.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Мечковская. – Минск: Высшая школа, 1984. – 182 с.</w:t>
      </w:r>
    </w:p>
    <w:p w14:paraId="5EC8BC37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Мещерский, Н.А. История русского литературного языка / Н.А.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Мещерский. – Ленинград: Просвещение, 1981. – 287 с.</w:t>
      </w:r>
    </w:p>
    <w:p w14:paraId="55E96804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Мощенская, Л.Г., Супрун, Л.Р. История русского литературного языка. Тексты и задания. Минск: БГУ, 2008. – 152 с.</w:t>
      </w:r>
    </w:p>
    <w:p w14:paraId="764839B7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Обнорский, С.П. Очерки по истории русского литературного языка старшего периода / С.П. Обнорский. – Москва; Ленинград: Академия наук СССР, 1946. – 444 с.</w:t>
      </w:r>
    </w:p>
    <w:p w14:paraId="4BDB20A2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Ремнева, М.Л. История русского литературного языка / М.Л. Ремнева. – Москва: Просвещение, 1995. – 240 с.</w:t>
      </w:r>
    </w:p>
    <w:p w14:paraId="307FCA22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Сергеева, Е.В. История русского литературного языка: учебное пособие / Е.В. Сергеева. – Москва: Ставропольский гос. университет, 2017. – 182 с.</w:t>
      </w:r>
    </w:p>
    <w:p w14:paraId="317A47AE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Современный русский литературный язык: в 2 ч. Часть 1: учебник для вузов / В.Г. Костомаров [и др.]; под редакцией В. Г. Костомарова, В.И.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Максимова. – Москва: Юрайт, 2023. – 316 с.</w:t>
      </w:r>
    </w:p>
    <w:p w14:paraId="3B1CA312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Судавичене, Л.В. История русского литературного языка / Л.В. Судавичене. – Москва: Просвещение, 1990. – 176 с.</w:t>
      </w:r>
    </w:p>
    <w:p w14:paraId="54A8C09B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Успенский, Б.А. История русского литературного языка (XI–XVII вв.): учебное пособие / Б.А. Успенский. – 3-е изд. – Москва: Языки славянской культуры, 2002. – 248 с.</w:t>
      </w:r>
    </w:p>
    <w:p w14:paraId="68F1D6B1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Успенский, Б.А. Первая грамматика на родном языке / Б.А. Успенский. – Москва: Наука, 1975. – 215 с.</w:t>
      </w:r>
    </w:p>
    <w:p w14:paraId="20C64315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</w:t>
      </w:r>
      <w:r w:rsidRPr="005D23FB">
        <w:rPr>
          <w:bCs/>
          <w:iCs/>
          <w:szCs w:val="28"/>
        </w:rPr>
        <w:t>Федоров, А.И. А.С. Пушкин – преобразователь русского литературного языка / А.И. Федоров. – Новосибирск: Наука, 1993. – 288 с.</w:t>
      </w:r>
    </w:p>
    <w:p w14:paraId="71083CFD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Филин, Ф.П. Истоки и судьбы русского литературного языка / Ф.П.</w:t>
      </w:r>
      <w:r>
        <w:rPr>
          <w:bCs/>
          <w:iCs/>
          <w:szCs w:val="28"/>
        </w:rPr>
        <w:t> </w:t>
      </w:r>
      <w:r w:rsidRPr="005D23FB">
        <w:rPr>
          <w:bCs/>
          <w:iCs/>
          <w:szCs w:val="28"/>
        </w:rPr>
        <w:t>Филин. – Москва: Наука, 1981. – 399 с.</w:t>
      </w:r>
    </w:p>
    <w:p w14:paraId="6418B73C" w14:textId="77777777" w:rsidR="00DF0164" w:rsidRPr="005D23FB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Хабургаев, Г.А. Старославянский – церковнославянский – русский литературный / Г.А. Хабургаев. – Москва: Наука, 1984. – 31 с.</w:t>
      </w:r>
    </w:p>
    <w:p w14:paraId="233A666B" w14:textId="77777777" w:rsidR="00DF0164" w:rsidRDefault="00DF0164" w:rsidP="00725B74">
      <w:pPr>
        <w:pStyle w:val="a8"/>
        <w:widowControl w:val="0"/>
        <w:numPr>
          <w:ilvl w:val="0"/>
          <w:numId w:val="17"/>
        </w:numPr>
        <w:suppressAutoHyphens/>
        <w:ind w:left="0" w:firstLine="680"/>
        <w:jc w:val="both"/>
        <w:rPr>
          <w:bCs/>
          <w:iCs/>
          <w:szCs w:val="28"/>
        </w:rPr>
      </w:pPr>
      <w:r w:rsidRPr="005D23FB">
        <w:rPr>
          <w:bCs/>
          <w:iCs/>
          <w:szCs w:val="28"/>
        </w:rPr>
        <w:t>Шахматов, А.А. Очерк современного русского литературного языка / А.А. Шахматов. – Москва: Наука, 1941. – 148 с.</w:t>
      </w:r>
    </w:p>
    <w:p w14:paraId="7172D8A5" w14:textId="77777777" w:rsidR="005826AC" w:rsidRPr="008068BD" w:rsidRDefault="005826AC" w:rsidP="00725B74">
      <w:pPr>
        <w:widowControl w:val="0"/>
        <w:suppressAutoHyphens/>
        <w:jc w:val="center"/>
        <w:rPr>
          <w:b/>
          <w:lang w:eastAsia="ru-RU"/>
        </w:rPr>
      </w:pPr>
      <w:r w:rsidRPr="008068BD">
        <w:rPr>
          <w:b/>
          <w:lang w:eastAsia="ru-RU"/>
        </w:rPr>
        <w:t>Словари</w:t>
      </w:r>
    </w:p>
    <w:p w14:paraId="1212AD2A" w14:textId="4B4AC28E" w:rsidR="005826AC" w:rsidRPr="00C60A36" w:rsidRDefault="005826AC" w:rsidP="00725B74">
      <w:pPr>
        <w:pStyle w:val="a0"/>
        <w:widowControl w:val="0"/>
        <w:suppressAutoHyphens/>
        <w:ind w:left="0" w:firstLine="709"/>
      </w:pPr>
      <w:r>
        <w:t xml:space="preserve">  </w:t>
      </w:r>
      <w:r w:rsidRPr="00793D40">
        <w:t xml:space="preserve">Словарь древнерусского языка (XI–XIV вв.) / </w:t>
      </w:r>
      <w:r>
        <w:t xml:space="preserve">АН СССР, Ин-т рус. яз.; </w:t>
      </w:r>
      <w:r w:rsidRPr="00793D40">
        <w:t>РАН</w:t>
      </w:r>
      <w:r>
        <w:t>,</w:t>
      </w:r>
      <w:r w:rsidRPr="00793D40">
        <w:t xml:space="preserve"> Ин-т рус. яз.</w:t>
      </w:r>
      <w:r>
        <w:t xml:space="preserve"> </w:t>
      </w:r>
      <w:r w:rsidRPr="00FC230B">
        <w:t>им. В.</w:t>
      </w:r>
      <w:r>
        <w:t> </w:t>
      </w:r>
      <w:r w:rsidRPr="00FC230B">
        <w:t>В. Виноградова</w:t>
      </w:r>
      <w:r w:rsidRPr="00793D40">
        <w:t>; гл. ред. В. Б. Крысько. – Москва: Рус</w:t>
      </w:r>
      <w:r>
        <w:t>ский</w:t>
      </w:r>
      <w:r w:rsidRPr="00793D40">
        <w:t xml:space="preserve"> я</w:t>
      </w:r>
      <w:r>
        <w:t xml:space="preserve">зык: </w:t>
      </w:r>
      <w:r w:rsidRPr="00C60A36">
        <w:t>Азбуковник: ЛЕКСРУС, 1988–2023. – Т. 1–13 (издание продолжается).</w:t>
      </w:r>
    </w:p>
    <w:p w14:paraId="7189CC31" w14:textId="5F2EE869" w:rsidR="005826AC" w:rsidRPr="00C60A36" w:rsidRDefault="005826AC" w:rsidP="00725B74">
      <w:pPr>
        <w:pStyle w:val="a0"/>
        <w:widowControl w:val="0"/>
        <w:suppressAutoHyphens/>
        <w:ind w:left="0" w:firstLine="709"/>
      </w:pPr>
      <w:r w:rsidRPr="00C60A36">
        <w:t xml:space="preserve">  Словарь русского языка XI–XVII вв. / АН СССР, Ин-т рус. яз.; РАН, Ин-т рус. яз. им. В. В. Виноградова; гл. ред. Р. Н. Кривко. – Москва: Наука: Азбуковник: ЛЕКСРУС; СПб.: Нестор-история, 1975–</w:t>
      </w:r>
      <w:r>
        <w:t>2019. – Т. 1–31 (издание продолжается).</w:t>
      </w:r>
      <w:r w:rsidRPr="00C60A36">
        <w:t xml:space="preserve"> </w:t>
      </w:r>
    </w:p>
    <w:p w14:paraId="4E6B6CE2" w14:textId="77777777" w:rsidR="005826AC" w:rsidRPr="00C60A36" w:rsidRDefault="005826AC" w:rsidP="00725B74">
      <w:pPr>
        <w:pStyle w:val="a0"/>
        <w:widowControl w:val="0"/>
        <w:suppressAutoHyphens/>
        <w:ind w:left="0" w:firstLine="709"/>
      </w:pPr>
      <w:r w:rsidRPr="00C60A36">
        <w:t>Срезневский, И.И. Материалы для словаря древнерусского языка. В</w:t>
      </w:r>
      <w:r>
        <w:t> </w:t>
      </w:r>
      <w:r w:rsidRPr="00C60A36">
        <w:t>3</w:t>
      </w:r>
      <w:r>
        <w:t> </w:t>
      </w:r>
      <w:r w:rsidRPr="00C60A36">
        <w:t>т. / И. И. Срезневский. – Москва: ГИИНС, 1958. – Т. 1–3.</w:t>
      </w:r>
    </w:p>
    <w:p w14:paraId="0A3D0853" w14:textId="77777777" w:rsidR="005826AC" w:rsidRPr="00995A89" w:rsidRDefault="005826AC" w:rsidP="00725B74">
      <w:pPr>
        <w:pStyle w:val="a0"/>
        <w:widowControl w:val="0"/>
        <w:suppressAutoHyphens/>
        <w:ind w:left="0" w:firstLine="709"/>
      </w:pPr>
      <w:r w:rsidRPr="00C60A36">
        <w:t xml:space="preserve"> Фасмер, М. Этимологический словарь русского языка. В 4 т. / М. Фасмер. – Москва: Пр</w:t>
      </w:r>
      <w:r w:rsidRPr="00BF6013">
        <w:t>огресс, 1964–1973.</w:t>
      </w:r>
      <w:r>
        <w:t xml:space="preserve"> – Т. 1–4.</w:t>
      </w:r>
    </w:p>
    <w:p w14:paraId="1DE1908B" w14:textId="77777777" w:rsidR="005826AC" w:rsidRPr="005D23FB" w:rsidRDefault="005826AC" w:rsidP="00725B74">
      <w:pPr>
        <w:pStyle w:val="a8"/>
        <w:widowControl w:val="0"/>
        <w:suppressAutoHyphens/>
        <w:ind w:left="680"/>
        <w:jc w:val="both"/>
        <w:rPr>
          <w:bCs/>
          <w:iCs/>
          <w:szCs w:val="28"/>
        </w:rPr>
      </w:pPr>
    </w:p>
    <w:p w14:paraId="0799AD07" w14:textId="77777777" w:rsidR="005826AC" w:rsidRPr="008068BD" w:rsidRDefault="005826AC" w:rsidP="00725B74">
      <w:pPr>
        <w:pStyle w:val="a0"/>
        <w:widowControl w:val="0"/>
        <w:numPr>
          <w:ilvl w:val="0"/>
          <w:numId w:val="0"/>
        </w:numPr>
        <w:suppressAutoHyphens/>
        <w:jc w:val="center"/>
        <w:rPr>
          <w:b/>
        </w:rPr>
      </w:pPr>
      <w:r w:rsidRPr="008068BD">
        <w:rPr>
          <w:b/>
        </w:rPr>
        <w:t>Электронные ресурсы</w:t>
      </w:r>
    </w:p>
    <w:p w14:paraId="2D8F8DEE" w14:textId="77777777" w:rsidR="005826AC" w:rsidRPr="00682243" w:rsidRDefault="005826AC" w:rsidP="00725B74">
      <w:pPr>
        <w:pStyle w:val="a0"/>
        <w:widowControl w:val="0"/>
        <w:numPr>
          <w:ilvl w:val="0"/>
          <w:numId w:val="4"/>
        </w:numPr>
        <w:suppressAutoHyphens/>
        <w:ind w:left="0" w:firstLine="709"/>
      </w:pPr>
      <w:r w:rsidRPr="00682243">
        <w:t xml:space="preserve">Библиотека литературы древней Руси: электронные публикации Института русской литературы (Пушкинского Дома) </w:t>
      </w:r>
      <w:r w:rsidRPr="00682243">
        <w:rPr>
          <w:iCs/>
        </w:rPr>
        <w:t>[Электронный ресурс]. – Режим доступа:</w:t>
      </w:r>
      <w:r w:rsidRPr="00682243">
        <w:t xml:space="preserve"> http://lib.pushkinskijdom.ru/Default.aspx?tabid=2070.</w:t>
      </w:r>
    </w:p>
    <w:p w14:paraId="22922AFC" w14:textId="77777777" w:rsidR="005826AC" w:rsidRPr="004D432F" w:rsidRDefault="005826AC" w:rsidP="00725B74">
      <w:pPr>
        <w:pStyle w:val="a0"/>
        <w:widowControl w:val="0"/>
        <w:suppressAutoHyphens/>
        <w:ind w:left="0" w:firstLine="709"/>
      </w:pPr>
      <w:r w:rsidRPr="00682243">
        <w:t xml:space="preserve">Древнерусские грамоты на бересте XI–XV вв.: база данных </w:t>
      </w:r>
      <w:r w:rsidRPr="00682243">
        <w:rPr>
          <w:iCs/>
        </w:rPr>
        <w:t>[Электронный ресурс]. – Режим доступа:</w:t>
      </w:r>
      <w:r w:rsidRPr="00682243">
        <w:t xml:space="preserve"> </w:t>
      </w:r>
      <w:hyperlink r:id="rId9" w:history="1">
        <w:r w:rsidRPr="00682243">
          <w:rPr>
            <w:lang w:val="en-US"/>
          </w:rPr>
          <w:t>http</w:t>
        </w:r>
        <w:r w:rsidRPr="004D432F">
          <w:t>://</w:t>
        </w:r>
        <w:r w:rsidRPr="00682243">
          <w:rPr>
            <w:lang w:val="en-US"/>
          </w:rPr>
          <w:t>gramoty</w:t>
        </w:r>
        <w:r w:rsidRPr="004D432F">
          <w:t>.</w:t>
        </w:r>
        <w:r w:rsidRPr="00682243">
          <w:rPr>
            <w:lang w:val="en-US"/>
          </w:rPr>
          <w:t>ru</w:t>
        </w:r>
        <w:r w:rsidRPr="004D432F">
          <w:t>/</w:t>
        </w:r>
        <w:r w:rsidRPr="00682243">
          <w:rPr>
            <w:lang w:val="en-US"/>
          </w:rPr>
          <w:t>birchbark</w:t>
        </w:r>
        <w:r w:rsidRPr="004D432F">
          <w:t>/</w:t>
        </w:r>
      </w:hyperlink>
      <w:r w:rsidRPr="004D432F">
        <w:t>.</w:t>
      </w:r>
    </w:p>
    <w:p w14:paraId="5F479C0A" w14:textId="77777777" w:rsidR="005826AC" w:rsidRPr="00682243" w:rsidRDefault="005826AC" w:rsidP="00725B74">
      <w:pPr>
        <w:pStyle w:val="a0"/>
        <w:widowControl w:val="0"/>
        <w:suppressAutoHyphens/>
        <w:ind w:left="0" w:firstLine="709"/>
      </w:pPr>
      <w:r w:rsidRPr="00682243">
        <w:t xml:space="preserve">Российская национальная библиотека. Отдел рукописей. Электронный каталог (Электронная библиотека рукописей) </w:t>
      </w:r>
      <w:r w:rsidRPr="00682243">
        <w:rPr>
          <w:iCs/>
        </w:rPr>
        <w:t>[Электронный ресурс]. – Режим доступа:</w:t>
      </w:r>
      <w:r w:rsidRPr="00682243">
        <w:t xml:space="preserve"> http://nlr.ru/manuscripts/RA1527/elektronnyiy-katalog?digital=1.</w:t>
      </w:r>
    </w:p>
    <w:p w14:paraId="7300FA92" w14:textId="77777777" w:rsidR="005826AC" w:rsidRPr="00A00382" w:rsidRDefault="005826AC" w:rsidP="00725B74">
      <w:pPr>
        <w:pStyle w:val="31"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0F3D69" w14:textId="34308037" w:rsidR="00B91CAA" w:rsidRPr="00B91CAA" w:rsidRDefault="00B91CAA" w:rsidP="00725B74">
      <w:pPr>
        <w:widowControl w:val="0"/>
        <w:suppressAutoHyphens/>
        <w:jc w:val="center"/>
        <w:rPr>
          <w:b/>
          <w:bCs/>
        </w:rPr>
      </w:pPr>
      <w:r w:rsidRPr="00B91CAA">
        <w:rPr>
          <w:b/>
          <w:bCs/>
        </w:rPr>
        <w:t>РЕКОМЕНДУЕМЫЕ ФОРМЫ И МЕТОДЫ ОБУЧЕНИЯ</w:t>
      </w:r>
    </w:p>
    <w:p w14:paraId="305F5A1D" w14:textId="77777777" w:rsidR="003A602F" w:rsidRDefault="003A602F" w:rsidP="00725B74">
      <w:pPr>
        <w:widowControl w:val="0"/>
        <w:suppressAutoHyphens/>
        <w:ind w:firstLine="709"/>
        <w:jc w:val="both"/>
        <w:rPr>
          <w:rStyle w:val="aff"/>
          <w:szCs w:val="28"/>
        </w:rPr>
      </w:pPr>
    </w:p>
    <w:p w14:paraId="75B8F2F8" w14:textId="4E3A5F1A" w:rsidR="003A602F" w:rsidRPr="00413D8F" w:rsidRDefault="003A602F" w:rsidP="00725B74">
      <w:pPr>
        <w:widowControl w:val="0"/>
        <w:suppressAutoHyphens/>
        <w:ind w:firstLine="709"/>
        <w:jc w:val="both"/>
        <w:rPr>
          <w:rStyle w:val="aff"/>
          <w:i w:val="0"/>
          <w:szCs w:val="28"/>
        </w:rPr>
      </w:pPr>
      <w:r w:rsidRPr="00413D8F">
        <w:rPr>
          <w:rStyle w:val="aff"/>
          <w:i w:val="0"/>
          <w:szCs w:val="28"/>
        </w:rPr>
        <w:t>При организации образовательного процесса используется эвристический подход, который предполагает:</w:t>
      </w:r>
    </w:p>
    <w:p w14:paraId="534E066F" w14:textId="5159EAB1" w:rsidR="003A602F" w:rsidRPr="00413D8F" w:rsidRDefault="00413D8F" w:rsidP="00725B74">
      <w:pPr>
        <w:pStyle w:val="a8"/>
        <w:widowControl w:val="0"/>
        <w:numPr>
          <w:ilvl w:val="0"/>
          <w:numId w:val="16"/>
        </w:numPr>
        <w:suppressAutoHyphens/>
        <w:ind w:left="0" w:firstLine="709"/>
        <w:jc w:val="both"/>
        <w:rPr>
          <w:rStyle w:val="aff"/>
          <w:i w:val="0"/>
          <w:szCs w:val="28"/>
        </w:rPr>
      </w:pPr>
      <w:r>
        <w:rPr>
          <w:rStyle w:val="aff"/>
          <w:i w:val="0"/>
          <w:szCs w:val="28"/>
        </w:rPr>
        <w:t>т</w:t>
      </w:r>
      <w:r w:rsidRPr="00413D8F">
        <w:rPr>
          <w:rStyle w:val="aff"/>
          <w:i w:val="0"/>
          <w:szCs w:val="28"/>
        </w:rPr>
        <w:t xml:space="preserve">ворческую самореализацию </w:t>
      </w:r>
      <w:r w:rsidR="003A602F" w:rsidRPr="00413D8F">
        <w:rPr>
          <w:rStyle w:val="aff"/>
          <w:i w:val="0"/>
          <w:szCs w:val="28"/>
        </w:rPr>
        <w:t>обучающихся в процессе создания образовательных продуктов;</w:t>
      </w:r>
    </w:p>
    <w:p w14:paraId="7359B15B" w14:textId="218E869D" w:rsidR="003A602F" w:rsidRPr="00413D8F" w:rsidRDefault="00413D8F" w:rsidP="00725B74">
      <w:pPr>
        <w:pStyle w:val="a8"/>
        <w:widowControl w:val="0"/>
        <w:numPr>
          <w:ilvl w:val="0"/>
          <w:numId w:val="16"/>
        </w:numPr>
        <w:suppressAutoHyphens/>
        <w:ind w:left="0" w:firstLine="709"/>
        <w:jc w:val="both"/>
        <w:rPr>
          <w:rStyle w:val="aff"/>
          <w:i w:val="0"/>
          <w:szCs w:val="28"/>
        </w:rPr>
      </w:pPr>
      <w:r>
        <w:rPr>
          <w:rStyle w:val="aff"/>
          <w:i w:val="0"/>
          <w:szCs w:val="28"/>
        </w:rPr>
        <w:t>и</w:t>
      </w:r>
      <w:r w:rsidR="003A602F" w:rsidRPr="00413D8F">
        <w:rPr>
          <w:rStyle w:val="aff"/>
          <w:i w:val="0"/>
          <w:szCs w:val="28"/>
        </w:rPr>
        <w:t>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52F5D283" w14:textId="77777777" w:rsidR="003A602F" w:rsidRPr="00413D8F" w:rsidRDefault="003A602F" w:rsidP="00725B74">
      <w:pPr>
        <w:widowControl w:val="0"/>
        <w:suppressAutoHyphens/>
        <w:ind w:firstLine="709"/>
        <w:jc w:val="both"/>
        <w:rPr>
          <w:rStyle w:val="aff"/>
          <w:i w:val="0"/>
          <w:szCs w:val="28"/>
        </w:rPr>
      </w:pPr>
      <w:r w:rsidRPr="00413D8F">
        <w:rPr>
          <w:rStyle w:val="aff"/>
          <w:i w:val="0"/>
          <w:szCs w:val="28"/>
        </w:rPr>
        <w:t>При организации образовательного процесса используется практико-ориентированный подход, который предполагает:</w:t>
      </w:r>
    </w:p>
    <w:p w14:paraId="3B99DF81" w14:textId="3B6B7B02" w:rsidR="003A602F" w:rsidRPr="00413D8F" w:rsidRDefault="00413D8F" w:rsidP="00725B74">
      <w:pPr>
        <w:pStyle w:val="a8"/>
        <w:widowControl w:val="0"/>
        <w:numPr>
          <w:ilvl w:val="0"/>
          <w:numId w:val="16"/>
        </w:numPr>
        <w:suppressAutoHyphens/>
        <w:ind w:left="0" w:firstLine="709"/>
        <w:jc w:val="both"/>
        <w:rPr>
          <w:rStyle w:val="aff"/>
          <w:i w:val="0"/>
          <w:szCs w:val="28"/>
        </w:rPr>
      </w:pPr>
      <w:r>
        <w:rPr>
          <w:rStyle w:val="aff"/>
          <w:i w:val="0"/>
          <w:szCs w:val="28"/>
        </w:rPr>
        <w:t>о</w:t>
      </w:r>
      <w:r w:rsidR="003A602F" w:rsidRPr="00413D8F">
        <w:rPr>
          <w:rStyle w:val="aff"/>
          <w:i w:val="0"/>
          <w:szCs w:val="28"/>
        </w:rPr>
        <w:t>своение содержание образования через решение практических задач;</w:t>
      </w:r>
    </w:p>
    <w:p w14:paraId="192031A1" w14:textId="433B3BC2" w:rsidR="003A602F" w:rsidRPr="00413D8F" w:rsidRDefault="00413D8F" w:rsidP="00725B74">
      <w:pPr>
        <w:pStyle w:val="a8"/>
        <w:widowControl w:val="0"/>
        <w:numPr>
          <w:ilvl w:val="0"/>
          <w:numId w:val="16"/>
        </w:numPr>
        <w:suppressAutoHyphens/>
        <w:ind w:left="0" w:firstLine="709"/>
        <w:jc w:val="both"/>
        <w:rPr>
          <w:rStyle w:val="aff"/>
          <w:i w:val="0"/>
          <w:szCs w:val="28"/>
        </w:rPr>
      </w:pPr>
      <w:r>
        <w:rPr>
          <w:rStyle w:val="aff"/>
          <w:i w:val="0"/>
          <w:szCs w:val="28"/>
        </w:rPr>
        <w:t>о</w:t>
      </w:r>
      <w:r w:rsidR="003A602F" w:rsidRPr="00413D8F">
        <w:rPr>
          <w:rStyle w:val="aff"/>
          <w:i w:val="0"/>
          <w:szCs w:val="28"/>
        </w:rPr>
        <w:t>риентацию на генерирование идей, реализацию групповых студенческих проектов.</w:t>
      </w:r>
    </w:p>
    <w:p w14:paraId="031CB832" w14:textId="77777777" w:rsidR="003A602F" w:rsidRPr="00413D8F" w:rsidRDefault="003A602F" w:rsidP="00725B74">
      <w:pPr>
        <w:widowControl w:val="0"/>
        <w:suppressAutoHyphens/>
        <w:ind w:firstLine="709"/>
        <w:jc w:val="both"/>
        <w:rPr>
          <w:rStyle w:val="aff"/>
          <w:i w:val="0"/>
          <w:szCs w:val="28"/>
        </w:rPr>
      </w:pPr>
      <w:r w:rsidRPr="00413D8F">
        <w:rPr>
          <w:rStyle w:val="aff"/>
          <w:i w:val="0"/>
          <w:szCs w:val="28"/>
        </w:rPr>
        <w:t>При организации образовательного процесса используется метод проектного обучения, который предполагает приобретение навыков для решения исследовательских, творческих, социальных, предпринимательских и коммуникационных задач.</w:t>
      </w:r>
    </w:p>
    <w:p w14:paraId="7FD30D4F" w14:textId="77777777" w:rsidR="003A602F" w:rsidRPr="00413D8F" w:rsidRDefault="003A602F" w:rsidP="00725B74">
      <w:pPr>
        <w:widowControl w:val="0"/>
        <w:suppressAutoHyphens/>
        <w:ind w:firstLine="709"/>
        <w:jc w:val="both"/>
        <w:rPr>
          <w:rStyle w:val="aff"/>
          <w:i w:val="0"/>
          <w:szCs w:val="28"/>
        </w:rPr>
      </w:pPr>
      <w:r w:rsidRPr="00413D8F">
        <w:rPr>
          <w:rStyle w:val="aff"/>
          <w:i w:val="0"/>
          <w:szCs w:val="28"/>
        </w:rPr>
        <w:t>При организации образовательного процесса используется 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решения.</w:t>
      </w:r>
    </w:p>
    <w:p w14:paraId="5EB283EA" w14:textId="77777777" w:rsidR="003A602F" w:rsidRPr="00413D8F" w:rsidRDefault="003A602F" w:rsidP="00725B74">
      <w:pPr>
        <w:widowControl w:val="0"/>
        <w:suppressAutoHyphens/>
        <w:ind w:firstLine="709"/>
        <w:jc w:val="both"/>
        <w:rPr>
          <w:rStyle w:val="aff"/>
          <w:i w:val="0"/>
          <w:szCs w:val="28"/>
        </w:rPr>
      </w:pPr>
      <w:r w:rsidRPr="00413D8F">
        <w:rPr>
          <w:rStyle w:val="aff"/>
          <w:i w:val="0"/>
          <w:szCs w:val="28"/>
        </w:rPr>
        <w:t>При организации образовательного процесса используются методы и приемы развития критического мышления, которые представляют собой систему, формирующую навыки работы с информацией в процессе чтения и письма; понимании информации как отправного, а не конечного пункта критического мышления.</w:t>
      </w:r>
    </w:p>
    <w:p w14:paraId="54A58954" w14:textId="77777777" w:rsidR="00413D8F" w:rsidRDefault="00413D8F" w:rsidP="00725B74">
      <w:pPr>
        <w:widowControl w:val="0"/>
        <w:suppressAutoHyphens/>
        <w:jc w:val="center"/>
        <w:rPr>
          <w:b/>
          <w:bCs/>
          <w:iCs/>
          <w:szCs w:val="28"/>
        </w:rPr>
      </w:pPr>
    </w:p>
    <w:p w14:paraId="26A995BA" w14:textId="3038F2E4" w:rsidR="00B91CAA" w:rsidRDefault="00927A64" w:rsidP="00725B74">
      <w:pPr>
        <w:widowControl w:val="0"/>
        <w:suppressAutoHyphens/>
        <w:jc w:val="center"/>
        <w:rPr>
          <w:b/>
          <w:bCs/>
        </w:rPr>
      </w:pPr>
      <w:r w:rsidRPr="00927A64">
        <w:rPr>
          <w:b/>
          <w:bCs/>
        </w:rPr>
        <w:t>ПЕРЕЧЕНЬ РЕКОМЕНДУЕМЫХ СРЕДСТВ ДИАГНОСТИКИ</w:t>
      </w:r>
    </w:p>
    <w:p w14:paraId="13CAD784" w14:textId="77777777" w:rsidR="00927A64" w:rsidRPr="00927A64" w:rsidRDefault="00927A64" w:rsidP="00725B74">
      <w:pPr>
        <w:widowControl w:val="0"/>
        <w:suppressAutoHyphens/>
        <w:jc w:val="center"/>
        <w:rPr>
          <w:b/>
          <w:bCs/>
        </w:rPr>
      </w:pPr>
    </w:p>
    <w:p w14:paraId="3E640A8C" w14:textId="77777777" w:rsidR="00415AC4" w:rsidRPr="002E291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 w:rsidRPr="002E2914">
        <w:rPr>
          <w:szCs w:val="28"/>
        </w:rPr>
        <w:t>1.</w:t>
      </w:r>
      <w:r>
        <w:rPr>
          <w:szCs w:val="28"/>
          <w:lang w:val="en-US"/>
        </w:rPr>
        <w:t> </w:t>
      </w:r>
      <w:r>
        <w:rPr>
          <w:szCs w:val="28"/>
        </w:rPr>
        <w:t>Фронтальный</w:t>
      </w:r>
      <w:r w:rsidRPr="002E2914">
        <w:rPr>
          <w:szCs w:val="28"/>
        </w:rPr>
        <w:t xml:space="preserve"> опрос.</w:t>
      </w:r>
    </w:p>
    <w:p w14:paraId="1EF56EE8" w14:textId="77777777" w:rsidR="00415AC4" w:rsidRPr="002E291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 w:rsidRPr="002E2914">
        <w:rPr>
          <w:szCs w:val="28"/>
        </w:rPr>
        <w:t>2.</w:t>
      </w:r>
      <w:r>
        <w:rPr>
          <w:szCs w:val="28"/>
          <w:lang w:val="en-US"/>
        </w:rPr>
        <w:t> </w:t>
      </w:r>
      <w:r w:rsidRPr="002E2914">
        <w:rPr>
          <w:szCs w:val="28"/>
        </w:rPr>
        <w:t>Экспресс-опрос.</w:t>
      </w:r>
    </w:p>
    <w:p w14:paraId="48AC9026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 w:rsidRPr="002E2914">
        <w:rPr>
          <w:szCs w:val="28"/>
        </w:rPr>
        <w:t>3.</w:t>
      </w:r>
      <w:r>
        <w:rPr>
          <w:szCs w:val="28"/>
          <w:lang w:val="en-US"/>
        </w:rPr>
        <w:t> </w:t>
      </w:r>
      <w:r>
        <w:rPr>
          <w:szCs w:val="28"/>
        </w:rPr>
        <w:t>Тестирование</w:t>
      </w:r>
      <w:r w:rsidRPr="00625BF0">
        <w:rPr>
          <w:szCs w:val="28"/>
        </w:rPr>
        <w:t>.</w:t>
      </w:r>
    </w:p>
    <w:p w14:paraId="1F22E1CA" w14:textId="77777777" w:rsidR="00415AC4" w:rsidRPr="00F83A33" w:rsidRDefault="00415AC4" w:rsidP="00725B74">
      <w:pPr>
        <w:widowControl w:val="0"/>
        <w:suppressAutoHyphens/>
        <w:ind w:firstLine="709"/>
        <w:jc w:val="both"/>
        <w:rPr>
          <w:szCs w:val="28"/>
          <w:lang w:val="be-BY"/>
        </w:rPr>
      </w:pPr>
      <w:r>
        <w:rPr>
          <w:szCs w:val="28"/>
        </w:rPr>
        <w:t>4.</w:t>
      </w:r>
      <w:r>
        <w:rPr>
          <w:szCs w:val="28"/>
          <w:lang w:val="en-US"/>
        </w:rPr>
        <w:t> </w:t>
      </w:r>
      <w:r w:rsidRPr="002B654A">
        <w:rPr>
          <w:szCs w:val="28"/>
        </w:rPr>
        <w:t>Разработка тестовых заданий</w:t>
      </w:r>
      <w:r>
        <w:rPr>
          <w:szCs w:val="28"/>
          <w:lang w:val="be-BY"/>
        </w:rPr>
        <w:t>.</w:t>
      </w:r>
    </w:p>
    <w:p w14:paraId="183CD003" w14:textId="77777777" w:rsidR="00415AC4" w:rsidRPr="00F83A33" w:rsidRDefault="00415AC4" w:rsidP="00725B74">
      <w:pPr>
        <w:widowControl w:val="0"/>
        <w:suppressAutoHyphens/>
        <w:ind w:firstLine="709"/>
        <w:jc w:val="both"/>
        <w:rPr>
          <w:szCs w:val="28"/>
          <w:lang w:val="be-BY"/>
        </w:rPr>
      </w:pPr>
      <w:r>
        <w:rPr>
          <w:szCs w:val="28"/>
        </w:rPr>
        <w:t>5</w:t>
      </w:r>
      <w:r w:rsidRPr="002E2914">
        <w:rPr>
          <w:szCs w:val="28"/>
        </w:rPr>
        <w:t>.</w:t>
      </w:r>
      <w:r>
        <w:rPr>
          <w:szCs w:val="28"/>
          <w:lang w:val="en-US"/>
        </w:rPr>
        <w:t> </w:t>
      </w:r>
      <w:r w:rsidRPr="002E2914">
        <w:rPr>
          <w:szCs w:val="28"/>
        </w:rPr>
        <w:t xml:space="preserve">Конспект </w:t>
      </w:r>
      <w:r>
        <w:rPr>
          <w:szCs w:val="28"/>
        </w:rPr>
        <w:t>научной</w:t>
      </w:r>
      <w:r w:rsidRPr="002E2914">
        <w:rPr>
          <w:szCs w:val="28"/>
        </w:rPr>
        <w:t xml:space="preserve"> статьи</w:t>
      </w:r>
      <w:r>
        <w:rPr>
          <w:szCs w:val="28"/>
          <w:lang w:val="be-BY"/>
        </w:rPr>
        <w:t>.</w:t>
      </w:r>
    </w:p>
    <w:p w14:paraId="7004BD75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6.</w:t>
      </w:r>
      <w:r>
        <w:rPr>
          <w:szCs w:val="28"/>
          <w:lang w:val="en-US"/>
        </w:rPr>
        <w:t> </w:t>
      </w:r>
      <w:r>
        <w:rPr>
          <w:szCs w:val="28"/>
        </w:rPr>
        <w:t>Контрольная</w:t>
      </w:r>
      <w:r w:rsidRPr="002E2914">
        <w:rPr>
          <w:szCs w:val="28"/>
        </w:rPr>
        <w:t xml:space="preserve"> работа.</w:t>
      </w:r>
    </w:p>
    <w:p w14:paraId="63ABB53C" w14:textId="358E51E4" w:rsidR="00BD18CD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7.</w:t>
      </w:r>
      <w:r>
        <w:rPr>
          <w:szCs w:val="28"/>
          <w:lang w:val="en-US"/>
        </w:rPr>
        <w:t> </w:t>
      </w:r>
      <w:r>
        <w:rPr>
          <w:szCs w:val="28"/>
        </w:rPr>
        <w:t>Дис</w:t>
      </w:r>
      <w:r w:rsidR="00BD18CD">
        <w:rPr>
          <w:szCs w:val="28"/>
        </w:rPr>
        <w:t>пут.</w:t>
      </w:r>
    </w:p>
    <w:p w14:paraId="00E51E74" w14:textId="006FBBDC" w:rsidR="00415AC4" w:rsidRDefault="00413D8F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8. </w:t>
      </w:r>
      <w:r w:rsidR="00BD18CD">
        <w:rPr>
          <w:szCs w:val="28"/>
        </w:rPr>
        <w:t>Дискуссия</w:t>
      </w:r>
      <w:r w:rsidR="00415AC4">
        <w:rPr>
          <w:szCs w:val="28"/>
        </w:rPr>
        <w:t>.</w:t>
      </w:r>
    </w:p>
    <w:p w14:paraId="70CDFFCF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8. Эвристическая беседа.</w:t>
      </w:r>
    </w:p>
    <w:p w14:paraId="29DBA6D5" w14:textId="2FE8605C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 w:rsidRPr="00F83A33">
        <w:rPr>
          <w:szCs w:val="28"/>
        </w:rPr>
        <w:t>9. </w:t>
      </w:r>
      <w:r>
        <w:rPr>
          <w:szCs w:val="28"/>
        </w:rPr>
        <w:t>Представление</w:t>
      </w:r>
      <w:r w:rsidRPr="00F83A33">
        <w:rPr>
          <w:szCs w:val="28"/>
        </w:rPr>
        <w:t xml:space="preserve"> творческого проекта</w:t>
      </w:r>
      <w:r w:rsidR="00BD18CD">
        <w:rPr>
          <w:szCs w:val="28"/>
        </w:rPr>
        <w:t>.</w:t>
      </w:r>
    </w:p>
    <w:p w14:paraId="6A9BF758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При оценивании фронтального опроса и экспресс-опроса учитывается полнота и точность ответа, приведение оригинальных примеров.</w:t>
      </w:r>
    </w:p>
    <w:p w14:paraId="7C6CCD1F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При оценивании тестирования учитывается процент правильно выполненных заданий.</w:t>
      </w:r>
    </w:p>
    <w:p w14:paraId="75061C83" w14:textId="77777777" w:rsidR="00415AC4" w:rsidRDefault="00415AC4" w:rsidP="00725B74">
      <w:pPr>
        <w:widowControl w:val="0"/>
        <w:suppressAutoHyphens/>
        <w:ind w:firstLine="709"/>
        <w:jc w:val="both"/>
        <w:rPr>
          <w:bCs/>
        </w:rPr>
      </w:pPr>
      <w:r w:rsidRPr="00163FC8">
        <w:rPr>
          <w:bCs/>
        </w:rPr>
        <w:t>При оценивании тестовых заданий</w:t>
      </w:r>
      <w:r>
        <w:rPr>
          <w:bCs/>
        </w:rPr>
        <w:t xml:space="preserve"> учитывается соответствие их изучаемой теме, корректность формулировок, правильность заложенных в «ключах» ответов, сложность заданий, оригинальность. </w:t>
      </w:r>
    </w:p>
    <w:p w14:paraId="0680D058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При оценивании конспекта научной статьи учитывается умение структурировать материал, отбирать существенное, грамотность изложения.</w:t>
      </w:r>
    </w:p>
    <w:p w14:paraId="16C57219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Оценка контрольной работы зависит от процента правильно выполненных заданий.</w:t>
      </w:r>
      <w:r w:rsidRPr="00DE3056">
        <w:rPr>
          <w:szCs w:val="28"/>
        </w:rPr>
        <w:t xml:space="preserve"> </w:t>
      </w:r>
    </w:p>
    <w:p w14:paraId="2FB6F06A" w14:textId="7A90AE4C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Оценка участия в дискуссии</w:t>
      </w:r>
      <w:r w:rsidR="00BD18CD">
        <w:rPr>
          <w:szCs w:val="28"/>
        </w:rPr>
        <w:t xml:space="preserve"> или диспуте</w:t>
      </w:r>
      <w:r>
        <w:rPr>
          <w:szCs w:val="28"/>
        </w:rPr>
        <w:t xml:space="preserve"> зависит от активности, содержательности выступлений, умения отстаивать свою точку зрения, вести полилог и слушать собеседника.</w:t>
      </w:r>
    </w:p>
    <w:p w14:paraId="1831E95A" w14:textId="77777777" w:rsidR="00415AC4" w:rsidRDefault="00415AC4" w:rsidP="00725B74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>Оценка эвристической беседы формируется на основе критериев оригинальности и самостоятельности мыслей, новизны в раскрытии проблемы, полноты ответа, аргументированности суждений, грамотности изложения.</w:t>
      </w:r>
    </w:p>
    <w:p w14:paraId="4DD1E92D" w14:textId="06020B23" w:rsidR="00415AC4" w:rsidRDefault="00466A7F" w:rsidP="00725B74">
      <w:pPr>
        <w:widowControl w:val="0"/>
        <w:suppressAutoHyphens/>
        <w:ind w:firstLine="709"/>
        <w:jc w:val="both"/>
        <w:rPr>
          <w:szCs w:val="28"/>
        </w:rPr>
      </w:pPr>
      <w:r w:rsidRPr="00625BF0">
        <w:rPr>
          <w:szCs w:val="28"/>
        </w:rPr>
        <w:t xml:space="preserve">При оценивании </w:t>
      </w:r>
      <w:r>
        <w:rPr>
          <w:szCs w:val="28"/>
        </w:rPr>
        <w:t>представления творческого проекта</w:t>
      </w:r>
      <w:r w:rsidRPr="00625BF0">
        <w:rPr>
          <w:szCs w:val="28"/>
        </w:rPr>
        <w:t xml:space="preserve"> обращается внимание на </w:t>
      </w:r>
      <w:r>
        <w:rPr>
          <w:szCs w:val="28"/>
        </w:rPr>
        <w:t>соответствие проекта теме, оригинальность замысла, самостоятельность и индивидуальность реализации, эстетичность оформления,</w:t>
      </w:r>
      <w:r w:rsidRPr="00E067D8">
        <w:rPr>
          <w:szCs w:val="28"/>
        </w:rPr>
        <w:t xml:space="preserve"> исследование изучаемого феномена с разных сторон, интегрирование знаний из различных областей, личностная значимость достигнутых результатов</w:t>
      </w:r>
      <w:r w:rsidR="00415AC4">
        <w:rPr>
          <w:szCs w:val="28"/>
        </w:rPr>
        <w:t>.</w:t>
      </w:r>
    </w:p>
    <w:p w14:paraId="2154592C" w14:textId="77777777" w:rsidR="003926B6" w:rsidRDefault="003926B6" w:rsidP="00725B74">
      <w:pPr>
        <w:widowControl w:val="0"/>
        <w:suppressAutoHyphens/>
        <w:jc w:val="center"/>
        <w:rPr>
          <w:b/>
          <w:bCs/>
        </w:rPr>
      </w:pPr>
    </w:p>
    <w:p w14:paraId="336B6B1F" w14:textId="71FA1068" w:rsidR="00927A64" w:rsidRPr="00927A64" w:rsidRDefault="00927A64" w:rsidP="00725B74">
      <w:pPr>
        <w:widowControl w:val="0"/>
        <w:suppressAutoHyphens/>
        <w:jc w:val="center"/>
        <w:rPr>
          <w:b/>
          <w:bCs/>
        </w:rPr>
      </w:pPr>
      <w:r w:rsidRPr="00927A64">
        <w:rPr>
          <w:b/>
          <w:bCs/>
        </w:rPr>
        <w:t xml:space="preserve">МЕТОДИЧЕСКИЕ РЕКОМЕНДАЦИИ ПО ОРГАНИЗАЦИИ </w:t>
      </w:r>
      <w:r>
        <w:rPr>
          <w:b/>
          <w:bCs/>
        </w:rPr>
        <w:br/>
      </w:r>
      <w:r w:rsidRPr="00927A64">
        <w:rPr>
          <w:b/>
          <w:bCs/>
        </w:rPr>
        <w:t xml:space="preserve">САМОСТОЯТЕЛЬНОЙ РАБОТЫ СТУДЕНТОВ </w:t>
      </w:r>
    </w:p>
    <w:p w14:paraId="0BBE5B92" w14:textId="77777777" w:rsidR="00927A64" w:rsidRDefault="00927A64" w:rsidP="00725B74">
      <w:pPr>
        <w:widowControl w:val="0"/>
        <w:suppressAutoHyphens/>
        <w:ind w:firstLine="720"/>
        <w:jc w:val="center"/>
      </w:pPr>
    </w:p>
    <w:p w14:paraId="2145CEBC" w14:textId="06DAA17E" w:rsidR="001E57B5" w:rsidRDefault="001E57B5" w:rsidP="00725B74">
      <w:pPr>
        <w:widowControl w:val="0"/>
        <w:suppressAutoHyphens/>
        <w:ind w:firstLine="720"/>
        <w:jc w:val="both"/>
      </w:pPr>
      <w:r>
        <w:t>Самостоятельная работа является важным средством организации и управления учебной деятельностью студентов, формирующим готовность к самообразованию, возможность повышать свою профессиональную квалификацию. В рамках изучения дисциплины «Истори</w:t>
      </w:r>
      <w:r w:rsidR="00BD18CD">
        <w:t>я русского литературного языка</w:t>
      </w:r>
      <w:r>
        <w:t>» предусмотрены следующие три модуля форм организации самостоятельной работы студентов:</w:t>
      </w:r>
    </w:p>
    <w:p w14:paraId="0E18B81A" w14:textId="77777777" w:rsidR="001E57B5" w:rsidRDefault="001E57B5" w:rsidP="00725B74">
      <w:pPr>
        <w:widowControl w:val="0"/>
        <w:suppressAutoHyphens/>
        <w:ind w:firstLine="720"/>
        <w:jc w:val="both"/>
      </w:pPr>
      <w:r>
        <w:rPr>
          <w:bCs/>
          <w:szCs w:val="28"/>
        </w:rPr>
        <w:t>1. З</w:t>
      </w:r>
      <w:r w:rsidRPr="00B12ADA">
        <w:rPr>
          <w:bCs/>
          <w:szCs w:val="28"/>
        </w:rPr>
        <w:t>адания, формирующие достаточные знания по изученному учебному материалу на уровне узнавания</w:t>
      </w:r>
      <w:r>
        <w:rPr>
          <w:bCs/>
          <w:szCs w:val="28"/>
        </w:rPr>
        <w:t>:</w:t>
      </w:r>
    </w:p>
    <w:p w14:paraId="655B7198" w14:textId="77777777" w:rsidR="001E57B5" w:rsidRPr="00927A64" w:rsidRDefault="001E57B5" w:rsidP="00725B74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‒ прохождение тестирования;</w:t>
      </w:r>
    </w:p>
    <w:p w14:paraId="0021BE3F" w14:textId="77777777" w:rsidR="001E57B5" w:rsidRDefault="001E57B5" w:rsidP="00725B74">
      <w:pPr>
        <w:widowControl w:val="0"/>
        <w:suppressAutoHyphens/>
        <w:ind w:firstLine="720"/>
        <w:jc w:val="both"/>
        <w:rPr>
          <w:bCs/>
          <w:szCs w:val="28"/>
        </w:rPr>
      </w:pPr>
      <w:r>
        <w:rPr>
          <w:bCs/>
          <w:szCs w:val="28"/>
        </w:rPr>
        <w:t>2. З</w:t>
      </w:r>
      <w:r w:rsidRPr="00B12ADA">
        <w:rPr>
          <w:bCs/>
          <w:szCs w:val="28"/>
        </w:rPr>
        <w:t>адания, формирующие компетенции на уровне воспроизведения</w:t>
      </w:r>
      <w:r>
        <w:rPr>
          <w:bCs/>
          <w:szCs w:val="28"/>
        </w:rPr>
        <w:t>:</w:t>
      </w:r>
    </w:p>
    <w:p w14:paraId="298C2B30" w14:textId="1C9FDEC4" w:rsidR="001E57B5" w:rsidRDefault="001E57B5" w:rsidP="00725B74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‒ участие в проблемных дискуссиях</w:t>
      </w:r>
      <w:r w:rsidR="00BD18CD">
        <w:rPr>
          <w:szCs w:val="28"/>
        </w:rPr>
        <w:t xml:space="preserve"> / диспутах</w:t>
      </w:r>
      <w:r>
        <w:rPr>
          <w:szCs w:val="28"/>
        </w:rPr>
        <w:t xml:space="preserve"> (спорные вопросы происхождения русского языка);</w:t>
      </w:r>
    </w:p>
    <w:p w14:paraId="0161A20A" w14:textId="77777777" w:rsidR="001E57B5" w:rsidRDefault="001E57B5" w:rsidP="00725B74">
      <w:pPr>
        <w:widowControl w:val="0"/>
        <w:suppressAutoHyphens/>
        <w:ind w:firstLine="720"/>
        <w:jc w:val="both"/>
        <w:rPr>
          <w:bCs/>
          <w:szCs w:val="28"/>
        </w:rPr>
      </w:pPr>
      <w:r>
        <w:rPr>
          <w:bCs/>
          <w:szCs w:val="28"/>
        </w:rPr>
        <w:t>3. З</w:t>
      </w:r>
      <w:r w:rsidRPr="00B12ADA">
        <w:rPr>
          <w:bCs/>
          <w:szCs w:val="28"/>
        </w:rPr>
        <w:t>адания, формирующие компетенции на уровне применения полученных знаний</w:t>
      </w:r>
      <w:r>
        <w:rPr>
          <w:bCs/>
          <w:szCs w:val="28"/>
        </w:rPr>
        <w:t>:</w:t>
      </w:r>
    </w:p>
    <w:p w14:paraId="19921414" w14:textId="77777777" w:rsidR="001E57B5" w:rsidRDefault="001E57B5" w:rsidP="00725B74">
      <w:pPr>
        <w:widowControl w:val="0"/>
        <w:suppressAutoHyphens/>
        <w:ind w:firstLine="720"/>
        <w:jc w:val="both"/>
        <w:rPr>
          <w:bCs/>
        </w:rPr>
      </w:pPr>
      <w:r>
        <w:rPr>
          <w:bCs/>
        </w:rPr>
        <w:t>‒ составление</w:t>
      </w:r>
      <w:r w:rsidRPr="00BB306F">
        <w:rPr>
          <w:bCs/>
        </w:rPr>
        <w:t xml:space="preserve"> </w:t>
      </w:r>
      <w:r>
        <w:rPr>
          <w:bCs/>
        </w:rPr>
        <w:t xml:space="preserve">собственных </w:t>
      </w:r>
      <w:r w:rsidRPr="00BB306F">
        <w:rPr>
          <w:bCs/>
        </w:rPr>
        <w:t>тестовых заданий</w:t>
      </w:r>
      <w:r>
        <w:rPr>
          <w:bCs/>
        </w:rPr>
        <w:t>;</w:t>
      </w:r>
    </w:p>
    <w:p w14:paraId="141910D2" w14:textId="486760DB" w:rsidR="001E57B5" w:rsidRDefault="001E57B5" w:rsidP="00725B74">
      <w:pPr>
        <w:widowControl w:val="0"/>
        <w:suppressAutoHyphens/>
        <w:ind w:firstLine="720"/>
        <w:jc w:val="both"/>
        <w:rPr>
          <w:szCs w:val="28"/>
        </w:rPr>
      </w:pPr>
      <w:r>
        <w:rPr>
          <w:bCs/>
        </w:rPr>
        <w:t>‒ </w:t>
      </w:r>
      <w:r>
        <w:rPr>
          <w:szCs w:val="28"/>
        </w:rPr>
        <w:t>представление творческого проекта</w:t>
      </w:r>
      <w:r w:rsidRPr="00B2001E">
        <w:rPr>
          <w:szCs w:val="28"/>
        </w:rPr>
        <w:t xml:space="preserve"> </w:t>
      </w:r>
      <w:r>
        <w:rPr>
          <w:szCs w:val="28"/>
        </w:rPr>
        <w:t>(</w:t>
      </w:r>
      <w:r w:rsidRPr="00B2001E">
        <w:rPr>
          <w:szCs w:val="28"/>
        </w:rPr>
        <w:t xml:space="preserve">раскрытие роли ученого в развитии исторической </w:t>
      </w:r>
      <w:r w:rsidR="00BD18CD">
        <w:rPr>
          <w:szCs w:val="28"/>
        </w:rPr>
        <w:t>стилистики</w:t>
      </w:r>
      <w:r>
        <w:rPr>
          <w:szCs w:val="28"/>
        </w:rPr>
        <w:t>; освещение эволюции точек зрения на лингвистическое явление и др.).</w:t>
      </w:r>
    </w:p>
    <w:p w14:paraId="58B3C37E" w14:textId="5DB747D3" w:rsidR="00CF74B2" w:rsidRPr="00927A64" w:rsidRDefault="00163FC8" w:rsidP="00725B74">
      <w:pPr>
        <w:widowControl w:val="0"/>
        <w:suppressAutoHyphens/>
        <w:ind w:firstLine="720"/>
        <w:jc w:val="both"/>
      </w:pPr>
      <w:r>
        <w:rPr>
          <w:bCs/>
        </w:rPr>
        <w:t>Обязательным элементом самостоятельной работы студентов является работа над ошибками и недочетами, допущенными при выполнении заданий.</w:t>
      </w:r>
    </w:p>
    <w:sectPr w:rsidR="00CF74B2" w:rsidRPr="00927A64" w:rsidSect="00B212DC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D975C" w14:textId="77777777" w:rsidR="00A9310E" w:rsidRDefault="00A9310E" w:rsidP="00DB59B2">
      <w:r>
        <w:separator/>
      </w:r>
    </w:p>
  </w:endnote>
  <w:endnote w:type="continuationSeparator" w:id="0">
    <w:p w14:paraId="063E82FA" w14:textId="77777777" w:rsidR="00A9310E" w:rsidRDefault="00A9310E" w:rsidP="00DB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62096" w14:textId="77777777" w:rsidR="00A9310E" w:rsidRDefault="00A9310E" w:rsidP="00DB59B2">
      <w:r>
        <w:separator/>
      </w:r>
    </w:p>
  </w:footnote>
  <w:footnote w:type="continuationSeparator" w:id="0">
    <w:p w14:paraId="3CDFFC95" w14:textId="77777777" w:rsidR="00A9310E" w:rsidRDefault="00A9310E" w:rsidP="00DB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545745"/>
      <w:docPartObj>
        <w:docPartGallery w:val="Page Numbers (Top of Page)"/>
        <w:docPartUnique/>
      </w:docPartObj>
    </w:sdtPr>
    <w:sdtEndPr/>
    <w:sdtContent>
      <w:p w14:paraId="00C87C73" w14:textId="15B3B733" w:rsidR="00725B74" w:rsidRDefault="00B212DC" w:rsidP="00EF2CF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F5B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75497"/>
    <w:multiLevelType w:val="hybridMultilevel"/>
    <w:tmpl w:val="8C46BE2C"/>
    <w:lvl w:ilvl="0" w:tplc="BE30CE6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3760DC"/>
    <w:multiLevelType w:val="hybridMultilevel"/>
    <w:tmpl w:val="FBCC5688"/>
    <w:lvl w:ilvl="0" w:tplc="CFE63872">
      <w:start w:val="1"/>
      <w:numFmt w:val="bullet"/>
      <w:pStyle w:val="a"/>
      <w:lvlText w:val=""/>
      <w:lvlJc w:val="left"/>
      <w:pPr>
        <w:ind w:left="68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273B43AC"/>
    <w:multiLevelType w:val="hybridMultilevel"/>
    <w:tmpl w:val="0A26D03C"/>
    <w:lvl w:ilvl="0" w:tplc="0D724B5C">
      <w:start w:val="1"/>
      <w:numFmt w:val="decimal"/>
      <w:pStyle w:val="a0"/>
      <w:lvlText w:val="%1."/>
      <w:lvlJc w:val="left"/>
      <w:pPr>
        <w:tabs>
          <w:tab w:val="num" w:pos="284"/>
        </w:tabs>
        <w:ind w:left="510" w:hanging="51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9D3919"/>
    <w:multiLevelType w:val="singleLevel"/>
    <w:tmpl w:val="4AD40CE8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</w:abstractNum>
  <w:abstractNum w:abstractNumId="4">
    <w:nsid w:val="5BB91157"/>
    <w:multiLevelType w:val="hybridMultilevel"/>
    <w:tmpl w:val="5D224BB6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C0E5BCB"/>
    <w:multiLevelType w:val="hybridMultilevel"/>
    <w:tmpl w:val="805823E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07AAA"/>
    <w:multiLevelType w:val="hybridMultilevel"/>
    <w:tmpl w:val="1F7C4C18"/>
    <w:lvl w:ilvl="0" w:tplc="502CF80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893883"/>
    <w:multiLevelType w:val="singleLevel"/>
    <w:tmpl w:val="D4787896"/>
    <w:lvl w:ilvl="0">
      <w:start w:val="1"/>
      <w:numFmt w:val="decimal"/>
      <w:pStyle w:val="Els-Title"/>
      <w:lvlText w:val="%1."/>
      <w:lvlJc w:val="left"/>
      <w:pPr>
        <w:tabs>
          <w:tab w:val="num" w:pos="1211"/>
        </w:tabs>
        <w:ind w:left="1211" w:hanging="360"/>
      </w:pPr>
      <w:rPr>
        <w:rFonts w:ascii="Georgia" w:hAnsi="Georgia" w:hint="default"/>
        <w:color w:val="auto"/>
        <w:sz w:val="24"/>
        <w:szCs w:val="24"/>
      </w:rPr>
    </w:lvl>
  </w:abstractNum>
  <w:abstractNum w:abstractNumId="8">
    <w:nsid w:val="6FAB496E"/>
    <w:multiLevelType w:val="hybridMultilevel"/>
    <w:tmpl w:val="792C1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280C39"/>
    <w:multiLevelType w:val="hybridMultilevel"/>
    <w:tmpl w:val="3C10AC1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6"/>
  </w:num>
  <w:num w:numId="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57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B2"/>
    <w:rsid w:val="00003160"/>
    <w:rsid w:val="00007EAF"/>
    <w:rsid w:val="0001163B"/>
    <w:rsid w:val="00011F86"/>
    <w:rsid w:val="000120BE"/>
    <w:rsid w:val="000129F2"/>
    <w:rsid w:val="00026732"/>
    <w:rsid w:val="00026FCF"/>
    <w:rsid w:val="00031304"/>
    <w:rsid w:val="000357EF"/>
    <w:rsid w:val="00036324"/>
    <w:rsid w:val="000465DD"/>
    <w:rsid w:val="00046B89"/>
    <w:rsid w:val="00050229"/>
    <w:rsid w:val="0006409C"/>
    <w:rsid w:val="000643DB"/>
    <w:rsid w:val="0007140D"/>
    <w:rsid w:val="00071AEA"/>
    <w:rsid w:val="00077F92"/>
    <w:rsid w:val="0009366F"/>
    <w:rsid w:val="000937A8"/>
    <w:rsid w:val="000A66C7"/>
    <w:rsid w:val="000A77FF"/>
    <w:rsid w:val="000B22FF"/>
    <w:rsid w:val="000B2D1E"/>
    <w:rsid w:val="000C0DDC"/>
    <w:rsid w:val="000D590B"/>
    <w:rsid w:val="000E0BBB"/>
    <w:rsid w:val="000E2664"/>
    <w:rsid w:val="000E2CC5"/>
    <w:rsid w:val="000E47F3"/>
    <w:rsid w:val="000F6CB4"/>
    <w:rsid w:val="000F7135"/>
    <w:rsid w:val="0010650E"/>
    <w:rsid w:val="001071C8"/>
    <w:rsid w:val="00110EFC"/>
    <w:rsid w:val="0011174F"/>
    <w:rsid w:val="00115C65"/>
    <w:rsid w:val="00116313"/>
    <w:rsid w:val="001163E5"/>
    <w:rsid w:val="001165FB"/>
    <w:rsid w:val="00117989"/>
    <w:rsid w:val="0012319A"/>
    <w:rsid w:val="001239F6"/>
    <w:rsid w:val="00126157"/>
    <w:rsid w:val="00127CD4"/>
    <w:rsid w:val="00132057"/>
    <w:rsid w:val="0013391C"/>
    <w:rsid w:val="0014452A"/>
    <w:rsid w:val="0015046F"/>
    <w:rsid w:val="0015343E"/>
    <w:rsid w:val="0016214C"/>
    <w:rsid w:val="00163FC8"/>
    <w:rsid w:val="00172341"/>
    <w:rsid w:val="001758F7"/>
    <w:rsid w:val="001770FD"/>
    <w:rsid w:val="00185AB9"/>
    <w:rsid w:val="00186357"/>
    <w:rsid w:val="00186702"/>
    <w:rsid w:val="00191B0D"/>
    <w:rsid w:val="00192576"/>
    <w:rsid w:val="001947CE"/>
    <w:rsid w:val="001A2643"/>
    <w:rsid w:val="001A6E2F"/>
    <w:rsid w:val="001B2361"/>
    <w:rsid w:val="001B3301"/>
    <w:rsid w:val="001C2C1C"/>
    <w:rsid w:val="001C31ED"/>
    <w:rsid w:val="001C3745"/>
    <w:rsid w:val="001C4653"/>
    <w:rsid w:val="001D4A59"/>
    <w:rsid w:val="001D4B7E"/>
    <w:rsid w:val="001D5B93"/>
    <w:rsid w:val="001D7051"/>
    <w:rsid w:val="001E0C15"/>
    <w:rsid w:val="001E1B20"/>
    <w:rsid w:val="001E57B5"/>
    <w:rsid w:val="001E585B"/>
    <w:rsid w:val="001E6148"/>
    <w:rsid w:val="001F263D"/>
    <w:rsid w:val="001F5DD0"/>
    <w:rsid w:val="001F7D9C"/>
    <w:rsid w:val="00202E81"/>
    <w:rsid w:val="00205270"/>
    <w:rsid w:val="00207DC0"/>
    <w:rsid w:val="00222017"/>
    <w:rsid w:val="002262B5"/>
    <w:rsid w:val="00236D49"/>
    <w:rsid w:val="002510D4"/>
    <w:rsid w:val="00252B87"/>
    <w:rsid w:val="002552A8"/>
    <w:rsid w:val="00260167"/>
    <w:rsid w:val="002652EF"/>
    <w:rsid w:val="00266301"/>
    <w:rsid w:val="00267A67"/>
    <w:rsid w:val="00267D58"/>
    <w:rsid w:val="00270448"/>
    <w:rsid w:val="0027169D"/>
    <w:rsid w:val="002751B1"/>
    <w:rsid w:val="00280831"/>
    <w:rsid w:val="002829E3"/>
    <w:rsid w:val="002866B3"/>
    <w:rsid w:val="002A6EF9"/>
    <w:rsid w:val="002B025E"/>
    <w:rsid w:val="002B14D1"/>
    <w:rsid w:val="002B2018"/>
    <w:rsid w:val="002B54CB"/>
    <w:rsid w:val="002B6356"/>
    <w:rsid w:val="002D1932"/>
    <w:rsid w:val="002D2326"/>
    <w:rsid w:val="002E01D6"/>
    <w:rsid w:val="002E0FAF"/>
    <w:rsid w:val="002E4B1E"/>
    <w:rsid w:val="002E65B5"/>
    <w:rsid w:val="002E6B29"/>
    <w:rsid w:val="002F1BF3"/>
    <w:rsid w:val="002F685B"/>
    <w:rsid w:val="00302707"/>
    <w:rsid w:val="003030D8"/>
    <w:rsid w:val="00304B8B"/>
    <w:rsid w:val="00304DFD"/>
    <w:rsid w:val="0030505F"/>
    <w:rsid w:val="00305391"/>
    <w:rsid w:val="00314CFB"/>
    <w:rsid w:val="0032256C"/>
    <w:rsid w:val="0032423E"/>
    <w:rsid w:val="00324C0F"/>
    <w:rsid w:val="00326E37"/>
    <w:rsid w:val="00330DD0"/>
    <w:rsid w:val="00333020"/>
    <w:rsid w:val="00333083"/>
    <w:rsid w:val="00336E24"/>
    <w:rsid w:val="00337600"/>
    <w:rsid w:val="003402A5"/>
    <w:rsid w:val="0034633E"/>
    <w:rsid w:val="0035021C"/>
    <w:rsid w:val="00350ACC"/>
    <w:rsid w:val="00351A1E"/>
    <w:rsid w:val="00351D7F"/>
    <w:rsid w:val="003567E8"/>
    <w:rsid w:val="0036379B"/>
    <w:rsid w:val="003640B0"/>
    <w:rsid w:val="00364487"/>
    <w:rsid w:val="00372AD3"/>
    <w:rsid w:val="003926B6"/>
    <w:rsid w:val="00392F9B"/>
    <w:rsid w:val="00396FE4"/>
    <w:rsid w:val="00397B09"/>
    <w:rsid w:val="003A3C47"/>
    <w:rsid w:val="003A602F"/>
    <w:rsid w:val="003B1F4F"/>
    <w:rsid w:val="003B3534"/>
    <w:rsid w:val="003B4660"/>
    <w:rsid w:val="003B503E"/>
    <w:rsid w:val="003C2FC8"/>
    <w:rsid w:val="003C70EC"/>
    <w:rsid w:val="003D19D8"/>
    <w:rsid w:val="003D1A2C"/>
    <w:rsid w:val="003E125E"/>
    <w:rsid w:val="003E2BA5"/>
    <w:rsid w:val="003E712C"/>
    <w:rsid w:val="003F08D3"/>
    <w:rsid w:val="003F2964"/>
    <w:rsid w:val="003F5268"/>
    <w:rsid w:val="003F7678"/>
    <w:rsid w:val="004009A0"/>
    <w:rsid w:val="00402853"/>
    <w:rsid w:val="004121A5"/>
    <w:rsid w:val="00412F56"/>
    <w:rsid w:val="00413D8F"/>
    <w:rsid w:val="00415AC4"/>
    <w:rsid w:val="00420411"/>
    <w:rsid w:val="004248F4"/>
    <w:rsid w:val="00426A6A"/>
    <w:rsid w:val="0043122A"/>
    <w:rsid w:val="00435EF9"/>
    <w:rsid w:val="00444775"/>
    <w:rsid w:val="004453C7"/>
    <w:rsid w:val="004461AB"/>
    <w:rsid w:val="004477C5"/>
    <w:rsid w:val="004507AF"/>
    <w:rsid w:val="00452F4B"/>
    <w:rsid w:val="004546F6"/>
    <w:rsid w:val="00457003"/>
    <w:rsid w:val="00460479"/>
    <w:rsid w:val="00461F2F"/>
    <w:rsid w:val="00466A7F"/>
    <w:rsid w:val="00471B7D"/>
    <w:rsid w:val="00472C47"/>
    <w:rsid w:val="00474A53"/>
    <w:rsid w:val="0048377E"/>
    <w:rsid w:val="004875EB"/>
    <w:rsid w:val="0049276A"/>
    <w:rsid w:val="00496985"/>
    <w:rsid w:val="004974E0"/>
    <w:rsid w:val="004A0D1B"/>
    <w:rsid w:val="004B105C"/>
    <w:rsid w:val="004B3769"/>
    <w:rsid w:val="004C1574"/>
    <w:rsid w:val="004C15CB"/>
    <w:rsid w:val="004C1F83"/>
    <w:rsid w:val="004C7599"/>
    <w:rsid w:val="004D0A39"/>
    <w:rsid w:val="004D40AA"/>
    <w:rsid w:val="004D432F"/>
    <w:rsid w:val="004D58C6"/>
    <w:rsid w:val="004D76A3"/>
    <w:rsid w:val="004E30B9"/>
    <w:rsid w:val="004E3316"/>
    <w:rsid w:val="004E70AF"/>
    <w:rsid w:val="004F52EE"/>
    <w:rsid w:val="004F741E"/>
    <w:rsid w:val="00502CA6"/>
    <w:rsid w:val="00505537"/>
    <w:rsid w:val="005066C3"/>
    <w:rsid w:val="00511E79"/>
    <w:rsid w:val="00515FB4"/>
    <w:rsid w:val="0051748C"/>
    <w:rsid w:val="005209CB"/>
    <w:rsid w:val="005272D1"/>
    <w:rsid w:val="005300C3"/>
    <w:rsid w:val="005332C1"/>
    <w:rsid w:val="00545180"/>
    <w:rsid w:val="00555E4C"/>
    <w:rsid w:val="00567059"/>
    <w:rsid w:val="00572E82"/>
    <w:rsid w:val="005751DC"/>
    <w:rsid w:val="005764BE"/>
    <w:rsid w:val="0058141E"/>
    <w:rsid w:val="005826AC"/>
    <w:rsid w:val="00583A29"/>
    <w:rsid w:val="005876E7"/>
    <w:rsid w:val="00590599"/>
    <w:rsid w:val="00591A4C"/>
    <w:rsid w:val="00591BA7"/>
    <w:rsid w:val="005977AE"/>
    <w:rsid w:val="005A05BD"/>
    <w:rsid w:val="005A2420"/>
    <w:rsid w:val="005A33DD"/>
    <w:rsid w:val="005A7678"/>
    <w:rsid w:val="005B20E2"/>
    <w:rsid w:val="005B40FD"/>
    <w:rsid w:val="005B6165"/>
    <w:rsid w:val="005C62E2"/>
    <w:rsid w:val="005D0E26"/>
    <w:rsid w:val="005D23FB"/>
    <w:rsid w:val="005D70AA"/>
    <w:rsid w:val="005E3740"/>
    <w:rsid w:val="005E5DD1"/>
    <w:rsid w:val="005F49D3"/>
    <w:rsid w:val="005F5722"/>
    <w:rsid w:val="00605324"/>
    <w:rsid w:val="0060711C"/>
    <w:rsid w:val="00620A57"/>
    <w:rsid w:val="00622632"/>
    <w:rsid w:val="00623258"/>
    <w:rsid w:val="00623625"/>
    <w:rsid w:val="00625BF0"/>
    <w:rsid w:val="00626770"/>
    <w:rsid w:val="00626D60"/>
    <w:rsid w:val="0062721F"/>
    <w:rsid w:val="00627241"/>
    <w:rsid w:val="00630DBB"/>
    <w:rsid w:val="00631E34"/>
    <w:rsid w:val="00632294"/>
    <w:rsid w:val="006334EB"/>
    <w:rsid w:val="006428AB"/>
    <w:rsid w:val="00642FC3"/>
    <w:rsid w:val="00643907"/>
    <w:rsid w:val="006476C7"/>
    <w:rsid w:val="0064794B"/>
    <w:rsid w:val="006511F0"/>
    <w:rsid w:val="00655533"/>
    <w:rsid w:val="00656AB2"/>
    <w:rsid w:val="00665B49"/>
    <w:rsid w:val="006673C3"/>
    <w:rsid w:val="006708B2"/>
    <w:rsid w:val="006709B5"/>
    <w:rsid w:val="006729E3"/>
    <w:rsid w:val="00672C46"/>
    <w:rsid w:val="0067453C"/>
    <w:rsid w:val="00682243"/>
    <w:rsid w:val="00687AE8"/>
    <w:rsid w:val="00691996"/>
    <w:rsid w:val="00694FCA"/>
    <w:rsid w:val="00697964"/>
    <w:rsid w:val="006A7254"/>
    <w:rsid w:val="006C714E"/>
    <w:rsid w:val="006D0063"/>
    <w:rsid w:val="006D2F40"/>
    <w:rsid w:val="006D5D79"/>
    <w:rsid w:val="006E10EC"/>
    <w:rsid w:val="006E1DF5"/>
    <w:rsid w:val="006E52D8"/>
    <w:rsid w:val="006F2399"/>
    <w:rsid w:val="006F49C2"/>
    <w:rsid w:val="00703BD5"/>
    <w:rsid w:val="00713EDE"/>
    <w:rsid w:val="007211D6"/>
    <w:rsid w:val="0072274C"/>
    <w:rsid w:val="007237B6"/>
    <w:rsid w:val="00725B74"/>
    <w:rsid w:val="00741756"/>
    <w:rsid w:val="00743E7A"/>
    <w:rsid w:val="00756A00"/>
    <w:rsid w:val="00756BAA"/>
    <w:rsid w:val="00760D60"/>
    <w:rsid w:val="00761F65"/>
    <w:rsid w:val="0076289F"/>
    <w:rsid w:val="007663F5"/>
    <w:rsid w:val="00766E62"/>
    <w:rsid w:val="007808CB"/>
    <w:rsid w:val="00781C54"/>
    <w:rsid w:val="00784D53"/>
    <w:rsid w:val="007870BC"/>
    <w:rsid w:val="007936F3"/>
    <w:rsid w:val="00793D40"/>
    <w:rsid w:val="0079402D"/>
    <w:rsid w:val="00795E18"/>
    <w:rsid w:val="007A6AFD"/>
    <w:rsid w:val="007A7208"/>
    <w:rsid w:val="007A76A6"/>
    <w:rsid w:val="007B32AD"/>
    <w:rsid w:val="007B3333"/>
    <w:rsid w:val="007B58BA"/>
    <w:rsid w:val="007C0369"/>
    <w:rsid w:val="007C0EDD"/>
    <w:rsid w:val="007C7D21"/>
    <w:rsid w:val="007D08C5"/>
    <w:rsid w:val="007D4508"/>
    <w:rsid w:val="007F3BDD"/>
    <w:rsid w:val="007F4FC0"/>
    <w:rsid w:val="007F730D"/>
    <w:rsid w:val="00800C0C"/>
    <w:rsid w:val="00800C54"/>
    <w:rsid w:val="00800F21"/>
    <w:rsid w:val="00800FCA"/>
    <w:rsid w:val="008015DD"/>
    <w:rsid w:val="00802471"/>
    <w:rsid w:val="00803B6D"/>
    <w:rsid w:val="0080677B"/>
    <w:rsid w:val="008068BD"/>
    <w:rsid w:val="0080717A"/>
    <w:rsid w:val="00807314"/>
    <w:rsid w:val="00810598"/>
    <w:rsid w:val="00812C2B"/>
    <w:rsid w:val="00813071"/>
    <w:rsid w:val="00813BB8"/>
    <w:rsid w:val="00817295"/>
    <w:rsid w:val="00820313"/>
    <w:rsid w:val="008228BB"/>
    <w:rsid w:val="0083110A"/>
    <w:rsid w:val="00831166"/>
    <w:rsid w:val="0083629E"/>
    <w:rsid w:val="0083685E"/>
    <w:rsid w:val="00840087"/>
    <w:rsid w:val="00847D60"/>
    <w:rsid w:val="00852C84"/>
    <w:rsid w:val="00857A00"/>
    <w:rsid w:val="00862419"/>
    <w:rsid w:val="0086285F"/>
    <w:rsid w:val="00864ED7"/>
    <w:rsid w:val="00867914"/>
    <w:rsid w:val="008704B6"/>
    <w:rsid w:val="00871860"/>
    <w:rsid w:val="00872A81"/>
    <w:rsid w:val="008759E7"/>
    <w:rsid w:val="00883A1A"/>
    <w:rsid w:val="00886843"/>
    <w:rsid w:val="0089007E"/>
    <w:rsid w:val="0089664D"/>
    <w:rsid w:val="008A09C3"/>
    <w:rsid w:val="008A21A2"/>
    <w:rsid w:val="008A5931"/>
    <w:rsid w:val="008B26B7"/>
    <w:rsid w:val="008B34E4"/>
    <w:rsid w:val="008B5E89"/>
    <w:rsid w:val="008B64BC"/>
    <w:rsid w:val="008C1E09"/>
    <w:rsid w:val="008C66F0"/>
    <w:rsid w:val="008C6B35"/>
    <w:rsid w:val="008D0FCB"/>
    <w:rsid w:val="008D3614"/>
    <w:rsid w:val="008D4C38"/>
    <w:rsid w:val="008E1445"/>
    <w:rsid w:val="008E1B7C"/>
    <w:rsid w:val="008E49B7"/>
    <w:rsid w:val="008F2119"/>
    <w:rsid w:val="008F2AB6"/>
    <w:rsid w:val="00900F44"/>
    <w:rsid w:val="0090625E"/>
    <w:rsid w:val="0090667B"/>
    <w:rsid w:val="00913188"/>
    <w:rsid w:val="00915A57"/>
    <w:rsid w:val="00920C0C"/>
    <w:rsid w:val="00923F8D"/>
    <w:rsid w:val="00926F1B"/>
    <w:rsid w:val="00927A64"/>
    <w:rsid w:val="009306AB"/>
    <w:rsid w:val="00930F50"/>
    <w:rsid w:val="0093440C"/>
    <w:rsid w:val="00936BC7"/>
    <w:rsid w:val="00941399"/>
    <w:rsid w:val="00941D3D"/>
    <w:rsid w:val="00944BDF"/>
    <w:rsid w:val="00957F0B"/>
    <w:rsid w:val="00960920"/>
    <w:rsid w:val="0096779D"/>
    <w:rsid w:val="009703BC"/>
    <w:rsid w:val="0097759E"/>
    <w:rsid w:val="0098249E"/>
    <w:rsid w:val="00982BD7"/>
    <w:rsid w:val="009857AA"/>
    <w:rsid w:val="009948BF"/>
    <w:rsid w:val="00995A89"/>
    <w:rsid w:val="009B061D"/>
    <w:rsid w:val="009B09BF"/>
    <w:rsid w:val="009B1216"/>
    <w:rsid w:val="009B2A27"/>
    <w:rsid w:val="009B7C4D"/>
    <w:rsid w:val="009C0DD8"/>
    <w:rsid w:val="009C2C24"/>
    <w:rsid w:val="009C4E61"/>
    <w:rsid w:val="009C69A4"/>
    <w:rsid w:val="009D7AC0"/>
    <w:rsid w:val="009E1CE2"/>
    <w:rsid w:val="009E6BE9"/>
    <w:rsid w:val="009F53F5"/>
    <w:rsid w:val="009F6C35"/>
    <w:rsid w:val="00A00382"/>
    <w:rsid w:val="00A1002E"/>
    <w:rsid w:val="00A138CA"/>
    <w:rsid w:val="00A13C6C"/>
    <w:rsid w:val="00A1528A"/>
    <w:rsid w:val="00A15A77"/>
    <w:rsid w:val="00A27FAE"/>
    <w:rsid w:val="00A3426D"/>
    <w:rsid w:val="00A45566"/>
    <w:rsid w:val="00A466B1"/>
    <w:rsid w:val="00A52516"/>
    <w:rsid w:val="00A5351E"/>
    <w:rsid w:val="00A55620"/>
    <w:rsid w:val="00A56730"/>
    <w:rsid w:val="00A609B6"/>
    <w:rsid w:val="00A609F3"/>
    <w:rsid w:val="00A620F5"/>
    <w:rsid w:val="00A6274C"/>
    <w:rsid w:val="00A677E2"/>
    <w:rsid w:val="00A747D3"/>
    <w:rsid w:val="00A759C3"/>
    <w:rsid w:val="00A800CF"/>
    <w:rsid w:val="00A832B3"/>
    <w:rsid w:val="00A8485C"/>
    <w:rsid w:val="00A879F3"/>
    <w:rsid w:val="00A9310E"/>
    <w:rsid w:val="00A94B96"/>
    <w:rsid w:val="00A95638"/>
    <w:rsid w:val="00AA03AB"/>
    <w:rsid w:val="00AA3382"/>
    <w:rsid w:val="00AA3BB0"/>
    <w:rsid w:val="00AB38A3"/>
    <w:rsid w:val="00AC0F93"/>
    <w:rsid w:val="00AD24BF"/>
    <w:rsid w:val="00AD41A6"/>
    <w:rsid w:val="00AD434A"/>
    <w:rsid w:val="00AD777D"/>
    <w:rsid w:val="00AE785F"/>
    <w:rsid w:val="00AF0A82"/>
    <w:rsid w:val="00AF1C15"/>
    <w:rsid w:val="00AF4CA5"/>
    <w:rsid w:val="00AF74E6"/>
    <w:rsid w:val="00AF7FED"/>
    <w:rsid w:val="00B023BE"/>
    <w:rsid w:val="00B05851"/>
    <w:rsid w:val="00B074FC"/>
    <w:rsid w:val="00B1087B"/>
    <w:rsid w:val="00B10D1C"/>
    <w:rsid w:val="00B2001E"/>
    <w:rsid w:val="00B212DC"/>
    <w:rsid w:val="00B2376A"/>
    <w:rsid w:val="00B24D89"/>
    <w:rsid w:val="00B33DC6"/>
    <w:rsid w:val="00B370D2"/>
    <w:rsid w:val="00B4214D"/>
    <w:rsid w:val="00B52963"/>
    <w:rsid w:val="00B54203"/>
    <w:rsid w:val="00B55616"/>
    <w:rsid w:val="00B60AD1"/>
    <w:rsid w:val="00B776C6"/>
    <w:rsid w:val="00B8096C"/>
    <w:rsid w:val="00B91CAA"/>
    <w:rsid w:val="00BB26A0"/>
    <w:rsid w:val="00BB306F"/>
    <w:rsid w:val="00BB35DD"/>
    <w:rsid w:val="00BB704B"/>
    <w:rsid w:val="00BC086B"/>
    <w:rsid w:val="00BC6067"/>
    <w:rsid w:val="00BC69A2"/>
    <w:rsid w:val="00BD1528"/>
    <w:rsid w:val="00BD18CD"/>
    <w:rsid w:val="00BD785F"/>
    <w:rsid w:val="00BE22A4"/>
    <w:rsid w:val="00BE5563"/>
    <w:rsid w:val="00BF2C8C"/>
    <w:rsid w:val="00BF5DA1"/>
    <w:rsid w:val="00BF6013"/>
    <w:rsid w:val="00C00F6D"/>
    <w:rsid w:val="00C0247A"/>
    <w:rsid w:val="00C028D2"/>
    <w:rsid w:val="00C05815"/>
    <w:rsid w:val="00C15642"/>
    <w:rsid w:val="00C170AA"/>
    <w:rsid w:val="00C24988"/>
    <w:rsid w:val="00C252D0"/>
    <w:rsid w:val="00C27EA7"/>
    <w:rsid w:val="00C350C1"/>
    <w:rsid w:val="00C547E5"/>
    <w:rsid w:val="00C55A0C"/>
    <w:rsid w:val="00C5639F"/>
    <w:rsid w:val="00C570FA"/>
    <w:rsid w:val="00C57B3C"/>
    <w:rsid w:val="00C57F86"/>
    <w:rsid w:val="00C60A36"/>
    <w:rsid w:val="00C61826"/>
    <w:rsid w:val="00C72A7D"/>
    <w:rsid w:val="00C74577"/>
    <w:rsid w:val="00C7466A"/>
    <w:rsid w:val="00C7748D"/>
    <w:rsid w:val="00C82F5B"/>
    <w:rsid w:val="00C84C6B"/>
    <w:rsid w:val="00C8594C"/>
    <w:rsid w:val="00C87441"/>
    <w:rsid w:val="00C87C80"/>
    <w:rsid w:val="00C941B0"/>
    <w:rsid w:val="00C95154"/>
    <w:rsid w:val="00CA19E4"/>
    <w:rsid w:val="00CA26F4"/>
    <w:rsid w:val="00CB08DF"/>
    <w:rsid w:val="00CB1582"/>
    <w:rsid w:val="00CB368F"/>
    <w:rsid w:val="00CC2BFC"/>
    <w:rsid w:val="00CC4471"/>
    <w:rsid w:val="00CC5B56"/>
    <w:rsid w:val="00CC744E"/>
    <w:rsid w:val="00CC7450"/>
    <w:rsid w:val="00CD0EC6"/>
    <w:rsid w:val="00CD7701"/>
    <w:rsid w:val="00CE03FE"/>
    <w:rsid w:val="00CE11C6"/>
    <w:rsid w:val="00CE35C8"/>
    <w:rsid w:val="00CE4C10"/>
    <w:rsid w:val="00CF1434"/>
    <w:rsid w:val="00CF6545"/>
    <w:rsid w:val="00CF74B2"/>
    <w:rsid w:val="00D00E6F"/>
    <w:rsid w:val="00D017B6"/>
    <w:rsid w:val="00D04AB0"/>
    <w:rsid w:val="00D14921"/>
    <w:rsid w:val="00D207BA"/>
    <w:rsid w:val="00D215DB"/>
    <w:rsid w:val="00D25247"/>
    <w:rsid w:val="00D30E8A"/>
    <w:rsid w:val="00D31393"/>
    <w:rsid w:val="00D31784"/>
    <w:rsid w:val="00D34C13"/>
    <w:rsid w:val="00D361FC"/>
    <w:rsid w:val="00D407A5"/>
    <w:rsid w:val="00D55A98"/>
    <w:rsid w:val="00D635FC"/>
    <w:rsid w:val="00D71CAE"/>
    <w:rsid w:val="00D80925"/>
    <w:rsid w:val="00D81607"/>
    <w:rsid w:val="00D96A9A"/>
    <w:rsid w:val="00D97E4D"/>
    <w:rsid w:val="00DB59B2"/>
    <w:rsid w:val="00DC343F"/>
    <w:rsid w:val="00DC6942"/>
    <w:rsid w:val="00DD5D72"/>
    <w:rsid w:val="00DE0F39"/>
    <w:rsid w:val="00DE2DD0"/>
    <w:rsid w:val="00DE3851"/>
    <w:rsid w:val="00DE3C6F"/>
    <w:rsid w:val="00DF0164"/>
    <w:rsid w:val="00DF088E"/>
    <w:rsid w:val="00DF0B2A"/>
    <w:rsid w:val="00DF1A46"/>
    <w:rsid w:val="00DF1EDE"/>
    <w:rsid w:val="00DF5CD3"/>
    <w:rsid w:val="00E007F0"/>
    <w:rsid w:val="00E034B7"/>
    <w:rsid w:val="00E044A6"/>
    <w:rsid w:val="00E11722"/>
    <w:rsid w:val="00E12392"/>
    <w:rsid w:val="00E20340"/>
    <w:rsid w:val="00E247B9"/>
    <w:rsid w:val="00E276AD"/>
    <w:rsid w:val="00E3345F"/>
    <w:rsid w:val="00E3567B"/>
    <w:rsid w:val="00E37442"/>
    <w:rsid w:val="00E47073"/>
    <w:rsid w:val="00E478EB"/>
    <w:rsid w:val="00E47CC1"/>
    <w:rsid w:val="00E47FEE"/>
    <w:rsid w:val="00E6552F"/>
    <w:rsid w:val="00E67FD8"/>
    <w:rsid w:val="00E75027"/>
    <w:rsid w:val="00E77FCC"/>
    <w:rsid w:val="00E82CC5"/>
    <w:rsid w:val="00E86A38"/>
    <w:rsid w:val="00E91FF4"/>
    <w:rsid w:val="00EA12F8"/>
    <w:rsid w:val="00EA2B71"/>
    <w:rsid w:val="00EA3C58"/>
    <w:rsid w:val="00EA6728"/>
    <w:rsid w:val="00EA766C"/>
    <w:rsid w:val="00EB26F8"/>
    <w:rsid w:val="00EB728E"/>
    <w:rsid w:val="00EC30CE"/>
    <w:rsid w:val="00ED00C6"/>
    <w:rsid w:val="00ED1A5E"/>
    <w:rsid w:val="00EE1848"/>
    <w:rsid w:val="00EE2B06"/>
    <w:rsid w:val="00EF230E"/>
    <w:rsid w:val="00EF24FF"/>
    <w:rsid w:val="00EF2CF8"/>
    <w:rsid w:val="00F01241"/>
    <w:rsid w:val="00F07529"/>
    <w:rsid w:val="00F23096"/>
    <w:rsid w:val="00F234BD"/>
    <w:rsid w:val="00F23D05"/>
    <w:rsid w:val="00F23F47"/>
    <w:rsid w:val="00F255E8"/>
    <w:rsid w:val="00F30E28"/>
    <w:rsid w:val="00F31F08"/>
    <w:rsid w:val="00F325F7"/>
    <w:rsid w:val="00F53702"/>
    <w:rsid w:val="00F55FAA"/>
    <w:rsid w:val="00F67633"/>
    <w:rsid w:val="00F746A3"/>
    <w:rsid w:val="00F84B2D"/>
    <w:rsid w:val="00F8739C"/>
    <w:rsid w:val="00F87995"/>
    <w:rsid w:val="00F90859"/>
    <w:rsid w:val="00F90994"/>
    <w:rsid w:val="00F9206A"/>
    <w:rsid w:val="00F93E19"/>
    <w:rsid w:val="00FA09AD"/>
    <w:rsid w:val="00FB3A88"/>
    <w:rsid w:val="00FB4660"/>
    <w:rsid w:val="00FC230B"/>
    <w:rsid w:val="00FC37D4"/>
    <w:rsid w:val="00FC4CAB"/>
    <w:rsid w:val="00FE3BAC"/>
    <w:rsid w:val="00FE49AC"/>
    <w:rsid w:val="00FF1643"/>
    <w:rsid w:val="00FF25CF"/>
    <w:rsid w:val="00FF43F4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B8E60D"/>
  <w15:docId w15:val="{20A5E9F1-924F-47DF-A05F-9CEB8B4F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B59B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026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D24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27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nhideWhenUsed/>
    <w:qFormat/>
    <w:rsid w:val="00B370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B370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0E0B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unhideWhenUsed/>
    <w:qFormat/>
    <w:rsid w:val="00BB35DD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rsid w:val="00DB59B2"/>
    <w:rPr>
      <w:vertAlign w:val="superscript"/>
    </w:rPr>
  </w:style>
  <w:style w:type="paragraph" w:styleId="a6">
    <w:name w:val="footnote text"/>
    <w:basedOn w:val="a1"/>
    <w:link w:val="a7"/>
    <w:rsid w:val="00DB59B2"/>
    <w:rPr>
      <w:sz w:val="20"/>
      <w:szCs w:val="20"/>
    </w:rPr>
  </w:style>
  <w:style w:type="character" w:customStyle="1" w:styleId="a7">
    <w:name w:val="Текст сноски Знак"/>
    <w:basedOn w:val="a2"/>
    <w:link w:val="a6"/>
    <w:rsid w:val="00DB59B2"/>
    <w:rPr>
      <w:rFonts w:ascii="Times New Roman" w:eastAsia="Calibri" w:hAnsi="Times New Roman" w:cs="Times New Roman"/>
      <w:sz w:val="20"/>
      <w:szCs w:val="20"/>
    </w:rPr>
  </w:style>
  <w:style w:type="paragraph" w:styleId="a8">
    <w:name w:val="List Paragraph"/>
    <w:aliases w:val="Спіс Нумараваны"/>
    <w:basedOn w:val="a1"/>
    <w:link w:val="a9"/>
    <w:uiPriority w:val="34"/>
    <w:qFormat/>
    <w:rsid w:val="00DB59B2"/>
    <w:pPr>
      <w:ind w:left="720"/>
      <w:contextualSpacing/>
    </w:pPr>
  </w:style>
  <w:style w:type="paragraph" w:styleId="21">
    <w:name w:val="Body Text Indent 2"/>
    <w:basedOn w:val="a1"/>
    <w:link w:val="22"/>
    <w:uiPriority w:val="99"/>
    <w:semiHidden/>
    <w:unhideWhenUsed/>
    <w:rsid w:val="00DB59B2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DB59B2"/>
    <w:rPr>
      <w:rFonts w:ascii="Times New Roman" w:eastAsia="Calibri" w:hAnsi="Times New Roman" w:cs="Times New Roman"/>
      <w:sz w:val="28"/>
      <w:szCs w:val="20"/>
    </w:rPr>
  </w:style>
  <w:style w:type="paragraph" w:styleId="aa">
    <w:name w:val="Body Text"/>
    <w:basedOn w:val="a1"/>
    <w:link w:val="ab"/>
    <w:uiPriority w:val="99"/>
    <w:unhideWhenUsed/>
    <w:rsid w:val="00BB35DD"/>
    <w:pPr>
      <w:spacing w:after="120"/>
    </w:pPr>
  </w:style>
  <w:style w:type="character" w:customStyle="1" w:styleId="ab">
    <w:name w:val="Основной текст Знак"/>
    <w:basedOn w:val="a2"/>
    <w:link w:val="aa"/>
    <w:uiPriority w:val="99"/>
    <w:rsid w:val="00BB35DD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2"/>
    <w:link w:val="8"/>
    <w:uiPriority w:val="9"/>
    <w:rsid w:val="00BB35D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20">
    <w:name w:val="Заголовок 2 Знак"/>
    <w:basedOn w:val="a2"/>
    <w:link w:val="2"/>
    <w:uiPriority w:val="9"/>
    <w:semiHidden/>
    <w:rsid w:val="00AD2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Hyperlink"/>
    <w:basedOn w:val="a2"/>
    <w:uiPriority w:val="99"/>
    <w:unhideWhenUsed/>
    <w:rsid w:val="00AD24BF"/>
    <w:rPr>
      <w:color w:val="0563C1" w:themeColor="hyperlink"/>
      <w:u w:val="single"/>
    </w:rPr>
  </w:style>
  <w:style w:type="table" w:styleId="ad">
    <w:name w:val="Table Grid"/>
    <w:basedOn w:val="a3"/>
    <w:uiPriority w:val="99"/>
    <w:rsid w:val="00BF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1"/>
    <w:link w:val="af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4461AB"/>
    <w:rPr>
      <w:rFonts w:ascii="Times New Roman" w:eastAsia="Calibri" w:hAnsi="Times New Roman" w:cs="Times New Roman"/>
      <w:sz w:val="28"/>
    </w:rPr>
  </w:style>
  <w:style w:type="paragraph" w:styleId="af0">
    <w:name w:val="footer"/>
    <w:basedOn w:val="a1"/>
    <w:link w:val="af1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4461AB"/>
    <w:rPr>
      <w:rFonts w:ascii="Times New Roman" w:eastAsia="Calibri" w:hAnsi="Times New Roman" w:cs="Times New Roman"/>
      <w:sz w:val="28"/>
    </w:rPr>
  </w:style>
  <w:style w:type="character" w:styleId="af2">
    <w:name w:val="FollowedHyperlink"/>
    <w:basedOn w:val="a2"/>
    <w:uiPriority w:val="99"/>
    <w:semiHidden/>
    <w:unhideWhenUsed/>
    <w:rsid w:val="001770FD"/>
    <w:rPr>
      <w:color w:val="954F72" w:themeColor="followedHyperlink"/>
      <w:u w:val="single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rmal (Web)"/>
    <w:basedOn w:val="a1"/>
    <w:uiPriority w:val="99"/>
    <w:unhideWhenUsed/>
    <w:rsid w:val="00326E37"/>
    <w:pPr>
      <w:spacing w:before="100" w:beforeAutospacing="1" w:after="96"/>
    </w:pPr>
    <w:rPr>
      <w:rFonts w:eastAsia="Times New Roman"/>
      <w:sz w:val="24"/>
      <w:szCs w:val="24"/>
      <w:lang w:eastAsia="ru-RU"/>
    </w:rPr>
  </w:style>
  <w:style w:type="paragraph" w:styleId="af4">
    <w:name w:val="Balloon Text"/>
    <w:basedOn w:val="a1"/>
    <w:link w:val="af5"/>
    <w:uiPriority w:val="99"/>
    <w:semiHidden/>
    <w:unhideWhenUsed/>
    <w:rsid w:val="004B37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4B3769"/>
    <w:rPr>
      <w:rFonts w:ascii="Tahoma" w:eastAsia="Calibri" w:hAnsi="Tahoma" w:cs="Tahoma"/>
      <w:sz w:val="16"/>
      <w:szCs w:val="16"/>
    </w:rPr>
  </w:style>
  <w:style w:type="character" w:customStyle="1" w:styleId="af6">
    <w:name w:val="Основной шрифт"/>
    <w:uiPriority w:val="99"/>
    <w:rsid w:val="00756BAA"/>
  </w:style>
  <w:style w:type="paragraph" w:customStyle="1" w:styleId="Els-Title">
    <w:name w:val="Els-Title"/>
    <w:next w:val="a1"/>
    <w:autoRedefine/>
    <w:rsid w:val="00756BAA"/>
    <w:pPr>
      <w:numPr>
        <w:numId w:val="1"/>
      </w:numPr>
      <w:tabs>
        <w:tab w:val="clear" w:pos="1211"/>
        <w:tab w:val="num" w:pos="927"/>
      </w:tabs>
      <w:suppressAutoHyphens/>
      <w:spacing w:after="0" w:line="240" w:lineRule="auto"/>
      <w:ind w:left="927"/>
      <w:jc w:val="both"/>
    </w:pPr>
    <w:rPr>
      <w:rFonts w:ascii="Georgia" w:eastAsia="SimSun" w:hAnsi="Georgia" w:cs="Times New Roman"/>
      <w:sz w:val="24"/>
      <w:szCs w:val="24"/>
    </w:rPr>
  </w:style>
  <w:style w:type="paragraph" w:styleId="af7">
    <w:name w:val="No Spacing"/>
    <w:uiPriority w:val="1"/>
    <w:qFormat/>
    <w:rsid w:val="0002673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2"/>
    <w:link w:val="1"/>
    <w:uiPriority w:val="9"/>
    <w:rsid w:val="00026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8">
    <w:name w:val="TOC Heading"/>
    <w:basedOn w:val="1"/>
    <w:next w:val="a1"/>
    <w:uiPriority w:val="39"/>
    <w:unhideWhenUsed/>
    <w:qFormat/>
    <w:rsid w:val="002552A8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1E0C15"/>
    <w:pPr>
      <w:tabs>
        <w:tab w:val="right" w:leader="dot" w:pos="9345"/>
      </w:tabs>
      <w:spacing w:after="100"/>
    </w:pPr>
    <w:rPr>
      <w:b/>
      <w:noProof/>
    </w:rPr>
  </w:style>
  <w:style w:type="paragraph" w:styleId="23">
    <w:name w:val="Body Text 2"/>
    <w:basedOn w:val="a1"/>
    <w:link w:val="24"/>
    <w:uiPriority w:val="99"/>
    <w:unhideWhenUsed/>
    <w:rsid w:val="00F9085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F90859"/>
    <w:rPr>
      <w:rFonts w:ascii="Times New Roman" w:eastAsia="Calibri" w:hAnsi="Times New Roman" w:cs="Times New Roman"/>
      <w:sz w:val="28"/>
    </w:rPr>
  </w:style>
  <w:style w:type="paragraph" w:styleId="a0">
    <w:name w:val="List Number"/>
    <w:basedOn w:val="a1"/>
    <w:rsid w:val="00810598"/>
    <w:pPr>
      <w:numPr>
        <w:numId w:val="2"/>
      </w:numPr>
      <w:jc w:val="both"/>
    </w:pPr>
    <w:rPr>
      <w:rFonts w:eastAsia="Times New Roman"/>
      <w:szCs w:val="28"/>
      <w:lang w:eastAsia="ru-RU"/>
    </w:rPr>
  </w:style>
  <w:style w:type="character" w:customStyle="1" w:styleId="apple-style-span">
    <w:name w:val="apple-style-span"/>
    <w:rsid w:val="00810598"/>
    <w:rPr>
      <w:rFonts w:cs="Times New Roman"/>
    </w:rPr>
  </w:style>
  <w:style w:type="character" w:customStyle="1" w:styleId="apple-converted-space">
    <w:name w:val="apple-converted-space"/>
    <w:rsid w:val="00810598"/>
    <w:rPr>
      <w:rFonts w:cs="Times New Roman"/>
    </w:rPr>
  </w:style>
  <w:style w:type="character" w:customStyle="1" w:styleId="fontstyle01">
    <w:name w:val="fontstyle01"/>
    <w:basedOn w:val="a2"/>
    <w:rsid w:val="00810598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">
    <w:name w:val="List Bullet"/>
    <w:basedOn w:val="a1"/>
    <w:rsid w:val="00C170AA"/>
    <w:pPr>
      <w:numPr>
        <w:numId w:val="3"/>
      </w:numPr>
      <w:ind w:left="0" w:firstLine="510"/>
      <w:jc w:val="both"/>
    </w:pPr>
    <w:rPr>
      <w:rFonts w:eastAsia="Times New Roman"/>
      <w:sz w:val="24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A27F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2"/>
    <w:link w:val="5"/>
    <w:rsid w:val="00B370D2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B370D2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rsid w:val="000E0BB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fontstyle11">
    <w:name w:val="fontstyle11"/>
    <w:basedOn w:val="a2"/>
    <w:rsid w:val="009B12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instancename">
    <w:name w:val="instancename"/>
    <w:basedOn w:val="a2"/>
    <w:rsid w:val="0016214C"/>
  </w:style>
  <w:style w:type="character" w:customStyle="1" w:styleId="accesshide">
    <w:name w:val="accesshide"/>
    <w:basedOn w:val="a2"/>
    <w:rsid w:val="0016214C"/>
  </w:style>
  <w:style w:type="character" w:customStyle="1" w:styleId="12">
    <w:name w:val="Неразрешенное упоминание1"/>
    <w:basedOn w:val="a2"/>
    <w:uiPriority w:val="99"/>
    <w:semiHidden/>
    <w:unhideWhenUsed/>
    <w:rsid w:val="001D4B7E"/>
    <w:rPr>
      <w:color w:val="605E5C"/>
      <w:shd w:val="clear" w:color="auto" w:fill="E1DFDD"/>
    </w:rPr>
  </w:style>
  <w:style w:type="character" w:styleId="af9">
    <w:name w:val="annotation reference"/>
    <w:basedOn w:val="a2"/>
    <w:uiPriority w:val="99"/>
    <w:semiHidden/>
    <w:unhideWhenUsed/>
    <w:rsid w:val="007237B6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7237B6"/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uiPriority w:val="99"/>
    <w:semiHidden/>
    <w:rsid w:val="007237B6"/>
    <w:rPr>
      <w:rFonts w:ascii="Times New Roman" w:eastAsia="Calibri" w:hAnsi="Times New Roman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237B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237B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e">
    <w:name w:val="Revision"/>
    <w:hidden/>
    <w:uiPriority w:val="99"/>
    <w:semiHidden/>
    <w:rsid w:val="007237B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C05815"/>
    <w:rPr>
      <w:color w:val="605E5C"/>
      <w:shd w:val="clear" w:color="auto" w:fill="E1DFDD"/>
    </w:rPr>
  </w:style>
  <w:style w:type="character" w:customStyle="1" w:styleId="titlerespstmt">
    <w:name w:val="title_resp_stmt"/>
    <w:basedOn w:val="a2"/>
    <w:rsid w:val="00626770"/>
  </w:style>
  <w:style w:type="character" w:customStyle="1" w:styleId="publishername">
    <w:name w:val="publisher_name"/>
    <w:basedOn w:val="a2"/>
    <w:rsid w:val="00626770"/>
  </w:style>
  <w:style w:type="character" w:customStyle="1" w:styleId="publisherdate">
    <w:name w:val="publisher_date"/>
    <w:basedOn w:val="a2"/>
    <w:rsid w:val="00626770"/>
  </w:style>
  <w:style w:type="character" w:customStyle="1" w:styleId="a9">
    <w:name w:val="Абзац списка Знак"/>
    <w:aliases w:val="Спіс Нумараваны Знак"/>
    <w:link w:val="a8"/>
    <w:uiPriority w:val="34"/>
    <w:locked/>
    <w:rsid w:val="003A602F"/>
    <w:rPr>
      <w:rFonts w:ascii="Times New Roman" w:eastAsia="Calibri" w:hAnsi="Times New Roman" w:cs="Times New Roman"/>
      <w:sz w:val="28"/>
    </w:rPr>
  </w:style>
  <w:style w:type="paragraph" w:customStyle="1" w:styleId="msonormalmrcssattr">
    <w:name w:val="msonormal_mr_css_attr"/>
    <w:basedOn w:val="a1"/>
    <w:rsid w:val="003A602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31">
    <w:name w:val="Body Text 3"/>
    <w:basedOn w:val="a1"/>
    <w:link w:val="32"/>
    <w:uiPriority w:val="99"/>
    <w:unhideWhenUsed/>
    <w:rsid w:val="003A602F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US"/>
    </w:rPr>
  </w:style>
  <w:style w:type="character" w:customStyle="1" w:styleId="32">
    <w:name w:val="Основной текст 3 Знак"/>
    <w:basedOn w:val="a2"/>
    <w:link w:val="31"/>
    <w:uiPriority w:val="99"/>
    <w:rsid w:val="003A602F"/>
    <w:rPr>
      <w:sz w:val="16"/>
      <w:szCs w:val="16"/>
      <w:lang w:val="en-US"/>
    </w:rPr>
  </w:style>
  <w:style w:type="character" w:styleId="aff">
    <w:name w:val="Emphasis"/>
    <w:basedOn w:val="a2"/>
    <w:qFormat/>
    <w:rsid w:val="003A602F"/>
    <w:rPr>
      <w:i/>
      <w:iCs/>
    </w:rPr>
  </w:style>
  <w:style w:type="paragraph" w:customStyle="1" w:styleId="aff0">
    <w:name w:val="Содержимое таблицы"/>
    <w:basedOn w:val="a1"/>
    <w:qFormat/>
    <w:rsid w:val="00ED00C6"/>
    <w:pPr>
      <w:widowControl w:val="0"/>
      <w:suppressLineNumbers/>
      <w:suppressAutoHyphens/>
    </w:pPr>
    <w:rPr>
      <w:rFonts w:eastAsia="Times New Roman"/>
      <w:sz w:val="24"/>
      <w:szCs w:val="24"/>
      <w:lang w:val="el-G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ramoty.ru/birchba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5603D-08C4-44D2-BB6B-AF8D797D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19</Pages>
  <Words>6088</Words>
  <Characters>34704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Шарко</dc:creator>
  <cp:lastModifiedBy>Михайлова Инна Николаевна</cp:lastModifiedBy>
  <cp:revision>21</cp:revision>
  <cp:lastPrinted>2026-01-22T09:19:00Z</cp:lastPrinted>
  <dcterms:created xsi:type="dcterms:W3CDTF">2025-11-10T14:15:00Z</dcterms:created>
  <dcterms:modified xsi:type="dcterms:W3CDTF">2026-03-02T07:36:00Z</dcterms:modified>
</cp:coreProperties>
</file>