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B6" w:rsidRPr="00FF30A1" w:rsidRDefault="006827B6" w:rsidP="006827B6">
      <w:pPr>
        <w:spacing w:before="120"/>
        <w:jc w:val="center"/>
        <w:rPr>
          <w:b/>
          <w:sz w:val="28"/>
          <w:szCs w:val="28"/>
          <w:lang w:val="ru-RU"/>
        </w:rPr>
      </w:pPr>
      <w:r w:rsidRPr="00FF30A1">
        <w:rPr>
          <w:b/>
          <w:sz w:val="28"/>
          <w:szCs w:val="28"/>
          <w:lang w:val="ru-RU"/>
        </w:rPr>
        <w:t xml:space="preserve">Министерство </w:t>
      </w:r>
      <w:r>
        <w:rPr>
          <w:b/>
          <w:sz w:val="28"/>
          <w:szCs w:val="28"/>
          <w:lang w:val="ru-RU"/>
        </w:rPr>
        <w:t>о</w:t>
      </w:r>
      <w:r w:rsidRPr="00FF30A1">
        <w:rPr>
          <w:b/>
          <w:sz w:val="28"/>
          <w:szCs w:val="28"/>
          <w:lang w:val="ru-RU"/>
        </w:rPr>
        <w:t>бразования Республики Беларусь</w:t>
      </w:r>
    </w:p>
    <w:p w:rsidR="006827B6" w:rsidRPr="00FF30A1" w:rsidRDefault="006827B6" w:rsidP="006827B6">
      <w:pPr>
        <w:jc w:val="center"/>
        <w:rPr>
          <w:sz w:val="28"/>
          <w:szCs w:val="28"/>
          <w:lang w:val="ru-RU"/>
        </w:rPr>
      </w:pPr>
      <w:r w:rsidRPr="00FF30A1">
        <w:rPr>
          <w:sz w:val="28"/>
          <w:szCs w:val="28"/>
          <w:lang w:val="ru-RU"/>
        </w:rPr>
        <w:t>Учебно-методическое объединение по образованию в области управления</w:t>
      </w:r>
    </w:p>
    <w:p w:rsidR="006827B6" w:rsidRDefault="006827B6" w:rsidP="006827B6">
      <w:pPr>
        <w:spacing w:line="276" w:lineRule="auto"/>
        <w:ind w:left="4536"/>
        <w:rPr>
          <w:b/>
          <w:sz w:val="28"/>
          <w:szCs w:val="28"/>
          <w:lang w:val="ru-RU"/>
        </w:rPr>
      </w:pPr>
    </w:p>
    <w:p w:rsidR="006827B6" w:rsidRPr="00A00564" w:rsidRDefault="006827B6" w:rsidP="006827B6">
      <w:pPr>
        <w:spacing w:line="276" w:lineRule="auto"/>
        <w:ind w:left="4536"/>
        <w:rPr>
          <w:b/>
          <w:sz w:val="28"/>
          <w:szCs w:val="28"/>
          <w:lang w:val="ru-RU"/>
        </w:rPr>
      </w:pPr>
      <w:r w:rsidRPr="00A00564">
        <w:rPr>
          <w:b/>
          <w:sz w:val="28"/>
          <w:szCs w:val="28"/>
          <w:lang w:val="ru-RU"/>
        </w:rPr>
        <w:t>УТВЕРЖДАЮ</w:t>
      </w:r>
    </w:p>
    <w:p w:rsidR="006827B6" w:rsidRPr="00A00564" w:rsidRDefault="006827B6" w:rsidP="006827B6">
      <w:pPr>
        <w:spacing w:line="276" w:lineRule="auto"/>
        <w:ind w:left="4536"/>
        <w:rPr>
          <w:sz w:val="28"/>
          <w:szCs w:val="28"/>
          <w:lang w:val="ru-RU"/>
        </w:rPr>
      </w:pPr>
      <w:r w:rsidRPr="00A00564">
        <w:rPr>
          <w:sz w:val="28"/>
          <w:szCs w:val="28"/>
          <w:lang w:val="ru-RU"/>
        </w:rPr>
        <w:t>Первый заместитель Министра образования Республики Беларусь</w:t>
      </w:r>
    </w:p>
    <w:p w:rsidR="006827B6" w:rsidRPr="00A00564" w:rsidRDefault="006827B6" w:rsidP="006827B6">
      <w:pPr>
        <w:ind w:left="4536"/>
        <w:rPr>
          <w:sz w:val="28"/>
          <w:szCs w:val="28"/>
          <w:lang w:val="ru-RU"/>
        </w:rPr>
      </w:pPr>
    </w:p>
    <w:p w:rsidR="006827B6" w:rsidRPr="00124D57" w:rsidRDefault="006827B6" w:rsidP="006827B6">
      <w:pPr>
        <w:ind w:left="4536"/>
        <w:rPr>
          <w:sz w:val="28"/>
          <w:szCs w:val="28"/>
          <w:lang w:val="ru-RU"/>
        </w:rPr>
      </w:pPr>
      <w:r w:rsidRPr="00124D57">
        <w:rPr>
          <w:sz w:val="28"/>
          <w:szCs w:val="28"/>
          <w:lang w:val="ru-RU"/>
        </w:rPr>
        <w:t xml:space="preserve">_______________ </w:t>
      </w:r>
      <w:r w:rsidRPr="00206AAD">
        <w:rPr>
          <w:sz w:val="28"/>
          <w:szCs w:val="28"/>
          <w:lang w:val="ru-RU"/>
        </w:rPr>
        <w:t>И.А. Старовойтова</w:t>
      </w:r>
      <w:r w:rsidRPr="00124D57">
        <w:rPr>
          <w:sz w:val="28"/>
          <w:szCs w:val="28"/>
          <w:lang w:val="ru-RU"/>
        </w:rPr>
        <w:t xml:space="preserve"> </w:t>
      </w:r>
    </w:p>
    <w:p w:rsidR="006827B6" w:rsidRPr="00A00564" w:rsidRDefault="006827B6" w:rsidP="006827B6">
      <w:pPr>
        <w:ind w:left="4536"/>
        <w:rPr>
          <w:sz w:val="28"/>
          <w:szCs w:val="28"/>
          <w:lang w:val="ru-RU"/>
        </w:rPr>
      </w:pPr>
    </w:p>
    <w:p w:rsidR="006827B6" w:rsidRPr="00A00564" w:rsidRDefault="006827B6" w:rsidP="006827B6">
      <w:pPr>
        <w:ind w:left="4536"/>
        <w:rPr>
          <w:sz w:val="28"/>
          <w:szCs w:val="28"/>
          <w:lang w:val="ru-RU"/>
        </w:rPr>
      </w:pPr>
      <w:r w:rsidRPr="00A00564">
        <w:rPr>
          <w:sz w:val="28"/>
          <w:szCs w:val="28"/>
          <w:lang w:val="ru-RU"/>
        </w:rPr>
        <w:t>_________________________</w:t>
      </w:r>
    </w:p>
    <w:p w:rsidR="006827B6" w:rsidRPr="00A00564" w:rsidRDefault="006827B6" w:rsidP="006827B6">
      <w:pPr>
        <w:ind w:left="4536"/>
        <w:rPr>
          <w:sz w:val="28"/>
          <w:szCs w:val="28"/>
          <w:lang w:val="ru-RU"/>
        </w:rPr>
      </w:pPr>
    </w:p>
    <w:p w:rsidR="006827B6" w:rsidRPr="00A00564" w:rsidRDefault="006827B6" w:rsidP="006827B6">
      <w:pPr>
        <w:ind w:left="4536"/>
        <w:rPr>
          <w:sz w:val="28"/>
          <w:szCs w:val="28"/>
          <w:lang w:val="ru-RU"/>
        </w:rPr>
      </w:pPr>
      <w:r w:rsidRPr="00A00564">
        <w:rPr>
          <w:sz w:val="28"/>
          <w:szCs w:val="28"/>
          <w:lang w:val="ru-RU"/>
        </w:rPr>
        <w:t>Регистрационный № ТД - _____ / тип.</w:t>
      </w:r>
    </w:p>
    <w:p w:rsidR="006827B6" w:rsidRPr="00FF30A1" w:rsidRDefault="006827B6" w:rsidP="006827B6">
      <w:pPr>
        <w:jc w:val="center"/>
        <w:rPr>
          <w:sz w:val="28"/>
          <w:szCs w:val="28"/>
          <w:lang w:val="ru-RU"/>
        </w:rPr>
      </w:pPr>
    </w:p>
    <w:p w:rsidR="006827B6" w:rsidRPr="008D1177" w:rsidRDefault="006827B6" w:rsidP="006827B6">
      <w:pPr>
        <w:jc w:val="center"/>
        <w:rPr>
          <w:b/>
          <w:sz w:val="28"/>
          <w:szCs w:val="28"/>
          <w:lang w:val="ru-RU"/>
        </w:rPr>
      </w:pPr>
      <w:r>
        <w:rPr>
          <w:b/>
          <w:sz w:val="28"/>
          <w:szCs w:val="28"/>
          <w:lang w:val="ru-RU"/>
        </w:rPr>
        <w:t>БУХГАЛТЕРСКИЙ УЧЕТ, НАЛОГООБЛОЖЕНИЕ И АУДИТ</w:t>
      </w:r>
    </w:p>
    <w:p w:rsidR="006827B6" w:rsidRDefault="006827B6" w:rsidP="006827B6">
      <w:pPr>
        <w:jc w:val="center"/>
        <w:rPr>
          <w:b/>
          <w:sz w:val="28"/>
          <w:szCs w:val="28"/>
          <w:lang w:val="ru-RU"/>
        </w:rPr>
      </w:pPr>
      <w:r w:rsidRPr="00FF30A1">
        <w:rPr>
          <w:b/>
          <w:sz w:val="28"/>
          <w:szCs w:val="28"/>
          <w:lang w:val="ru-RU"/>
        </w:rPr>
        <w:t>Типовая учебная программа</w:t>
      </w:r>
    </w:p>
    <w:p w:rsidR="006827B6" w:rsidRPr="00FF30A1" w:rsidRDefault="006827B6" w:rsidP="006827B6">
      <w:pPr>
        <w:jc w:val="center"/>
        <w:rPr>
          <w:b/>
          <w:sz w:val="28"/>
          <w:szCs w:val="28"/>
          <w:lang w:val="ru-RU"/>
        </w:rPr>
      </w:pPr>
      <w:r>
        <w:rPr>
          <w:b/>
          <w:sz w:val="28"/>
          <w:szCs w:val="28"/>
          <w:lang w:val="ru-RU"/>
        </w:rPr>
        <w:t xml:space="preserve">по учебной дисциплине </w:t>
      </w:r>
      <w:r w:rsidRPr="00FF30A1">
        <w:rPr>
          <w:b/>
          <w:sz w:val="28"/>
          <w:szCs w:val="28"/>
          <w:lang w:val="ru-RU"/>
        </w:rPr>
        <w:t>для специальнос</w:t>
      </w:r>
      <w:r>
        <w:rPr>
          <w:b/>
          <w:sz w:val="28"/>
          <w:szCs w:val="28"/>
          <w:lang w:val="ru-RU"/>
        </w:rPr>
        <w:t>ти</w:t>
      </w:r>
      <w:r w:rsidRPr="00FF30A1">
        <w:rPr>
          <w:b/>
          <w:sz w:val="28"/>
          <w:szCs w:val="28"/>
          <w:lang w:val="ru-RU"/>
        </w:rPr>
        <w:t xml:space="preserve"> </w:t>
      </w:r>
    </w:p>
    <w:p w:rsidR="006827B6" w:rsidRPr="00FF30A1" w:rsidRDefault="006827B6" w:rsidP="006827B6">
      <w:pPr>
        <w:jc w:val="center"/>
        <w:rPr>
          <w:sz w:val="28"/>
          <w:szCs w:val="28"/>
          <w:lang w:val="ru-RU"/>
        </w:rPr>
      </w:pPr>
      <w:r>
        <w:rPr>
          <w:b/>
          <w:sz w:val="28"/>
          <w:szCs w:val="28"/>
          <w:lang w:val="ru-RU"/>
        </w:rPr>
        <w:t>1-26 02 01 Бизнес-администрирование</w:t>
      </w:r>
    </w:p>
    <w:p w:rsidR="006827B6" w:rsidRPr="00FF30A1" w:rsidRDefault="006827B6" w:rsidP="006827B6">
      <w:pPr>
        <w:jc w:val="center"/>
        <w:rPr>
          <w:sz w:val="28"/>
          <w:szCs w:val="28"/>
          <w:lang w:val="ru-RU"/>
        </w:rPr>
      </w:pPr>
    </w:p>
    <w:tbl>
      <w:tblPr>
        <w:tblW w:w="9747" w:type="dxa"/>
        <w:tblLook w:val="01E0" w:firstRow="1" w:lastRow="1" w:firstColumn="1" w:lastColumn="1" w:noHBand="0" w:noVBand="0"/>
      </w:tblPr>
      <w:tblGrid>
        <w:gridCol w:w="4786"/>
        <w:gridCol w:w="4961"/>
      </w:tblGrid>
      <w:tr w:rsidR="006827B6" w:rsidRPr="005A78C1" w:rsidTr="00F234B7">
        <w:trPr>
          <w:trHeight w:val="5205"/>
        </w:trPr>
        <w:tc>
          <w:tcPr>
            <w:tcW w:w="4786" w:type="dxa"/>
          </w:tcPr>
          <w:p w:rsidR="006827B6" w:rsidRPr="00070CC5" w:rsidRDefault="006827B6" w:rsidP="00F234B7">
            <w:pPr>
              <w:rPr>
                <w:sz w:val="28"/>
                <w:szCs w:val="28"/>
                <w:lang w:val="ru-RU"/>
              </w:rPr>
            </w:pPr>
          </w:p>
          <w:p w:rsidR="006827B6" w:rsidRPr="00070CC5" w:rsidRDefault="006827B6" w:rsidP="00F234B7">
            <w:pPr>
              <w:rPr>
                <w:sz w:val="28"/>
                <w:szCs w:val="28"/>
                <w:lang w:val="ru-RU"/>
              </w:rPr>
            </w:pPr>
          </w:p>
          <w:p w:rsidR="006827B6" w:rsidRPr="00070CC5" w:rsidRDefault="006827B6" w:rsidP="00F234B7">
            <w:pPr>
              <w:rPr>
                <w:sz w:val="28"/>
                <w:szCs w:val="28"/>
                <w:lang w:val="ru-RU"/>
              </w:rPr>
            </w:pPr>
          </w:p>
          <w:p w:rsidR="006827B6" w:rsidRPr="00070CC5" w:rsidRDefault="006827B6" w:rsidP="00F234B7">
            <w:pPr>
              <w:rPr>
                <w:sz w:val="28"/>
                <w:szCs w:val="28"/>
                <w:lang w:val="ru-RU"/>
              </w:rPr>
            </w:pPr>
          </w:p>
          <w:p w:rsidR="006827B6" w:rsidRDefault="006827B6" w:rsidP="00F234B7">
            <w:pPr>
              <w:rPr>
                <w:sz w:val="28"/>
                <w:szCs w:val="28"/>
                <w:lang w:val="ru-RU"/>
              </w:rPr>
            </w:pPr>
          </w:p>
          <w:p w:rsidR="006827B6" w:rsidRPr="00070CC5" w:rsidRDefault="006827B6" w:rsidP="00F234B7">
            <w:pPr>
              <w:rPr>
                <w:sz w:val="28"/>
                <w:szCs w:val="28"/>
                <w:lang w:val="ru-RU"/>
              </w:rPr>
            </w:pPr>
          </w:p>
          <w:p w:rsidR="006827B6" w:rsidRDefault="006827B6" w:rsidP="00F234B7">
            <w:pPr>
              <w:rPr>
                <w:sz w:val="28"/>
                <w:szCs w:val="28"/>
                <w:lang w:val="ru-RU"/>
              </w:rPr>
            </w:pPr>
          </w:p>
          <w:p w:rsidR="006827B6" w:rsidRPr="00070CC5" w:rsidRDefault="006827B6" w:rsidP="00F234B7">
            <w:pPr>
              <w:rPr>
                <w:b/>
                <w:sz w:val="28"/>
                <w:szCs w:val="28"/>
                <w:lang w:val="ru-RU"/>
              </w:rPr>
            </w:pPr>
          </w:p>
          <w:p w:rsidR="006827B6" w:rsidRPr="00A00564" w:rsidRDefault="006827B6" w:rsidP="00F234B7">
            <w:pPr>
              <w:rPr>
                <w:sz w:val="28"/>
                <w:szCs w:val="28"/>
                <w:lang w:val="ru-RU"/>
              </w:rPr>
            </w:pPr>
            <w:r w:rsidRPr="00A00564">
              <w:rPr>
                <w:b/>
                <w:sz w:val="28"/>
                <w:szCs w:val="28"/>
                <w:lang w:val="ru-RU"/>
              </w:rPr>
              <w:t>СОГЛАСОВАНО</w:t>
            </w:r>
          </w:p>
          <w:p w:rsidR="006827B6" w:rsidRPr="00A00564" w:rsidRDefault="006827B6" w:rsidP="00F234B7">
            <w:pPr>
              <w:rPr>
                <w:sz w:val="28"/>
                <w:szCs w:val="28"/>
                <w:lang w:val="ru-RU"/>
              </w:rPr>
            </w:pPr>
            <w:r>
              <w:rPr>
                <w:sz w:val="28"/>
                <w:szCs w:val="28"/>
                <w:lang w:val="ru-RU"/>
              </w:rPr>
              <w:t>Председатель учебно-методического объединения</w:t>
            </w:r>
            <w:r w:rsidRPr="00A00564">
              <w:rPr>
                <w:sz w:val="28"/>
                <w:szCs w:val="28"/>
                <w:lang w:val="ru-RU"/>
              </w:rPr>
              <w:t xml:space="preserve"> по образованию в области управления</w:t>
            </w:r>
          </w:p>
          <w:p w:rsidR="006827B6" w:rsidRPr="005024A5" w:rsidRDefault="006827B6" w:rsidP="00F234B7">
            <w:pPr>
              <w:rPr>
                <w:sz w:val="28"/>
                <w:szCs w:val="28"/>
                <w:lang w:val="ru-RU"/>
              </w:rPr>
            </w:pPr>
            <w:r w:rsidRPr="005024A5">
              <w:rPr>
                <w:sz w:val="28"/>
                <w:szCs w:val="28"/>
                <w:lang w:val="ru-RU"/>
              </w:rPr>
              <w:t xml:space="preserve">________________ </w:t>
            </w:r>
            <w:proofErr w:type="spellStart"/>
            <w:r w:rsidRPr="005024A5">
              <w:rPr>
                <w:sz w:val="28"/>
                <w:szCs w:val="28"/>
                <w:lang w:val="ru-RU"/>
              </w:rPr>
              <w:t>М.Г.Жилинский</w:t>
            </w:r>
            <w:proofErr w:type="spellEnd"/>
          </w:p>
          <w:p w:rsidR="006827B6" w:rsidRPr="005024A5" w:rsidRDefault="006827B6" w:rsidP="00F234B7">
            <w:pPr>
              <w:rPr>
                <w:sz w:val="28"/>
                <w:szCs w:val="28"/>
                <w:lang w:val="ru-RU"/>
              </w:rPr>
            </w:pPr>
            <w:r w:rsidRPr="005024A5">
              <w:rPr>
                <w:sz w:val="28"/>
                <w:szCs w:val="28"/>
                <w:lang w:val="ru-RU"/>
              </w:rPr>
              <w:t>________________</w:t>
            </w:r>
          </w:p>
          <w:p w:rsidR="006827B6" w:rsidRPr="005024A5" w:rsidRDefault="006827B6" w:rsidP="00F234B7">
            <w:pPr>
              <w:ind w:left="252"/>
              <w:rPr>
                <w:sz w:val="28"/>
                <w:szCs w:val="28"/>
                <w:lang w:val="ru-RU"/>
              </w:rPr>
            </w:pPr>
          </w:p>
        </w:tc>
        <w:tc>
          <w:tcPr>
            <w:tcW w:w="4961" w:type="dxa"/>
          </w:tcPr>
          <w:p w:rsidR="006827B6" w:rsidRPr="00A00564" w:rsidRDefault="006827B6" w:rsidP="00F234B7">
            <w:pPr>
              <w:ind w:left="252"/>
              <w:rPr>
                <w:b/>
                <w:sz w:val="28"/>
                <w:szCs w:val="28"/>
                <w:lang w:val="ru-RU"/>
              </w:rPr>
            </w:pPr>
            <w:r w:rsidRPr="00A00564">
              <w:rPr>
                <w:b/>
                <w:sz w:val="28"/>
                <w:szCs w:val="28"/>
                <w:lang w:val="ru-RU"/>
              </w:rPr>
              <w:t xml:space="preserve">СОГЛАСОВАНО </w:t>
            </w:r>
          </w:p>
          <w:p w:rsidR="006827B6" w:rsidRPr="00A00564" w:rsidRDefault="006827B6" w:rsidP="00F234B7">
            <w:pPr>
              <w:ind w:left="252"/>
              <w:rPr>
                <w:sz w:val="28"/>
                <w:szCs w:val="28"/>
                <w:lang w:val="ru-RU"/>
              </w:rPr>
            </w:pPr>
            <w:r w:rsidRPr="00A00564">
              <w:rPr>
                <w:sz w:val="28"/>
                <w:szCs w:val="28"/>
                <w:lang w:val="ru-RU"/>
              </w:rPr>
              <w:t xml:space="preserve">Начальник </w:t>
            </w:r>
            <w:r>
              <w:rPr>
                <w:sz w:val="28"/>
                <w:szCs w:val="28"/>
                <w:lang w:val="ru-RU"/>
              </w:rPr>
              <w:t xml:space="preserve">Главного </w:t>
            </w:r>
            <w:proofErr w:type="gramStart"/>
            <w:r>
              <w:rPr>
                <w:sz w:val="28"/>
                <w:szCs w:val="28"/>
                <w:lang w:val="ru-RU"/>
              </w:rPr>
              <w:t>у</w:t>
            </w:r>
            <w:r w:rsidRPr="00A00564">
              <w:rPr>
                <w:sz w:val="28"/>
                <w:szCs w:val="28"/>
                <w:lang w:val="ru-RU"/>
              </w:rPr>
              <w:t xml:space="preserve">правления </w:t>
            </w:r>
            <w:r>
              <w:rPr>
                <w:sz w:val="28"/>
                <w:szCs w:val="28"/>
                <w:lang w:val="ru-RU"/>
              </w:rPr>
              <w:t>профессионально</w:t>
            </w:r>
            <w:r w:rsidRPr="00A00564">
              <w:rPr>
                <w:sz w:val="28"/>
                <w:szCs w:val="28"/>
                <w:lang w:val="ru-RU"/>
              </w:rPr>
              <w:t>го образования Министерства образования Республики</w:t>
            </w:r>
            <w:proofErr w:type="gramEnd"/>
            <w:r w:rsidRPr="00A00564">
              <w:rPr>
                <w:sz w:val="28"/>
                <w:szCs w:val="28"/>
                <w:lang w:val="ru-RU"/>
              </w:rPr>
              <w:t xml:space="preserve"> Беларусь </w:t>
            </w:r>
          </w:p>
          <w:p w:rsidR="006827B6" w:rsidRPr="00A00564" w:rsidRDefault="006827B6" w:rsidP="00F234B7">
            <w:pPr>
              <w:ind w:left="252"/>
              <w:rPr>
                <w:sz w:val="28"/>
                <w:szCs w:val="28"/>
                <w:lang w:val="ru-RU"/>
              </w:rPr>
            </w:pPr>
            <w:r>
              <w:rPr>
                <w:sz w:val="28"/>
                <w:szCs w:val="28"/>
                <w:lang w:val="ru-RU"/>
              </w:rPr>
              <w:t xml:space="preserve">________________ </w:t>
            </w:r>
            <w:proofErr w:type="spellStart"/>
            <w:r w:rsidRPr="00A00564">
              <w:rPr>
                <w:sz w:val="28"/>
                <w:szCs w:val="28"/>
                <w:lang w:val="ru-RU"/>
              </w:rPr>
              <w:t>С.</w:t>
            </w:r>
            <w:r>
              <w:rPr>
                <w:sz w:val="28"/>
                <w:szCs w:val="28"/>
                <w:lang w:val="ru-RU"/>
              </w:rPr>
              <w:t>А.Касперович</w:t>
            </w:r>
            <w:proofErr w:type="spellEnd"/>
          </w:p>
          <w:p w:rsidR="006827B6" w:rsidRPr="00A00564" w:rsidRDefault="006827B6" w:rsidP="00F234B7">
            <w:pPr>
              <w:ind w:left="252"/>
              <w:rPr>
                <w:sz w:val="28"/>
                <w:szCs w:val="28"/>
                <w:lang w:val="ru-RU"/>
              </w:rPr>
            </w:pPr>
            <w:r w:rsidRPr="00A00564">
              <w:rPr>
                <w:sz w:val="28"/>
                <w:szCs w:val="28"/>
                <w:lang w:val="ru-RU"/>
              </w:rPr>
              <w:t>________________</w:t>
            </w:r>
          </w:p>
          <w:p w:rsidR="006827B6" w:rsidRPr="00A00564" w:rsidRDefault="006827B6" w:rsidP="00F234B7">
            <w:pPr>
              <w:ind w:left="252"/>
              <w:rPr>
                <w:b/>
                <w:sz w:val="28"/>
                <w:szCs w:val="28"/>
                <w:lang w:val="ru-RU"/>
              </w:rPr>
            </w:pPr>
          </w:p>
          <w:p w:rsidR="006827B6" w:rsidRPr="00A00564" w:rsidRDefault="006827B6" w:rsidP="00F234B7">
            <w:pPr>
              <w:ind w:left="252"/>
              <w:rPr>
                <w:sz w:val="28"/>
                <w:szCs w:val="28"/>
                <w:lang w:val="ru-RU"/>
              </w:rPr>
            </w:pPr>
            <w:r w:rsidRPr="00A00564">
              <w:rPr>
                <w:b/>
                <w:sz w:val="28"/>
                <w:szCs w:val="28"/>
                <w:lang w:val="ru-RU"/>
              </w:rPr>
              <w:t>СОГЛАСОВАНО</w:t>
            </w:r>
          </w:p>
          <w:p w:rsidR="006827B6" w:rsidRPr="00A00564" w:rsidRDefault="006827B6" w:rsidP="00F234B7">
            <w:pPr>
              <w:ind w:left="252"/>
              <w:rPr>
                <w:sz w:val="28"/>
                <w:szCs w:val="28"/>
                <w:lang w:val="ru-RU"/>
              </w:rPr>
            </w:pPr>
            <w:r w:rsidRPr="00A00564">
              <w:rPr>
                <w:sz w:val="28"/>
                <w:szCs w:val="28"/>
                <w:lang w:val="ru-RU"/>
              </w:rPr>
              <w:t>Проректор по научно-методической работе Государственного учреждения образования «Республиканский институт высшей школы»</w:t>
            </w:r>
          </w:p>
          <w:p w:rsidR="006827B6" w:rsidRPr="00A00564" w:rsidRDefault="006827B6" w:rsidP="00F234B7">
            <w:pPr>
              <w:ind w:left="252"/>
              <w:rPr>
                <w:sz w:val="28"/>
                <w:szCs w:val="28"/>
                <w:lang w:val="ru-RU"/>
              </w:rPr>
            </w:pPr>
            <w:r>
              <w:rPr>
                <w:sz w:val="28"/>
                <w:szCs w:val="28"/>
                <w:lang w:val="ru-RU"/>
              </w:rPr>
              <w:t xml:space="preserve">________________ </w:t>
            </w:r>
            <w:proofErr w:type="spellStart"/>
            <w:r w:rsidRPr="00A00564">
              <w:rPr>
                <w:sz w:val="28"/>
                <w:szCs w:val="28"/>
                <w:lang w:val="ru-RU"/>
              </w:rPr>
              <w:t>И.В.Титович</w:t>
            </w:r>
            <w:proofErr w:type="spellEnd"/>
          </w:p>
          <w:p w:rsidR="006827B6" w:rsidRPr="00A00564" w:rsidRDefault="006827B6" w:rsidP="00F234B7">
            <w:pPr>
              <w:ind w:left="252"/>
              <w:rPr>
                <w:sz w:val="28"/>
                <w:szCs w:val="28"/>
                <w:lang w:val="ru-RU"/>
              </w:rPr>
            </w:pPr>
            <w:r w:rsidRPr="00A00564">
              <w:rPr>
                <w:sz w:val="28"/>
                <w:szCs w:val="28"/>
                <w:lang w:val="ru-RU"/>
              </w:rPr>
              <w:t>________________</w:t>
            </w:r>
          </w:p>
          <w:p w:rsidR="006827B6" w:rsidRPr="00A00564" w:rsidRDefault="006827B6" w:rsidP="00F234B7">
            <w:pPr>
              <w:ind w:left="252"/>
              <w:rPr>
                <w:sz w:val="28"/>
                <w:szCs w:val="28"/>
                <w:lang w:val="ru-RU"/>
              </w:rPr>
            </w:pPr>
          </w:p>
          <w:p w:rsidR="006827B6" w:rsidRPr="00A00564" w:rsidRDefault="006827B6" w:rsidP="00F234B7">
            <w:pPr>
              <w:ind w:left="252"/>
              <w:rPr>
                <w:sz w:val="28"/>
                <w:szCs w:val="28"/>
                <w:lang w:val="ru-RU"/>
              </w:rPr>
            </w:pPr>
            <w:r w:rsidRPr="00A00564">
              <w:rPr>
                <w:sz w:val="28"/>
                <w:szCs w:val="28"/>
                <w:lang w:val="ru-RU"/>
              </w:rPr>
              <w:t>Эксперт-</w:t>
            </w:r>
            <w:proofErr w:type="spellStart"/>
            <w:r w:rsidRPr="00A00564">
              <w:rPr>
                <w:sz w:val="28"/>
                <w:szCs w:val="28"/>
                <w:lang w:val="ru-RU"/>
              </w:rPr>
              <w:t>нормоконтролер</w:t>
            </w:r>
            <w:proofErr w:type="spellEnd"/>
          </w:p>
        </w:tc>
      </w:tr>
      <w:tr w:rsidR="006827B6" w:rsidRPr="005A78C1" w:rsidTr="00F234B7">
        <w:tc>
          <w:tcPr>
            <w:tcW w:w="4786" w:type="dxa"/>
          </w:tcPr>
          <w:p w:rsidR="006827B6" w:rsidRPr="00A00564" w:rsidRDefault="006827B6" w:rsidP="00F234B7">
            <w:pPr>
              <w:rPr>
                <w:sz w:val="28"/>
                <w:szCs w:val="28"/>
                <w:lang w:val="ru-RU"/>
              </w:rPr>
            </w:pPr>
          </w:p>
        </w:tc>
        <w:tc>
          <w:tcPr>
            <w:tcW w:w="4961" w:type="dxa"/>
          </w:tcPr>
          <w:p w:rsidR="006827B6" w:rsidRPr="00A00564" w:rsidRDefault="006827B6" w:rsidP="00F234B7">
            <w:pPr>
              <w:ind w:left="252"/>
              <w:rPr>
                <w:sz w:val="28"/>
                <w:szCs w:val="28"/>
                <w:lang w:val="ru-RU"/>
              </w:rPr>
            </w:pPr>
            <w:r w:rsidRPr="00A00564">
              <w:rPr>
                <w:sz w:val="28"/>
                <w:szCs w:val="28"/>
                <w:lang w:val="ru-RU"/>
              </w:rPr>
              <w:t>________________  ______________</w:t>
            </w:r>
          </w:p>
          <w:p w:rsidR="006827B6" w:rsidRPr="00A00564" w:rsidRDefault="006827B6" w:rsidP="00F234B7">
            <w:pPr>
              <w:ind w:left="252"/>
              <w:rPr>
                <w:sz w:val="18"/>
                <w:szCs w:val="18"/>
                <w:lang w:val="ru-RU"/>
              </w:rPr>
            </w:pPr>
            <w:r w:rsidRPr="00A00564">
              <w:rPr>
                <w:sz w:val="18"/>
                <w:szCs w:val="18"/>
                <w:lang w:val="ru-RU"/>
              </w:rPr>
              <w:t xml:space="preserve">             (подпись)</w:t>
            </w:r>
            <w:r w:rsidRPr="00A00564">
              <w:rPr>
                <w:sz w:val="18"/>
                <w:szCs w:val="18"/>
                <w:lang w:val="ru-RU"/>
              </w:rPr>
              <w:tab/>
              <w:t xml:space="preserve">                (</w:t>
            </w:r>
            <w:proofErr w:type="spellStart"/>
            <w:r w:rsidRPr="00A00564">
              <w:rPr>
                <w:sz w:val="18"/>
                <w:szCs w:val="18"/>
                <w:lang w:val="ru-RU"/>
              </w:rPr>
              <w:t>И.О.Фамилия</w:t>
            </w:r>
            <w:proofErr w:type="spellEnd"/>
            <w:r w:rsidRPr="00A00564">
              <w:rPr>
                <w:sz w:val="18"/>
                <w:szCs w:val="18"/>
                <w:lang w:val="ru-RU"/>
              </w:rPr>
              <w:t xml:space="preserve">)     </w:t>
            </w:r>
          </w:p>
          <w:p w:rsidR="006827B6" w:rsidRPr="00A00564" w:rsidRDefault="006827B6" w:rsidP="00F234B7">
            <w:pPr>
              <w:ind w:left="252"/>
              <w:rPr>
                <w:sz w:val="28"/>
                <w:szCs w:val="28"/>
                <w:lang w:val="ru-RU"/>
              </w:rPr>
            </w:pPr>
            <w:r w:rsidRPr="00A00564">
              <w:rPr>
                <w:sz w:val="28"/>
                <w:szCs w:val="28"/>
                <w:lang w:val="ru-RU"/>
              </w:rPr>
              <w:t>___________________</w:t>
            </w:r>
          </w:p>
          <w:p w:rsidR="006827B6" w:rsidRPr="00A00564" w:rsidRDefault="006827B6" w:rsidP="00F234B7">
            <w:pPr>
              <w:ind w:left="252"/>
              <w:rPr>
                <w:sz w:val="20"/>
                <w:szCs w:val="20"/>
                <w:lang w:val="ru-RU"/>
              </w:rPr>
            </w:pPr>
            <w:r w:rsidRPr="00A00564">
              <w:rPr>
                <w:sz w:val="28"/>
                <w:szCs w:val="28"/>
                <w:lang w:val="ru-RU"/>
              </w:rPr>
              <w:t xml:space="preserve">                      </w:t>
            </w:r>
            <w:r w:rsidRPr="00A00564">
              <w:rPr>
                <w:sz w:val="20"/>
                <w:szCs w:val="20"/>
                <w:lang w:val="ru-RU"/>
              </w:rPr>
              <w:t>(дата)</w:t>
            </w:r>
          </w:p>
        </w:tc>
      </w:tr>
    </w:tbl>
    <w:p w:rsidR="00DE767D" w:rsidRDefault="00DE767D" w:rsidP="006827B6">
      <w:pPr>
        <w:jc w:val="center"/>
        <w:rPr>
          <w:sz w:val="28"/>
          <w:szCs w:val="28"/>
          <w:lang w:val="ru-RU"/>
        </w:rPr>
      </w:pPr>
    </w:p>
    <w:p w:rsidR="00DE767D" w:rsidRDefault="00DE767D" w:rsidP="006827B6">
      <w:pPr>
        <w:jc w:val="center"/>
        <w:rPr>
          <w:sz w:val="28"/>
          <w:szCs w:val="28"/>
          <w:lang w:val="ru-RU"/>
        </w:rPr>
      </w:pPr>
    </w:p>
    <w:p w:rsidR="006827B6" w:rsidRPr="00FF30A1" w:rsidRDefault="006827B6" w:rsidP="006827B6">
      <w:pPr>
        <w:jc w:val="center"/>
        <w:rPr>
          <w:sz w:val="28"/>
          <w:szCs w:val="28"/>
          <w:lang w:val="ru-RU"/>
        </w:rPr>
      </w:pPr>
      <w:r w:rsidRPr="00FF30A1">
        <w:rPr>
          <w:sz w:val="28"/>
          <w:szCs w:val="28"/>
          <w:lang w:val="ru-RU"/>
        </w:rPr>
        <w:t>Минск 20</w:t>
      </w:r>
      <w:r>
        <w:rPr>
          <w:sz w:val="28"/>
          <w:szCs w:val="28"/>
          <w:lang w:val="ru-RU"/>
        </w:rPr>
        <w:t>1__</w:t>
      </w:r>
    </w:p>
    <w:p w:rsidR="006827B6" w:rsidRPr="003808F3" w:rsidRDefault="006827B6" w:rsidP="006827B6">
      <w:pPr>
        <w:rPr>
          <w:b/>
          <w:caps/>
          <w:sz w:val="28"/>
          <w:szCs w:val="28"/>
          <w:lang w:val="ru-RU"/>
        </w:rPr>
      </w:pPr>
      <w:r>
        <w:rPr>
          <w:b/>
          <w:caps/>
          <w:sz w:val="28"/>
          <w:szCs w:val="28"/>
          <w:lang w:val="ru-RU"/>
        </w:rPr>
        <w:br w:type="page"/>
      </w:r>
      <w:r>
        <w:rPr>
          <w:b/>
          <w:caps/>
          <w:sz w:val="28"/>
          <w:szCs w:val="28"/>
          <w:lang w:val="ru-RU"/>
        </w:rPr>
        <w:lastRenderedPageBreak/>
        <w:t>Составитель</w:t>
      </w:r>
      <w:r w:rsidRPr="003808F3">
        <w:rPr>
          <w:b/>
          <w:caps/>
          <w:sz w:val="28"/>
          <w:szCs w:val="28"/>
          <w:lang w:val="ru-RU"/>
        </w:rPr>
        <w:t>:</w:t>
      </w:r>
    </w:p>
    <w:p w:rsidR="006827B6" w:rsidRDefault="006827B6" w:rsidP="006827B6">
      <w:pPr>
        <w:jc w:val="both"/>
        <w:rPr>
          <w:sz w:val="28"/>
          <w:szCs w:val="28"/>
          <w:lang w:val="ru-RU"/>
        </w:rPr>
      </w:pPr>
      <w:r>
        <w:rPr>
          <w:b/>
          <w:sz w:val="28"/>
          <w:szCs w:val="28"/>
          <w:lang w:val="ru-RU"/>
        </w:rPr>
        <w:t>Королев Юрий Юрьевич</w:t>
      </w:r>
      <w:r w:rsidRPr="00B61573">
        <w:rPr>
          <w:sz w:val="28"/>
          <w:szCs w:val="28"/>
          <w:lang w:val="ru-RU"/>
        </w:rPr>
        <w:t xml:space="preserve">, </w:t>
      </w:r>
      <w:r>
        <w:rPr>
          <w:sz w:val="28"/>
          <w:szCs w:val="28"/>
          <w:lang w:val="ru-RU"/>
        </w:rPr>
        <w:t>заведующий кафедрой</w:t>
      </w:r>
      <w:r w:rsidRPr="00B61573">
        <w:rPr>
          <w:sz w:val="28"/>
          <w:szCs w:val="28"/>
          <w:lang w:val="ru-RU"/>
        </w:rPr>
        <w:t xml:space="preserve"> </w:t>
      </w:r>
      <w:proofErr w:type="gramStart"/>
      <w:r w:rsidRPr="00B61573">
        <w:rPr>
          <w:sz w:val="28"/>
          <w:szCs w:val="28"/>
          <w:lang w:val="ru-RU"/>
        </w:rPr>
        <w:t>бизнес-администрирования</w:t>
      </w:r>
      <w:proofErr w:type="gramEnd"/>
      <w:r w:rsidRPr="00B61573">
        <w:rPr>
          <w:sz w:val="28"/>
          <w:szCs w:val="28"/>
          <w:lang w:val="ru-RU"/>
        </w:rPr>
        <w:t xml:space="preserve"> </w:t>
      </w:r>
      <w:r w:rsidRPr="00070CC5">
        <w:rPr>
          <w:sz w:val="28"/>
          <w:szCs w:val="28"/>
          <w:lang w:val="ru-RU"/>
        </w:rPr>
        <w:t>Государственного</w:t>
      </w:r>
      <w:r w:rsidRPr="00AA031E">
        <w:rPr>
          <w:sz w:val="28"/>
          <w:szCs w:val="28"/>
          <w:lang w:val="ru-RU"/>
        </w:rPr>
        <w:t xml:space="preserve"> </w:t>
      </w:r>
      <w:r>
        <w:rPr>
          <w:sz w:val="28"/>
          <w:szCs w:val="28"/>
          <w:lang w:val="ru-RU"/>
        </w:rPr>
        <w:t>у</w:t>
      </w:r>
      <w:r w:rsidRPr="00AA031E">
        <w:rPr>
          <w:sz w:val="28"/>
          <w:szCs w:val="28"/>
          <w:lang w:val="ru-RU"/>
        </w:rPr>
        <w:t xml:space="preserve">чреждения образования «Институт бизнеса и менеджмента технологий» Белорусского государственного университета, </w:t>
      </w:r>
      <w:r>
        <w:rPr>
          <w:sz w:val="28"/>
          <w:szCs w:val="28"/>
          <w:lang w:val="ru-RU"/>
        </w:rPr>
        <w:t>кандидат экономических наук</w:t>
      </w:r>
      <w:r w:rsidRPr="00AA031E">
        <w:rPr>
          <w:sz w:val="28"/>
          <w:szCs w:val="28"/>
          <w:lang w:val="ru-RU"/>
        </w:rPr>
        <w:t>, доцент</w:t>
      </w:r>
      <w:r w:rsidRPr="00F07F4E">
        <w:rPr>
          <w:sz w:val="28"/>
          <w:szCs w:val="28"/>
          <w:lang w:val="ru-RU"/>
        </w:rPr>
        <w:t>.</w:t>
      </w:r>
    </w:p>
    <w:p w:rsidR="006827B6" w:rsidRDefault="006827B6" w:rsidP="006827B6">
      <w:pPr>
        <w:pStyle w:val="8"/>
        <w:rPr>
          <w:b/>
          <w:i w:val="0"/>
          <w:sz w:val="28"/>
          <w:szCs w:val="28"/>
          <w:lang w:val="ru-RU"/>
        </w:rPr>
      </w:pPr>
    </w:p>
    <w:p w:rsidR="006827B6" w:rsidRPr="00070CC5" w:rsidRDefault="006827B6" w:rsidP="006827B6">
      <w:pPr>
        <w:pStyle w:val="8"/>
        <w:rPr>
          <w:b/>
          <w:i w:val="0"/>
          <w:sz w:val="28"/>
          <w:szCs w:val="28"/>
          <w:lang w:val="ru-RU"/>
        </w:rPr>
      </w:pPr>
      <w:r w:rsidRPr="00070CC5">
        <w:rPr>
          <w:b/>
          <w:i w:val="0"/>
          <w:sz w:val="28"/>
          <w:szCs w:val="28"/>
          <w:lang w:val="ru-RU"/>
        </w:rPr>
        <w:t>РЕЦЕНЗЕНТЫ:</w:t>
      </w:r>
    </w:p>
    <w:p w:rsidR="006827B6" w:rsidRPr="00F07F4E" w:rsidRDefault="006827B6" w:rsidP="006827B6">
      <w:pPr>
        <w:jc w:val="both"/>
        <w:rPr>
          <w:i/>
          <w:lang w:val="ru-RU"/>
        </w:rPr>
      </w:pPr>
      <w:r w:rsidRPr="003B53F0">
        <w:rPr>
          <w:sz w:val="28"/>
          <w:szCs w:val="28"/>
          <w:lang w:val="ru-RU"/>
        </w:rPr>
        <w:t xml:space="preserve">Кафедра учета, анализа и аудита </w:t>
      </w:r>
      <w:r w:rsidRPr="00F07F4E">
        <w:rPr>
          <w:sz w:val="28"/>
          <w:szCs w:val="28"/>
          <w:lang w:val="ru-RU"/>
        </w:rPr>
        <w:t>уч</w:t>
      </w:r>
      <w:r w:rsidRPr="003B53F0">
        <w:rPr>
          <w:sz w:val="28"/>
          <w:szCs w:val="28"/>
          <w:lang w:val="ru-RU"/>
        </w:rPr>
        <w:t>реждения образования «Белорусский государственный аграрный технический университет»</w:t>
      </w:r>
      <w:r>
        <w:rPr>
          <w:sz w:val="28"/>
          <w:szCs w:val="28"/>
          <w:lang w:val="ru-RU"/>
        </w:rPr>
        <w:t xml:space="preserve"> (протокол № 4 от 09.10</w:t>
      </w:r>
      <w:r w:rsidRPr="00F07F4E">
        <w:rPr>
          <w:sz w:val="28"/>
          <w:szCs w:val="28"/>
          <w:lang w:val="ru-RU"/>
        </w:rPr>
        <w:t xml:space="preserve">.2017 г.); </w:t>
      </w:r>
    </w:p>
    <w:p w:rsidR="006827B6" w:rsidRPr="003B53F0" w:rsidRDefault="006827B6" w:rsidP="006827B6">
      <w:pPr>
        <w:jc w:val="both"/>
        <w:rPr>
          <w:sz w:val="28"/>
          <w:szCs w:val="28"/>
          <w:lang w:val="ru-RU"/>
        </w:rPr>
      </w:pPr>
      <w:r w:rsidRPr="003B53F0">
        <w:rPr>
          <w:sz w:val="28"/>
          <w:szCs w:val="28"/>
          <w:lang w:val="ru-RU"/>
        </w:rPr>
        <w:t xml:space="preserve">Зарецкий В.О., доцент кафедры бухгалтерского учета, анализа и аудита в промышленности </w:t>
      </w:r>
      <w:r w:rsidRPr="00F07F4E">
        <w:rPr>
          <w:sz w:val="28"/>
          <w:szCs w:val="28"/>
          <w:lang w:val="ru-RU"/>
        </w:rPr>
        <w:t>уч</w:t>
      </w:r>
      <w:r w:rsidRPr="00124D57">
        <w:rPr>
          <w:sz w:val="28"/>
          <w:szCs w:val="28"/>
          <w:lang w:val="ru-RU"/>
        </w:rPr>
        <w:t>р</w:t>
      </w:r>
      <w:r w:rsidRPr="003B53F0">
        <w:rPr>
          <w:sz w:val="28"/>
          <w:szCs w:val="28"/>
          <w:lang w:val="ru-RU"/>
        </w:rPr>
        <w:t>еждения образования «Белорусский государственный экономический университет», кандидат экономических наук</w:t>
      </w:r>
      <w:r>
        <w:rPr>
          <w:sz w:val="28"/>
          <w:szCs w:val="28"/>
          <w:lang w:val="ru-RU"/>
        </w:rPr>
        <w:t>, доцент</w:t>
      </w:r>
      <w:r w:rsidRPr="00F07F4E">
        <w:rPr>
          <w:sz w:val="28"/>
          <w:szCs w:val="28"/>
          <w:lang w:val="ru-RU"/>
        </w:rPr>
        <w:t>.</w:t>
      </w:r>
    </w:p>
    <w:p w:rsidR="006827B6" w:rsidRPr="003808F3" w:rsidRDefault="006827B6" w:rsidP="006827B6">
      <w:pPr>
        <w:rPr>
          <w:lang w:val="ru-RU"/>
        </w:rPr>
      </w:pPr>
    </w:p>
    <w:p w:rsidR="006827B6" w:rsidRDefault="006827B6" w:rsidP="006827B6">
      <w:pPr>
        <w:pStyle w:val="7"/>
        <w:rPr>
          <w:sz w:val="28"/>
          <w:szCs w:val="28"/>
          <w:lang w:val="ru-RU"/>
        </w:rPr>
      </w:pPr>
    </w:p>
    <w:p w:rsidR="006827B6" w:rsidRPr="00017860" w:rsidRDefault="006827B6" w:rsidP="006827B6">
      <w:pPr>
        <w:pStyle w:val="7"/>
        <w:rPr>
          <w:b/>
          <w:sz w:val="28"/>
          <w:szCs w:val="28"/>
          <w:lang w:val="ru-RU"/>
        </w:rPr>
      </w:pPr>
      <w:proofErr w:type="gramStart"/>
      <w:r w:rsidRPr="00017860">
        <w:rPr>
          <w:b/>
          <w:sz w:val="28"/>
          <w:szCs w:val="28"/>
          <w:lang w:val="ru-RU"/>
        </w:rPr>
        <w:t>РЕКОМЕНДОВАНА</w:t>
      </w:r>
      <w:proofErr w:type="gramEnd"/>
      <w:r w:rsidRPr="00017860">
        <w:rPr>
          <w:b/>
          <w:sz w:val="28"/>
          <w:szCs w:val="28"/>
          <w:lang w:val="ru-RU"/>
        </w:rPr>
        <w:t xml:space="preserve"> К УТВЕРЖДЕНИЮ В КАЧЕСТВЕ ТИПОВОЙ:</w:t>
      </w:r>
    </w:p>
    <w:p w:rsidR="006827B6" w:rsidRPr="008C57A7" w:rsidRDefault="006827B6" w:rsidP="006827B6">
      <w:pPr>
        <w:jc w:val="both"/>
        <w:rPr>
          <w:sz w:val="28"/>
          <w:szCs w:val="28"/>
          <w:lang w:val="ru-RU"/>
        </w:rPr>
      </w:pPr>
      <w:r w:rsidRPr="008C57A7">
        <w:rPr>
          <w:sz w:val="28"/>
          <w:szCs w:val="28"/>
          <w:lang w:val="ru-RU"/>
        </w:rPr>
        <w:t xml:space="preserve">Кафедрой </w:t>
      </w:r>
      <w:proofErr w:type="gramStart"/>
      <w:r>
        <w:rPr>
          <w:sz w:val="28"/>
          <w:szCs w:val="28"/>
          <w:lang w:val="ru-RU"/>
        </w:rPr>
        <w:t>бизнес-администрирования</w:t>
      </w:r>
      <w:proofErr w:type="gramEnd"/>
      <w:r w:rsidRPr="008C57A7">
        <w:rPr>
          <w:sz w:val="28"/>
          <w:szCs w:val="28"/>
          <w:lang w:val="ru-RU"/>
        </w:rPr>
        <w:t xml:space="preserve"> Государственного учреждения образования «Институт бизнеса и менеджмента технологий» Б</w:t>
      </w:r>
      <w:r>
        <w:rPr>
          <w:sz w:val="28"/>
          <w:szCs w:val="28"/>
          <w:lang w:val="ru-RU"/>
        </w:rPr>
        <w:t>елорусского государственного университета</w:t>
      </w:r>
    </w:p>
    <w:p w:rsidR="006827B6" w:rsidRPr="008C57A7" w:rsidRDefault="006827B6" w:rsidP="006827B6">
      <w:pPr>
        <w:pStyle w:val="a8"/>
        <w:spacing w:after="0"/>
        <w:rPr>
          <w:sz w:val="28"/>
          <w:szCs w:val="28"/>
          <w:lang w:val="ru-RU"/>
        </w:rPr>
      </w:pPr>
      <w:r w:rsidRPr="008C57A7">
        <w:rPr>
          <w:sz w:val="28"/>
          <w:szCs w:val="28"/>
          <w:lang w:val="ru-RU"/>
        </w:rPr>
        <w:t xml:space="preserve">(протокол </w:t>
      </w:r>
      <w:r w:rsidRPr="0062486C">
        <w:rPr>
          <w:sz w:val="28"/>
          <w:szCs w:val="28"/>
          <w:lang w:val="ru-RU"/>
        </w:rPr>
        <w:t>№ 3 от 26.10.2017 г</w:t>
      </w:r>
      <w:r>
        <w:rPr>
          <w:sz w:val="28"/>
          <w:szCs w:val="28"/>
          <w:lang w:val="ru-RU"/>
        </w:rPr>
        <w:t>.</w:t>
      </w:r>
      <w:r w:rsidRPr="008C57A7">
        <w:rPr>
          <w:sz w:val="28"/>
          <w:szCs w:val="28"/>
          <w:lang w:val="ru-RU"/>
        </w:rPr>
        <w:t>);</w:t>
      </w:r>
    </w:p>
    <w:p w:rsidR="006827B6" w:rsidRPr="0062486C" w:rsidRDefault="006827B6" w:rsidP="006827B6">
      <w:pPr>
        <w:jc w:val="both"/>
        <w:rPr>
          <w:sz w:val="28"/>
          <w:szCs w:val="28"/>
          <w:lang w:val="ru-RU"/>
        </w:rPr>
      </w:pPr>
      <w:r w:rsidRPr="008C57A7">
        <w:rPr>
          <w:sz w:val="28"/>
          <w:szCs w:val="28"/>
          <w:lang w:val="ru-RU"/>
        </w:rPr>
        <w:t>Научно-методическим совето</w:t>
      </w:r>
      <w:bookmarkStart w:id="0" w:name="_GoBack"/>
      <w:bookmarkEnd w:id="0"/>
      <w:r w:rsidRPr="008C57A7">
        <w:rPr>
          <w:sz w:val="28"/>
          <w:szCs w:val="28"/>
          <w:lang w:val="ru-RU"/>
        </w:rPr>
        <w:t xml:space="preserve">м Государственного учреждения образования </w:t>
      </w:r>
      <w:r w:rsidRPr="0062486C">
        <w:rPr>
          <w:sz w:val="28"/>
          <w:szCs w:val="28"/>
          <w:lang w:val="ru-RU"/>
        </w:rPr>
        <w:t>«Институт бизнеса и менеджмента технологий» Белорусского государственного университета</w:t>
      </w:r>
    </w:p>
    <w:p w:rsidR="006827B6" w:rsidRPr="0062486C" w:rsidRDefault="006827B6" w:rsidP="006827B6">
      <w:pPr>
        <w:jc w:val="both"/>
        <w:rPr>
          <w:sz w:val="28"/>
          <w:szCs w:val="28"/>
          <w:lang w:val="ru-RU"/>
        </w:rPr>
      </w:pPr>
      <w:r w:rsidRPr="0062486C">
        <w:rPr>
          <w:sz w:val="28"/>
          <w:szCs w:val="28"/>
          <w:lang w:val="ru-RU"/>
        </w:rPr>
        <w:t>(протокол № 2 от 26.10.2017 г.);</w:t>
      </w:r>
    </w:p>
    <w:p w:rsidR="006827B6" w:rsidRPr="0062486C" w:rsidRDefault="006827B6" w:rsidP="006827B6">
      <w:pPr>
        <w:jc w:val="both"/>
        <w:rPr>
          <w:spacing w:val="-2"/>
          <w:sz w:val="18"/>
          <w:szCs w:val="18"/>
          <w:lang w:val="ru-RU"/>
        </w:rPr>
      </w:pPr>
      <w:r w:rsidRPr="0062486C">
        <w:rPr>
          <w:spacing w:val="-2"/>
          <w:sz w:val="28"/>
          <w:lang w:val="ru-RU"/>
        </w:rPr>
        <w:t xml:space="preserve">Научно-методическим советом по </w:t>
      </w:r>
      <w:proofErr w:type="gramStart"/>
      <w:r w:rsidRPr="0062486C">
        <w:rPr>
          <w:spacing w:val="-2"/>
          <w:sz w:val="28"/>
          <w:lang w:val="ru-RU"/>
        </w:rPr>
        <w:t>бизнес-управлению</w:t>
      </w:r>
      <w:proofErr w:type="gramEnd"/>
      <w:r w:rsidRPr="0062486C">
        <w:rPr>
          <w:spacing w:val="-2"/>
          <w:sz w:val="28"/>
          <w:lang w:val="ru-RU"/>
        </w:rPr>
        <w:t xml:space="preserve"> учебно-методического объединения по образованию в области управления</w:t>
      </w:r>
    </w:p>
    <w:p w:rsidR="006827B6" w:rsidRPr="0062486C" w:rsidRDefault="006827B6" w:rsidP="006827B6">
      <w:pPr>
        <w:jc w:val="both"/>
        <w:rPr>
          <w:sz w:val="28"/>
          <w:szCs w:val="28"/>
          <w:lang w:val="ru-RU"/>
        </w:rPr>
      </w:pPr>
      <w:r w:rsidRPr="0062486C">
        <w:rPr>
          <w:sz w:val="28"/>
          <w:szCs w:val="28"/>
          <w:lang w:val="ru-RU"/>
        </w:rPr>
        <w:t>(протокол № 5 от 17.11.2017 г.).</w:t>
      </w:r>
    </w:p>
    <w:p w:rsidR="006827B6" w:rsidRDefault="006827B6" w:rsidP="006827B6">
      <w:pPr>
        <w:pStyle w:val="21"/>
        <w:spacing w:after="0" w:line="240" w:lineRule="auto"/>
        <w:rPr>
          <w:sz w:val="28"/>
          <w:szCs w:val="28"/>
          <w:lang w:val="ru-RU"/>
        </w:rPr>
      </w:pPr>
    </w:p>
    <w:p w:rsidR="006827B6" w:rsidRDefault="006827B6" w:rsidP="006827B6">
      <w:pPr>
        <w:pStyle w:val="21"/>
        <w:spacing w:after="0" w:line="240" w:lineRule="auto"/>
        <w:rPr>
          <w:sz w:val="28"/>
          <w:szCs w:val="28"/>
          <w:lang w:val="ru-RU"/>
        </w:rPr>
      </w:pPr>
    </w:p>
    <w:p w:rsidR="006827B6" w:rsidRDefault="006827B6" w:rsidP="006827B6">
      <w:pPr>
        <w:pStyle w:val="21"/>
        <w:spacing w:after="0" w:line="240" w:lineRule="auto"/>
        <w:rPr>
          <w:sz w:val="28"/>
          <w:szCs w:val="28"/>
          <w:lang w:val="ru-RU"/>
        </w:rPr>
      </w:pPr>
    </w:p>
    <w:p w:rsidR="006920E6" w:rsidRDefault="006920E6" w:rsidP="006827B6">
      <w:pPr>
        <w:pStyle w:val="21"/>
        <w:spacing w:after="0" w:line="240" w:lineRule="auto"/>
        <w:rPr>
          <w:sz w:val="28"/>
          <w:szCs w:val="28"/>
          <w:lang w:val="ru-RU"/>
        </w:rPr>
      </w:pPr>
    </w:p>
    <w:p w:rsidR="006920E6" w:rsidRDefault="006920E6" w:rsidP="006827B6">
      <w:pPr>
        <w:pStyle w:val="21"/>
        <w:spacing w:after="0" w:line="240" w:lineRule="auto"/>
        <w:rPr>
          <w:sz w:val="28"/>
          <w:szCs w:val="28"/>
          <w:lang w:val="ru-RU"/>
        </w:rPr>
      </w:pPr>
    </w:p>
    <w:p w:rsidR="006920E6" w:rsidRDefault="006920E6" w:rsidP="006827B6">
      <w:pPr>
        <w:pStyle w:val="21"/>
        <w:spacing w:after="0" w:line="240" w:lineRule="auto"/>
        <w:rPr>
          <w:sz w:val="28"/>
          <w:szCs w:val="28"/>
          <w:lang w:val="ru-RU"/>
        </w:rPr>
      </w:pPr>
    </w:p>
    <w:p w:rsidR="00DE767D" w:rsidRDefault="00DE767D" w:rsidP="006827B6">
      <w:pPr>
        <w:pStyle w:val="21"/>
        <w:spacing w:after="0" w:line="240" w:lineRule="auto"/>
        <w:rPr>
          <w:sz w:val="28"/>
          <w:szCs w:val="28"/>
          <w:lang w:val="ru-RU"/>
        </w:rPr>
      </w:pPr>
    </w:p>
    <w:p w:rsidR="00DE767D" w:rsidRDefault="00DE767D" w:rsidP="006827B6">
      <w:pPr>
        <w:pStyle w:val="21"/>
        <w:spacing w:after="0" w:line="240" w:lineRule="auto"/>
        <w:rPr>
          <w:sz w:val="28"/>
          <w:szCs w:val="28"/>
          <w:lang w:val="ru-RU"/>
        </w:rPr>
      </w:pPr>
    </w:p>
    <w:p w:rsidR="00DE767D" w:rsidRDefault="00DE767D" w:rsidP="006827B6">
      <w:pPr>
        <w:pStyle w:val="21"/>
        <w:spacing w:after="0" w:line="240" w:lineRule="auto"/>
        <w:rPr>
          <w:sz w:val="28"/>
          <w:szCs w:val="28"/>
          <w:lang w:val="ru-RU"/>
        </w:rPr>
      </w:pPr>
    </w:p>
    <w:p w:rsidR="00DE767D" w:rsidRDefault="00DE767D" w:rsidP="006827B6">
      <w:pPr>
        <w:pStyle w:val="21"/>
        <w:spacing w:after="0" w:line="240" w:lineRule="auto"/>
        <w:rPr>
          <w:sz w:val="28"/>
          <w:szCs w:val="28"/>
          <w:lang w:val="ru-RU"/>
        </w:rPr>
      </w:pPr>
    </w:p>
    <w:p w:rsidR="006827B6" w:rsidRPr="00860421" w:rsidRDefault="006827B6" w:rsidP="006827B6">
      <w:pPr>
        <w:pStyle w:val="21"/>
        <w:spacing w:after="0" w:line="240" w:lineRule="auto"/>
        <w:rPr>
          <w:sz w:val="28"/>
          <w:szCs w:val="28"/>
          <w:lang w:val="ru-RU"/>
        </w:rPr>
      </w:pPr>
      <w:proofErr w:type="gramStart"/>
      <w:r w:rsidRPr="00070CC5">
        <w:rPr>
          <w:sz w:val="28"/>
          <w:szCs w:val="28"/>
          <w:lang w:val="ru-RU"/>
        </w:rPr>
        <w:t>Ответственный</w:t>
      </w:r>
      <w:proofErr w:type="gramEnd"/>
      <w:r w:rsidRPr="00070CC5">
        <w:rPr>
          <w:sz w:val="28"/>
          <w:szCs w:val="28"/>
          <w:lang w:val="ru-RU"/>
        </w:rPr>
        <w:t xml:space="preserve"> за редакцию: </w:t>
      </w:r>
      <w:r>
        <w:rPr>
          <w:sz w:val="28"/>
          <w:szCs w:val="28"/>
          <w:lang w:val="ru-RU"/>
        </w:rPr>
        <w:t>Ю.Ю. Королев</w:t>
      </w:r>
    </w:p>
    <w:p w:rsidR="006827B6" w:rsidRPr="009C7EF0" w:rsidRDefault="006827B6" w:rsidP="006827B6">
      <w:pPr>
        <w:pStyle w:val="21"/>
        <w:spacing w:after="0" w:line="240" w:lineRule="auto"/>
        <w:rPr>
          <w:b/>
          <w:sz w:val="28"/>
          <w:szCs w:val="28"/>
          <w:lang w:val="ru-RU"/>
        </w:rPr>
      </w:pPr>
      <w:proofErr w:type="gramStart"/>
      <w:r w:rsidRPr="009C7EF0">
        <w:rPr>
          <w:sz w:val="28"/>
          <w:szCs w:val="28"/>
          <w:lang w:val="ru-RU"/>
        </w:rPr>
        <w:t>Ответственный за выпуск:</w:t>
      </w:r>
      <w:proofErr w:type="gramEnd"/>
      <w:r w:rsidRPr="009C7EF0">
        <w:rPr>
          <w:sz w:val="28"/>
          <w:szCs w:val="28"/>
          <w:lang w:val="ru-RU"/>
        </w:rPr>
        <w:t xml:space="preserve"> Ю.Ю. Королев</w:t>
      </w:r>
    </w:p>
    <w:p w:rsidR="006827B6" w:rsidRDefault="006827B6" w:rsidP="006827B6">
      <w:pPr>
        <w:jc w:val="center"/>
        <w:rPr>
          <w:b/>
          <w:sz w:val="28"/>
          <w:szCs w:val="28"/>
          <w:lang w:val="ru-RU"/>
        </w:rPr>
      </w:pPr>
    </w:p>
    <w:p w:rsidR="006827B6" w:rsidRPr="007F6591" w:rsidRDefault="006827B6" w:rsidP="006827B6">
      <w:pPr>
        <w:jc w:val="center"/>
        <w:rPr>
          <w:b/>
          <w:sz w:val="28"/>
          <w:szCs w:val="28"/>
          <w:lang w:val="ru-RU"/>
        </w:rPr>
      </w:pPr>
      <w:r>
        <w:rPr>
          <w:b/>
          <w:sz w:val="28"/>
          <w:szCs w:val="28"/>
          <w:lang w:val="ru-RU"/>
        </w:rPr>
        <w:br w:type="page"/>
      </w:r>
      <w:r w:rsidRPr="007F6591">
        <w:rPr>
          <w:b/>
          <w:sz w:val="28"/>
          <w:szCs w:val="28"/>
          <w:lang w:val="ru-RU"/>
        </w:rPr>
        <w:lastRenderedPageBreak/>
        <w:t>ПОЯСНИТЕЛЬНАЯ ЗАПИСКА</w:t>
      </w:r>
    </w:p>
    <w:p w:rsidR="006827B6" w:rsidRDefault="006827B6" w:rsidP="006827B6">
      <w:pPr>
        <w:pStyle w:val="3"/>
        <w:tabs>
          <w:tab w:val="left" w:pos="851"/>
        </w:tabs>
        <w:spacing w:line="240" w:lineRule="auto"/>
        <w:ind w:firstLine="567"/>
        <w:jc w:val="both"/>
        <w:rPr>
          <w:szCs w:val="28"/>
        </w:rPr>
      </w:pPr>
    </w:p>
    <w:p w:rsidR="006827B6" w:rsidRDefault="006827B6" w:rsidP="006827B6">
      <w:pPr>
        <w:pStyle w:val="3"/>
        <w:tabs>
          <w:tab w:val="left" w:pos="1134"/>
        </w:tabs>
        <w:spacing w:line="240" w:lineRule="auto"/>
        <w:ind w:firstLine="709"/>
        <w:jc w:val="both"/>
        <w:rPr>
          <w:bCs w:val="0"/>
          <w:szCs w:val="28"/>
        </w:rPr>
      </w:pPr>
      <w:r w:rsidRPr="00F41FBB">
        <w:rPr>
          <w:szCs w:val="28"/>
        </w:rPr>
        <w:t>Типовая учебная программа по</w:t>
      </w:r>
      <w:r w:rsidRPr="00A91BC4">
        <w:rPr>
          <w:szCs w:val="28"/>
        </w:rPr>
        <w:t xml:space="preserve"> </w:t>
      </w:r>
      <w:r>
        <w:rPr>
          <w:szCs w:val="28"/>
        </w:rPr>
        <w:t>учебной</w:t>
      </w:r>
      <w:r w:rsidRPr="00F41FBB">
        <w:rPr>
          <w:szCs w:val="28"/>
        </w:rPr>
        <w:t xml:space="preserve"> дисциплине «</w:t>
      </w:r>
      <w:r>
        <w:rPr>
          <w:szCs w:val="28"/>
        </w:rPr>
        <w:t>Бухгалтерский учет, налогообложение и аудит</w:t>
      </w:r>
      <w:r w:rsidRPr="00F41FBB">
        <w:rPr>
          <w:szCs w:val="28"/>
        </w:rPr>
        <w:t xml:space="preserve">» разработана для </w:t>
      </w:r>
      <w:r>
        <w:rPr>
          <w:szCs w:val="28"/>
        </w:rPr>
        <w:t>учреждений высшего образования</w:t>
      </w:r>
      <w:r w:rsidRPr="00F41FBB">
        <w:rPr>
          <w:szCs w:val="28"/>
        </w:rPr>
        <w:t xml:space="preserve"> Республики Беларусь в соответствии с требованиями образовательного стандарта по специальности </w:t>
      </w:r>
      <w:r w:rsidRPr="003221A8">
        <w:rPr>
          <w:bCs w:val="0"/>
          <w:szCs w:val="28"/>
        </w:rPr>
        <w:t>1-26 02 01 «Бизнес-администрирование»</w:t>
      </w:r>
      <w:r>
        <w:rPr>
          <w:bCs w:val="0"/>
          <w:szCs w:val="28"/>
        </w:rPr>
        <w:t>.</w:t>
      </w:r>
    </w:p>
    <w:p w:rsidR="006827B6" w:rsidRPr="009D0264" w:rsidRDefault="006827B6" w:rsidP="006827B6">
      <w:pPr>
        <w:tabs>
          <w:tab w:val="left" w:pos="1134"/>
        </w:tabs>
        <w:ind w:firstLine="709"/>
        <w:jc w:val="both"/>
        <w:rPr>
          <w:sz w:val="28"/>
          <w:szCs w:val="28"/>
          <w:lang w:val="ru-RU"/>
        </w:rPr>
      </w:pPr>
      <w:r w:rsidRPr="009D0264">
        <w:rPr>
          <w:sz w:val="28"/>
          <w:szCs w:val="28"/>
          <w:lang w:val="ru-RU"/>
        </w:rPr>
        <w:t xml:space="preserve">Структура программы и методика преподавания дисциплины учитывают новые результаты экономических исследований и последние достижения в области </w:t>
      </w:r>
      <w:r>
        <w:rPr>
          <w:sz w:val="28"/>
          <w:szCs w:val="28"/>
          <w:lang w:val="ru-RU"/>
        </w:rPr>
        <w:t>бухгалтерского учета, налогообложения и аудита</w:t>
      </w:r>
      <w:r w:rsidRPr="009D0264">
        <w:rPr>
          <w:sz w:val="28"/>
          <w:szCs w:val="28"/>
          <w:lang w:val="ru-RU"/>
        </w:rPr>
        <w:t>, ориентируя студентов на приобретение соответствующих профессиональных компетенций.</w:t>
      </w:r>
    </w:p>
    <w:p w:rsidR="006827B6" w:rsidRPr="009D0264" w:rsidRDefault="006827B6" w:rsidP="006827B6">
      <w:pPr>
        <w:tabs>
          <w:tab w:val="left" w:pos="1134"/>
        </w:tabs>
        <w:ind w:firstLine="709"/>
        <w:jc w:val="both"/>
        <w:rPr>
          <w:sz w:val="28"/>
          <w:szCs w:val="28"/>
          <w:lang w:val="ru-RU"/>
        </w:rPr>
      </w:pPr>
      <w:r>
        <w:rPr>
          <w:sz w:val="28"/>
          <w:szCs w:val="28"/>
          <w:lang w:val="ru-RU"/>
        </w:rPr>
        <w:t>Программа дисциплины «Бухгалтерский учет, налогообложение и аудит</w:t>
      </w:r>
      <w:r w:rsidRPr="009D0264">
        <w:rPr>
          <w:sz w:val="28"/>
          <w:szCs w:val="28"/>
          <w:lang w:val="ru-RU"/>
        </w:rPr>
        <w:t>» предусма</w:t>
      </w:r>
      <w:r>
        <w:rPr>
          <w:sz w:val="28"/>
          <w:szCs w:val="28"/>
          <w:lang w:val="ru-RU"/>
        </w:rPr>
        <w:t xml:space="preserve">тривает изучение </w:t>
      </w:r>
      <w:r w:rsidRPr="00C21008">
        <w:rPr>
          <w:sz w:val="28"/>
          <w:szCs w:val="28"/>
          <w:lang w:val="ru-RU"/>
        </w:rPr>
        <w:t>ряда</w:t>
      </w:r>
      <w:r>
        <w:rPr>
          <w:sz w:val="28"/>
          <w:szCs w:val="28"/>
          <w:lang w:val="ru-RU"/>
        </w:rPr>
        <w:t xml:space="preserve"> тем, которые обеспечиваю</w:t>
      </w:r>
      <w:r w:rsidRPr="009D0264">
        <w:rPr>
          <w:sz w:val="28"/>
          <w:szCs w:val="28"/>
          <w:lang w:val="ru-RU"/>
        </w:rPr>
        <w:t xml:space="preserve">т формирование у студентов </w:t>
      </w:r>
      <w:r>
        <w:rPr>
          <w:sz w:val="28"/>
          <w:szCs w:val="28"/>
          <w:lang w:val="ru-RU"/>
        </w:rPr>
        <w:t>организационно-управленческого</w:t>
      </w:r>
      <w:r w:rsidRPr="009D0264">
        <w:rPr>
          <w:sz w:val="28"/>
          <w:szCs w:val="28"/>
          <w:lang w:val="ru-RU"/>
        </w:rPr>
        <w:t xml:space="preserve"> мышления, необходимого для изучения специальных дисциплин, выполнения курсовых</w:t>
      </w:r>
      <w:r>
        <w:rPr>
          <w:sz w:val="28"/>
          <w:szCs w:val="28"/>
          <w:lang w:val="ru-RU"/>
        </w:rPr>
        <w:t>,</w:t>
      </w:r>
      <w:r w:rsidRPr="009D0264">
        <w:rPr>
          <w:sz w:val="28"/>
          <w:szCs w:val="28"/>
          <w:lang w:val="ru-RU"/>
        </w:rPr>
        <w:t xml:space="preserve"> </w:t>
      </w:r>
      <w:r>
        <w:rPr>
          <w:sz w:val="28"/>
          <w:szCs w:val="28"/>
          <w:lang w:val="ru-RU"/>
        </w:rPr>
        <w:t>диплом</w:t>
      </w:r>
      <w:r w:rsidRPr="009D0264">
        <w:rPr>
          <w:sz w:val="28"/>
          <w:szCs w:val="28"/>
          <w:lang w:val="ru-RU"/>
        </w:rPr>
        <w:t>ных работ и проведения самостоятельны</w:t>
      </w:r>
      <w:r>
        <w:rPr>
          <w:sz w:val="28"/>
          <w:szCs w:val="28"/>
          <w:lang w:val="ru-RU"/>
        </w:rPr>
        <w:t xml:space="preserve">х исследований в процессе </w:t>
      </w:r>
      <w:r w:rsidRPr="0062486C">
        <w:rPr>
          <w:sz w:val="28"/>
          <w:szCs w:val="28"/>
          <w:lang w:val="ru-RU"/>
        </w:rPr>
        <w:t xml:space="preserve">обучения. </w:t>
      </w:r>
      <w:r>
        <w:rPr>
          <w:sz w:val="28"/>
          <w:szCs w:val="28"/>
          <w:lang w:val="ru-RU"/>
        </w:rPr>
        <w:t>З</w:t>
      </w:r>
      <w:r w:rsidRPr="009D0264">
        <w:rPr>
          <w:sz w:val="28"/>
          <w:szCs w:val="28"/>
          <w:lang w:val="ru-RU"/>
        </w:rPr>
        <w:t xml:space="preserve">нания </w:t>
      </w:r>
      <w:r>
        <w:rPr>
          <w:sz w:val="28"/>
          <w:szCs w:val="28"/>
          <w:lang w:val="ru-RU"/>
        </w:rPr>
        <w:t>бухгалтерского учета, налогообложения и аудита</w:t>
      </w:r>
      <w:r w:rsidRPr="009D0264">
        <w:rPr>
          <w:sz w:val="28"/>
          <w:szCs w:val="28"/>
          <w:lang w:val="ru-RU"/>
        </w:rPr>
        <w:t xml:space="preserve"> являются составной частью всего комплекса знаний, </w:t>
      </w:r>
      <w:r w:rsidRPr="00764E6E">
        <w:rPr>
          <w:sz w:val="28"/>
          <w:szCs w:val="28"/>
          <w:lang w:val="ru-RU"/>
        </w:rPr>
        <w:t>формирующих менеджера</w:t>
      </w:r>
      <w:r>
        <w:rPr>
          <w:sz w:val="28"/>
          <w:szCs w:val="28"/>
          <w:lang w:val="ru-RU"/>
        </w:rPr>
        <w:t xml:space="preserve">, высокоразвитую личность, способную ориентироваться в сложных реалиях современного бизнеса и деятельности организаций, умеющую творчески подходить к выработке управленческих решений </w:t>
      </w:r>
      <w:r w:rsidRPr="009D0264">
        <w:rPr>
          <w:sz w:val="28"/>
          <w:szCs w:val="28"/>
          <w:lang w:val="ru-RU"/>
        </w:rPr>
        <w:t>и</w:t>
      </w:r>
      <w:r>
        <w:rPr>
          <w:sz w:val="28"/>
          <w:szCs w:val="28"/>
          <w:lang w:val="ru-RU"/>
        </w:rPr>
        <w:t xml:space="preserve"> обладающую методологией их реализации в избранной сфере профессиональной деятельности.</w:t>
      </w:r>
    </w:p>
    <w:p w:rsidR="006827B6" w:rsidRPr="00122E61" w:rsidRDefault="006827B6" w:rsidP="006827B6">
      <w:pPr>
        <w:tabs>
          <w:tab w:val="left" w:pos="1134"/>
        </w:tabs>
        <w:ind w:firstLine="709"/>
        <w:jc w:val="both"/>
        <w:rPr>
          <w:sz w:val="26"/>
          <w:szCs w:val="26"/>
          <w:lang w:val="ru-RU"/>
        </w:rPr>
      </w:pPr>
      <w:r w:rsidRPr="009D0264">
        <w:rPr>
          <w:b/>
          <w:sz w:val="28"/>
          <w:szCs w:val="28"/>
          <w:lang w:val="ru-RU"/>
        </w:rPr>
        <w:t xml:space="preserve">Целью </w:t>
      </w:r>
      <w:r w:rsidRPr="0062486C">
        <w:rPr>
          <w:b/>
          <w:sz w:val="28"/>
          <w:szCs w:val="28"/>
          <w:lang w:val="ru-RU"/>
        </w:rPr>
        <w:t>дисциплины</w:t>
      </w:r>
      <w:r>
        <w:rPr>
          <w:sz w:val="28"/>
          <w:szCs w:val="28"/>
          <w:lang w:val="ru-RU"/>
        </w:rPr>
        <w:t xml:space="preserve"> «Бухгалтерский учет, налогообложение и аудит</w:t>
      </w:r>
      <w:r w:rsidRPr="009D0264">
        <w:rPr>
          <w:sz w:val="28"/>
          <w:szCs w:val="28"/>
          <w:lang w:val="ru-RU"/>
        </w:rPr>
        <w:t xml:space="preserve">» является </w:t>
      </w:r>
      <w:r w:rsidRPr="0098325E">
        <w:rPr>
          <w:sz w:val="28"/>
          <w:szCs w:val="28"/>
          <w:lang w:val="ru-RU"/>
        </w:rPr>
        <w:t xml:space="preserve">формирование у студентов </w:t>
      </w:r>
      <w:r>
        <w:rPr>
          <w:sz w:val="28"/>
          <w:szCs w:val="28"/>
          <w:lang w:val="ru-RU"/>
        </w:rPr>
        <w:t>организационно-управленческого</w:t>
      </w:r>
      <w:r w:rsidRPr="009D0264">
        <w:rPr>
          <w:sz w:val="28"/>
          <w:szCs w:val="28"/>
          <w:lang w:val="ru-RU"/>
        </w:rPr>
        <w:t xml:space="preserve"> мышления, </w:t>
      </w:r>
      <w:r>
        <w:rPr>
          <w:sz w:val="28"/>
          <w:szCs w:val="28"/>
          <w:lang w:val="ru-RU"/>
        </w:rPr>
        <w:t xml:space="preserve">способности к решению задач, основанных на знании </w:t>
      </w:r>
      <w:r w:rsidRPr="005B1BC3">
        <w:rPr>
          <w:sz w:val="28"/>
          <w:szCs w:val="28"/>
          <w:lang w:val="ru-RU"/>
        </w:rPr>
        <w:t>методологии и методики бухгалтерского учета, налогообложения и аудита</w:t>
      </w:r>
      <w:r>
        <w:rPr>
          <w:sz w:val="28"/>
          <w:szCs w:val="28"/>
          <w:lang w:val="ru-RU"/>
        </w:rPr>
        <w:t xml:space="preserve">, </w:t>
      </w:r>
      <w:r w:rsidRPr="005B1BC3">
        <w:rPr>
          <w:sz w:val="28"/>
          <w:szCs w:val="28"/>
          <w:lang w:val="ru-RU"/>
        </w:rPr>
        <w:t>умений и навыков, необходимых в практической работе</w:t>
      </w:r>
      <w:r>
        <w:rPr>
          <w:sz w:val="28"/>
          <w:szCs w:val="28"/>
          <w:lang w:val="ru-RU"/>
        </w:rPr>
        <w:t xml:space="preserve"> менеджера-экономиста</w:t>
      </w:r>
      <w:r>
        <w:rPr>
          <w:sz w:val="26"/>
          <w:szCs w:val="26"/>
          <w:lang w:val="ru-RU"/>
        </w:rPr>
        <w:t>.</w:t>
      </w:r>
    </w:p>
    <w:p w:rsidR="006827B6" w:rsidRPr="00122E61" w:rsidRDefault="006827B6" w:rsidP="006827B6">
      <w:pPr>
        <w:tabs>
          <w:tab w:val="left" w:pos="1134"/>
        </w:tabs>
        <w:ind w:firstLine="709"/>
        <w:jc w:val="both"/>
        <w:rPr>
          <w:b/>
          <w:sz w:val="26"/>
          <w:szCs w:val="26"/>
          <w:lang w:val="ru-RU"/>
        </w:rPr>
      </w:pPr>
      <w:r w:rsidRPr="009D0264">
        <w:rPr>
          <w:b/>
          <w:sz w:val="28"/>
          <w:szCs w:val="28"/>
          <w:lang w:val="ru-RU"/>
        </w:rPr>
        <w:t xml:space="preserve">Основные задачи </w:t>
      </w:r>
      <w:r w:rsidRPr="00F10545">
        <w:rPr>
          <w:b/>
          <w:sz w:val="28"/>
          <w:szCs w:val="28"/>
          <w:lang w:val="ru-RU"/>
        </w:rPr>
        <w:t>изучения</w:t>
      </w:r>
      <w:r w:rsidRPr="009D0264">
        <w:rPr>
          <w:b/>
          <w:sz w:val="28"/>
          <w:szCs w:val="28"/>
          <w:lang w:val="ru-RU"/>
        </w:rPr>
        <w:t xml:space="preserve"> дисциплины:</w:t>
      </w:r>
    </w:p>
    <w:p w:rsidR="006827B6" w:rsidRPr="00760361" w:rsidRDefault="006827B6" w:rsidP="006827B6">
      <w:pPr>
        <w:numPr>
          <w:ilvl w:val="0"/>
          <w:numId w:val="1"/>
        </w:numPr>
        <w:tabs>
          <w:tab w:val="left" w:pos="1134"/>
        </w:tabs>
        <w:ind w:left="0" w:firstLine="709"/>
        <w:jc w:val="both"/>
        <w:rPr>
          <w:sz w:val="28"/>
          <w:szCs w:val="28"/>
          <w:lang w:val="ru-RU"/>
        </w:rPr>
      </w:pPr>
      <w:r w:rsidRPr="0062486C">
        <w:rPr>
          <w:sz w:val="28"/>
          <w:szCs w:val="28"/>
          <w:lang w:val="ru-RU"/>
        </w:rPr>
        <w:t>определить</w:t>
      </w:r>
      <w:r w:rsidRPr="00760361">
        <w:rPr>
          <w:sz w:val="28"/>
          <w:szCs w:val="28"/>
          <w:lang w:val="ru-RU"/>
        </w:rPr>
        <w:t xml:space="preserve"> основны</w:t>
      </w:r>
      <w:r>
        <w:rPr>
          <w:sz w:val="28"/>
          <w:szCs w:val="28"/>
          <w:lang w:val="ru-RU"/>
        </w:rPr>
        <w:t>е</w:t>
      </w:r>
      <w:r w:rsidRPr="00760361">
        <w:rPr>
          <w:sz w:val="28"/>
          <w:szCs w:val="28"/>
          <w:lang w:val="ru-RU"/>
        </w:rPr>
        <w:t xml:space="preserve"> </w:t>
      </w:r>
      <w:r>
        <w:rPr>
          <w:sz w:val="28"/>
          <w:szCs w:val="28"/>
          <w:lang w:val="ru-RU"/>
        </w:rPr>
        <w:t>понятия,</w:t>
      </w:r>
      <w:r w:rsidRPr="009D0264">
        <w:rPr>
          <w:sz w:val="28"/>
          <w:szCs w:val="28"/>
          <w:lang w:val="ru-RU"/>
        </w:rPr>
        <w:t xml:space="preserve"> категори</w:t>
      </w:r>
      <w:r>
        <w:rPr>
          <w:sz w:val="28"/>
          <w:szCs w:val="28"/>
          <w:lang w:val="ru-RU"/>
        </w:rPr>
        <w:t>и</w:t>
      </w:r>
      <w:r w:rsidRPr="00760361">
        <w:rPr>
          <w:sz w:val="28"/>
          <w:szCs w:val="28"/>
          <w:lang w:val="ru-RU"/>
        </w:rPr>
        <w:t xml:space="preserve"> и базовы</w:t>
      </w:r>
      <w:r>
        <w:rPr>
          <w:sz w:val="28"/>
          <w:szCs w:val="28"/>
          <w:lang w:val="ru-RU"/>
        </w:rPr>
        <w:t>е</w:t>
      </w:r>
      <w:r w:rsidRPr="00760361">
        <w:rPr>
          <w:sz w:val="28"/>
          <w:szCs w:val="28"/>
          <w:lang w:val="ru-RU"/>
        </w:rPr>
        <w:t xml:space="preserve"> концепци</w:t>
      </w:r>
      <w:r>
        <w:rPr>
          <w:sz w:val="28"/>
          <w:szCs w:val="28"/>
          <w:lang w:val="ru-RU"/>
        </w:rPr>
        <w:t>и</w:t>
      </w:r>
      <w:r w:rsidRPr="00760361">
        <w:rPr>
          <w:sz w:val="28"/>
          <w:szCs w:val="28"/>
          <w:lang w:val="ru-RU"/>
        </w:rPr>
        <w:t xml:space="preserve"> бухгалтерского учета, налогообложения и аудита</w:t>
      </w:r>
      <w:r>
        <w:rPr>
          <w:sz w:val="28"/>
          <w:szCs w:val="28"/>
          <w:lang w:val="ru-RU"/>
        </w:rPr>
        <w:t>;</w:t>
      </w:r>
    </w:p>
    <w:p w:rsidR="006827B6" w:rsidRPr="00760361" w:rsidRDefault="006827B6" w:rsidP="006827B6">
      <w:pPr>
        <w:numPr>
          <w:ilvl w:val="0"/>
          <w:numId w:val="1"/>
        </w:numPr>
        <w:tabs>
          <w:tab w:val="left" w:pos="1134"/>
        </w:tabs>
        <w:ind w:left="0" w:firstLine="709"/>
        <w:jc w:val="both"/>
        <w:rPr>
          <w:sz w:val="28"/>
          <w:szCs w:val="28"/>
          <w:lang w:val="ru-RU"/>
        </w:rPr>
      </w:pPr>
      <w:r w:rsidRPr="0062486C">
        <w:rPr>
          <w:sz w:val="28"/>
          <w:szCs w:val="28"/>
          <w:lang w:val="ru-RU"/>
        </w:rPr>
        <w:t>раскрыть</w:t>
      </w:r>
      <w:r>
        <w:rPr>
          <w:sz w:val="28"/>
          <w:szCs w:val="28"/>
          <w:lang w:val="ru-RU"/>
        </w:rPr>
        <w:t xml:space="preserve"> роль бухгалтерского </w:t>
      </w:r>
      <w:r w:rsidRPr="00760361">
        <w:rPr>
          <w:sz w:val="28"/>
          <w:szCs w:val="28"/>
          <w:lang w:val="ru-RU"/>
        </w:rPr>
        <w:t>учета</w:t>
      </w:r>
      <w:r>
        <w:rPr>
          <w:sz w:val="28"/>
          <w:szCs w:val="28"/>
          <w:lang w:val="ru-RU"/>
        </w:rPr>
        <w:t>, налогообложения и аудита</w:t>
      </w:r>
      <w:r w:rsidRPr="00760361">
        <w:rPr>
          <w:sz w:val="28"/>
          <w:szCs w:val="28"/>
          <w:lang w:val="ru-RU"/>
        </w:rPr>
        <w:t xml:space="preserve"> в об</w:t>
      </w:r>
      <w:r>
        <w:rPr>
          <w:sz w:val="28"/>
          <w:szCs w:val="28"/>
          <w:lang w:val="ru-RU"/>
        </w:rPr>
        <w:t>еспечении объективной информацией</w:t>
      </w:r>
      <w:r w:rsidRPr="00760361">
        <w:rPr>
          <w:sz w:val="28"/>
          <w:szCs w:val="28"/>
          <w:lang w:val="ru-RU"/>
        </w:rPr>
        <w:t xml:space="preserve"> о финансово-хозяйственной деятельности организаций для удовлетворения потребностей управления, сохранности и </w:t>
      </w:r>
      <w:proofErr w:type="gramStart"/>
      <w:r w:rsidRPr="00760361">
        <w:rPr>
          <w:sz w:val="28"/>
          <w:szCs w:val="28"/>
          <w:lang w:val="ru-RU"/>
        </w:rPr>
        <w:t>контроля за</w:t>
      </w:r>
      <w:proofErr w:type="gramEnd"/>
      <w:r w:rsidRPr="00760361">
        <w:rPr>
          <w:sz w:val="28"/>
          <w:szCs w:val="28"/>
          <w:lang w:val="ru-RU"/>
        </w:rPr>
        <w:t xml:space="preserve"> использованием всех видов ресурсов;</w:t>
      </w:r>
    </w:p>
    <w:p w:rsidR="006827B6" w:rsidRPr="00760361" w:rsidRDefault="006827B6" w:rsidP="006827B6">
      <w:pPr>
        <w:numPr>
          <w:ilvl w:val="0"/>
          <w:numId w:val="1"/>
        </w:numPr>
        <w:tabs>
          <w:tab w:val="num" w:pos="720"/>
          <w:tab w:val="left" w:pos="1134"/>
        </w:tabs>
        <w:ind w:left="0" w:firstLine="709"/>
        <w:jc w:val="both"/>
        <w:rPr>
          <w:sz w:val="28"/>
          <w:szCs w:val="28"/>
          <w:lang w:val="ru-RU"/>
        </w:rPr>
      </w:pPr>
      <w:r w:rsidRPr="00A80FBB">
        <w:rPr>
          <w:sz w:val="28"/>
          <w:szCs w:val="28"/>
          <w:lang w:val="ru-RU"/>
        </w:rPr>
        <w:t>представить</w:t>
      </w:r>
      <w:r w:rsidRPr="00760361">
        <w:rPr>
          <w:sz w:val="28"/>
          <w:szCs w:val="28"/>
          <w:lang w:val="ru-RU"/>
        </w:rPr>
        <w:t xml:space="preserve"> современн</w:t>
      </w:r>
      <w:r>
        <w:rPr>
          <w:sz w:val="28"/>
          <w:szCs w:val="28"/>
          <w:lang w:val="ru-RU"/>
        </w:rPr>
        <w:t>ую</w:t>
      </w:r>
      <w:r w:rsidRPr="00760361">
        <w:rPr>
          <w:sz w:val="28"/>
          <w:szCs w:val="28"/>
          <w:lang w:val="ru-RU"/>
        </w:rPr>
        <w:t xml:space="preserve"> законодательн</w:t>
      </w:r>
      <w:r>
        <w:rPr>
          <w:sz w:val="28"/>
          <w:szCs w:val="28"/>
          <w:lang w:val="ru-RU"/>
        </w:rPr>
        <w:t>ую</w:t>
      </w:r>
      <w:r w:rsidRPr="00760361">
        <w:rPr>
          <w:sz w:val="28"/>
          <w:szCs w:val="28"/>
          <w:lang w:val="ru-RU"/>
        </w:rPr>
        <w:t xml:space="preserve"> баз</w:t>
      </w:r>
      <w:r>
        <w:rPr>
          <w:sz w:val="28"/>
          <w:szCs w:val="28"/>
          <w:lang w:val="ru-RU"/>
        </w:rPr>
        <w:t>у</w:t>
      </w:r>
      <w:r w:rsidRPr="00760361">
        <w:rPr>
          <w:sz w:val="28"/>
          <w:szCs w:val="28"/>
          <w:lang w:val="ru-RU"/>
        </w:rPr>
        <w:t>, регулирующ</w:t>
      </w:r>
      <w:r>
        <w:rPr>
          <w:sz w:val="28"/>
          <w:szCs w:val="28"/>
          <w:lang w:val="ru-RU"/>
        </w:rPr>
        <w:t>ую</w:t>
      </w:r>
      <w:r w:rsidRPr="00760361">
        <w:rPr>
          <w:sz w:val="28"/>
          <w:szCs w:val="28"/>
          <w:lang w:val="ru-RU"/>
        </w:rPr>
        <w:t xml:space="preserve"> </w:t>
      </w:r>
      <w:r>
        <w:rPr>
          <w:sz w:val="28"/>
          <w:szCs w:val="28"/>
          <w:lang w:val="ru-RU"/>
        </w:rPr>
        <w:t xml:space="preserve">организацию и </w:t>
      </w:r>
      <w:r w:rsidRPr="00760361">
        <w:rPr>
          <w:sz w:val="28"/>
          <w:szCs w:val="28"/>
          <w:lang w:val="ru-RU"/>
        </w:rPr>
        <w:t xml:space="preserve">ведение бухгалтерского учета, </w:t>
      </w:r>
      <w:r>
        <w:rPr>
          <w:sz w:val="28"/>
          <w:szCs w:val="28"/>
          <w:lang w:val="ru-RU"/>
        </w:rPr>
        <w:t>налогообложения и аудита</w:t>
      </w:r>
      <w:r w:rsidRPr="00760361">
        <w:rPr>
          <w:sz w:val="28"/>
          <w:szCs w:val="28"/>
          <w:lang w:val="ru-RU"/>
        </w:rPr>
        <w:t>;</w:t>
      </w:r>
    </w:p>
    <w:p w:rsidR="006827B6" w:rsidRPr="00A80FBB" w:rsidRDefault="006827B6" w:rsidP="006827B6">
      <w:pPr>
        <w:numPr>
          <w:ilvl w:val="0"/>
          <w:numId w:val="1"/>
        </w:numPr>
        <w:tabs>
          <w:tab w:val="num" w:pos="720"/>
          <w:tab w:val="left" w:pos="1134"/>
        </w:tabs>
        <w:ind w:left="0" w:firstLine="709"/>
        <w:jc w:val="both"/>
        <w:rPr>
          <w:sz w:val="28"/>
          <w:szCs w:val="28"/>
          <w:lang w:val="ru-RU"/>
        </w:rPr>
      </w:pPr>
      <w:r w:rsidRPr="00A80FBB">
        <w:rPr>
          <w:sz w:val="28"/>
          <w:szCs w:val="28"/>
          <w:lang w:val="ru-RU"/>
        </w:rPr>
        <w:t xml:space="preserve">представить и раскрыть содержание основных современных приемов и методик бухгалтерского учета, порядка исчисления налогов и проведения аудита. </w:t>
      </w:r>
    </w:p>
    <w:p w:rsidR="00F234B7" w:rsidRDefault="00F234B7" w:rsidP="00F234B7">
      <w:pPr>
        <w:tabs>
          <w:tab w:val="left" w:pos="1134"/>
        </w:tabs>
        <w:jc w:val="both"/>
        <w:rPr>
          <w:b/>
          <w:sz w:val="28"/>
          <w:szCs w:val="28"/>
          <w:lang w:val="ru-RU"/>
        </w:rPr>
      </w:pPr>
    </w:p>
    <w:p w:rsidR="00DE767D" w:rsidRDefault="00DE767D" w:rsidP="00F234B7">
      <w:pPr>
        <w:tabs>
          <w:tab w:val="left" w:pos="1134"/>
        </w:tabs>
        <w:jc w:val="both"/>
        <w:rPr>
          <w:b/>
          <w:sz w:val="28"/>
          <w:szCs w:val="28"/>
          <w:lang w:val="ru-RU"/>
        </w:rPr>
      </w:pPr>
    </w:p>
    <w:p w:rsidR="006827B6" w:rsidRPr="009D0264" w:rsidRDefault="006827B6" w:rsidP="006827B6">
      <w:pPr>
        <w:tabs>
          <w:tab w:val="left" w:pos="1134"/>
        </w:tabs>
        <w:ind w:firstLine="709"/>
        <w:jc w:val="both"/>
        <w:rPr>
          <w:b/>
          <w:sz w:val="28"/>
          <w:szCs w:val="28"/>
          <w:lang w:val="ru-RU"/>
        </w:rPr>
      </w:pPr>
      <w:r w:rsidRPr="009D0264">
        <w:rPr>
          <w:b/>
          <w:sz w:val="28"/>
          <w:szCs w:val="28"/>
          <w:lang w:val="ru-RU"/>
        </w:rPr>
        <w:lastRenderedPageBreak/>
        <w:t xml:space="preserve">Требования к </w:t>
      </w:r>
      <w:r>
        <w:rPr>
          <w:b/>
          <w:sz w:val="28"/>
          <w:szCs w:val="28"/>
          <w:lang w:val="ru-RU"/>
        </w:rPr>
        <w:t>освоению учебной дисциплины</w:t>
      </w:r>
    </w:p>
    <w:p w:rsidR="006827B6" w:rsidRPr="00E86801" w:rsidRDefault="006827B6" w:rsidP="006827B6">
      <w:pPr>
        <w:tabs>
          <w:tab w:val="left" w:pos="1134"/>
        </w:tabs>
        <w:ind w:firstLine="709"/>
        <w:jc w:val="both"/>
        <w:rPr>
          <w:sz w:val="28"/>
          <w:szCs w:val="28"/>
          <w:lang w:val="ru-RU"/>
        </w:rPr>
      </w:pPr>
      <w:r w:rsidRPr="009D0264">
        <w:rPr>
          <w:sz w:val="28"/>
          <w:szCs w:val="28"/>
          <w:lang w:val="ru-RU"/>
        </w:rPr>
        <w:t xml:space="preserve">В результате изучения дисциплины </w:t>
      </w:r>
      <w:r w:rsidRPr="00E86801">
        <w:rPr>
          <w:sz w:val="28"/>
          <w:szCs w:val="28"/>
          <w:lang w:val="ru-RU"/>
        </w:rPr>
        <w:t xml:space="preserve">«Бухгалтерский учет, налогообложение и аудит» </w:t>
      </w:r>
      <w:r w:rsidRPr="002D78DE">
        <w:rPr>
          <w:sz w:val="28"/>
          <w:szCs w:val="28"/>
          <w:lang w:val="ru-RU"/>
        </w:rPr>
        <w:t xml:space="preserve">у студентов должны быть сформированы </w:t>
      </w:r>
      <w:r w:rsidRPr="00E86801">
        <w:rPr>
          <w:sz w:val="28"/>
          <w:szCs w:val="28"/>
          <w:lang w:val="ru-RU"/>
        </w:rPr>
        <w:t>следующие</w:t>
      </w:r>
      <w:r w:rsidRPr="002D78DE">
        <w:rPr>
          <w:sz w:val="28"/>
          <w:szCs w:val="28"/>
          <w:lang w:val="ru-RU"/>
        </w:rPr>
        <w:t xml:space="preserve"> компетенции</w:t>
      </w:r>
      <w:r w:rsidRPr="009D0264">
        <w:rPr>
          <w:sz w:val="28"/>
          <w:szCs w:val="28"/>
          <w:lang w:val="ru-RU"/>
        </w:rPr>
        <w:t>, предусмотренн</w:t>
      </w:r>
      <w:r w:rsidRPr="00E86801">
        <w:rPr>
          <w:sz w:val="28"/>
          <w:szCs w:val="28"/>
          <w:lang w:val="ru-RU"/>
        </w:rPr>
        <w:t>ые</w:t>
      </w:r>
      <w:r w:rsidRPr="009D0264">
        <w:rPr>
          <w:sz w:val="28"/>
          <w:szCs w:val="28"/>
          <w:lang w:val="ru-RU"/>
        </w:rPr>
        <w:t xml:space="preserve"> образовательным стандартом:</w:t>
      </w:r>
    </w:p>
    <w:p w:rsidR="006827B6" w:rsidRPr="00A80FBB" w:rsidRDefault="006827B6" w:rsidP="006827B6">
      <w:pPr>
        <w:tabs>
          <w:tab w:val="left" w:pos="1134"/>
        </w:tabs>
        <w:ind w:firstLine="709"/>
        <w:jc w:val="both"/>
        <w:rPr>
          <w:b/>
          <w:sz w:val="28"/>
          <w:szCs w:val="28"/>
          <w:lang w:val="ru-RU"/>
        </w:rPr>
      </w:pPr>
      <w:r w:rsidRPr="00A80FBB">
        <w:rPr>
          <w:b/>
          <w:sz w:val="28"/>
          <w:szCs w:val="28"/>
          <w:lang w:val="ru-RU"/>
        </w:rPr>
        <w:t>академические:</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 xml:space="preserve">уметь применять базовые научно-теоретические знания для решения теоретических и практических задач; </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владеть системным и сравнительным анализом;</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владеть исследовательскими навыками;</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уметь работать самостоятельно;</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быть способным вырабатывать новые идеи (обладать креативностью);</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владеть междисциплинарным подходом при решении проблем;</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иметь навыки, связанные с использованием технических устройств, управлением информацией и работой с компьютером;</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обладать навыками устной и письменной коммуникации;</w:t>
      </w:r>
    </w:p>
    <w:p w:rsidR="006827B6" w:rsidRPr="00E86801" w:rsidRDefault="006827B6" w:rsidP="006827B6">
      <w:pPr>
        <w:widowControl w:val="0"/>
        <w:numPr>
          <w:ilvl w:val="0"/>
          <w:numId w:val="3"/>
        </w:numPr>
        <w:tabs>
          <w:tab w:val="num" w:pos="180"/>
          <w:tab w:val="left" w:pos="1134"/>
          <w:tab w:val="left" w:pos="2127"/>
        </w:tabs>
        <w:ind w:firstLine="709"/>
        <w:jc w:val="both"/>
        <w:rPr>
          <w:sz w:val="28"/>
          <w:szCs w:val="28"/>
          <w:lang w:val="ru-RU"/>
        </w:rPr>
      </w:pPr>
      <w:r w:rsidRPr="00E86801">
        <w:rPr>
          <w:sz w:val="28"/>
          <w:szCs w:val="28"/>
          <w:lang w:val="ru-RU"/>
        </w:rPr>
        <w:t>уметь учиться, повышать свою квалификацию в течение всей жизни;</w:t>
      </w:r>
    </w:p>
    <w:p w:rsidR="006827B6" w:rsidRPr="00A80FBB" w:rsidRDefault="006827B6" w:rsidP="006827B6">
      <w:pPr>
        <w:pStyle w:val="aa"/>
        <w:tabs>
          <w:tab w:val="left" w:pos="1134"/>
        </w:tabs>
        <w:ind w:left="709"/>
        <w:contextualSpacing w:val="0"/>
        <w:jc w:val="both"/>
        <w:rPr>
          <w:b/>
          <w:sz w:val="28"/>
          <w:szCs w:val="28"/>
          <w:lang w:val="ru-RU"/>
        </w:rPr>
      </w:pPr>
      <w:r w:rsidRPr="00A80FBB">
        <w:rPr>
          <w:b/>
          <w:sz w:val="28"/>
          <w:szCs w:val="28"/>
          <w:lang w:val="ru-RU"/>
        </w:rPr>
        <w:t>социально-личностные:</w:t>
      </w:r>
    </w:p>
    <w:p w:rsidR="006827B6" w:rsidRPr="00C4416C" w:rsidRDefault="006827B6" w:rsidP="006827B6">
      <w:pPr>
        <w:pStyle w:val="aa"/>
        <w:widowControl w:val="0"/>
        <w:numPr>
          <w:ilvl w:val="0"/>
          <w:numId w:val="3"/>
        </w:numPr>
        <w:tabs>
          <w:tab w:val="left" w:pos="1134"/>
          <w:tab w:val="left" w:pos="2127"/>
        </w:tabs>
        <w:jc w:val="both"/>
        <w:rPr>
          <w:sz w:val="28"/>
          <w:szCs w:val="28"/>
          <w:lang w:val="ru-RU"/>
        </w:rPr>
      </w:pPr>
      <w:r>
        <w:rPr>
          <w:sz w:val="28"/>
          <w:szCs w:val="28"/>
          <w:lang w:val="ru-RU"/>
        </w:rPr>
        <w:t>б</w:t>
      </w:r>
      <w:r w:rsidRPr="00C4416C">
        <w:rPr>
          <w:sz w:val="28"/>
          <w:szCs w:val="28"/>
          <w:lang w:val="ru-RU"/>
        </w:rPr>
        <w:t>ыть способн</w:t>
      </w:r>
      <w:r>
        <w:rPr>
          <w:sz w:val="28"/>
          <w:szCs w:val="28"/>
          <w:lang w:val="ru-RU"/>
        </w:rPr>
        <w:t>ым к социальному взаимодействию;</w:t>
      </w:r>
    </w:p>
    <w:p w:rsidR="006827B6" w:rsidRPr="00C4416C" w:rsidRDefault="006827B6" w:rsidP="006827B6">
      <w:pPr>
        <w:pStyle w:val="aa"/>
        <w:widowControl w:val="0"/>
        <w:numPr>
          <w:ilvl w:val="0"/>
          <w:numId w:val="3"/>
        </w:numPr>
        <w:tabs>
          <w:tab w:val="left" w:pos="1134"/>
          <w:tab w:val="left" w:pos="2127"/>
        </w:tabs>
        <w:jc w:val="both"/>
        <w:rPr>
          <w:sz w:val="28"/>
          <w:szCs w:val="28"/>
          <w:lang w:val="ru-RU"/>
        </w:rPr>
      </w:pPr>
      <w:r>
        <w:rPr>
          <w:sz w:val="28"/>
          <w:szCs w:val="28"/>
          <w:lang w:val="ru-RU"/>
        </w:rPr>
        <w:t>о</w:t>
      </w:r>
      <w:r w:rsidRPr="00C4416C">
        <w:rPr>
          <w:sz w:val="28"/>
          <w:szCs w:val="28"/>
          <w:lang w:val="ru-RU"/>
        </w:rPr>
        <w:t>бладать способность</w:t>
      </w:r>
      <w:r>
        <w:rPr>
          <w:sz w:val="28"/>
          <w:szCs w:val="28"/>
          <w:lang w:val="ru-RU"/>
        </w:rPr>
        <w:t>ю к межличностным коммуникациям;</w:t>
      </w:r>
    </w:p>
    <w:p w:rsidR="006827B6" w:rsidRDefault="006827B6" w:rsidP="006827B6">
      <w:pPr>
        <w:pStyle w:val="aa"/>
        <w:widowControl w:val="0"/>
        <w:numPr>
          <w:ilvl w:val="0"/>
          <w:numId w:val="3"/>
        </w:numPr>
        <w:tabs>
          <w:tab w:val="left" w:pos="1134"/>
          <w:tab w:val="left" w:pos="2127"/>
        </w:tabs>
        <w:jc w:val="both"/>
        <w:rPr>
          <w:sz w:val="28"/>
          <w:szCs w:val="28"/>
          <w:lang w:val="ru-RU"/>
        </w:rPr>
      </w:pPr>
      <w:r>
        <w:rPr>
          <w:sz w:val="28"/>
          <w:szCs w:val="28"/>
          <w:lang w:val="ru-RU"/>
        </w:rPr>
        <w:t>уметь работать в команде;</w:t>
      </w:r>
    </w:p>
    <w:p w:rsidR="006827B6" w:rsidRPr="00F17A30" w:rsidRDefault="006827B6" w:rsidP="006827B6">
      <w:pPr>
        <w:pStyle w:val="aa"/>
        <w:tabs>
          <w:tab w:val="left" w:pos="1134"/>
        </w:tabs>
        <w:jc w:val="both"/>
        <w:rPr>
          <w:b/>
          <w:sz w:val="28"/>
          <w:szCs w:val="28"/>
          <w:lang w:val="ru-RU"/>
        </w:rPr>
      </w:pPr>
      <w:r w:rsidRPr="00F17A30">
        <w:rPr>
          <w:b/>
          <w:sz w:val="28"/>
          <w:szCs w:val="28"/>
          <w:lang w:val="ru-RU"/>
        </w:rPr>
        <w:t>профессиональные:</w:t>
      </w:r>
    </w:p>
    <w:p w:rsidR="006827B6" w:rsidRPr="00C4416C" w:rsidRDefault="006827B6" w:rsidP="006827B6">
      <w:pPr>
        <w:pStyle w:val="aa"/>
        <w:widowControl w:val="0"/>
        <w:numPr>
          <w:ilvl w:val="0"/>
          <w:numId w:val="3"/>
        </w:numPr>
        <w:tabs>
          <w:tab w:val="left" w:pos="1134"/>
          <w:tab w:val="left" w:pos="2127"/>
        </w:tabs>
        <w:ind w:left="0" w:firstLine="720"/>
        <w:jc w:val="both"/>
        <w:rPr>
          <w:sz w:val="28"/>
          <w:szCs w:val="28"/>
          <w:lang w:val="ru-RU"/>
        </w:rPr>
      </w:pPr>
      <w:r>
        <w:rPr>
          <w:sz w:val="28"/>
          <w:szCs w:val="28"/>
          <w:lang w:val="ru-RU"/>
        </w:rPr>
        <w:t>н</w:t>
      </w:r>
      <w:r w:rsidRPr="000E2BCB">
        <w:rPr>
          <w:sz w:val="28"/>
          <w:szCs w:val="28"/>
          <w:lang w:val="ru-RU"/>
        </w:rPr>
        <w:t>аходить перспективные направления</w:t>
      </w:r>
      <w:r>
        <w:rPr>
          <w:sz w:val="28"/>
          <w:szCs w:val="28"/>
          <w:lang w:val="ru-RU"/>
        </w:rPr>
        <w:t xml:space="preserve"> бизнеса. Создавать предприятия;</w:t>
      </w:r>
    </w:p>
    <w:p w:rsidR="006827B6" w:rsidRPr="00E86801" w:rsidRDefault="006827B6" w:rsidP="006827B6">
      <w:pPr>
        <w:pStyle w:val="aa"/>
        <w:widowControl w:val="0"/>
        <w:numPr>
          <w:ilvl w:val="0"/>
          <w:numId w:val="3"/>
        </w:numPr>
        <w:tabs>
          <w:tab w:val="left" w:pos="1134"/>
          <w:tab w:val="left" w:pos="2127"/>
        </w:tabs>
        <w:ind w:left="0" w:firstLine="720"/>
        <w:jc w:val="both"/>
        <w:rPr>
          <w:sz w:val="28"/>
          <w:szCs w:val="28"/>
          <w:lang w:val="ru-RU"/>
        </w:rPr>
      </w:pPr>
      <w:r w:rsidRPr="00E86801">
        <w:rPr>
          <w:sz w:val="28"/>
          <w:szCs w:val="28"/>
          <w:lang w:val="ru-RU"/>
        </w:rPr>
        <w:t xml:space="preserve">управлять человеческими ресурсами предприятия. Организовывать работу малых коллективов исполнителей для достижения поставленных целей, устанавливать </w:t>
      </w:r>
      <w:proofErr w:type="gramStart"/>
      <w:r w:rsidRPr="00E86801">
        <w:rPr>
          <w:sz w:val="28"/>
          <w:szCs w:val="28"/>
          <w:lang w:val="ru-RU"/>
        </w:rPr>
        <w:t>размер оплаты труда</w:t>
      </w:r>
      <w:proofErr w:type="gramEnd"/>
      <w:r w:rsidRPr="00E86801">
        <w:rPr>
          <w:sz w:val="28"/>
          <w:szCs w:val="28"/>
          <w:lang w:val="ru-RU"/>
        </w:rPr>
        <w:t xml:space="preserve"> с учетом его эффективности для предприятия;</w:t>
      </w:r>
    </w:p>
    <w:p w:rsidR="006827B6" w:rsidRPr="00E86801" w:rsidRDefault="006827B6" w:rsidP="006827B6">
      <w:pPr>
        <w:pStyle w:val="aa"/>
        <w:widowControl w:val="0"/>
        <w:numPr>
          <w:ilvl w:val="0"/>
          <w:numId w:val="3"/>
        </w:numPr>
        <w:tabs>
          <w:tab w:val="left" w:pos="1134"/>
          <w:tab w:val="left" w:pos="2127"/>
        </w:tabs>
        <w:ind w:left="0" w:firstLine="720"/>
        <w:jc w:val="both"/>
        <w:rPr>
          <w:sz w:val="28"/>
          <w:szCs w:val="28"/>
          <w:lang w:val="ru-RU"/>
        </w:rPr>
      </w:pPr>
      <w:r w:rsidRPr="00E86801">
        <w:rPr>
          <w:sz w:val="28"/>
          <w:szCs w:val="28"/>
          <w:lang w:val="ru-RU"/>
        </w:rPr>
        <w:t>управлять материальными ресурсами и финансами предприятия;</w:t>
      </w:r>
    </w:p>
    <w:p w:rsidR="006827B6" w:rsidRPr="00E86801" w:rsidRDefault="006827B6" w:rsidP="006827B6">
      <w:pPr>
        <w:pStyle w:val="aa"/>
        <w:widowControl w:val="0"/>
        <w:numPr>
          <w:ilvl w:val="0"/>
          <w:numId w:val="3"/>
        </w:numPr>
        <w:tabs>
          <w:tab w:val="left" w:pos="1134"/>
          <w:tab w:val="left" w:pos="2127"/>
        </w:tabs>
        <w:ind w:left="0" w:firstLine="720"/>
        <w:jc w:val="both"/>
        <w:rPr>
          <w:sz w:val="28"/>
          <w:szCs w:val="28"/>
          <w:lang w:val="ru-RU"/>
        </w:rPr>
      </w:pPr>
      <w:r w:rsidRPr="00E86801">
        <w:rPr>
          <w:sz w:val="28"/>
          <w:szCs w:val="28"/>
          <w:lang w:val="ru-RU"/>
        </w:rPr>
        <w:t>анализировать и оценивать собранные данные.</w:t>
      </w:r>
    </w:p>
    <w:p w:rsidR="006827B6" w:rsidRPr="00C4416C"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E86801">
        <w:rPr>
          <w:sz w:val="28"/>
          <w:szCs w:val="28"/>
          <w:lang w:val="ru-RU"/>
        </w:rPr>
        <w:t>работать с юридическ</w:t>
      </w:r>
      <w:r w:rsidRPr="00C4416C">
        <w:rPr>
          <w:bCs/>
          <w:sz w:val="28"/>
          <w:szCs w:val="28"/>
          <w:lang w:val="ru-RU"/>
        </w:rPr>
        <w:t>ой литератур</w:t>
      </w:r>
      <w:r>
        <w:rPr>
          <w:bCs/>
          <w:sz w:val="28"/>
          <w:szCs w:val="28"/>
          <w:lang w:val="ru-RU"/>
        </w:rPr>
        <w:t>ой и законодательством о труде</w:t>
      </w:r>
      <w:r w:rsidRPr="00E86801">
        <w:rPr>
          <w:bCs/>
          <w:sz w:val="28"/>
          <w:szCs w:val="28"/>
          <w:lang w:val="ru-RU"/>
        </w:rPr>
        <w:t>.</w:t>
      </w:r>
    </w:p>
    <w:p w:rsidR="006827B6" w:rsidRDefault="006827B6" w:rsidP="006827B6">
      <w:pPr>
        <w:tabs>
          <w:tab w:val="left" w:pos="1134"/>
        </w:tabs>
        <w:ind w:firstLine="709"/>
        <w:jc w:val="both"/>
        <w:rPr>
          <w:b/>
          <w:sz w:val="28"/>
          <w:szCs w:val="28"/>
          <w:lang w:val="ru-RU"/>
        </w:rPr>
      </w:pPr>
    </w:p>
    <w:p w:rsidR="006827B6" w:rsidRPr="008F6D01" w:rsidRDefault="006827B6" w:rsidP="006827B6">
      <w:pPr>
        <w:tabs>
          <w:tab w:val="left" w:pos="1134"/>
        </w:tabs>
        <w:ind w:firstLine="709"/>
        <w:jc w:val="both"/>
        <w:rPr>
          <w:b/>
          <w:sz w:val="28"/>
          <w:szCs w:val="28"/>
          <w:lang w:val="ru-RU"/>
        </w:rPr>
      </w:pPr>
      <w:r w:rsidRPr="008F6D01">
        <w:rPr>
          <w:b/>
          <w:sz w:val="28"/>
          <w:szCs w:val="28"/>
          <w:lang w:val="ru-RU"/>
        </w:rPr>
        <w:t>В результате изучени</w:t>
      </w:r>
      <w:r>
        <w:rPr>
          <w:b/>
          <w:sz w:val="28"/>
          <w:szCs w:val="28"/>
          <w:lang w:val="ru-RU"/>
        </w:rPr>
        <w:t>я</w:t>
      </w:r>
      <w:r w:rsidRPr="008F6D01">
        <w:rPr>
          <w:b/>
          <w:sz w:val="28"/>
          <w:szCs w:val="28"/>
          <w:lang w:val="ru-RU"/>
        </w:rPr>
        <w:t xml:space="preserve"> </w:t>
      </w:r>
      <w:r>
        <w:rPr>
          <w:b/>
          <w:sz w:val="28"/>
          <w:szCs w:val="28"/>
          <w:lang w:val="ru-RU"/>
        </w:rPr>
        <w:t xml:space="preserve">учебной </w:t>
      </w:r>
      <w:r w:rsidRPr="008F6D01">
        <w:rPr>
          <w:b/>
          <w:sz w:val="28"/>
          <w:szCs w:val="28"/>
          <w:lang w:val="ru-RU"/>
        </w:rPr>
        <w:t xml:space="preserve">дисциплины </w:t>
      </w:r>
      <w:r>
        <w:rPr>
          <w:b/>
          <w:sz w:val="28"/>
          <w:szCs w:val="28"/>
          <w:lang w:val="ru-RU"/>
        </w:rPr>
        <w:t>студент</w:t>
      </w:r>
      <w:r w:rsidRPr="008F6D01">
        <w:rPr>
          <w:b/>
          <w:sz w:val="28"/>
          <w:szCs w:val="28"/>
          <w:lang w:val="ru-RU"/>
        </w:rPr>
        <w:t xml:space="preserve"> должен:</w:t>
      </w:r>
    </w:p>
    <w:p w:rsidR="006827B6" w:rsidRPr="00B26270" w:rsidRDefault="006827B6" w:rsidP="006827B6">
      <w:pPr>
        <w:tabs>
          <w:tab w:val="left" w:pos="1134"/>
        </w:tabs>
        <w:ind w:firstLine="709"/>
        <w:jc w:val="both"/>
        <w:rPr>
          <w:b/>
          <w:sz w:val="28"/>
          <w:szCs w:val="28"/>
          <w:lang w:val="ru-RU"/>
        </w:rPr>
      </w:pPr>
      <w:r w:rsidRPr="00B26270">
        <w:rPr>
          <w:b/>
          <w:sz w:val="28"/>
          <w:szCs w:val="28"/>
          <w:lang w:val="ru-RU"/>
        </w:rPr>
        <w:t>знать:</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принципы организации и ведения бухгалтерского учета и аудита;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методики и модели </w:t>
      </w:r>
      <w:proofErr w:type="spellStart"/>
      <w:r w:rsidRPr="00B26270">
        <w:rPr>
          <w:bCs/>
          <w:sz w:val="28"/>
          <w:szCs w:val="28"/>
          <w:lang w:val="ru-RU"/>
        </w:rPr>
        <w:t>калькулирования</w:t>
      </w:r>
      <w:proofErr w:type="spellEnd"/>
      <w:r w:rsidRPr="00B26270">
        <w:rPr>
          <w:bCs/>
          <w:sz w:val="28"/>
          <w:szCs w:val="28"/>
          <w:lang w:val="ru-RU"/>
        </w:rPr>
        <w:t xml:space="preserve"> себестоимости продукции;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методы оценки основных средств, нематериальных и прочих активов;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порядок формирования финансовых результатов, их использования и распределения;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сущность и роль бухгалтерского учета и аудита в системе управления экономикой;</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налоговую систему Республики Беларусь;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lastRenderedPageBreak/>
        <w:t xml:space="preserve">организацию аудита и налогового контроля; </w:t>
      </w:r>
    </w:p>
    <w:p w:rsidR="006827B6" w:rsidRPr="00896597" w:rsidRDefault="006827B6" w:rsidP="006827B6">
      <w:pPr>
        <w:tabs>
          <w:tab w:val="left" w:pos="1134"/>
        </w:tabs>
        <w:ind w:firstLine="709"/>
        <w:jc w:val="both"/>
        <w:rPr>
          <w:b/>
          <w:sz w:val="28"/>
          <w:szCs w:val="28"/>
          <w:highlight w:val="green"/>
          <w:lang w:val="ru-RU"/>
        </w:rPr>
      </w:pPr>
      <w:r w:rsidRPr="00B26270">
        <w:rPr>
          <w:b/>
          <w:sz w:val="28"/>
          <w:szCs w:val="28"/>
          <w:lang w:val="ru-RU"/>
        </w:rPr>
        <w:t>уметь:</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понимать современные проблемы бухгалтерского учета, налогообложения, аудита и перспективы их развития;</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правильно пользоваться различными элементами метода бухгалтерского учета (документация, система счетов и двойная запись, бухгалтерский баланс и балансовое обобщение, инвентаризация, оценка, калькуляция и т.д.);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овладеть основами ведения бухгалтерского учета </w:t>
      </w:r>
      <w:proofErr w:type="spellStart"/>
      <w:r w:rsidRPr="00B26270">
        <w:rPr>
          <w:bCs/>
          <w:sz w:val="28"/>
          <w:szCs w:val="28"/>
          <w:lang w:val="ru-RU"/>
        </w:rPr>
        <w:t>внеоборотных</w:t>
      </w:r>
      <w:proofErr w:type="spellEnd"/>
      <w:r w:rsidRPr="00B26270">
        <w:rPr>
          <w:bCs/>
          <w:sz w:val="28"/>
          <w:szCs w:val="28"/>
          <w:lang w:val="ru-RU"/>
        </w:rPr>
        <w:t xml:space="preserve"> и оборотных активов, учета затрат на производство и </w:t>
      </w:r>
      <w:proofErr w:type="spellStart"/>
      <w:r w:rsidRPr="00B26270">
        <w:rPr>
          <w:bCs/>
          <w:sz w:val="28"/>
          <w:szCs w:val="28"/>
          <w:lang w:val="ru-RU"/>
        </w:rPr>
        <w:t>калькулирования</w:t>
      </w:r>
      <w:proofErr w:type="spellEnd"/>
      <w:r w:rsidRPr="00B26270">
        <w:rPr>
          <w:bCs/>
          <w:sz w:val="28"/>
          <w:szCs w:val="28"/>
          <w:lang w:val="ru-RU"/>
        </w:rPr>
        <w:t xml:space="preserve"> себестоимости продукции;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определять налоговую базу и производить расчеты налогов;</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определять финансовый результат хозяйственной деятельности организаций;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анализировать теоретические и практические результаты хозяйственной деятельности организаций и порядок их использования;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делать выводы о финансовом состоянии предприятия по данным его бухгалтерского баланса;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 xml:space="preserve">прогнозировать размеры затрат и прибыли с использованием информации бухгалтерского учета; </w:t>
      </w:r>
    </w:p>
    <w:p w:rsidR="006827B6" w:rsidRPr="00B26270" w:rsidRDefault="006827B6" w:rsidP="006827B6">
      <w:pPr>
        <w:pStyle w:val="aa"/>
        <w:widowControl w:val="0"/>
        <w:numPr>
          <w:ilvl w:val="0"/>
          <w:numId w:val="3"/>
        </w:numPr>
        <w:tabs>
          <w:tab w:val="left" w:pos="1134"/>
          <w:tab w:val="left" w:pos="2127"/>
        </w:tabs>
        <w:ind w:left="0" w:firstLine="720"/>
        <w:jc w:val="both"/>
        <w:rPr>
          <w:bCs/>
          <w:sz w:val="28"/>
          <w:szCs w:val="28"/>
          <w:lang w:val="ru-RU"/>
        </w:rPr>
      </w:pPr>
      <w:r w:rsidRPr="00B26270">
        <w:rPr>
          <w:bCs/>
          <w:sz w:val="28"/>
          <w:szCs w:val="28"/>
          <w:lang w:val="ru-RU"/>
        </w:rPr>
        <w:t>производить оценку и осуществлять выбор в оптимизации управленческих решений;</w:t>
      </w:r>
    </w:p>
    <w:p w:rsidR="006827B6" w:rsidRPr="00B26270" w:rsidRDefault="006827B6" w:rsidP="006827B6">
      <w:pPr>
        <w:tabs>
          <w:tab w:val="left" w:pos="993"/>
          <w:tab w:val="left" w:pos="1134"/>
        </w:tabs>
        <w:ind w:firstLine="709"/>
        <w:jc w:val="both"/>
        <w:rPr>
          <w:b/>
          <w:sz w:val="28"/>
          <w:szCs w:val="28"/>
          <w:lang w:val="ru-RU"/>
        </w:rPr>
      </w:pPr>
      <w:r w:rsidRPr="00B26270">
        <w:rPr>
          <w:b/>
          <w:sz w:val="28"/>
          <w:szCs w:val="28"/>
          <w:lang w:val="ru-RU"/>
        </w:rPr>
        <w:t>владеть:</w:t>
      </w:r>
    </w:p>
    <w:p w:rsidR="006827B6" w:rsidRPr="00B26270" w:rsidRDefault="006827B6" w:rsidP="006827B6">
      <w:pPr>
        <w:pStyle w:val="a3"/>
        <w:numPr>
          <w:ilvl w:val="0"/>
          <w:numId w:val="2"/>
        </w:numPr>
        <w:tabs>
          <w:tab w:val="clear" w:pos="4320"/>
          <w:tab w:val="clear" w:pos="8640"/>
          <w:tab w:val="left" w:pos="1134"/>
        </w:tabs>
        <w:ind w:left="0" w:firstLine="709"/>
        <w:jc w:val="both"/>
        <w:rPr>
          <w:sz w:val="28"/>
          <w:szCs w:val="28"/>
          <w:lang w:val="ru-RU"/>
        </w:rPr>
      </w:pPr>
      <w:r w:rsidRPr="00B26270">
        <w:rPr>
          <w:sz w:val="28"/>
          <w:szCs w:val="28"/>
          <w:lang w:val="ru-RU"/>
        </w:rPr>
        <w:t>навыками составления финансовой отчетности организаций.</w:t>
      </w:r>
    </w:p>
    <w:p w:rsidR="006827B6" w:rsidRDefault="006827B6" w:rsidP="006827B6">
      <w:pPr>
        <w:tabs>
          <w:tab w:val="left" w:pos="1134"/>
        </w:tabs>
        <w:jc w:val="both"/>
        <w:rPr>
          <w:b/>
          <w:sz w:val="28"/>
          <w:szCs w:val="28"/>
          <w:lang w:val="ru-RU"/>
        </w:rPr>
      </w:pPr>
    </w:p>
    <w:p w:rsidR="006827B6" w:rsidRPr="008F6D01" w:rsidRDefault="006827B6" w:rsidP="006827B6">
      <w:pPr>
        <w:tabs>
          <w:tab w:val="left" w:pos="1134"/>
        </w:tabs>
        <w:ind w:firstLine="709"/>
        <w:jc w:val="both"/>
        <w:rPr>
          <w:b/>
          <w:sz w:val="28"/>
          <w:szCs w:val="28"/>
          <w:lang w:val="ru-RU"/>
        </w:rPr>
      </w:pPr>
      <w:r w:rsidRPr="008F6D01">
        <w:rPr>
          <w:b/>
          <w:sz w:val="28"/>
          <w:szCs w:val="28"/>
          <w:lang w:val="ru-RU"/>
        </w:rPr>
        <w:t xml:space="preserve">Связь с другими дисциплинами. </w:t>
      </w:r>
    </w:p>
    <w:p w:rsidR="006827B6" w:rsidRPr="00C56E98" w:rsidRDefault="006827B6" w:rsidP="006827B6">
      <w:pPr>
        <w:ind w:firstLine="709"/>
        <w:jc w:val="both"/>
        <w:rPr>
          <w:sz w:val="28"/>
          <w:szCs w:val="28"/>
          <w:lang w:val="ru-RU"/>
        </w:rPr>
      </w:pPr>
      <w:r w:rsidRPr="00442203">
        <w:rPr>
          <w:sz w:val="28"/>
          <w:szCs w:val="28"/>
          <w:lang w:val="ru-RU"/>
        </w:rPr>
        <w:t xml:space="preserve">Изучение дисциплины основывается на знаниях, полученных студентами при изучении учебных дисциплин «Макроэкономика», «Основы менеджмента и организационное поведение». Базовыми учебными дисциплина по дисциплине «Бухгалтерский учёт, налогообложение и аудит» являются интегрированный модуль «Экономика» и дисциплина ««Микроэкономика». В свою очередь учебная дисциплина «Бухгалтерский учёт, налогообложение и аудит»» является основой для изучения следующих учебных дисциплин: «Управленческий учет и </w:t>
      </w:r>
      <w:proofErr w:type="spellStart"/>
      <w:r w:rsidRPr="00442203">
        <w:rPr>
          <w:sz w:val="28"/>
          <w:szCs w:val="28"/>
          <w:lang w:val="ru-RU"/>
        </w:rPr>
        <w:t>контроллинг</w:t>
      </w:r>
      <w:proofErr w:type="spellEnd"/>
      <w:r w:rsidRPr="00442203">
        <w:rPr>
          <w:sz w:val="28"/>
          <w:szCs w:val="28"/>
          <w:lang w:val="ru-RU"/>
        </w:rPr>
        <w:t>», «Финансы и финансовый менеджмент» и «Бизнес-планирование».</w:t>
      </w:r>
    </w:p>
    <w:p w:rsidR="006827B6" w:rsidRPr="007A1958" w:rsidRDefault="006827B6" w:rsidP="006827B6">
      <w:pPr>
        <w:tabs>
          <w:tab w:val="left" w:pos="1134"/>
        </w:tabs>
        <w:ind w:firstLine="709"/>
        <w:jc w:val="both"/>
        <w:rPr>
          <w:sz w:val="28"/>
          <w:szCs w:val="28"/>
          <w:lang w:val="ru-RU"/>
        </w:rPr>
      </w:pPr>
      <w:r w:rsidRPr="007A1958">
        <w:rPr>
          <w:sz w:val="28"/>
          <w:szCs w:val="28"/>
          <w:lang w:val="ru-RU"/>
        </w:rPr>
        <w:t>Типовая учебная программа по учебной дисциплине «Бухгалтерский учет, налогообложение и аудит» рассчитана на 201 учебный час, из них 138 часов – аудиторных. Примерное распределение аудиторных часов по видам занятий: лекции – 60 часов, практические занятия – 78 часов.</w:t>
      </w:r>
    </w:p>
    <w:p w:rsidR="006827B6" w:rsidRDefault="006827B6" w:rsidP="006827B6">
      <w:pPr>
        <w:spacing w:after="200" w:line="276" w:lineRule="auto"/>
        <w:rPr>
          <w:bCs/>
          <w:szCs w:val="28"/>
          <w:lang w:val="ru-RU"/>
        </w:rPr>
      </w:pPr>
    </w:p>
    <w:p w:rsidR="006827B6" w:rsidRPr="00F234B7" w:rsidRDefault="006827B6" w:rsidP="00F234B7">
      <w:pPr>
        <w:spacing w:after="200" w:line="276" w:lineRule="auto"/>
        <w:jc w:val="center"/>
        <w:rPr>
          <w:b/>
          <w:bCs/>
          <w:strike/>
          <w:szCs w:val="28"/>
          <w:lang w:val="ru-RU"/>
        </w:rPr>
      </w:pPr>
      <w:r w:rsidRPr="001644D5">
        <w:rPr>
          <w:bCs/>
          <w:szCs w:val="28"/>
          <w:lang w:val="ru-RU"/>
        </w:rPr>
        <w:br w:type="page"/>
      </w:r>
      <w:r w:rsidRPr="001E3BE9">
        <w:rPr>
          <w:b/>
          <w:bCs/>
          <w:szCs w:val="28"/>
        </w:rPr>
        <w:lastRenderedPageBreak/>
        <w:t>ПРИМЕРНЫЙ ТЕМАТИЧЕСКИЙ ПЛАН</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4623"/>
        <w:gridCol w:w="1918"/>
        <w:gridCol w:w="2181"/>
      </w:tblGrid>
      <w:tr w:rsidR="006827B6" w:rsidRPr="005A78C1" w:rsidTr="00F234B7">
        <w:trPr>
          <w:cantSplit/>
          <w:trHeight w:val="567"/>
          <w:tblHeader/>
          <w:jc w:val="center"/>
        </w:trPr>
        <w:tc>
          <w:tcPr>
            <w:tcW w:w="357" w:type="pct"/>
            <w:vMerge w:val="restart"/>
            <w:tcBorders>
              <w:top w:val="single" w:sz="4" w:space="0" w:color="auto"/>
              <w:left w:val="single" w:sz="4" w:space="0" w:color="auto"/>
              <w:bottom w:val="single" w:sz="4" w:space="0" w:color="auto"/>
              <w:right w:val="single" w:sz="4" w:space="0" w:color="auto"/>
            </w:tcBorders>
            <w:textDirection w:val="btLr"/>
            <w:vAlign w:val="center"/>
          </w:tcPr>
          <w:p w:rsidR="006827B6" w:rsidRPr="00C73E9F" w:rsidRDefault="006827B6" w:rsidP="00F234B7">
            <w:pPr>
              <w:ind w:right="113"/>
              <w:jc w:val="center"/>
              <w:rPr>
                <w:lang w:val="ru-RU"/>
              </w:rPr>
            </w:pPr>
            <w:r w:rsidRPr="00C73E9F">
              <w:rPr>
                <w:lang w:val="ru-RU"/>
              </w:rPr>
              <w:t>№ темы</w:t>
            </w:r>
          </w:p>
        </w:tc>
        <w:tc>
          <w:tcPr>
            <w:tcW w:w="2461" w:type="pct"/>
            <w:vMerge w:val="restart"/>
            <w:tcBorders>
              <w:top w:val="single" w:sz="4" w:space="0" w:color="auto"/>
              <w:left w:val="single" w:sz="4" w:space="0" w:color="auto"/>
              <w:right w:val="single" w:sz="4" w:space="0" w:color="auto"/>
            </w:tcBorders>
            <w:vAlign w:val="center"/>
          </w:tcPr>
          <w:p w:rsidR="006827B6" w:rsidRPr="00C73E9F" w:rsidRDefault="006827B6" w:rsidP="00F234B7">
            <w:pPr>
              <w:jc w:val="center"/>
              <w:rPr>
                <w:lang w:val="ru-RU"/>
              </w:rPr>
            </w:pPr>
            <w:r w:rsidRPr="00C73E9F">
              <w:rPr>
                <w:lang w:val="ru-RU"/>
              </w:rPr>
              <w:t>Наименование</w:t>
            </w:r>
            <w:r>
              <w:rPr>
                <w:lang w:val="ru-RU"/>
              </w:rPr>
              <w:t xml:space="preserve"> </w:t>
            </w:r>
            <w:r w:rsidRPr="0062486C">
              <w:rPr>
                <w:lang w:val="ru-RU"/>
              </w:rPr>
              <w:t>разделов</w:t>
            </w:r>
            <w:r>
              <w:rPr>
                <w:lang w:val="ru-RU"/>
              </w:rPr>
              <w:t>,</w:t>
            </w:r>
            <w:r w:rsidRPr="00C73E9F">
              <w:rPr>
                <w:lang w:val="ru-RU"/>
              </w:rPr>
              <w:t xml:space="preserve"> тем</w:t>
            </w:r>
          </w:p>
        </w:tc>
        <w:tc>
          <w:tcPr>
            <w:tcW w:w="2182" w:type="pct"/>
            <w:gridSpan w:val="2"/>
            <w:tcBorders>
              <w:top w:val="single" w:sz="4" w:space="0" w:color="auto"/>
              <w:left w:val="single" w:sz="4" w:space="0" w:color="auto"/>
              <w:right w:val="single" w:sz="4" w:space="0" w:color="auto"/>
            </w:tcBorders>
            <w:vAlign w:val="center"/>
          </w:tcPr>
          <w:p w:rsidR="006827B6" w:rsidRDefault="006827B6" w:rsidP="00F234B7">
            <w:pPr>
              <w:jc w:val="center"/>
              <w:rPr>
                <w:lang w:val="ru-RU"/>
              </w:rPr>
            </w:pPr>
            <w:r w:rsidRPr="00C73E9F">
              <w:rPr>
                <w:lang w:val="ru-RU"/>
              </w:rPr>
              <w:t>Количество аудиторных часов</w:t>
            </w:r>
            <w:r>
              <w:rPr>
                <w:lang w:val="ru-RU"/>
              </w:rPr>
              <w:t xml:space="preserve">, </w:t>
            </w:r>
          </w:p>
          <w:p w:rsidR="006827B6" w:rsidRPr="00C73E9F" w:rsidRDefault="006827B6" w:rsidP="00F234B7">
            <w:pPr>
              <w:jc w:val="center"/>
              <w:rPr>
                <w:lang w:val="ru-RU"/>
              </w:rPr>
            </w:pPr>
            <w:r>
              <w:rPr>
                <w:lang w:val="ru-RU"/>
              </w:rPr>
              <w:t>в том числе</w:t>
            </w:r>
          </w:p>
        </w:tc>
      </w:tr>
      <w:tr w:rsidR="006827B6" w:rsidRPr="00C73E9F" w:rsidTr="00F234B7">
        <w:trPr>
          <w:cantSplit/>
          <w:trHeight w:val="567"/>
          <w:tblHeader/>
          <w:jc w:val="center"/>
        </w:trPr>
        <w:tc>
          <w:tcPr>
            <w:tcW w:w="357" w:type="pct"/>
            <w:vMerge/>
            <w:tcBorders>
              <w:top w:val="single" w:sz="4" w:space="0" w:color="auto"/>
              <w:left w:val="single" w:sz="4" w:space="0" w:color="auto"/>
              <w:bottom w:val="single" w:sz="4" w:space="0" w:color="auto"/>
              <w:right w:val="single" w:sz="4" w:space="0" w:color="auto"/>
            </w:tcBorders>
            <w:vAlign w:val="center"/>
            <w:hideMark/>
          </w:tcPr>
          <w:p w:rsidR="006827B6" w:rsidRPr="00C73E9F" w:rsidRDefault="006827B6" w:rsidP="00F234B7">
            <w:pPr>
              <w:ind w:firstLine="709"/>
              <w:jc w:val="center"/>
              <w:rPr>
                <w:lang w:val="ru-RU"/>
              </w:rPr>
            </w:pPr>
          </w:p>
        </w:tc>
        <w:tc>
          <w:tcPr>
            <w:tcW w:w="2461" w:type="pct"/>
            <w:vMerge/>
            <w:tcBorders>
              <w:left w:val="single" w:sz="4" w:space="0" w:color="auto"/>
              <w:bottom w:val="single" w:sz="4" w:space="0" w:color="auto"/>
              <w:right w:val="single" w:sz="4" w:space="0" w:color="auto"/>
            </w:tcBorders>
            <w:vAlign w:val="center"/>
          </w:tcPr>
          <w:p w:rsidR="006827B6" w:rsidRPr="00C73E9F" w:rsidRDefault="006827B6" w:rsidP="00F234B7">
            <w:pPr>
              <w:ind w:firstLine="709"/>
              <w:rPr>
                <w:lang w:val="ru-RU"/>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6827B6" w:rsidRPr="00C73E9F" w:rsidRDefault="006827B6" w:rsidP="00F234B7">
            <w:pPr>
              <w:jc w:val="center"/>
              <w:rPr>
                <w:lang w:val="ru-RU"/>
              </w:rPr>
            </w:pPr>
            <w:r>
              <w:rPr>
                <w:lang w:val="ru-RU"/>
              </w:rPr>
              <w:t>л</w:t>
            </w:r>
            <w:r w:rsidRPr="00C73E9F">
              <w:rPr>
                <w:lang w:val="ru-RU"/>
              </w:rPr>
              <w:t>екции</w:t>
            </w:r>
          </w:p>
        </w:tc>
        <w:tc>
          <w:tcPr>
            <w:tcW w:w="1161" w:type="pct"/>
            <w:tcBorders>
              <w:top w:val="single" w:sz="4" w:space="0" w:color="auto"/>
              <w:left w:val="single" w:sz="4" w:space="0" w:color="auto"/>
              <w:bottom w:val="single" w:sz="4" w:space="0" w:color="auto"/>
              <w:right w:val="single" w:sz="4" w:space="0" w:color="auto"/>
            </w:tcBorders>
            <w:vAlign w:val="center"/>
            <w:hideMark/>
          </w:tcPr>
          <w:p w:rsidR="006827B6" w:rsidRPr="00C73E9F" w:rsidRDefault="006827B6" w:rsidP="00F234B7">
            <w:pPr>
              <w:jc w:val="center"/>
              <w:rPr>
                <w:lang w:val="ru-RU"/>
              </w:rPr>
            </w:pPr>
            <w:r>
              <w:rPr>
                <w:lang w:val="ru-RU"/>
              </w:rPr>
              <w:t>п</w:t>
            </w:r>
            <w:r w:rsidRPr="00C73E9F">
              <w:rPr>
                <w:lang w:val="ru-RU"/>
              </w:rPr>
              <w:t>рактические</w:t>
            </w:r>
          </w:p>
          <w:p w:rsidR="006827B6" w:rsidRPr="00C73E9F" w:rsidRDefault="006827B6" w:rsidP="00F234B7">
            <w:pPr>
              <w:jc w:val="center"/>
              <w:rPr>
                <w:lang w:val="ru-RU"/>
              </w:rPr>
            </w:pPr>
            <w:r w:rsidRPr="00C73E9F">
              <w:rPr>
                <w:lang w:val="ru-RU"/>
              </w:rPr>
              <w:t>занятия</w:t>
            </w:r>
          </w:p>
        </w:tc>
      </w:tr>
      <w:tr w:rsidR="006827B6" w:rsidRPr="005A78C1" w:rsidTr="00F234B7">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b/>
                <w:bCs/>
                <w:lang w:val="ru-RU" w:eastAsia="ru-RU"/>
              </w:rPr>
              <w:t xml:space="preserve">РАЗДЕЛ 1. </w:t>
            </w:r>
            <w:r w:rsidRPr="00C73E9F">
              <w:rPr>
                <w:b/>
                <w:bCs/>
                <w:lang w:val="ru-RU" w:eastAsia="ru-RU"/>
              </w:rPr>
              <w:t>ТЕОРЕТИЧЕСКИЕ ОСНОВЫ БУХГАЛТЕРСКОГО УЧЕТА</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rPr>
                <w:lang w:val="ru-RU"/>
              </w:rPr>
            </w:pPr>
            <w:r>
              <w:rPr>
                <w:lang w:val="ru-RU"/>
              </w:rPr>
              <w:t>1.1</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rPr>
                <w:lang w:val="ru-RU"/>
              </w:rPr>
            </w:pPr>
            <w:r w:rsidRPr="00C73E9F">
              <w:rPr>
                <w:lang w:val="ru-RU"/>
              </w:rPr>
              <w:t xml:space="preserve">Бухгалтерский учет в системе управления </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8C5206" w:rsidRDefault="006827B6" w:rsidP="00F234B7">
            <w:pPr>
              <w:jc w:val="center"/>
            </w:pPr>
            <w: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1.2</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345F0" w:rsidRDefault="006827B6" w:rsidP="00F234B7">
            <w:pPr>
              <w:rPr>
                <w:lang w:val="ru-RU"/>
              </w:rPr>
            </w:pPr>
            <w:r w:rsidRPr="00C345F0">
              <w:rPr>
                <w:lang w:val="ru-RU"/>
              </w:rPr>
              <w:t>Бухгалтерский баланс</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8C5206" w:rsidRDefault="006827B6" w:rsidP="00F234B7">
            <w:pPr>
              <w:jc w:val="center"/>
            </w:pPr>
            <w: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8C5206" w:rsidRDefault="006827B6" w:rsidP="00F234B7">
            <w:pPr>
              <w:jc w:val="center"/>
            </w:pPr>
            <w:r>
              <w:t>4</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shd w:val="clear" w:color="auto" w:fill="FFFFFF"/>
              <w:ind w:left="34"/>
              <w:jc w:val="center"/>
              <w:rPr>
                <w:lang w:val="ru-RU"/>
              </w:rPr>
            </w:pPr>
            <w:r>
              <w:rPr>
                <w:lang w:val="ru-RU"/>
              </w:rPr>
              <w:t>1.3</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rPr>
                <w:lang w:val="ru-RU"/>
              </w:rPr>
            </w:pPr>
            <w:r>
              <w:rPr>
                <w:lang w:val="ru-RU"/>
              </w:rPr>
              <w:t>Бухгалтерские с</w:t>
            </w:r>
            <w:r w:rsidRPr="00C345F0">
              <w:rPr>
                <w:lang w:val="ru-RU"/>
              </w:rPr>
              <w:t>чета и двойная запись</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8F7895" w:rsidRDefault="006827B6" w:rsidP="00F234B7">
            <w:pPr>
              <w:jc w:val="center"/>
              <w:rPr>
                <w:color w:val="000000"/>
                <w:lang w:val="ru-RU"/>
              </w:rPr>
            </w:pPr>
            <w:r>
              <w:rPr>
                <w:color w:val="000000"/>
                <w:lang w:val="ru-RU"/>
              </w:rPr>
              <w:t>4</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color w:val="000000"/>
              </w:rPr>
            </w:pPr>
            <w:r>
              <w:rPr>
                <w:color w:val="000000"/>
              </w:rPr>
              <w:t>6</w:t>
            </w:r>
          </w:p>
        </w:tc>
      </w:tr>
      <w:tr w:rsidR="006827B6" w:rsidRPr="00B17BF1"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1.4</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34EB3" w:rsidRDefault="006827B6" w:rsidP="00F234B7">
            <w:pPr>
              <w:rPr>
                <w:lang w:val="ru-RU"/>
              </w:rPr>
            </w:pPr>
            <w:r>
              <w:rPr>
                <w:lang w:val="ru-RU"/>
              </w:rPr>
              <w:t>Оценка и признание в бухгалтерском учете. М</w:t>
            </w:r>
            <w:r w:rsidRPr="00534EB3">
              <w:rPr>
                <w:lang w:val="ru-RU"/>
              </w:rPr>
              <w:t>етодологические основы</w:t>
            </w:r>
          </w:p>
          <w:p w:rsidR="006827B6" w:rsidRPr="00534EB3" w:rsidRDefault="006827B6" w:rsidP="00F234B7">
            <w:pPr>
              <w:rPr>
                <w:lang w:val="ru-RU"/>
              </w:rPr>
            </w:pPr>
            <w:r w:rsidRPr="00534EB3">
              <w:rPr>
                <w:lang w:val="ru-RU"/>
              </w:rPr>
              <w:t xml:space="preserve">бухгалтерского учета </w:t>
            </w:r>
            <w:proofErr w:type="gramStart"/>
            <w:r w:rsidRPr="00534EB3">
              <w:rPr>
                <w:lang w:val="ru-RU"/>
              </w:rPr>
              <w:t>хозяйственных</w:t>
            </w:r>
            <w:proofErr w:type="gramEnd"/>
          </w:p>
          <w:p w:rsidR="006827B6" w:rsidRPr="00C73E9F" w:rsidRDefault="006827B6" w:rsidP="00F234B7">
            <w:pPr>
              <w:rPr>
                <w:lang w:val="ru-RU"/>
              </w:rPr>
            </w:pPr>
            <w:r w:rsidRPr="00534EB3">
              <w:rPr>
                <w:lang w:val="ru-RU"/>
              </w:rPr>
              <w:t>процессов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color w:val="000000"/>
              </w:rPr>
            </w:pPr>
            <w:r>
              <w:rPr>
                <w:color w:val="000000"/>
              </w:rPr>
              <w:t>2</w:t>
            </w:r>
          </w:p>
        </w:tc>
      </w:tr>
      <w:tr w:rsidR="006827B6" w:rsidRPr="00B17BF1"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1.5</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rPr>
                <w:lang w:val="ru-RU"/>
              </w:rPr>
            </w:pPr>
            <w:r w:rsidRPr="008F7895">
              <w:rPr>
                <w:lang w:val="ru-RU"/>
              </w:rPr>
              <w:t>Документация и инвентаризация</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17BF1" w:rsidRDefault="006827B6" w:rsidP="00F234B7">
            <w:pPr>
              <w:jc w:val="center"/>
              <w:rPr>
                <w:color w:val="000000"/>
                <w:lang w:val="ru-RU"/>
              </w:rPr>
            </w:pPr>
            <w:r w:rsidRPr="00B17BF1">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B17BF1"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1.6</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rPr>
                <w:lang w:val="ru-RU"/>
              </w:rPr>
            </w:pPr>
            <w:r>
              <w:rPr>
                <w:lang w:val="ru-RU"/>
              </w:rPr>
              <w:t>Р</w:t>
            </w:r>
            <w:r w:rsidRPr="008F7895">
              <w:rPr>
                <w:lang w:val="ru-RU"/>
              </w:rPr>
              <w:t xml:space="preserve">егистры и </w:t>
            </w:r>
            <w:r>
              <w:rPr>
                <w:lang w:val="ru-RU"/>
              </w:rPr>
              <w:t>ф</w:t>
            </w:r>
            <w:r w:rsidRPr="008F7895">
              <w:rPr>
                <w:lang w:val="ru-RU"/>
              </w:rPr>
              <w:t>ормы бухгалтерского учета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F234B7" w:rsidRDefault="006827B6" w:rsidP="00F234B7">
            <w:pPr>
              <w:jc w:val="center"/>
              <w:rPr>
                <w:lang w:val="ru-RU"/>
              </w:rPr>
            </w:pPr>
            <w:r w:rsidRPr="00F234B7">
              <w:rPr>
                <w:lang w:val="ru-RU"/>
              </w:rPr>
              <w:t xml:space="preserve">– </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A10B7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1.7</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rPr>
                <w:lang w:val="ru-RU"/>
              </w:rPr>
            </w:pPr>
            <w:r w:rsidRPr="00534EB3">
              <w:rPr>
                <w:lang w:val="ru-RU"/>
              </w:rPr>
              <w:t>Основы бухгалтерской отчетности</w:t>
            </w:r>
            <w:r>
              <w:rPr>
                <w:lang w:val="ru-RU"/>
              </w:rPr>
              <w:t>. Организация бухгалтерского учета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F234B7" w:rsidRDefault="006827B6" w:rsidP="00F234B7">
            <w:pPr>
              <w:jc w:val="center"/>
              <w:rPr>
                <w:lang w:val="ru-RU"/>
              </w:rPr>
            </w:pPr>
            <w:r w:rsidRPr="00F234B7">
              <w:rPr>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t>2</w:t>
            </w:r>
            <w:r>
              <w:rPr>
                <w:lang w:val="ru-RU"/>
              </w:rPr>
              <w:t xml:space="preserve"> </w:t>
            </w:r>
          </w:p>
        </w:tc>
      </w:tr>
      <w:tr w:rsidR="006827B6" w:rsidRPr="00A10B7F" w:rsidTr="00F234B7">
        <w:trPr>
          <w:cantSplit/>
          <w:trHeight w:val="567"/>
          <w:jc w:val="center"/>
        </w:trPr>
        <w:tc>
          <w:tcPr>
            <w:tcW w:w="2818" w:type="pct"/>
            <w:gridSpan w:val="2"/>
            <w:tcBorders>
              <w:top w:val="single" w:sz="4" w:space="0" w:color="auto"/>
              <w:left w:val="single" w:sz="4" w:space="0" w:color="auto"/>
              <w:bottom w:val="single" w:sz="4" w:space="0" w:color="auto"/>
              <w:right w:val="single" w:sz="4" w:space="0" w:color="auto"/>
            </w:tcBorders>
            <w:vAlign w:val="center"/>
          </w:tcPr>
          <w:p w:rsidR="006827B6" w:rsidRPr="004E7779" w:rsidRDefault="006827B6" w:rsidP="00F234B7">
            <w:pPr>
              <w:pStyle w:val="a8"/>
              <w:spacing w:after="0"/>
              <w:rPr>
                <w:b/>
                <w:sz w:val="28"/>
                <w:szCs w:val="28"/>
                <w:lang w:val="ru-RU" w:eastAsia="ru-RU"/>
              </w:rPr>
            </w:pPr>
            <w:r w:rsidRPr="004E7779">
              <w:rPr>
                <w:b/>
                <w:sz w:val="28"/>
                <w:szCs w:val="28"/>
                <w:lang w:val="ru-RU" w:eastAsia="ru-RU"/>
              </w:rPr>
              <w:t>Итого по разделу 1</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b/>
                <w:sz w:val="28"/>
                <w:szCs w:val="28"/>
              </w:rPr>
            </w:pPr>
            <w:r>
              <w:rPr>
                <w:b/>
                <w:sz w:val="28"/>
                <w:szCs w:val="28"/>
              </w:rPr>
              <w:t>14</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b/>
                <w:sz w:val="28"/>
                <w:szCs w:val="28"/>
              </w:rPr>
            </w:pPr>
            <w:r>
              <w:rPr>
                <w:b/>
                <w:sz w:val="28"/>
                <w:szCs w:val="28"/>
              </w:rPr>
              <w:t>20</w:t>
            </w:r>
          </w:p>
        </w:tc>
      </w:tr>
      <w:tr w:rsidR="006827B6" w:rsidRPr="00A10B7F" w:rsidTr="00F234B7">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b/>
                <w:bCs/>
                <w:lang w:val="ru-RU" w:eastAsia="ru-RU"/>
              </w:rPr>
              <w:t xml:space="preserve">РАЗДЕЛ 2. </w:t>
            </w:r>
            <w:r w:rsidRPr="00C73E9F">
              <w:rPr>
                <w:b/>
                <w:bCs/>
                <w:lang w:val="ru-RU" w:eastAsia="ru-RU"/>
              </w:rPr>
              <w:t>БУХГАЛТЕРСК</w:t>
            </w:r>
            <w:r>
              <w:rPr>
                <w:b/>
                <w:bCs/>
                <w:lang w:val="ru-RU" w:eastAsia="ru-RU"/>
              </w:rPr>
              <w:t>ИЙ</w:t>
            </w:r>
            <w:r w:rsidRPr="00C73E9F">
              <w:rPr>
                <w:b/>
                <w:bCs/>
                <w:lang w:val="ru-RU" w:eastAsia="ru-RU"/>
              </w:rPr>
              <w:t xml:space="preserve"> УЧЕТ</w:t>
            </w:r>
          </w:p>
        </w:tc>
      </w:tr>
      <w:tr w:rsidR="006827B6" w:rsidRPr="00A10B7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2.1</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денежных средств и расчетных операций</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A10B7F" w:rsidRDefault="006827B6" w:rsidP="00F234B7">
            <w:pPr>
              <w:jc w:val="center"/>
              <w:rPr>
                <w:color w:val="000000"/>
                <w:lang w:val="ru-RU"/>
              </w:rPr>
            </w:pPr>
            <w:r w:rsidRPr="00A10B7F">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2.2</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основных средств и нематериальных активов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2.3</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производственных запасов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2.4</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F2250A" w:rsidRDefault="006827B6" w:rsidP="00F234B7">
            <w:pPr>
              <w:rPr>
                <w:lang w:val="ru-RU"/>
              </w:rPr>
            </w:pPr>
            <w:r w:rsidRPr="00F2250A">
              <w:rPr>
                <w:lang w:val="ru-RU"/>
              </w:rPr>
              <w:t>Учет расчетов с персоналом по оплате труда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2.5</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затрат на производство и реализацию</w:t>
            </w:r>
            <w:r>
              <w:rPr>
                <w:lang w:val="ru-RU"/>
              </w:rPr>
              <w:t xml:space="preserve"> продукции</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2.6</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готовой продукц</w:t>
            </w:r>
            <w:proofErr w:type="gramStart"/>
            <w:r w:rsidRPr="0052065C">
              <w:rPr>
                <w:lang w:val="ru-RU"/>
              </w:rPr>
              <w:t>ии</w:t>
            </w:r>
            <w:r>
              <w:rPr>
                <w:lang w:val="ru-RU"/>
              </w:rPr>
              <w:t xml:space="preserve"> и ее</w:t>
            </w:r>
            <w:proofErr w:type="gramEnd"/>
            <w:r w:rsidRPr="0052065C">
              <w:rPr>
                <w:lang w:val="ru-RU"/>
              </w:rPr>
              <w:t xml:space="preserve"> реализации</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2.7</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У</w:t>
            </w:r>
            <w:r w:rsidRPr="0052065C">
              <w:rPr>
                <w:lang w:val="ru-RU"/>
              </w:rPr>
              <w:t>чет финансовых результатов и распределения прибыли</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C73E9F"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2.8</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EC2654" w:rsidRDefault="006827B6" w:rsidP="00F234B7">
            <w:pPr>
              <w:rPr>
                <w:lang w:val="ru-RU"/>
              </w:rPr>
            </w:pPr>
            <w:r>
              <w:rPr>
                <w:lang w:val="ru-RU"/>
              </w:rPr>
              <w:t>Учет капитала и резервов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2718BD"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2.9</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2065C" w:rsidRDefault="006827B6" w:rsidP="00F234B7">
            <w:pPr>
              <w:rPr>
                <w:lang w:val="ru-RU"/>
              </w:rPr>
            </w:pPr>
            <w:r>
              <w:rPr>
                <w:lang w:val="ru-RU"/>
              </w:rPr>
              <w:t>Бухгалтерская отчетность</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 xml:space="preserve">– </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jc w:val="center"/>
              <w:rPr>
                <w:lang w:val="ru-RU"/>
              </w:rPr>
            </w:pPr>
            <w:r>
              <w:rPr>
                <w:lang w:val="ru-RU"/>
              </w:rPr>
              <w:t>4</w:t>
            </w:r>
          </w:p>
        </w:tc>
      </w:tr>
      <w:tr w:rsidR="006827B6" w:rsidRPr="004E7779" w:rsidTr="00F234B7">
        <w:trPr>
          <w:cantSplit/>
          <w:trHeight w:val="567"/>
          <w:jc w:val="center"/>
        </w:trPr>
        <w:tc>
          <w:tcPr>
            <w:tcW w:w="2818" w:type="pct"/>
            <w:gridSpan w:val="2"/>
            <w:tcBorders>
              <w:top w:val="single" w:sz="4" w:space="0" w:color="auto"/>
              <w:left w:val="single" w:sz="4" w:space="0" w:color="auto"/>
              <w:bottom w:val="single" w:sz="4" w:space="0" w:color="auto"/>
              <w:right w:val="single" w:sz="4" w:space="0" w:color="auto"/>
            </w:tcBorders>
            <w:vAlign w:val="center"/>
          </w:tcPr>
          <w:p w:rsidR="006827B6" w:rsidRPr="004E7779" w:rsidRDefault="006827B6" w:rsidP="00F234B7">
            <w:pPr>
              <w:pStyle w:val="a8"/>
              <w:spacing w:after="0"/>
              <w:rPr>
                <w:b/>
                <w:sz w:val="28"/>
                <w:szCs w:val="28"/>
                <w:lang w:val="ru-RU" w:eastAsia="ru-RU"/>
              </w:rPr>
            </w:pPr>
            <w:r w:rsidRPr="004E7779">
              <w:rPr>
                <w:b/>
                <w:sz w:val="28"/>
                <w:szCs w:val="28"/>
                <w:lang w:val="ru-RU" w:eastAsia="ru-RU"/>
              </w:rPr>
              <w:t>Итого по разделу 2</w:t>
            </w:r>
          </w:p>
        </w:tc>
        <w:tc>
          <w:tcPr>
            <w:tcW w:w="1021" w:type="pct"/>
            <w:tcBorders>
              <w:top w:val="single" w:sz="4" w:space="0" w:color="auto"/>
              <w:left w:val="single" w:sz="4" w:space="0" w:color="auto"/>
              <w:bottom w:val="single" w:sz="4" w:space="0" w:color="auto"/>
              <w:right w:val="single" w:sz="4" w:space="0" w:color="auto"/>
            </w:tcBorders>
            <w:vAlign w:val="center"/>
            <w:hideMark/>
          </w:tcPr>
          <w:p w:rsidR="006827B6" w:rsidRPr="00B74FA5" w:rsidRDefault="006827B6" w:rsidP="00F234B7">
            <w:pPr>
              <w:jc w:val="center"/>
              <w:rPr>
                <w:b/>
                <w:sz w:val="28"/>
                <w:szCs w:val="28"/>
              </w:rPr>
            </w:pPr>
            <w:r>
              <w:rPr>
                <w:b/>
                <w:sz w:val="28"/>
                <w:szCs w:val="28"/>
              </w:rPr>
              <w:t>16</w:t>
            </w:r>
          </w:p>
        </w:tc>
        <w:tc>
          <w:tcPr>
            <w:tcW w:w="1161" w:type="pct"/>
            <w:tcBorders>
              <w:top w:val="single" w:sz="4" w:space="0" w:color="auto"/>
              <w:left w:val="single" w:sz="4" w:space="0" w:color="auto"/>
              <w:bottom w:val="single" w:sz="4" w:space="0" w:color="auto"/>
              <w:right w:val="single" w:sz="4" w:space="0" w:color="auto"/>
            </w:tcBorders>
            <w:vAlign w:val="center"/>
            <w:hideMark/>
          </w:tcPr>
          <w:p w:rsidR="006827B6" w:rsidRPr="00B74FA5" w:rsidRDefault="006827B6" w:rsidP="00F234B7">
            <w:pPr>
              <w:tabs>
                <w:tab w:val="center" w:pos="-136"/>
                <w:tab w:val="right" w:pos="4544"/>
              </w:tabs>
              <w:jc w:val="center"/>
              <w:rPr>
                <w:b/>
                <w:sz w:val="28"/>
                <w:szCs w:val="28"/>
              </w:rPr>
            </w:pPr>
            <w:r>
              <w:rPr>
                <w:b/>
                <w:sz w:val="28"/>
                <w:szCs w:val="28"/>
                <w:lang w:val="ru-RU"/>
              </w:rPr>
              <w:t>2</w:t>
            </w:r>
            <w:r>
              <w:rPr>
                <w:b/>
                <w:sz w:val="28"/>
                <w:szCs w:val="28"/>
              </w:rPr>
              <w:t>0</w:t>
            </w:r>
          </w:p>
        </w:tc>
      </w:tr>
    </w:tbl>
    <w:p w:rsidR="00DE767D" w:rsidRDefault="00DE767D">
      <w:pPr>
        <w:rPr>
          <w:lang w:val="ru-RU"/>
        </w:rPr>
      </w:pPr>
      <w:r>
        <w:br w:type="page"/>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4623"/>
        <w:gridCol w:w="1918"/>
        <w:gridCol w:w="2181"/>
      </w:tblGrid>
      <w:tr w:rsidR="00DE767D" w:rsidRPr="005A78C1" w:rsidTr="005A78C1">
        <w:trPr>
          <w:cantSplit/>
          <w:trHeight w:val="567"/>
          <w:tblHeader/>
          <w:jc w:val="center"/>
        </w:trPr>
        <w:tc>
          <w:tcPr>
            <w:tcW w:w="35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E767D" w:rsidRPr="00C73E9F" w:rsidRDefault="00DE767D" w:rsidP="005A78C1">
            <w:pPr>
              <w:ind w:right="113"/>
              <w:jc w:val="center"/>
              <w:rPr>
                <w:lang w:val="ru-RU"/>
              </w:rPr>
            </w:pPr>
            <w:r w:rsidRPr="00C73E9F">
              <w:rPr>
                <w:lang w:val="ru-RU"/>
              </w:rPr>
              <w:lastRenderedPageBreak/>
              <w:t>№ темы</w:t>
            </w:r>
          </w:p>
        </w:tc>
        <w:tc>
          <w:tcPr>
            <w:tcW w:w="2461" w:type="pct"/>
            <w:vMerge w:val="restart"/>
            <w:tcBorders>
              <w:top w:val="single" w:sz="4" w:space="0" w:color="auto"/>
              <w:left w:val="single" w:sz="4" w:space="0" w:color="auto"/>
              <w:right w:val="single" w:sz="4" w:space="0" w:color="auto"/>
            </w:tcBorders>
            <w:vAlign w:val="center"/>
          </w:tcPr>
          <w:p w:rsidR="00DE767D" w:rsidRPr="00C73E9F" w:rsidRDefault="00DE767D" w:rsidP="005A78C1">
            <w:pPr>
              <w:jc w:val="center"/>
              <w:rPr>
                <w:lang w:val="ru-RU"/>
              </w:rPr>
            </w:pPr>
            <w:r w:rsidRPr="00C73E9F">
              <w:rPr>
                <w:lang w:val="ru-RU"/>
              </w:rPr>
              <w:t>Наименование</w:t>
            </w:r>
            <w:r>
              <w:rPr>
                <w:lang w:val="ru-RU"/>
              </w:rPr>
              <w:t xml:space="preserve"> </w:t>
            </w:r>
            <w:r w:rsidRPr="0062486C">
              <w:rPr>
                <w:lang w:val="ru-RU"/>
              </w:rPr>
              <w:t>разделов</w:t>
            </w:r>
            <w:r>
              <w:rPr>
                <w:lang w:val="ru-RU"/>
              </w:rPr>
              <w:t>,</w:t>
            </w:r>
            <w:r w:rsidRPr="00C73E9F">
              <w:rPr>
                <w:lang w:val="ru-RU"/>
              </w:rPr>
              <w:t xml:space="preserve"> тем</w:t>
            </w:r>
          </w:p>
        </w:tc>
        <w:tc>
          <w:tcPr>
            <w:tcW w:w="2182" w:type="pct"/>
            <w:gridSpan w:val="2"/>
            <w:tcBorders>
              <w:top w:val="single" w:sz="4" w:space="0" w:color="auto"/>
              <w:left w:val="single" w:sz="4" w:space="0" w:color="auto"/>
              <w:right w:val="single" w:sz="4" w:space="0" w:color="auto"/>
            </w:tcBorders>
            <w:vAlign w:val="center"/>
          </w:tcPr>
          <w:p w:rsidR="00DE767D" w:rsidRDefault="00DE767D" w:rsidP="005A78C1">
            <w:pPr>
              <w:jc w:val="center"/>
              <w:rPr>
                <w:lang w:val="ru-RU"/>
              </w:rPr>
            </w:pPr>
            <w:r w:rsidRPr="00C73E9F">
              <w:rPr>
                <w:lang w:val="ru-RU"/>
              </w:rPr>
              <w:t>Количество аудиторных часов</w:t>
            </w:r>
            <w:r>
              <w:rPr>
                <w:lang w:val="ru-RU"/>
              </w:rPr>
              <w:t xml:space="preserve">, </w:t>
            </w:r>
          </w:p>
          <w:p w:rsidR="00DE767D" w:rsidRPr="00C73E9F" w:rsidRDefault="00DE767D" w:rsidP="005A78C1">
            <w:pPr>
              <w:jc w:val="center"/>
              <w:rPr>
                <w:lang w:val="ru-RU"/>
              </w:rPr>
            </w:pPr>
            <w:r>
              <w:rPr>
                <w:lang w:val="ru-RU"/>
              </w:rPr>
              <w:t>в том числе</w:t>
            </w:r>
          </w:p>
        </w:tc>
      </w:tr>
      <w:tr w:rsidR="00DE767D" w:rsidRPr="00C73E9F" w:rsidTr="00DE767D">
        <w:trPr>
          <w:cantSplit/>
          <w:trHeight w:val="694"/>
          <w:tblHeader/>
          <w:jc w:val="center"/>
        </w:trPr>
        <w:tc>
          <w:tcPr>
            <w:tcW w:w="357" w:type="pct"/>
            <w:vMerge/>
            <w:tcBorders>
              <w:top w:val="single" w:sz="4" w:space="0" w:color="auto"/>
              <w:left w:val="single" w:sz="4" w:space="0" w:color="auto"/>
              <w:bottom w:val="single" w:sz="4" w:space="0" w:color="auto"/>
              <w:right w:val="single" w:sz="4" w:space="0" w:color="auto"/>
            </w:tcBorders>
            <w:vAlign w:val="center"/>
            <w:hideMark/>
          </w:tcPr>
          <w:p w:rsidR="00DE767D" w:rsidRPr="00C73E9F" w:rsidRDefault="00DE767D" w:rsidP="005A78C1">
            <w:pPr>
              <w:ind w:firstLine="709"/>
              <w:jc w:val="center"/>
              <w:rPr>
                <w:lang w:val="ru-RU"/>
              </w:rPr>
            </w:pPr>
          </w:p>
        </w:tc>
        <w:tc>
          <w:tcPr>
            <w:tcW w:w="2461" w:type="pct"/>
            <w:vMerge/>
            <w:tcBorders>
              <w:left w:val="single" w:sz="4" w:space="0" w:color="auto"/>
              <w:bottom w:val="single" w:sz="4" w:space="0" w:color="auto"/>
              <w:right w:val="single" w:sz="4" w:space="0" w:color="auto"/>
            </w:tcBorders>
            <w:vAlign w:val="center"/>
          </w:tcPr>
          <w:p w:rsidR="00DE767D" w:rsidRPr="00C73E9F" w:rsidRDefault="00DE767D" w:rsidP="005A78C1">
            <w:pPr>
              <w:ind w:firstLine="709"/>
              <w:rPr>
                <w:lang w:val="ru-RU"/>
              </w:rPr>
            </w:pPr>
          </w:p>
        </w:tc>
        <w:tc>
          <w:tcPr>
            <w:tcW w:w="1021" w:type="pct"/>
            <w:tcBorders>
              <w:top w:val="single" w:sz="4" w:space="0" w:color="auto"/>
              <w:left w:val="single" w:sz="4" w:space="0" w:color="auto"/>
              <w:right w:val="single" w:sz="4" w:space="0" w:color="auto"/>
            </w:tcBorders>
            <w:vAlign w:val="center"/>
            <w:hideMark/>
          </w:tcPr>
          <w:p w:rsidR="00DE767D" w:rsidRPr="00C73E9F" w:rsidRDefault="00DE767D" w:rsidP="005A78C1">
            <w:pPr>
              <w:jc w:val="center"/>
              <w:rPr>
                <w:lang w:val="ru-RU"/>
              </w:rPr>
            </w:pPr>
            <w:r>
              <w:rPr>
                <w:lang w:val="ru-RU"/>
              </w:rPr>
              <w:t>л</w:t>
            </w:r>
            <w:r w:rsidRPr="00C73E9F">
              <w:rPr>
                <w:lang w:val="ru-RU"/>
              </w:rPr>
              <w:t>екции</w:t>
            </w:r>
          </w:p>
        </w:tc>
        <w:tc>
          <w:tcPr>
            <w:tcW w:w="1161" w:type="pct"/>
            <w:tcBorders>
              <w:top w:val="single" w:sz="4" w:space="0" w:color="auto"/>
              <w:left w:val="single" w:sz="4" w:space="0" w:color="auto"/>
              <w:right w:val="single" w:sz="4" w:space="0" w:color="auto"/>
            </w:tcBorders>
            <w:vAlign w:val="center"/>
            <w:hideMark/>
          </w:tcPr>
          <w:p w:rsidR="00DE767D" w:rsidRPr="00C73E9F" w:rsidRDefault="00DE767D" w:rsidP="005A78C1">
            <w:pPr>
              <w:jc w:val="center"/>
              <w:rPr>
                <w:lang w:val="ru-RU"/>
              </w:rPr>
            </w:pPr>
            <w:r>
              <w:rPr>
                <w:lang w:val="ru-RU"/>
              </w:rPr>
              <w:t>п</w:t>
            </w:r>
            <w:r w:rsidRPr="00C73E9F">
              <w:rPr>
                <w:lang w:val="ru-RU"/>
              </w:rPr>
              <w:t>рактические</w:t>
            </w:r>
          </w:p>
          <w:p w:rsidR="00DE767D" w:rsidRPr="00C73E9F" w:rsidRDefault="00DE767D" w:rsidP="005A78C1">
            <w:pPr>
              <w:jc w:val="center"/>
              <w:rPr>
                <w:lang w:val="ru-RU"/>
              </w:rPr>
            </w:pPr>
            <w:r w:rsidRPr="00C73E9F">
              <w:rPr>
                <w:lang w:val="ru-RU"/>
              </w:rPr>
              <w:t>занятия</w:t>
            </w:r>
          </w:p>
        </w:tc>
      </w:tr>
      <w:tr w:rsidR="006827B6" w:rsidRPr="0052065C" w:rsidTr="00F234B7">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b/>
                <w:bCs/>
                <w:lang w:val="ru-RU" w:eastAsia="ru-RU"/>
              </w:rPr>
              <w:t>РАЗДЕЛ 3. НАЛОГООБЛОЖЕНИЕ И АУДИТ</w:t>
            </w:r>
          </w:p>
        </w:tc>
      </w:tr>
      <w:tr w:rsidR="006827B6" w:rsidRPr="00594DB8"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ind w:left="34"/>
              <w:jc w:val="center"/>
              <w:rPr>
                <w:lang w:val="en-GB"/>
              </w:rPr>
            </w:pPr>
            <w:r>
              <w:rPr>
                <w:lang w:val="ru-RU"/>
              </w:rPr>
              <w:t>3.</w:t>
            </w:r>
            <w:r>
              <w:rPr>
                <w:lang w:val="en-GB"/>
              </w:rPr>
              <w:t>1</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33323E" w:rsidRDefault="006827B6" w:rsidP="00F234B7">
            <w:pPr>
              <w:rPr>
                <w:highlight w:val="green"/>
                <w:lang w:val="ru-RU"/>
              </w:rPr>
            </w:pPr>
            <w:r w:rsidRPr="00F234B7">
              <w:rPr>
                <w:lang w:val="ru-RU"/>
              </w:rPr>
              <w:t>Теоретические основы налогообложения. Налоговая система Республики Беларусь</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932E0D" w:rsidRDefault="006827B6" w:rsidP="00F234B7">
            <w:pPr>
              <w:jc w:val="center"/>
              <w:rPr>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jc w:val="center"/>
              <w:rPr>
                <w:lang w:val="ru-RU"/>
              </w:rPr>
            </w:pPr>
            <w:r w:rsidRPr="00594DB8">
              <w:rPr>
                <w:lang w:val="ru-RU"/>
              </w:rPr>
              <w:t>2</w:t>
            </w:r>
          </w:p>
        </w:tc>
      </w:tr>
      <w:tr w:rsidR="006827B6" w:rsidRPr="00594DB8"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3.2</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EC2654" w:rsidRDefault="006827B6" w:rsidP="00F234B7">
            <w:pPr>
              <w:rPr>
                <w:lang w:val="ru-RU"/>
              </w:rPr>
            </w:pPr>
            <w:r>
              <w:rPr>
                <w:lang w:val="ru-RU"/>
              </w:rPr>
              <w:t>Косвенные</w:t>
            </w:r>
            <w:r w:rsidRPr="00594DB8">
              <w:rPr>
                <w:lang w:val="ru-RU"/>
              </w:rPr>
              <w:t xml:space="preserve"> </w:t>
            </w:r>
            <w:r>
              <w:rPr>
                <w:lang w:val="ru-RU"/>
              </w:rPr>
              <w:t>налоги</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jc w:val="center"/>
              <w:rPr>
                <w:color w:val="000000"/>
                <w:lang w:val="ru-RU"/>
              </w:rPr>
            </w:pPr>
            <w:r w:rsidRPr="00594DB8">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jc w:val="center"/>
              <w:rPr>
                <w:lang w:val="ru-RU"/>
              </w:rPr>
            </w:pPr>
            <w:r w:rsidRPr="00594DB8">
              <w:rPr>
                <w:lang w:val="ru-RU"/>
              </w:rPr>
              <w:t>8</w:t>
            </w:r>
          </w:p>
        </w:tc>
      </w:tr>
      <w:tr w:rsidR="006827B6" w:rsidRPr="00594DB8"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3.3</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5030A4" w:rsidRDefault="006827B6" w:rsidP="00F234B7">
            <w:pPr>
              <w:rPr>
                <w:lang w:val="ru-RU"/>
              </w:rPr>
            </w:pPr>
            <w:r>
              <w:rPr>
                <w:lang w:val="ru-RU"/>
              </w:rPr>
              <w:t>Налог на прибыль, доходы, подоходный налог</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jc w:val="center"/>
              <w:rPr>
                <w:color w:val="000000"/>
                <w:lang w:val="ru-RU"/>
              </w:rPr>
            </w:pPr>
            <w:r w:rsidRPr="00594DB8">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594DB8" w:rsidRDefault="006827B6" w:rsidP="00F234B7">
            <w:pPr>
              <w:jc w:val="center"/>
              <w:rPr>
                <w:lang w:val="ru-RU"/>
              </w:rPr>
            </w:pPr>
            <w:r w:rsidRPr="00594DB8">
              <w:rPr>
                <w:lang w:val="ru-RU"/>
              </w:rPr>
              <w:t>4</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3.4</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rPr>
                <w:lang w:val="ru-RU"/>
              </w:rPr>
            </w:pPr>
            <w:r>
              <w:rPr>
                <w:lang w:val="ru-RU"/>
              </w:rPr>
              <w:t>Земельный налог и ресурсные платежи. Налог на недвижимость. Прочие налоги, сборы (пошлины)</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3.5</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rPr>
                <w:lang w:val="ru-RU"/>
              </w:rPr>
            </w:pPr>
            <w:r>
              <w:rPr>
                <w:lang w:val="ru-RU"/>
              </w:rPr>
              <w:t>Особые режимы налогообложения</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3.6</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8C0F71" w:rsidRDefault="006827B6" w:rsidP="00F234B7">
            <w:r>
              <w:rPr>
                <w:lang w:val="ru-RU"/>
              </w:rPr>
              <w:t>Теоретические основы аудита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F234B7" w:rsidRDefault="006827B6" w:rsidP="00F234B7">
            <w:pPr>
              <w:jc w:val="center"/>
              <w:rPr>
                <w:color w:val="000000"/>
              </w:rPr>
            </w:pPr>
            <w:r w:rsidRPr="00F234B7">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F234B7" w:rsidRDefault="006827B6" w:rsidP="00F234B7">
            <w:pPr>
              <w:jc w:val="center"/>
            </w:pPr>
            <w:r w:rsidRPr="00F234B7">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3.7</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rPr>
                <w:lang w:val="ru-RU"/>
              </w:rPr>
            </w:pPr>
            <w:r w:rsidRPr="000325DD">
              <w:rPr>
                <w:lang w:val="ru-RU"/>
              </w:rPr>
              <w:t>Аудит</w:t>
            </w:r>
            <w:r>
              <w:rPr>
                <w:lang w:val="ru-RU"/>
              </w:rPr>
              <w:t>о</w:t>
            </w:r>
            <w:r w:rsidRPr="000325DD">
              <w:rPr>
                <w:lang w:val="ru-RU"/>
              </w:rPr>
              <w:t>рская деятельность в Республике Беларусь</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rPr>
                <w:color w:val="000000"/>
              </w:rPr>
            </w:pPr>
            <w:r>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3.8</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rPr>
                <w:lang w:val="ru-RU"/>
              </w:rPr>
            </w:pPr>
            <w:r>
              <w:rPr>
                <w:lang w:val="ru-RU"/>
              </w:rPr>
              <w:t>Технология проведения аудита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8C0F71" w:rsidRDefault="006827B6" w:rsidP="00F234B7">
            <w:pPr>
              <w:jc w:val="center"/>
              <w:rPr>
                <w:color w:val="000000"/>
              </w:rPr>
            </w:pPr>
            <w:r w:rsidRPr="008C0F71">
              <w:rPr>
                <w:color w:val="000000"/>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3.9</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FE12DF" w:rsidRDefault="006827B6" w:rsidP="00F234B7">
            <w:pPr>
              <w:rPr>
                <w:lang w:val="ru-RU"/>
              </w:rPr>
            </w:pPr>
            <w:r>
              <w:rPr>
                <w:lang w:val="ru-RU"/>
              </w:rPr>
              <w:t>Систематизация, документальное оформление и обобщение результатов аудита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jc w:val="center"/>
              <w:rPr>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B74FA5" w:rsidRDefault="006827B6" w:rsidP="00F234B7">
            <w:pPr>
              <w:jc w:val="center"/>
            </w:pPr>
            <w: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3.10</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FE12DF" w:rsidRDefault="006827B6" w:rsidP="00F234B7">
            <w:pPr>
              <w:rPr>
                <w:rStyle w:val="ac"/>
                <w:b/>
                <w:i w:val="0"/>
                <w:lang w:val="ru-RU"/>
              </w:rPr>
            </w:pPr>
            <w:r w:rsidRPr="00FE12DF">
              <w:rPr>
                <w:lang w:val="ru-RU"/>
              </w:rPr>
              <w:t xml:space="preserve">Аудит </w:t>
            </w:r>
            <w:r>
              <w:rPr>
                <w:lang w:val="ru-RU"/>
              </w:rPr>
              <w:t>кассовых и банковских операций, расчетных операций</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jc w:val="center"/>
              <w:rPr>
                <w:i/>
                <w:iCs/>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3.11</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rPr>
                <w:lang w:val="ru-RU"/>
              </w:rPr>
            </w:pPr>
            <w:r>
              <w:rPr>
                <w:lang w:val="ru-RU"/>
              </w:rPr>
              <w:t xml:space="preserve">Аудит </w:t>
            </w:r>
            <w:r w:rsidRPr="00FE12DF">
              <w:rPr>
                <w:lang w:val="ru-RU"/>
              </w:rPr>
              <w:t>производственных запасов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3.12</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FE12DF" w:rsidRDefault="006827B6" w:rsidP="00F234B7">
            <w:pPr>
              <w:rPr>
                <w:lang w:val="ru-RU"/>
              </w:rPr>
            </w:pPr>
            <w:r>
              <w:rPr>
                <w:lang w:val="ru-RU"/>
              </w:rPr>
              <w:t xml:space="preserve">Аудит </w:t>
            </w:r>
            <w:r w:rsidRPr="00FE12DF">
              <w:rPr>
                <w:lang w:val="ru-RU"/>
              </w:rPr>
              <w:t>основных средств и нематериальных активов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jc w:val="center"/>
              <w:rPr>
                <w:i/>
                <w:iCs/>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3.13</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FE12DF" w:rsidRDefault="006827B6" w:rsidP="00F234B7">
            <w:pPr>
              <w:rPr>
                <w:lang w:val="ru-RU"/>
              </w:rPr>
            </w:pPr>
            <w:r w:rsidRPr="00FE12DF">
              <w:rPr>
                <w:lang w:val="ru-RU"/>
              </w:rPr>
              <w:t>Аудит расчетов по оплате труда</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036F9E" w:rsidRDefault="006827B6" w:rsidP="00F234B7">
            <w:pPr>
              <w:jc w:val="center"/>
              <w:rPr>
                <w:i/>
                <w:iCs/>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52065C"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3.14</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036F9E" w:rsidRDefault="006827B6" w:rsidP="00F234B7">
            <w:pPr>
              <w:rPr>
                <w:lang w:val="ru-RU"/>
              </w:rPr>
            </w:pPr>
            <w:r w:rsidRPr="00036F9E">
              <w:rPr>
                <w:lang w:val="ru-RU"/>
              </w:rPr>
              <w:t xml:space="preserve">Аудит </w:t>
            </w:r>
            <w:r w:rsidRPr="0052065C">
              <w:rPr>
                <w:lang w:val="ru-RU"/>
              </w:rPr>
              <w:t>затрат на производство и реализацию</w:t>
            </w:r>
            <w:r>
              <w:rPr>
                <w:lang w:val="ru-RU"/>
              </w:rPr>
              <w:t xml:space="preserve"> продукции</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0325DD" w:rsidRDefault="006827B6" w:rsidP="00F234B7">
            <w:pPr>
              <w:jc w:val="center"/>
              <w:rPr>
                <w:i/>
                <w:iCs/>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826C0A" w:rsidTr="00F234B7">
        <w:trPr>
          <w:cantSplit/>
          <w:trHeight w:val="567"/>
          <w:jc w:val="center"/>
        </w:trPr>
        <w:tc>
          <w:tcPr>
            <w:tcW w:w="357" w:type="pct"/>
            <w:tcBorders>
              <w:top w:val="single" w:sz="4" w:space="0" w:color="auto"/>
              <w:left w:val="single" w:sz="4" w:space="0" w:color="auto"/>
              <w:bottom w:val="single" w:sz="4" w:space="0" w:color="auto"/>
              <w:right w:val="single" w:sz="4" w:space="0" w:color="auto"/>
            </w:tcBorders>
            <w:vAlign w:val="center"/>
          </w:tcPr>
          <w:p w:rsidR="006827B6" w:rsidRPr="00C73E9F" w:rsidRDefault="006827B6" w:rsidP="00F234B7">
            <w:pPr>
              <w:ind w:left="34"/>
              <w:jc w:val="center"/>
              <w:rPr>
                <w:lang w:val="ru-RU"/>
              </w:rPr>
            </w:pPr>
            <w:r>
              <w:rPr>
                <w:lang w:val="ru-RU"/>
              </w:rPr>
              <w:t>3.15</w:t>
            </w:r>
          </w:p>
        </w:tc>
        <w:tc>
          <w:tcPr>
            <w:tcW w:w="2461" w:type="pct"/>
            <w:tcBorders>
              <w:top w:val="single" w:sz="4" w:space="0" w:color="auto"/>
              <w:left w:val="single" w:sz="4" w:space="0" w:color="auto"/>
              <w:bottom w:val="single" w:sz="4" w:space="0" w:color="auto"/>
              <w:right w:val="single" w:sz="4" w:space="0" w:color="auto"/>
            </w:tcBorders>
            <w:vAlign w:val="center"/>
          </w:tcPr>
          <w:p w:rsidR="006827B6" w:rsidRPr="0062486C" w:rsidRDefault="006827B6" w:rsidP="00F234B7">
            <w:pPr>
              <w:rPr>
                <w:lang w:val="ru-RU"/>
              </w:rPr>
            </w:pPr>
            <w:r w:rsidRPr="0062486C">
              <w:rPr>
                <w:lang w:val="ru-RU"/>
              </w:rPr>
              <w:t>Аудит финансовых результатов, капитала и резервов</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B54D09" w:rsidRDefault="006827B6" w:rsidP="00F234B7">
            <w:pPr>
              <w:jc w:val="center"/>
              <w:rPr>
                <w:i/>
                <w:iCs/>
                <w:color w:val="000000"/>
                <w:lang w:val="ru-RU"/>
              </w:rPr>
            </w:pPr>
            <w:r>
              <w:rPr>
                <w:color w:val="000000"/>
                <w:lang w:val="ru-RU"/>
              </w:rPr>
              <w:t>2</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Default="006827B6" w:rsidP="00F234B7">
            <w:pPr>
              <w:jc w:val="center"/>
              <w:rPr>
                <w:lang w:val="ru-RU"/>
              </w:rPr>
            </w:pPr>
            <w:r>
              <w:rPr>
                <w:lang w:val="ru-RU"/>
              </w:rPr>
              <w:t>2</w:t>
            </w:r>
          </w:p>
        </w:tc>
      </w:tr>
      <w:tr w:rsidR="006827B6" w:rsidRPr="00826C0A" w:rsidTr="00F234B7">
        <w:trPr>
          <w:cantSplit/>
          <w:trHeight w:val="567"/>
          <w:jc w:val="center"/>
        </w:trPr>
        <w:tc>
          <w:tcPr>
            <w:tcW w:w="2818" w:type="pct"/>
            <w:gridSpan w:val="2"/>
            <w:tcBorders>
              <w:top w:val="single" w:sz="4" w:space="0" w:color="auto"/>
              <w:left w:val="single" w:sz="4" w:space="0" w:color="auto"/>
              <w:bottom w:val="single" w:sz="4" w:space="0" w:color="auto"/>
              <w:right w:val="single" w:sz="4" w:space="0" w:color="auto"/>
            </w:tcBorders>
            <w:vAlign w:val="center"/>
          </w:tcPr>
          <w:p w:rsidR="006827B6" w:rsidRPr="00171306" w:rsidRDefault="006827B6" w:rsidP="00F234B7">
            <w:pPr>
              <w:rPr>
                <w:b/>
                <w:sz w:val="28"/>
                <w:szCs w:val="28"/>
                <w:lang w:val="ru-RU" w:eastAsia="ru-RU"/>
              </w:rPr>
            </w:pPr>
            <w:r w:rsidRPr="004E7779">
              <w:rPr>
                <w:b/>
                <w:sz w:val="28"/>
                <w:szCs w:val="28"/>
                <w:lang w:val="ru-RU" w:eastAsia="ru-RU"/>
              </w:rPr>
              <w:t xml:space="preserve">Итого по разделу </w:t>
            </w:r>
            <w:r>
              <w:rPr>
                <w:b/>
                <w:sz w:val="28"/>
                <w:szCs w:val="28"/>
                <w:lang w:val="ru-RU" w:eastAsia="ru-RU"/>
              </w:rPr>
              <w:t>3</w:t>
            </w:r>
          </w:p>
        </w:tc>
        <w:tc>
          <w:tcPr>
            <w:tcW w:w="1021" w:type="pct"/>
            <w:tcBorders>
              <w:top w:val="single" w:sz="4" w:space="0" w:color="auto"/>
              <w:left w:val="single" w:sz="4" w:space="0" w:color="auto"/>
              <w:bottom w:val="single" w:sz="4" w:space="0" w:color="auto"/>
              <w:right w:val="single" w:sz="4" w:space="0" w:color="auto"/>
            </w:tcBorders>
            <w:vAlign w:val="center"/>
          </w:tcPr>
          <w:p w:rsidR="006827B6" w:rsidRPr="00171306" w:rsidRDefault="006827B6" w:rsidP="00F234B7">
            <w:pPr>
              <w:jc w:val="center"/>
              <w:rPr>
                <w:b/>
                <w:sz w:val="28"/>
                <w:szCs w:val="28"/>
                <w:lang w:val="ru-RU" w:eastAsia="ru-RU"/>
              </w:rPr>
            </w:pPr>
            <w:r w:rsidRPr="00826C0A">
              <w:rPr>
                <w:b/>
                <w:sz w:val="28"/>
                <w:szCs w:val="28"/>
                <w:lang w:val="ru-RU" w:eastAsia="ru-RU"/>
              </w:rPr>
              <w:t>3</w:t>
            </w:r>
            <w:r w:rsidRPr="00171306">
              <w:rPr>
                <w:b/>
                <w:sz w:val="28"/>
                <w:szCs w:val="28"/>
                <w:lang w:val="ru-RU" w:eastAsia="ru-RU"/>
              </w:rPr>
              <w:t>0</w:t>
            </w:r>
          </w:p>
        </w:tc>
        <w:tc>
          <w:tcPr>
            <w:tcW w:w="1161" w:type="pct"/>
            <w:tcBorders>
              <w:top w:val="single" w:sz="4" w:space="0" w:color="auto"/>
              <w:left w:val="single" w:sz="4" w:space="0" w:color="auto"/>
              <w:bottom w:val="single" w:sz="4" w:space="0" w:color="auto"/>
              <w:right w:val="single" w:sz="4" w:space="0" w:color="auto"/>
            </w:tcBorders>
            <w:vAlign w:val="center"/>
          </w:tcPr>
          <w:p w:rsidR="006827B6" w:rsidRPr="00826C0A" w:rsidRDefault="006827B6" w:rsidP="00F234B7">
            <w:pPr>
              <w:jc w:val="center"/>
              <w:rPr>
                <w:b/>
                <w:sz w:val="28"/>
                <w:szCs w:val="28"/>
                <w:lang w:val="ru-RU" w:eastAsia="ru-RU"/>
              </w:rPr>
            </w:pPr>
            <w:r w:rsidRPr="00826C0A">
              <w:rPr>
                <w:b/>
                <w:sz w:val="28"/>
                <w:szCs w:val="28"/>
                <w:lang w:val="ru-RU" w:eastAsia="ru-RU"/>
              </w:rPr>
              <w:t>38</w:t>
            </w:r>
          </w:p>
        </w:tc>
      </w:tr>
    </w:tbl>
    <w:p w:rsidR="006827B6" w:rsidRDefault="006827B6" w:rsidP="006827B6">
      <w:pPr>
        <w:ind w:firstLine="567"/>
        <w:rPr>
          <w:sz w:val="28"/>
          <w:szCs w:val="28"/>
          <w:lang w:val="ru-RU"/>
        </w:rPr>
      </w:pPr>
    </w:p>
    <w:p w:rsidR="006827B6" w:rsidRDefault="006827B6" w:rsidP="006827B6">
      <w:pPr>
        <w:ind w:firstLine="567"/>
        <w:rPr>
          <w:sz w:val="28"/>
          <w:szCs w:val="28"/>
          <w:lang w:val="ru-RU"/>
        </w:rPr>
      </w:pPr>
    </w:p>
    <w:p w:rsidR="006827B6" w:rsidRPr="008062B8" w:rsidRDefault="006827B6" w:rsidP="008062B8">
      <w:pPr>
        <w:spacing w:after="200" w:line="276" w:lineRule="auto"/>
        <w:jc w:val="center"/>
        <w:rPr>
          <w:b/>
          <w:bCs/>
          <w:sz w:val="28"/>
          <w:szCs w:val="28"/>
          <w:lang w:val="ru-RU"/>
        </w:rPr>
      </w:pPr>
      <w:r>
        <w:rPr>
          <w:b/>
          <w:bCs/>
          <w:sz w:val="28"/>
          <w:szCs w:val="28"/>
          <w:lang w:val="ru-RU"/>
        </w:rPr>
        <w:br w:type="page"/>
      </w:r>
      <w:r w:rsidRPr="00E65622">
        <w:rPr>
          <w:b/>
          <w:bCs/>
          <w:sz w:val="28"/>
          <w:szCs w:val="28"/>
          <w:lang w:val="ru-RU"/>
        </w:rPr>
        <w:lastRenderedPageBreak/>
        <w:t>СОДЕРЖАНИЕ УЧЕБНОГО МАТЕРИАЛА</w:t>
      </w:r>
    </w:p>
    <w:p w:rsidR="006827B6" w:rsidRPr="00F2250A" w:rsidRDefault="006827B6" w:rsidP="006827B6">
      <w:pPr>
        <w:pStyle w:val="2"/>
        <w:widowControl w:val="0"/>
        <w:jc w:val="center"/>
        <w:rPr>
          <w:rFonts w:ascii="Times New Roman" w:hAnsi="Times New Roman" w:cs="Times New Roman"/>
          <w:i w:val="0"/>
          <w:smallCaps/>
          <w:snapToGrid w:val="0"/>
          <w:lang w:val="ru-RU"/>
        </w:rPr>
      </w:pPr>
      <w:r>
        <w:rPr>
          <w:rFonts w:ascii="Times New Roman" w:hAnsi="Times New Roman" w:cs="Times New Roman"/>
          <w:i w:val="0"/>
          <w:smallCaps/>
          <w:snapToGrid w:val="0"/>
          <w:color w:val="000000"/>
          <w:lang w:val="ru-RU"/>
        </w:rPr>
        <w:t>Раздел 1. ТЕОРЕТИЧЕСКИЕ ОСНОВЫ</w:t>
      </w:r>
      <w:r w:rsidRPr="00F2250A">
        <w:rPr>
          <w:rFonts w:ascii="Times New Roman" w:hAnsi="Times New Roman" w:cs="Times New Roman"/>
          <w:i w:val="0"/>
          <w:smallCaps/>
          <w:snapToGrid w:val="0"/>
          <w:color w:val="000000"/>
          <w:lang w:val="ru-RU"/>
        </w:rPr>
        <w:t xml:space="preserve"> </w:t>
      </w:r>
      <w:r w:rsidRPr="00F2250A">
        <w:rPr>
          <w:rFonts w:ascii="Times New Roman" w:hAnsi="Times New Roman" w:cs="Times New Roman"/>
          <w:i w:val="0"/>
          <w:smallCaps/>
          <w:snapToGrid w:val="0"/>
          <w:lang w:val="ru-RU"/>
        </w:rPr>
        <w:t>БУХГАЛТЕРСКОГО УЧЕТА</w:t>
      </w:r>
    </w:p>
    <w:p w:rsidR="006827B6" w:rsidRPr="00154E96" w:rsidRDefault="006827B6" w:rsidP="006827B6">
      <w:pPr>
        <w:ind w:firstLine="709"/>
        <w:jc w:val="both"/>
        <w:rPr>
          <w:b/>
          <w:sz w:val="28"/>
          <w:szCs w:val="28"/>
          <w:lang w:val="ru-RU"/>
        </w:rPr>
      </w:pPr>
    </w:p>
    <w:p w:rsidR="006827B6" w:rsidRPr="00154E96" w:rsidRDefault="006827B6" w:rsidP="006827B6">
      <w:pPr>
        <w:ind w:firstLine="709"/>
        <w:rPr>
          <w:b/>
          <w:sz w:val="28"/>
          <w:szCs w:val="28"/>
          <w:lang w:val="ru-RU"/>
        </w:rPr>
      </w:pPr>
      <w:r w:rsidRPr="00154E96">
        <w:rPr>
          <w:b/>
          <w:sz w:val="28"/>
          <w:szCs w:val="28"/>
          <w:lang w:val="ru-RU"/>
        </w:rPr>
        <w:t>Тема 1.1 Бухгалтерский учет в системе управления</w:t>
      </w:r>
    </w:p>
    <w:p w:rsidR="006827B6" w:rsidRPr="00154E96" w:rsidRDefault="006827B6" w:rsidP="006827B6">
      <w:pPr>
        <w:ind w:firstLine="709"/>
        <w:jc w:val="both"/>
        <w:rPr>
          <w:sz w:val="28"/>
          <w:szCs w:val="28"/>
          <w:lang w:val="ru-RU"/>
        </w:rPr>
      </w:pPr>
      <w:r w:rsidRPr="00154E96">
        <w:rPr>
          <w:sz w:val="28"/>
          <w:szCs w:val="28"/>
          <w:lang w:val="ru-RU"/>
        </w:rPr>
        <w:t>История возникновения и развития бухгалтерского учета. Общая характеристика бухгалтерского учета, его сущность и значение в системе управления. Основные задачи бухгалтерского учета и требования, предъявляемые к нему. Виды хозяйственного учета и их характеристика. Отличительные особенности статистического, бухгалтерского, налогового и оперативного учета. Финансовый и управленческий учет. Основные стадии учетного процесса: наблюдение, измерение, регистрация, обработка и обобщение учетной информации. Измерители, применяемые в учете.</w:t>
      </w:r>
    </w:p>
    <w:p w:rsidR="006827B6" w:rsidRPr="00270E9C" w:rsidRDefault="006827B6" w:rsidP="006827B6">
      <w:pPr>
        <w:ind w:firstLine="709"/>
        <w:jc w:val="both"/>
        <w:rPr>
          <w:sz w:val="28"/>
          <w:szCs w:val="28"/>
          <w:lang w:val="ru-RU"/>
        </w:rPr>
      </w:pPr>
      <w:r w:rsidRPr="00154E96">
        <w:rPr>
          <w:sz w:val="28"/>
          <w:szCs w:val="28"/>
          <w:lang w:val="ru-RU"/>
        </w:rPr>
        <w:t xml:space="preserve">Общая характеристика предмета бухгалтерского учета. Объекты </w:t>
      </w:r>
      <w:r w:rsidRPr="00270E9C">
        <w:rPr>
          <w:sz w:val="28"/>
          <w:szCs w:val="28"/>
          <w:lang w:val="ru-RU"/>
        </w:rPr>
        <w:t>бухгалтерского учета. Активы, обязательства, собственный капитал. Доходы и расходы. Доходы и расходы отчетного периода и будущих периодов.</w:t>
      </w:r>
    </w:p>
    <w:p w:rsidR="006827B6" w:rsidRPr="00270E9C" w:rsidRDefault="006827B6" w:rsidP="006827B6">
      <w:pPr>
        <w:ind w:firstLine="709"/>
        <w:jc w:val="both"/>
        <w:rPr>
          <w:sz w:val="28"/>
          <w:szCs w:val="28"/>
          <w:lang w:val="ru-RU"/>
        </w:rPr>
      </w:pPr>
      <w:r w:rsidRPr="00270E9C">
        <w:rPr>
          <w:sz w:val="28"/>
          <w:szCs w:val="28"/>
          <w:lang w:val="ru-RU"/>
        </w:rPr>
        <w:t>Хозяйственные процессы приобретения активов, производства и реализации готовой продукции (работ, услуг). Хозяйственная деятельность: текущая, инвестиционная, финансовая. Прекращаемая деятельность. Хозяйственная операция.</w:t>
      </w:r>
    </w:p>
    <w:p w:rsidR="006827B6" w:rsidRPr="00154E96" w:rsidRDefault="006827B6" w:rsidP="006827B6">
      <w:pPr>
        <w:ind w:firstLine="709"/>
        <w:jc w:val="both"/>
        <w:rPr>
          <w:sz w:val="28"/>
          <w:szCs w:val="28"/>
          <w:lang w:val="ru-RU"/>
        </w:rPr>
      </w:pPr>
      <w:r w:rsidRPr="00270E9C">
        <w:rPr>
          <w:sz w:val="28"/>
          <w:szCs w:val="28"/>
          <w:lang w:val="ru-RU"/>
        </w:rPr>
        <w:t>Классификация средств (активов) организации. Классификация источников формирования средств организации (обязательств и собственного капитала).</w:t>
      </w:r>
      <w:r w:rsidRPr="00154E96">
        <w:rPr>
          <w:sz w:val="28"/>
          <w:szCs w:val="28"/>
          <w:lang w:val="ru-RU"/>
        </w:rPr>
        <w:t xml:space="preserve"> </w:t>
      </w:r>
    </w:p>
    <w:p w:rsidR="006827B6" w:rsidRPr="00154E96" w:rsidRDefault="006827B6" w:rsidP="006827B6">
      <w:pPr>
        <w:ind w:firstLine="709"/>
        <w:jc w:val="both"/>
        <w:rPr>
          <w:sz w:val="28"/>
          <w:szCs w:val="28"/>
          <w:lang w:val="ru-RU"/>
        </w:rPr>
      </w:pPr>
      <w:r w:rsidRPr="00154E96">
        <w:rPr>
          <w:sz w:val="28"/>
          <w:szCs w:val="28"/>
          <w:lang w:val="ru-RU"/>
        </w:rPr>
        <w:t>Общая характеристика метода бухгалтерского учета. Элементы метода бухгалтерского учета: документация и инвентаризация, оценка и калькуляция, система бухгалтерских счетов и двойная запись, балансовое обобщение и бухгалтерская отчетность.</w:t>
      </w:r>
    </w:p>
    <w:p w:rsidR="006827B6" w:rsidRPr="00154E96" w:rsidRDefault="006827B6" w:rsidP="006827B6">
      <w:pPr>
        <w:ind w:firstLine="709"/>
        <w:jc w:val="both"/>
        <w:rPr>
          <w:sz w:val="28"/>
          <w:szCs w:val="28"/>
          <w:lang w:val="ru-RU"/>
        </w:rPr>
      </w:pPr>
      <w:r w:rsidRPr="00154E96">
        <w:rPr>
          <w:sz w:val="28"/>
          <w:szCs w:val="28"/>
          <w:lang w:val="ru-RU"/>
        </w:rPr>
        <w:t xml:space="preserve"> </w:t>
      </w:r>
    </w:p>
    <w:p w:rsidR="006827B6" w:rsidRPr="00154E96" w:rsidRDefault="006827B6" w:rsidP="006827B6">
      <w:pPr>
        <w:ind w:firstLine="709"/>
        <w:rPr>
          <w:b/>
          <w:sz w:val="28"/>
          <w:szCs w:val="28"/>
          <w:lang w:val="ru-RU"/>
        </w:rPr>
      </w:pPr>
      <w:r w:rsidRPr="00154E96">
        <w:rPr>
          <w:b/>
          <w:sz w:val="28"/>
          <w:szCs w:val="28"/>
          <w:lang w:val="ru-RU"/>
        </w:rPr>
        <w:t>Тема 1.2 Бухгалтерский баланс</w:t>
      </w:r>
    </w:p>
    <w:p w:rsidR="006827B6" w:rsidRPr="00154E96" w:rsidRDefault="006827B6" w:rsidP="006827B6">
      <w:pPr>
        <w:ind w:firstLine="709"/>
        <w:jc w:val="both"/>
        <w:rPr>
          <w:sz w:val="28"/>
          <w:szCs w:val="28"/>
          <w:lang w:val="ru-RU"/>
        </w:rPr>
      </w:pPr>
      <w:r w:rsidRPr="00154E96">
        <w:rPr>
          <w:sz w:val="28"/>
          <w:szCs w:val="28"/>
          <w:lang w:val="ru-RU"/>
        </w:rPr>
        <w:t xml:space="preserve">Сущность балансового обобщения и его роль в бухгалтерском учете. Понятие бухгалтерского баланса, его содержание и строение. Классификация бухгалтерских балансов. Содержание и структура бухгалтерского баланса. Балансовое равенство. Характеристика </w:t>
      </w:r>
      <w:r w:rsidRPr="00270E9C">
        <w:rPr>
          <w:sz w:val="28"/>
          <w:szCs w:val="28"/>
          <w:lang w:val="ru-RU"/>
        </w:rPr>
        <w:t>основных статей разделов бухгалтерского баланса.</w:t>
      </w:r>
      <w:r w:rsidRPr="00154E96">
        <w:rPr>
          <w:sz w:val="28"/>
          <w:szCs w:val="28"/>
          <w:lang w:val="ru-RU"/>
        </w:rPr>
        <w:t xml:space="preserve"> </w:t>
      </w:r>
    </w:p>
    <w:p w:rsidR="006827B6" w:rsidRPr="00154E96" w:rsidRDefault="006827B6" w:rsidP="006827B6">
      <w:pPr>
        <w:ind w:firstLine="709"/>
        <w:jc w:val="both"/>
        <w:rPr>
          <w:sz w:val="28"/>
          <w:szCs w:val="28"/>
          <w:lang w:val="ru-RU"/>
        </w:rPr>
      </w:pPr>
      <w:r w:rsidRPr="00154E96">
        <w:rPr>
          <w:sz w:val="28"/>
          <w:szCs w:val="28"/>
          <w:lang w:val="ru-RU"/>
        </w:rPr>
        <w:t>Хозяйственные операции и их влияние на статьи бухгалтерского баланса. Изменения в бухгалтерском балансе под влиянием хозяйственных операций. Использование бухгалтерского баланса в экономическом анализе.</w:t>
      </w:r>
    </w:p>
    <w:p w:rsidR="006827B6" w:rsidRDefault="006827B6" w:rsidP="001378C9">
      <w:pPr>
        <w:jc w:val="both"/>
        <w:rPr>
          <w:b/>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1.3 Бухгалтерские счета и двойная запись</w:t>
      </w:r>
    </w:p>
    <w:p w:rsidR="006827B6" w:rsidRPr="00154E96" w:rsidRDefault="006827B6" w:rsidP="006827B6">
      <w:pPr>
        <w:ind w:firstLine="709"/>
        <w:jc w:val="both"/>
        <w:rPr>
          <w:sz w:val="28"/>
          <w:szCs w:val="28"/>
          <w:lang w:val="ru-RU"/>
        </w:rPr>
      </w:pPr>
      <w:r w:rsidRPr="00154E96">
        <w:rPr>
          <w:sz w:val="28"/>
          <w:szCs w:val="28"/>
          <w:lang w:val="ru-RU"/>
        </w:rPr>
        <w:t xml:space="preserve">Понятие бухгалтерского счета. Назначение и структура бухгалтерских счетов. Порядок записей на активных, пассивных и активно-пассивных счетах. Счета синтетического и аналитического учета и их взаимосвязь. </w:t>
      </w:r>
    </w:p>
    <w:p w:rsidR="006827B6" w:rsidRPr="00154E96" w:rsidRDefault="006827B6" w:rsidP="006827B6">
      <w:pPr>
        <w:ind w:firstLine="709"/>
        <w:jc w:val="both"/>
        <w:rPr>
          <w:sz w:val="28"/>
          <w:szCs w:val="28"/>
          <w:lang w:val="ru-RU"/>
        </w:rPr>
      </w:pPr>
      <w:r w:rsidRPr="00154E96">
        <w:rPr>
          <w:sz w:val="28"/>
          <w:szCs w:val="28"/>
          <w:lang w:val="ru-RU"/>
        </w:rPr>
        <w:t xml:space="preserve">Классификация счетов бухгалтерского учета по структуре и назначению. Классификация счетов бухгалтерского учета по </w:t>
      </w:r>
      <w:r w:rsidRPr="00154E96">
        <w:rPr>
          <w:sz w:val="28"/>
          <w:szCs w:val="28"/>
          <w:lang w:val="ru-RU"/>
        </w:rPr>
        <w:lastRenderedPageBreak/>
        <w:t xml:space="preserve">экономическому содержанию. Классификация счетов по отношению к балансу: </w:t>
      </w:r>
      <w:proofErr w:type="gramStart"/>
      <w:r w:rsidRPr="00154E96">
        <w:rPr>
          <w:sz w:val="28"/>
          <w:szCs w:val="28"/>
          <w:lang w:val="ru-RU"/>
        </w:rPr>
        <w:t>балансовые</w:t>
      </w:r>
      <w:proofErr w:type="gramEnd"/>
      <w:r w:rsidRPr="00154E96">
        <w:rPr>
          <w:sz w:val="28"/>
          <w:szCs w:val="28"/>
          <w:lang w:val="ru-RU"/>
        </w:rPr>
        <w:t xml:space="preserve"> и </w:t>
      </w:r>
      <w:proofErr w:type="spellStart"/>
      <w:r w:rsidRPr="00154E96">
        <w:rPr>
          <w:sz w:val="28"/>
          <w:szCs w:val="28"/>
          <w:lang w:val="ru-RU"/>
        </w:rPr>
        <w:t>забалансовые</w:t>
      </w:r>
      <w:proofErr w:type="spellEnd"/>
      <w:r w:rsidRPr="00154E96">
        <w:rPr>
          <w:sz w:val="28"/>
          <w:szCs w:val="28"/>
          <w:lang w:val="ru-RU"/>
        </w:rPr>
        <w:t xml:space="preserve">. Типовой план счетов бухгалтерского учета, планы счетов. </w:t>
      </w:r>
    </w:p>
    <w:p w:rsidR="006827B6" w:rsidRPr="00154E96" w:rsidRDefault="006827B6" w:rsidP="006827B6">
      <w:pPr>
        <w:ind w:firstLine="709"/>
        <w:jc w:val="both"/>
        <w:rPr>
          <w:sz w:val="28"/>
          <w:szCs w:val="28"/>
          <w:lang w:val="ru-RU"/>
        </w:rPr>
      </w:pPr>
      <w:r w:rsidRPr="00154E96">
        <w:rPr>
          <w:sz w:val="28"/>
          <w:szCs w:val="28"/>
          <w:lang w:val="ru-RU"/>
        </w:rPr>
        <w:t>Двойная запись операций на счетах. Корреспонденция счетов. Корреспондирующие счета. Бухгалтерская проводка. Связь счетов с бухгалтерским балансом. Обобщение данных текущего бухгалтерского учета.</w:t>
      </w:r>
    </w:p>
    <w:p w:rsidR="006827B6" w:rsidRPr="00154E96" w:rsidRDefault="006827B6" w:rsidP="006827B6">
      <w:pPr>
        <w:pStyle w:val="216pt"/>
        <w:spacing w:before="0" w:after="0"/>
        <w:ind w:firstLine="709"/>
        <w:rPr>
          <w:sz w:val="28"/>
          <w:szCs w:val="28"/>
        </w:rPr>
      </w:pPr>
    </w:p>
    <w:p w:rsidR="006827B6" w:rsidRPr="008165C0" w:rsidRDefault="006827B6" w:rsidP="006827B6">
      <w:pPr>
        <w:ind w:firstLine="709"/>
        <w:jc w:val="both"/>
        <w:rPr>
          <w:b/>
          <w:sz w:val="28"/>
          <w:szCs w:val="28"/>
          <w:lang w:val="ru-RU"/>
        </w:rPr>
      </w:pPr>
      <w:r w:rsidRPr="008165C0">
        <w:rPr>
          <w:b/>
          <w:sz w:val="28"/>
          <w:szCs w:val="28"/>
          <w:lang w:val="ru-RU"/>
        </w:rPr>
        <w:t>Тема 1.4 Оценка и признание в бухгалтерском учете. Методологические основы бухгалтерского учета хозяйственных процессов</w:t>
      </w:r>
    </w:p>
    <w:p w:rsidR="006827B6" w:rsidRPr="00EA0165" w:rsidRDefault="006827B6" w:rsidP="006827B6">
      <w:pPr>
        <w:ind w:firstLine="709"/>
        <w:jc w:val="both"/>
        <w:rPr>
          <w:sz w:val="28"/>
          <w:szCs w:val="28"/>
          <w:lang w:val="ru-RU"/>
        </w:rPr>
      </w:pPr>
      <w:r w:rsidRPr="008165C0">
        <w:rPr>
          <w:sz w:val="28"/>
          <w:szCs w:val="28"/>
          <w:lang w:val="ru-RU"/>
        </w:rPr>
        <w:t>Стоимостное измерение объектов бухгалтерского учета. Оценка и признание</w:t>
      </w:r>
      <w:r w:rsidRPr="00154E96">
        <w:rPr>
          <w:sz w:val="28"/>
          <w:szCs w:val="28"/>
          <w:lang w:val="ru-RU"/>
        </w:rPr>
        <w:t xml:space="preserve"> </w:t>
      </w:r>
      <w:r w:rsidRPr="00EA0165">
        <w:rPr>
          <w:sz w:val="28"/>
          <w:szCs w:val="28"/>
          <w:lang w:val="ru-RU"/>
        </w:rPr>
        <w:t xml:space="preserve">долгосрочных активов. Оценка и признание краткосрочных активов. Оценка и признание обязательств и собственного капитала. Оценка и признание доходов. Оценка и признание расходов. Обесценение активов. Изменения в учетных оценках. </w:t>
      </w:r>
    </w:p>
    <w:p w:rsidR="006827B6" w:rsidRPr="00EA0165" w:rsidRDefault="006827B6" w:rsidP="006827B6">
      <w:pPr>
        <w:ind w:firstLine="709"/>
        <w:jc w:val="both"/>
        <w:rPr>
          <w:sz w:val="28"/>
          <w:szCs w:val="28"/>
          <w:lang w:val="ru-RU"/>
        </w:rPr>
      </w:pPr>
      <w:r w:rsidRPr="00EA0165">
        <w:rPr>
          <w:sz w:val="28"/>
          <w:szCs w:val="28"/>
          <w:lang w:val="ru-RU"/>
        </w:rPr>
        <w:t xml:space="preserve">Калькуляция как способ группировки затрат и определение себестоимости готовой продукции (работ, услуг). Классификация затрат. </w:t>
      </w:r>
    </w:p>
    <w:p w:rsidR="006827B6" w:rsidRPr="00EA0165" w:rsidRDefault="006827B6" w:rsidP="006827B6">
      <w:pPr>
        <w:ind w:firstLine="709"/>
        <w:jc w:val="both"/>
        <w:rPr>
          <w:sz w:val="28"/>
          <w:szCs w:val="28"/>
          <w:lang w:val="ru-RU"/>
        </w:rPr>
      </w:pPr>
      <w:r w:rsidRPr="00EA0165">
        <w:rPr>
          <w:sz w:val="28"/>
          <w:szCs w:val="28"/>
          <w:lang w:val="ru-RU"/>
        </w:rPr>
        <w:t>Общая схема отражения на счетах бухгалтерского учета хозяйственного кругооборота активов организации:</w:t>
      </w:r>
    </w:p>
    <w:p w:rsidR="006827B6" w:rsidRPr="00EA0165" w:rsidRDefault="006827B6" w:rsidP="006827B6">
      <w:pPr>
        <w:pStyle w:val="aa"/>
        <w:ind w:left="993" w:hanging="284"/>
        <w:jc w:val="both"/>
        <w:rPr>
          <w:sz w:val="28"/>
          <w:szCs w:val="28"/>
          <w:lang w:val="ru-RU"/>
        </w:rPr>
      </w:pPr>
      <w:r w:rsidRPr="00EA0165">
        <w:rPr>
          <w:sz w:val="28"/>
          <w:szCs w:val="28"/>
          <w:lang w:val="ru-RU"/>
        </w:rPr>
        <w:t>– учет затрат в процессе приобретения активов;</w:t>
      </w:r>
    </w:p>
    <w:p w:rsidR="006827B6" w:rsidRPr="00EA0165" w:rsidRDefault="006827B6" w:rsidP="006827B6">
      <w:pPr>
        <w:pStyle w:val="aa"/>
        <w:ind w:left="709"/>
        <w:jc w:val="both"/>
        <w:rPr>
          <w:sz w:val="28"/>
          <w:szCs w:val="28"/>
          <w:lang w:val="ru-RU"/>
        </w:rPr>
      </w:pPr>
      <w:r w:rsidRPr="00EA0165">
        <w:rPr>
          <w:sz w:val="28"/>
          <w:szCs w:val="28"/>
          <w:lang w:val="ru-RU"/>
        </w:rPr>
        <w:t>– учет затрат в процессе производства готовой продукции (работ, услуг);</w:t>
      </w:r>
    </w:p>
    <w:p w:rsidR="006827B6" w:rsidRPr="00EA0165" w:rsidRDefault="006827B6" w:rsidP="006827B6">
      <w:pPr>
        <w:pStyle w:val="aa"/>
        <w:ind w:left="709"/>
        <w:jc w:val="both"/>
        <w:rPr>
          <w:sz w:val="28"/>
          <w:szCs w:val="28"/>
          <w:lang w:val="ru-RU"/>
        </w:rPr>
      </w:pPr>
      <w:r w:rsidRPr="00EA0165">
        <w:rPr>
          <w:sz w:val="28"/>
          <w:szCs w:val="28"/>
          <w:lang w:val="ru-RU"/>
        </w:rPr>
        <w:t xml:space="preserve">– учет реализации продукции, товаров, работ, услуг. </w:t>
      </w:r>
    </w:p>
    <w:p w:rsidR="006827B6" w:rsidRPr="00154E96" w:rsidRDefault="006827B6" w:rsidP="006827B6">
      <w:pPr>
        <w:ind w:firstLine="709"/>
        <w:jc w:val="both"/>
        <w:rPr>
          <w:sz w:val="28"/>
          <w:szCs w:val="28"/>
          <w:lang w:val="ru-RU"/>
        </w:rPr>
      </w:pPr>
      <w:r w:rsidRPr="00EA0165">
        <w:rPr>
          <w:sz w:val="28"/>
          <w:szCs w:val="28"/>
          <w:lang w:val="ru-RU"/>
        </w:rPr>
        <w:t>Соизмерение расходов и доходов. Выявление финансовых результатов хозяйственной деятельности.</w:t>
      </w:r>
    </w:p>
    <w:p w:rsidR="006827B6" w:rsidRPr="00154E96" w:rsidRDefault="006827B6" w:rsidP="006827B6">
      <w:pPr>
        <w:ind w:firstLine="709"/>
        <w:jc w:val="both"/>
        <w:rPr>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1.5 Документация и инвентаризация</w:t>
      </w:r>
    </w:p>
    <w:p w:rsidR="006827B6" w:rsidRPr="00154E96" w:rsidRDefault="006827B6" w:rsidP="006827B6">
      <w:pPr>
        <w:ind w:firstLine="709"/>
        <w:jc w:val="both"/>
        <w:rPr>
          <w:sz w:val="28"/>
          <w:szCs w:val="28"/>
          <w:lang w:val="ru-RU"/>
        </w:rPr>
      </w:pPr>
      <w:r w:rsidRPr="00154E96">
        <w:rPr>
          <w:sz w:val="28"/>
          <w:szCs w:val="28"/>
          <w:lang w:val="ru-RU"/>
        </w:rPr>
        <w:t xml:space="preserve">Понятие и место первичного наблюдения в бухгалтерском учете. </w:t>
      </w:r>
    </w:p>
    <w:p w:rsidR="006827B6" w:rsidRPr="00154E96" w:rsidRDefault="006827B6" w:rsidP="006827B6">
      <w:pPr>
        <w:ind w:firstLine="709"/>
        <w:jc w:val="both"/>
        <w:rPr>
          <w:sz w:val="28"/>
          <w:szCs w:val="28"/>
          <w:lang w:val="ru-RU"/>
        </w:rPr>
      </w:pPr>
      <w:r w:rsidRPr="00154E96">
        <w:rPr>
          <w:sz w:val="28"/>
          <w:szCs w:val="28"/>
          <w:lang w:val="ru-RU"/>
        </w:rPr>
        <w:t>Способы первичного отражения объектов бухгалтерского учета.</w:t>
      </w:r>
    </w:p>
    <w:p w:rsidR="006827B6" w:rsidRPr="00154E96" w:rsidRDefault="006827B6" w:rsidP="006827B6">
      <w:pPr>
        <w:ind w:firstLine="709"/>
        <w:jc w:val="both"/>
        <w:rPr>
          <w:sz w:val="28"/>
          <w:szCs w:val="28"/>
          <w:lang w:val="ru-RU"/>
        </w:rPr>
      </w:pPr>
      <w:r w:rsidRPr="00154E96">
        <w:rPr>
          <w:sz w:val="28"/>
          <w:szCs w:val="28"/>
          <w:lang w:val="ru-RU"/>
        </w:rPr>
        <w:t>Документация, ее сущность и значение. Роль документов в бухгалтерском учете и оперативной работе по организации и управлению хозяйственной деятельностью. Виды бухгалтерских документов и их классификация. Требования, предъявляемые к содержанию и оформлению документов. Основные реквизиты документов.</w:t>
      </w:r>
    </w:p>
    <w:p w:rsidR="006827B6" w:rsidRPr="00154E96" w:rsidRDefault="006827B6" w:rsidP="006827B6">
      <w:pPr>
        <w:ind w:firstLine="709"/>
        <w:jc w:val="both"/>
        <w:rPr>
          <w:sz w:val="28"/>
          <w:szCs w:val="28"/>
          <w:lang w:val="ru-RU"/>
        </w:rPr>
      </w:pPr>
      <w:r w:rsidRPr="00154E96">
        <w:rPr>
          <w:sz w:val="28"/>
          <w:szCs w:val="28"/>
          <w:lang w:val="ru-RU"/>
        </w:rPr>
        <w:t>Документооборот и его организация. Понятие о первичном учете. Порядок приемки документов, бухгалтерская обработка и хранение.</w:t>
      </w:r>
    </w:p>
    <w:p w:rsidR="006827B6" w:rsidRPr="005F0B72" w:rsidRDefault="006827B6" w:rsidP="006827B6">
      <w:pPr>
        <w:ind w:firstLine="709"/>
        <w:jc w:val="both"/>
        <w:rPr>
          <w:sz w:val="28"/>
          <w:szCs w:val="28"/>
          <w:lang w:val="ru-RU"/>
        </w:rPr>
      </w:pPr>
      <w:r w:rsidRPr="00154E96">
        <w:rPr>
          <w:sz w:val="28"/>
          <w:szCs w:val="28"/>
          <w:lang w:val="ru-RU"/>
        </w:rPr>
        <w:t>Инвентаризация. Виды инвентаризаций. Порядок проведения и оформления их результатов. Порядок оформления и отражения в учете и отчетности резу</w:t>
      </w:r>
      <w:r>
        <w:rPr>
          <w:sz w:val="28"/>
          <w:szCs w:val="28"/>
          <w:lang w:val="ru-RU"/>
        </w:rPr>
        <w:t>льтатов инвентаризации.</w:t>
      </w:r>
    </w:p>
    <w:p w:rsidR="008062B8" w:rsidRDefault="008062B8"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1.6 Регистры и формы бухгалтерского учета</w:t>
      </w:r>
    </w:p>
    <w:p w:rsidR="006827B6" w:rsidRPr="00154E96" w:rsidRDefault="006827B6" w:rsidP="006827B6">
      <w:pPr>
        <w:ind w:firstLine="709"/>
        <w:jc w:val="both"/>
        <w:rPr>
          <w:sz w:val="28"/>
          <w:szCs w:val="28"/>
          <w:lang w:val="ru-RU"/>
        </w:rPr>
      </w:pPr>
      <w:r w:rsidRPr="00154E96">
        <w:rPr>
          <w:sz w:val="28"/>
          <w:szCs w:val="28"/>
          <w:lang w:val="ru-RU"/>
        </w:rPr>
        <w:t>Регистры бухгалтерского учета, их сущность и значение. Виды и формы регистров бухгалтерского учета, их классификация.</w:t>
      </w:r>
    </w:p>
    <w:p w:rsidR="006827B6" w:rsidRPr="00154E96" w:rsidRDefault="006827B6" w:rsidP="006827B6">
      <w:pPr>
        <w:ind w:firstLine="709"/>
        <w:jc w:val="both"/>
        <w:rPr>
          <w:sz w:val="28"/>
          <w:szCs w:val="28"/>
          <w:lang w:val="ru-RU"/>
        </w:rPr>
      </w:pPr>
      <w:r w:rsidRPr="00154E96">
        <w:rPr>
          <w:sz w:val="28"/>
          <w:szCs w:val="28"/>
          <w:lang w:val="ru-RU"/>
        </w:rPr>
        <w:lastRenderedPageBreak/>
        <w:t xml:space="preserve">Способы записей в регистры бухгалтерского учета: </w:t>
      </w:r>
      <w:proofErr w:type="gramStart"/>
      <w:r w:rsidRPr="00154E96">
        <w:rPr>
          <w:sz w:val="28"/>
          <w:szCs w:val="28"/>
          <w:lang w:val="ru-RU"/>
        </w:rPr>
        <w:t>хронологическая</w:t>
      </w:r>
      <w:proofErr w:type="gramEnd"/>
      <w:r w:rsidRPr="00154E96">
        <w:rPr>
          <w:sz w:val="28"/>
          <w:szCs w:val="28"/>
          <w:lang w:val="ru-RU"/>
        </w:rPr>
        <w:t xml:space="preserve"> и систематическая, ручная и машинная, шахматная и линейная (позиционная). Ошибки в учетных записях. Способы их выявления и исправления.</w:t>
      </w:r>
    </w:p>
    <w:p w:rsidR="006827B6" w:rsidRPr="00154E96" w:rsidRDefault="006827B6" w:rsidP="006827B6">
      <w:pPr>
        <w:ind w:firstLine="709"/>
        <w:jc w:val="both"/>
        <w:rPr>
          <w:sz w:val="28"/>
          <w:szCs w:val="28"/>
          <w:lang w:val="ru-RU"/>
        </w:rPr>
      </w:pPr>
      <w:r w:rsidRPr="00154E96">
        <w:rPr>
          <w:sz w:val="28"/>
          <w:szCs w:val="28"/>
          <w:lang w:val="ru-RU"/>
        </w:rPr>
        <w:t xml:space="preserve">Понятие о формах бухгалтерского учета и их сущности. Мемориально-ордерная форма учета. </w:t>
      </w:r>
      <w:proofErr w:type="gramStart"/>
      <w:r w:rsidRPr="00154E96">
        <w:rPr>
          <w:sz w:val="28"/>
          <w:szCs w:val="28"/>
          <w:lang w:val="ru-RU"/>
        </w:rPr>
        <w:t>Журнально-ордерная</w:t>
      </w:r>
      <w:proofErr w:type="gramEnd"/>
      <w:r w:rsidRPr="00154E96">
        <w:rPr>
          <w:sz w:val="28"/>
          <w:szCs w:val="28"/>
          <w:lang w:val="ru-RU"/>
        </w:rPr>
        <w:t xml:space="preserve"> формы учета. Упрощенная форма учета для малых предприятий и предпринимателей. Автоматизированная форма учета. </w:t>
      </w:r>
    </w:p>
    <w:p w:rsidR="006827B6" w:rsidRPr="00154E96" w:rsidRDefault="006827B6" w:rsidP="006827B6">
      <w:pPr>
        <w:ind w:firstLine="709"/>
        <w:jc w:val="both"/>
        <w:rPr>
          <w:sz w:val="28"/>
          <w:szCs w:val="28"/>
          <w:lang w:val="ru-RU"/>
        </w:rPr>
      </w:pPr>
      <w:r w:rsidRPr="00154E96">
        <w:rPr>
          <w:sz w:val="28"/>
          <w:szCs w:val="28"/>
          <w:lang w:val="ru-RU"/>
        </w:rPr>
        <w:t>Учетная политика, принципы ее формирования и значение в организации бухгалтерского учета. Формирование, раскрытие и изменение учетной политики.</w:t>
      </w:r>
    </w:p>
    <w:p w:rsidR="006827B6" w:rsidRPr="00154E96" w:rsidRDefault="006827B6" w:rsidP="006827B6">
      <w:pPr>
        <w:ind w:firstLine="709"/>
        <w:jc w:val="both"/>
        <w:rPr>
          <w:sz w:val="28"/>
          <w:szCs w:val="28"/>
          <w:lang w:val="ru-RU"/>
        </w:rPr>
      </w:pPr>
    </w:p>
    <w:p w:rsidR="006827B6" w:rsidRPr="00154E96" w:rsidRDefault="008062B8" w:rsidP="006827B6">
      <w:pPr>
        <w:ind w:firstLine="709"/>
        <w:jc w:val="both"/>
        <w:rPr>
          <w:b/>
          <w:sz w:val="28"/>
          <w:szCs w:val="28"/>
          <w:lang w:val="ru-RU"/>
        </w:rPr>
      </w:pPr>
      <w:r>
        <w:rPr>
          <w:b/>
          <w:sz w:val="28"/>
          <w:szCs w:val="28"/>
          <w:lang w:val="ru-RU"/>
        </w:rPr>
        <w:t>Тема 1.7 </w:t>
      </w:r>
      <w:r w:rsidR="006827B6" w:rsidRPr="00154E96">
        <w:rPr>
          <w:b/>
          <w:sz w:val="28"/>
          <w:szCs w:val="28"/>
          <w:lang w:val="ru-RU"/>
        </w:rPr>
        <w:t>Основы бухгалтерской отчетности. Организация бухгалтерского учета</w:t>
      </w:r>
    </w:p>
    <w:p w:rsidR="006827B6" w:rsidRPr="00154E96" w:rsidRDefault="006827B6" w:rsidP="006827B6">
      <w:pPr>
        <w:ind w:firstLine="709"/>
        <w:jc w:val="both"/>
        <w:rPr>
          <w:sz w:val="28"/>
          <w:szCs w:val="28"/>
          <w:lang w:val="ru-RU"/>
        </w:rPr>
      </w:pPr>
      <w:r w:rsidRPr="00154E96">
        <w:rPr>
          <w:sz w:val="28"/>
          <w:szCs w:val="28"/>
          <w:lang w:val="ru-RU"/>
        </w:rPr>
        <w:t>Сущность и значение бухгалтерской отчетности. Виды и состав бухгалтерской отчетности.</w:t>
      </w:r>
    </w:p>
    <w:p w:rsidR="006827B6" w:rsidRPr="00154E96" w:rsidRDefault="006827B6" w:rsidP="006827B6">
      <w:pPr>
        <w:ind w:firstLine="709"/>
        <w:jc w:val="both"/>
        <w:rPr>
          <w:sz w:val="28"/>
          <w:szCs w:val="28"/>
          <w:lang w:val="ru-RU"/>
        </w:rPr>
      </w:pPr>
      <w:r w:rsidRPr="00154E96">
        <w:rPr>
          <w:sz w:val="28"/>
          <w:szCs w:val="28"/>
          <w:lang w:val="ru-RU"/>
        </w:rPr>
        <w:t xml:space="preserve">Регулирование бухгалтерского </w:t>
      </w:r>
      <w:r w:rsidR="00FF6323">
        <w:rPr>
          <w:sz w:val="28"/>
          <w:szCs w:val="28"/>
          <w:lang w:val="ru-RU"/>
        </w:rPr>
        <w:t>учета и отчетности в Республике </w:t>
      </w:r>
      <w:r w:rsidRPr="00154E96">
        <w:rPr>
          <w:sz w:val="28"/>
          <w:szCs w:val="28"/>
          <w:lang w:val="ru-RU"/>
        </w:rPr>
        <w:t>Беларусь. Закон Республики Беларусь «О бухгалтерском учете и отчетности». Национальные стандарты бухгалтерской отчетности. Международные стандарты финансовой отчетности.</w:t>
      </w:r>
    </w:p>
    <w:p w:rsidR="006827B6" w:rsidRPr="00154E96" w:rsidRDefault="006827B6" w:rsidP="006827B6">
      <w:pPr>
        <w:ind w:firstLine="709"/>
        <w:jc w:val="both"/>
        <w:rPr>
          <w:sz w:val="28"/>
          <w:szCs w:val="28"/>
          <w:lang w:val="ru-RU"/>
        </w:rPr>
      </w:pPr>
      <w:r w:rsidRPr="00154E96">
        <w:rPr>
          <w:sz w:val="28"/>
          <w:szCs w:val="28"/>
          <w:lang w:val="ru-RU"/>
        </w:rPr>
        <w:t>Организационные формы ведения бухгалтерского учета в организации. Бухгалтерская служба, ее структура и функции. Компетенция главного бухгалтера организации. Учетная политика организации, содержание и принципы ее формирования.</w:t>
      </w:r>
    </w:p>
    <w:p w:rsidR="006827B6" w:rsidRPr="00154E96" w:rsidRDefault="006827B6" w:rsidP="006827B6">
      <w:pPr>
        <w:jc w:val="both"/>
        <w:rPr>
          <w:sz w:val="28"/>
          <w:szCs w:val="28"/>
          <w:lang w:val="ru-RU"/>
        </w:rPr>
      </w:pPr>
    </w:p>
    <w:p w:rsidR="006827B6" w:rsidRPr="00154E96" w:rsidRDefault="006827B6" w:rsidP="006827B6">
      <w:pPr>
        <w:jc w:val="center"/>
        <w:rPr>
          <w:b/>
          <w:sz w:val="28"/>
          <w:szCs w:val="28"/>
          <w:lang w:val="ru-RU"/>
        </w:rPr>
      </w:pPr>
      <w:r w:rsidRPr="00154E96">
        <w:rPr>
          <w:b/>
          <w:smallCaps/>
          <w:snapToGrid w:val="0"/>
          <w:sz w:val="28"/>
          <w:szCs w:val="28"/>
          <w:lang w:val="ru-RU"/>
        </w:rPr>
        <w:t>Раздел 2. БУХГАЛТЕРСКИЙ УЧЕТ</w:t>
      </w:r>
    </w:p>
    <w:p w:rsidR="006827B6" w:rsidRPr="00154E96" w:rsidRDefault="006827B6" w:rsidP="006827B6">
      <w:pPr>
        <w:ind w:firstLine="709"/>
        <w:jc w:val="both"/>
        <w:rPr>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2.1 Учет денежных средств и расчетных операций</w:t>
      </w:r>
    </w:p>
    <w:p w:rsidR="006827B6" w:rsidRPr="00154E96" w:rsidRDefault="006827B6" w:rsidP="006827B6">
      <w:pPr>
        <w:ind w:firstLine="709"/>
        <w:jc w:val="both"/>
        <w:rPr>
          <w:sz w:val="28"/>
          <w:szCs w:val="28"/>
          <w:lang w:val="ru-RU"/>
        </w:rPr>
      </w:pPr>
      <w:r w:rsidRPr="00154E96">
        <w:rPr>
          <w:sz w:val="28"/>
          <w:szCs w:val="28"/>
          <w:lang w:val="ru-RU"/>
        </w:rPr>
        <w:t>Задачи учета денежных средств. Порядок ведения кассовых операций. Порядок приема и выдачи наличных денег, оформления кассовых документов и отражения кассовых операций в бухгалтерском учете. Порядок открытия и закрытия текущих (расчетных) счетов в банке. Учет операций по текущему (расчетному) счету в банке. Учет движения денежных средств на специальных счетах в банке. Учет валютных операций.</w:t>
      </w:r>
    </w:p>
    <w:p w:rsidR="006827B6" w:rsidRDefault="006827B6" w:rsidP="006827B6">
      <w:pPr>
        <w:ind w:firstLine="709"/>
        <w:jc w:val="both"/>
        <w:rPr>
          <w:sz w:val="28"/>
          <w:szCs w:val="28"/>
          <w:lang w:val="ru-RU"/>
        </w:rPr>
      </w:pPr>
      <w:r w:rsidRPr="00154E96">
        <w:rPr>
          <w:sz w:val="28"/>
          <w:szCs w:val="28"/>
          <w:lang w:val="ru-RU"/>
        </w:rPr>
        <w:t>Задачи бухгалтерского учета расчетных операций. Учет расчетов с поставщиками и подрядчиками. Учет расчетов с покупателями и заказчиками. Учет расчетов с подотчетными лицами. Учет расчетов по налогам и сборам. Учет расчетов с разными дебиторами и кредиторами. Учет расчетов по краткосрочным и долгосрочным кредитам и займам. Учет расчетов с учредителями.</w:t>
      </w:r>
    </w:p>
    <w:p w:rsidR="008062B8" w:rsidRPr="00154E96" w:rsidRDefault="008062B8" w:rsidP="006827B6">
      <w:pPr>
        <w:ind w:firstLine="709"/>
        <w:jc w:val="both"/>
        <w:rPr>
          <w:sz w:val="28"/>
          <w:szCs w:val="28"/>
          <w:lang w:val="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2.2 Учет основных средств и нематериальных активов</w:t>
      </w:r>
    </w:p>
    <w:p w:rsidR="006827B6" w:rsidRPr="00154E96" w:rsidRDefault="006827B6" w:rsidP="006827B6">
      <w:pPr>
        <w:ind w:firstLine="709"/>
        <w:jc w:val="both"/>
        <w:rPr>
          <w:sz w:val="28"/>
          <w:szCs w:val="28"/>
          <w:lang w:val="ru-RU"/>
        </w:rPr>
      </w:pPr>
      <w:r w:rsidRPr="00154E96">
        <w:rPr>
          <w:sz w:val="28"/>
          <w:szCs w:val="28"/>
          <w:lang w:val="ru-RU"/>
        </w:rPr>
        <w:t xml:space="preserve">Сущность, классификация и задачи учета основных средств. Оценка основных средств. Документальное оформление и учет поступления основных средств. Организация аналитического учета основных средств. </w:t>
      </w:r>
      <w:r w:rsidRPr="00154E96">
        <w:rPr>
          <w:sz w:val="28"/>
          <w:szCs w:val="28"/>
          <w:lang w:val="ru-RU"/>
        </w:rPr>
        <w:lastRenderedPageBreak/>
        <w:t xml:space="preserve">Порядок расчета амортизации основных средств. Порядок проведения переоценки основных средств. Учет ремонта основных средств. Учет затрат на ремонт и модернизацию основных средств. Учет выбытия основных средств. Инвентаризация основных средств. Учет арендованных основных средств. Учет лизинговых операций. </w:t>
      </w:r>
    </w:p>
    <w:p w:rsidR="006827B6" w:rsidRPr="00154E96" w:rsidRDefault="006827B6" w:rsidP="006827B6">
      <w:pPr>
        <w:ind w:firstLine="709"/>
        <w:jc w:val="both"/>
        <w:rPr>
          <w:sz w:val="28"/>
          <w:szCs w:val="28"/>
          <w:lang w:val="ru-RU"/>
        </w:rPr>
      </w:pPr>
      <w:r w:rsidRPr="00154E96">
        <w:rPr>
          <w:sz w:val="28"/>
          <w:szCs w:val="28"/>
          <w:lang w:val="ru-RU"/>
        </w:rPr>
        <w:t>Сущность, объекты учета и оценка нематериальных активов. Синтетический и аналитический учет нематериальных активов.</w:t>
      </w:r>
    </w:p>
    <w:p w:rsidR="006827B6" w:rsidRPr="00154E96" w:rsidRDefault="006827B6" w:rsidP="006827B6">
      <w:pPr>
        <w:ind w:firstLine="709"/>
        <w:jc w:val="both"/>
        <w:rPr>
          <w:sz w:val="28"/>
          <w:szCs w:val="28"/>
          <w:lang w:val="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2.3 Учет производственных запасов</w:t>
      </w:r>
    </w:p>
    <w:p w:rsidR="006827B6" w:rsidRPr="00154E96" w:rsidRDefault="006827B6" w:rsidP="006827B6">
      <w:pPr>
        <w:ind w:firstLine="709"/>
        <w:jc w:val="both"/>
        <w:rPr>
          <w:sz w:val="28"/>
          <w:szCs w:val="28"/>
          <w:lang w:val="ru-RU"/>
        </w:rPr>
      </w:pPr>
      <w:r w:rsidRPr="00154E96">
        <w:rPr>
          <w:sz w:val="28"/>
          <w:szCs w:val="28"/>
          <w:lang w:val="ru-RU"/>
        </w:rPr>
        <w:t>Экономическая сущность производственных запасов, их классификация и задачи бухгалтерского учета. Оценка производственных запасов. Документальное оформление движения производственных запасов. Учет производственных запасов на складе и в бухгалтерии. Бухгалтерский учет движения производственных запасов. Учет отклонений в стоимости материалов и транспортно-заготовительных затрат.</w:t>
      </w:r>
    </w:p>
    <w:p w:rsidR="006827B6" w:rsidRPr="00154E96" w:rsidRDefault="006827B6" w:rsidP="006827B6">
      <w:pPr>
        <w:ind w:firstLine="709"/>
        <w:jc w:val="both"/>
        <w:rPr>
          <w:sz w:val="28"/>
          <w:szCs w:val="28"/>
          <w:lang w:val="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2.4 Учет расчетов с персоналом по оплате труда</w:t>
      </w:r>
    </w:p>
    <w:p w:rsidR="006827B6" w:rsidRPr="00154E96" w:rsidRDefault="006827B6" w:rsidP="006827B6">
      <w:pPr>
        <w:ind w:firstLine="709"/>
        <w:jc w:val="both"/>
        <w:rPr>
          <w:sz w:val="28"/>
          <w:szCs w:val="28"/>
          <w:lang w:val="ru-RU"/>
        </w:rPr>
      </w:pPr>
      <w:r w:rsidRPr="00154E96">
        <w:rPr>
          <w:sz w:val="28"/>
          <w:szCs w:val="28"/>
          <w:lang w:val="ru-RU"/>
        </w:rPr>
        <w:t>Значение и задачи бухгалтерского учета расчетов по оплате труда и социальному страхованию и обеспечению. Оперативный учет состава и использования рабочего времени работников. Документальное оформление и учет выработки. Формы и системы оплаты труда. Порядок начисления заработной платы и выплат социального характера. Порядок расчета заработной платы, доплат, оплаты очередных отпусков. Расчет пособий по временной нетрудоспособности, компенсаций и выплат социального характера. Удержания и вычеты из заработной платы. Аналитический и синтетический учет расчетов по заработной плате.</w:t>
      </w:r>
    </w:p>
    <w:p w:rsidR="006827B6" w:rsidRPr="00154E96" w:rsidRDefault="006827B6" w:rsidP="006827B6">
      <w:pPr>
        <w:ind w:firstLine="709"/>
        <w:jc w:val="both"/>
        <w:rPr>
          <w:b/>
          <w:sz w:val="28"/>
          <w:szCs w:val="28"/>
          <w:lang w:val="ru-RU" w:eastAsia="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2.5 Учет затрат на производство и реализацию продукции</w:t>
      </w:r>
    </w:p>
    <w:p w:rsidR="006827B6" w:rsidRPr="00154E96" w:rsidRDefault="006827B6" w:rsidP="006827B6">
      <w:pPr>
        <w:tabs>
          <w:tab w:val="left" w:pos="993"/>
        </w:tabs>
        <w:ind w:firstLine="709"/>
        <w:jc w:val="both"/>
        <w:rPr>
          <w:sz w:val="28"/>
          <w:szCs w:val="28"/>
          <w:lang w:val="ru-RU"/>
        </w:rPr>
      </w:pPr>
      <w:r w:rsidRPr="00154E96">
        <w:rPr>
          <w:sz w:val="28"/>
          <w:szCs w:val="28"/>
          <w:lang w:val="ru-RU"/>
        </w:rPr>
        <w:t xml:space="preserve">Значение и задачи учета затрат на производство и реализацию продукции. Состав затрат, включаемых в </w:t>
      </w:r>
      <w:r w:rsidRPr="005F0B72">
        <w:rPr>
          <w:sz w:val="28"/>
          <w:szCs w:val="28"/>
          <w:lang w:val="ru-RU"/>
        </w:rPr>
        <w:t>себестоимость продукции, товаров, работ, услуг и возмещаемых из других источников. Классификация затрат на производство.</w:t>
      </w:r>
      <w:r w:rsidRPr="00154E96">
        <w:rPr>
          <w:sz w:val="28"/>
          <w:szCs w:val="28"/>
          <w:lang w:val="ru-RU"/>
        </w:rPr>
        <w:t xml:space="preserve"> Учет материальных затрат. Учет трудовых затрат. Учет общепроизводственных и общехозяйственных затрат. Учет потерь от брака и простоев. Учет незавершенного производства. Учет расходов на освоение новых производств, прочих производственных затрат и расходов будущих периодов. Основные методы учета затрат на производство и </w:t>
      </w:r>
      <w:proofErr w:type="spellStart"/>
      <w:r w:rsidRPr="00154E96">
        <w:rPr>
          <w:sz w:val="28"/>
          <w:szCs w:val="28"/>
          <w:lang w:val="ru-RU"/>
        </w:rPr>
        <w:t>калькулирование</w:t>
      </w:r>
      <w:proofErr w:type="spellEnd"/>
      <w:r w:rsidRPr="00154E96">
        <w:rPr>
          <w:sz w:val="28"/>
          <w:szCs w:val="28"/>
          <w:lang w:val="ru-RU"/>
        </w:rPr>
        <w:t xml:space="preserve"> себестоимости продукции.</w:t>
      </w:r>
    </w:p>
    <w:p w:rsidR="006827B6" w:rsidRPr="00154E96" w:rsidRDefault="006827B6" w:rsidP="006827B6">
      <w:pPr>
        <w:ind w:firstLine="709"/>
        <w:jc w:val="both"/>
        <w:rPr>
          <w:sz w:val="28"/>
          <w:szCs w:val="28"/>
          <w:lang w:val="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2.6 Учет готовой продукц</w:t>
      </w:r>
      <w:proofErr w:type="gramStart"/>
      <w:r w:rsidRPr="00154E96">
        <w:rPr>
          <w:bCs w:val="0"/>
          <w:smallCaps w:val="0"/>
          <w:snapToGrid/>
          <w:sz w:val="28"/>
          <w:szCs w:val="28"/>
        </w:rPr>
        <w:t>ии и ее</w:t>
      </w:r>
      <w:proofErr w:type="gramEnd"/>
      <w:r w:rsidRPr="00154E96">
        <w:rPr>
          <w:bCs w:val="0"/>
          <w:smallCaps w:val="0"/>
          <w:snapToGrid/>
          <w:sz w:val="28"/>
          <w:szCs w:val="28"/>
        </w:rPr>
        <w:t xml:space="preserve"> реализации</w:t>
      </w:r>
    </w:p>
    <w:p w:rsidR="006827B6" w:rsidRPr="00154E96" w:rsidRDefault="006827B6" w:rsidP="006827B6">
      <w:pPr>
        <w:ind w:firstLine="709"/>
        <w:jc w:val="both"/>
        <w:rPr>
          <w:sz w:val="28"/>
          <w:szCs w:val="28"/>
          <w:lang w:val="ru-RU"/>
        </w:rPr>
      </w:pPr>
      <w:r w:rsidRPr="00154E96">
        <w:rPr>
          <w:sz w:val="28"/>
          <w:szCs w:val="28"/>
          <w:lang w:val="ru-RU"/>
        </w:rPr>
        <w:t xml:space="preserve"> Продукция, работы и услуги, их состав. Задачи учета и оценка готовой </w:t>
      </w:r>
      <w:r w:rsidRPr="005F0B72">
        <w:rPr>
          <w:sz w:val="28"/>
          <w:szCs w:val="28"/>
          <w:lang w:val="ru-RU"/>
        </w:rPr>
        <w:t xml:space="preserve">продукции (работ, услуг). Документальное оформление и бухгалтерский учет готовой продукции (работ, услуг). Документальное оформление и учет отгрузки готовой продукции, выполненных работ и оказанных услуг. Учет расходов на реализацию готовой продукции (работ, услуг). Учет реализации </w:t>
      </w:r>
      <w:r w:rsidRPr="005F0B72">
        <w:rPr>
          <w:sz w:val="28"/>
          <w:szCs w:val="28"/>
          <w:lang w:val="ru-RU"/>
        </w:rPr>
        <w:lastRenderedPageBreak/>
        <w:t>готовой продукции (работ, услуг) и косвенных налогов, уплачиваемых из выручки.</w:t>
      </w:r>
    </w:p>
    <w:p w:rsidR="006827B6" w:rsidRPr="00154E96" w:rsidRDefault="006827B6" w:rsidP="006827B6">
      <w:pPr>
        <w:ind w:firstLine="709"/>
        <w:jc w:val="both"/>
        <w:rPr>
          <w:sz w:val="28"/>
          <w:szCs w:val="28"/>
          <w:lang w:val="ru-RU"/>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2.7 Учет финансовых результатов и распределения прибыли</w:t>
      </w:r>
    </w:p>
    <w:p w:rsidR="006827B6" w:rsidRPr="00154E96" w:rsidRDefault="006827B6" w:rsidP="006827B6">
      <w:pPr>
        <w:ind w:firstLine="709"/>
        <w:jc w:val="both"/>
        <w:rPr>
          <w:sz w:val="28"/>
          <w:szCs w:val="28"/>
          <w:lang w:val="ru-RU"/>
        </w:rPr>
      </w:pPr>
      <w:r w:rsidRPr="00154E96">
        <w:rPr>
          <w:sz w:val="28"/>
          <w:szCs w:val="28"/>
          <w:lang w:val="ru-RU"/>
        </w:rPr>
        <w:t>Доходы и расходы, их состав, признание, от</w:t>
      </w:r>
      <w:r w:rsidR="005A78C1">
        <w:rPr>
          <w:sz w:val="28"/>
          <w:szCs w:val="28"/>
          <w:lang w:val="ru-RU"/>
        </w:rPr>
        <w:t xml:space="preserve">ражение в бухгалтерском учете. </w:t>
      </w:r>
      <w:r w:rsidRPr="00154E96">
        <w:rPr>
          <w:sz w:val="28"/>
          <w:szCs w:val="28"/>
          <w:lang w:val="ru-RU"/>
        </w:rPr>
        <w:t xml:space="preserve">Формирование финансового результата по текущей деятельности. Учет прочих доходов и расходов. Порядок формирования конечного финансового результата. </w:t>
      </w:r>
    </w:p>
    <w:p w:rsidR="006827B6" w:rsidRPr="00154E96" w:rsidRDefault="006827B6" w:rsidP="006827B6">
      <w:pPr>
        <w:ind w:firstLine="709"/>
        <w:jc w:val="both"/>
        <w:rPr>
          <w:sz w:val="28"/>
          <w:szCs w:val="28"/>
          <w:lang w:val="ru-RU"/>
        </w:rPr>
      </w:pPr>
      <w:r w:rsidRPr="00154E96">
        <w:rPr>
          <w:sz w:val="28"/>
          <w:szCs w:val="28"/>
          <w:lang w:val="ru-RU"/>
        </w:rPr>
        <w:t>Учет использования прибыли. Особенности формирования прибыли в целях налогообложения. Учет отложенных налоговых активов и отложенных налоговых обязательств. Учет нераспределенной прибыли (непокрытого убытка).</w:t>
      </w:r>
    </w:p>
    <w:p w:rsidR="006827B6" w:rsidRPr="00154E96" w:rsidRDefault="006827B6" w:rsidP="006827B6">
      <w:pPr>
        <w:pStyle w:val="216pt"/>
        <w:spacing w:before="0" w:after="0"/>
        <w:ind w:firstLine="709"/>
        <w:rPr>
          <w:sz w:val="28"/>
          <w:szCs w:val="28"/>
        </w:rPr>
      </w:pPr>
    </w:p>
    <w:p w:rsidR="006827B6" w:rsidRPr="00154E96" w:rsidRDefault="006827B6" w:rsidP="006827B6">
      <w:pPr>
        <w:pStyle w:val="216pt"/>
        <w:spacing w:before="0" w:after="0"/>
        <w:ind w:firstLine="709"/>
        <w:rPr>
          <w:bCs w:val="0"/>
          <w:smallCaps w:val="0"/>
          <w:snapToGrid/>
          <w:sz w:val="28"/>
          <w:szCs w:val="28"/>
        </w:rPr>
      </w:pPr>
      <w:r w:rsidRPr="00154E96">
        <w:rPr>
          <w:bCs w:val="0"/>
          <w:smallCaps w:val="0"/>
          <w:snapToGrid/>
          <w:sz w:val="28"/>
          <w:szCs w:val="28"/>
        </w:rPr>
        <w:t>Тема 2.8 Учет капитала и резервов</w:t>
      </w:r>
    </w:p>
    <w:p w:rsidR="006827B6" w:rsidRPr="00154E96" w:rsidRDefault="006827B6" w:rsidP="006827B6">
      <w:pPr>
        <w:ind w:firstLine="709"/>
        <w:jc w:val="both"/>
        <w:rPr>
          <w:sz w:val="28"/>
          <w:szCs w:val="28"/>
          <w:lang w:val="ru-RU"/>
        </w:rPr>
      </w:pPr>
      <w:r w:rsidRPr="00154E96">
        <w:rPr>
          <w:sz w:val="28"/>
          <w:szCs w:val="28"/>
          <w:lang w:val="ru-RU"/>
        </w:rPr>
        <w:t>Понятие капитала и резервов, порядок их образования и использования. Учет уставного капитала. Порядок формирования и использования резервного капитала. Добавочный капитал. Резервы предстоящих платежей. Учет резервов под снижение стоимости запасов, под обесценение краткосрочных финансовых вложений, резервов по сомнительным долгам. Доходы будущих периодов. Учет средств целевого финансирования. Учет собственных акций. Учет государственной поддержки и безвозмездной помощи.</w:t>
      </w:r>
    </w:p>
    <w:p w:rsidR="006827B6" w:rsidRPr="00154E96" w:rsidRDefault="006827B6" w:rsidP="006827B6">
      <w:pPr>
        <w:ind w:firstLine="709"/>
        <w:jc w:val="both"/>
        <w:rPr>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2.9 Бухгалтерская отчетность</w:t>
      </w:r>
    </w:p>
    <w:p w:rsidR="006827B6" w:rsidRPr="00154E96" w:rsidRDefault="006827B6" w:rsidP="006827B6">
      <w:pPr>
        <w:ind w:firstLine="709"/>
        <w:jc w:val="both"/>
        <w:rPr>
          <w:sz w:val="28"/>
          <w:szCs w:val="28"/>
          <w:lang w:val="ru-RU"/>
        </w:rPr>
      </w:pPr>
      <w:r w:rsidRPr="00154E96">
        <w:rPr>
          <w:sz w:val="28"/>
          <w:szCs w:val="28"/>
          <w:lang w:val="ru-RU"/>
        </w:rPr>
        <w:t>Представление и публикация бухгалтерской отчетности. Порядок составления годовой отчетности. Бухгалтерский баланс – основа бухгалтерской отчетности. Отчет о прибылях и убытках и другие формы отчетности</w:t>
      </w:r>
      <w:r>
        <w:rPr>
          <w:sz w:val="28"/>
          <w:szCs w:val="28"/>
          <w:lang w:val="ru-RU"/>
        </w:rPr>
        <w:t>.</w:t>
      </w:r>
    </w:p>
    <w:p w:rsidR="008062B8" w:rsidRDefault="008062B8" w:rsidP="001378C9">
      <w:pPr>
        <w:rPr>
          <w:b/>
          <w:sz w:val="28"/>
          <w:szCs w:val="28"/>
          <w:lang w:val="ru-RU"/>
        </w:rPr>
      </w:pPr>
    </w:p>
    <w:p w:rsidR="006827B6" w:rsidRPr="00154E96" w:rsidRDefault="006827B6" w:rsidP="006827B6">
      <w:pPr>
        <w:jc w:val="center"/>
        <w:rPr>
          <w:b/>
          <w:sz w:val="28"/>
          <w:szCs w:val="28"/>
          <w:lang w:val="ru-RU"/>
        </w:rPr>
      </w:pPr>
      <w:r w:rsidRPr="00154E96">
        <w:rPr>
          <w:b/>
          <w:sz w:val="28"/>
          <w:szCs w:val="28"/>
          <w:lang w:val="ru-RU"/>
        </w:rPr>
        <w:t>РАЗДЕЛ 3. НАЛОГООБЛОЖЕНИЕ И АУДИТ</w:t>
      </w:r>
    </w:p>
    <w:p w:rsidR="006827B6" w:rsidRPr="00154E96" w:rsidRDefault="006827B6" w:rsidP="006827B6">
      <w:pPr>
        <w:ind w:firstLine="709"/>
        <w:jc w:val="both"/>
        <w:rPr>
          <w:b/>
          <w:sz w:val="28"/>
          <w:szCs w:val="28"/>
          <w:lang w:val="ru-RU"/>
        </w:rPr>
      </w:pPr>
    </w:p>
    <w:p w:rsidR="006827B6" w:rsidRPr="008C7E1D" w:rsidRDefault="006827B6" w:rsidP="006827B6">
      <w:pPr>
        <w:ind w:firstLine="709"/>
        <w:jc w:val="both"/>
        <w:rPr>
          <w:b/>
          <w:sz w:val="28"/>
          <w:szCs w:val="28"/>
          <w:lang w:val="ru-RU"/>
        </w:rPr>
      </w:pPr>
      <w:r w:rsidRPr="00154E96">
        <w:rPr>
          <w:b/>
          <w:sz w:val="28"/>
          <w:szCs w:val="28"/>
          <w:lang w:val="ru-RU"/>
        </w:rPr>
        <w:t>Тема 3.1 Теоретические основы налогообложения</w:t>
      </w:r>
      <w:r w:rsidRPr="008C7E1D">
        <w:rPr>
          <w:b/>
          <w:sz w:val="28"/>
          <w:szCs w:val="28"/>
          <w:lang w:val="ru-RU"/>
        </w:rPr>
        <w:t xml:space="preserve">. </w:t>
      </w:r>
      <w:r w:rsidRPr="00154E96">
        <w:rPr>
          <w:b/>
          <w:sz w:val="28"/>
          <w:szCs w:val="28"/>
          <w:lang w:val="ru-RU"/>
        </w:rPr>
        <w:t>Налоговая система Республики Беларусь</w:t>
      </w:r>
    </w:p>
    <w:p w:rsidR="006827B6" w:rsidRPr="00154E96" w:rsidRDefault="006827B6" w:rsidP="006827B6">
      <w:pPr>
        <w:ind w:firstLine="709"/>
        <w:jc w:val="both"/>
        <w:rPr>
          <w:sz w:val="28"/>
          <w:szCs w:val="28"/>
          <w:lang w:val="ru-RU"/>
        </w:rPr>
      </w:pPr>
      <w:r w:rsidRPr="00154E96">
        <w:rPr>
          <w:sz w:val="28"/>
          <w:szCs w:val="28"/>
          <w:lang w:val="ru-RU"/>
        </w:rPr>
        <w:t>Экономическая сущность и функции налогов. Налоговая система государства. Налоговая политика и налоговая нагрузка. Классификация налогов.</w:t>
      </w:r>
    </w:p>
    <w:p w:rsidR="006827B6" w:rsidRPr="00154E96" w:rsidRDefault="006827B6" w:rsidP="006827B6">
      <w:pPr>
        <w:ind w:firstLine="709"/>
        <w:jc w:val="both"/>
        <w:rPr>
          <w:sz w:val="28"/>
          <w:szCs w:val="28"/>
          <w:lang w:val="ru-RU"/>
        </w:rPr>
      </w:pPr>
      <w:r w:rsidRPr="005F0B72">
        <w:rPr>
          <w:sz w:val="28"/>
          <w:szCs w:val="28"/>
          <w:lang w:val="ru-RU"/>
        </w:rPr>
        <w:t>О</w:t>
      </w:r>
      <w:r w:rsidRPr="00154E96">
        <w:rPr>
          <w:sz w:val="28"/>
          <w:szCs w:val="28"/>
          <w:lang w:val="ru-RU"/>
        </w:rPr>
        <w:t xml:space="preserve">сновные принципы налогообложения в Республике Беларусь. Элементы налога. Налоговые и таможенные органы Республики Беларусь, их права и обязанности. Плательщики налогов, сборов (пошлин) и иные обязанные лица, их права и обязанности. Административная и уголовная ответственность плательщиков налогов, сборов (пошлин) за нарушение налогового законодательства. Объекты налогообложения. Налоговое обязательство и его исполнение. Способы обеспечения исполнения налогового обязательства, уплаты пеней. Принудительное исполнение </w:t>
      </w:r>
      <w:r w:rsidRPr="00154E96">
        <w:rPr>
          <w:sz w:val="28"/>
          <w:szCs w:val="28"/>
          <w:lang w:val="ru-RU"/>
        </w:rPr>
        <w:lastRenderedPageBreak/>
        <w:t>налогового обязательства, взыскание пеней. Налоговый учет и налоговый контроль. Организационные формы и виды государственного и ведомственного контроля в Республике Беларусь</w:t>
      </w:r>
      <w:r w:rsidR="00676817">
        <w:rPr>
          <w:sz w:val="28"/>
          <w:szCs w:val="28"/>
          <w:lang w:val="ru-RU"/>
        </w:rPr>
        <w:t>.</w:t>
      </w:r>
    </w:p>
    <w:p w:rsidR="006827B6" w:rsidRPr="00154E96" w:rsidRDefault="006827B6"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D104DD">
        <w:rPr>
          <w:b/>
          <w:sz w:val="28"/>
          <w:szCs w:val="28"/>
          <w:lang w:val="ru-RU"/>
        </w:rPr>
        <w:t>2</w:t>
      </w:r>
      <w:r w:rsidRPr="00154E96">
        <w:rPr>
          <w:b/>
          <w:sz w:val="28"/>
          <w:szCs w:val="28"/>
          <w:lang w:val="ru-RU"/>
        </w:rPr>
        <w:t xml:space="preserve"> Косвенные налоги</w:t>
      </w:r>
    </w:p>
    <w:p w:rsidR="006827B6" w:rsidRPr="00154E96" w:rsidRDefault="006827B6" w:rsidP="006827B6">
      <w:pPr>
        <w:ind w:firstLine="709"/>
        <w:jc w:val="both"/>
        <w:rPr>
          <w:sz w:val="28"/>
          <w:szCs w:val="28"/>
          <w:lang w:val="ru-RU"/>
        </w:rPr>
      </w:pPr>
      <w:r w:rsidRPr="00154E96">
        <w:rPr>
          <w:sz w:val="28"/>
          <w:szCs w:val="28"/>
          <w:lang w:val="ru-RU"/>
        </w:rPr>
        <w:t xml:space="preserve">Принципы взимания косвенных налогов. </w:t>
      </w:r>
    </w:p>
    <w:p w:rsidR="006827B6" w:rsidRPr="00154E96" w:rsidRDefault="006827B6" w:rsidP="006827B6">
      <w:pPr>
        <w:ind w:firstLine="709"/>
        <w:jc w:val="both"/>
        <w:rPr>
          <w:sz w:val="28"/>
          <w:szCs w:val="28"/>
          <w:lang w:val="ru-RU"/>
        </w:rPr>
      </w:pPr>
      <w:r w:rsidRPr="00154E96">
        <w:rPr>
          <w:sz w:val="28"/>
          <w:szCs w:val="28"/>
          <w:lang w:val="ru-RU"/>
        </w:rPr>
        <w:t>Экономическая сущность налога на добавленную стоимость (НДС), его значение в обеспечении доходной части бюджета. Плательщики НДС, объект налогообложения, момент фактической реализации. Обороты по реализации товаров (работ, услуг), имущественных прав, освобождаемые от НДС. Налоговая база по НДС и принципы ее определения. Ставки НДС и порядок их применения. Порядок исчисления НДС при реализации товаров (работ, услуг), имущественных прав. Налоговые вычеты и порядок их применения. Порядок и сроки уплаты НДС в бюджет.</w:t>
      </w:r>
    </w:p>
    <w:p w:rsidR="006827B6" w:rsidRPr="00154E96" w:rsidRDefault="006827B6" w:rsidP="006827B6">
      <w:pPr>
        <w:ind w:firstLine="709"/>
        <w:jc w:val="both"/>
        <w:rPr>
          <w:sz w:val="28"/>
          <w:szCs w:val="28"/>
          <w:lang w:val="ru-RU"/>
        </w:rPr>
      </w:pPr>
      <w:r w:rsidRPr="00154E96">
        <w:rPr>
          <w:sz w:val="28"/>
          <w:szCs w:val="28"/>
          <w:lang w:val="ru-RU"/>
        </w:rPr>
        <w:t>Экономическая сущность акцизов. Плательщики акцизов, подакцизные товары. Освобождение от акцизов при реализации (передаче) подакцизных товаров. Освобождение от акцизов при ввозе товаров на таможенную территорию Республики Беларусь. Объекты налогообложения акцизами. Ставки акцизов. Налоговая база по акцизам. Порядок исчисления акцизов при реализации (передаче) подакцизных товаров. Сумма акцизов, подлежащая уплате в бюджет. Порядок исчисления акцизов</w:t>
      </w:r>
      <w:r>
        <w:rPr>
          <w:sz w:val="28"/>
          <w:szCs w:val="28"/>
          <w:lang w:val="ru-RU"/>
        </w:rPr>
        <w:t>,</w:t>
      </w:r>
      <w:r w:rsidRPr="00154E96">
        <w:rPr>
          <w:sz w:val="28"/>
          <w:szCs w:val="28"/>
          <w:lang w:val="ru-RU"/>
        </w:rPr>
        <w:t xml:space="preserve"> взимаемых таможенными органами при ввозе подакцизных товаров на таможенную территорию Республики Беларусь. Сумма акцизов, подлежащая уплате в бюджет. Порядок и сроки уплаты акцизов в бюджет.</w:t>
      </w:r>
    </w:p>
    <w:p w:rsidR="008062B8" w:rsidRDefault="008062B8" w:rsidP="001378C9">
      <w:pPr>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8C7E1D">
        <w:rPr>
          <w:b/>
          <w:sz w:val="28"/>
          <w:szCs w:val="28"/>
          <w:lang w:val="ru-RU"/>
        </w:rPr>
        <w:t>3</w:t>
      </w:r>
      <w:r w:rsidRPr="00154E96">
        <w:rPr>
          <w:b/>
          <w:sz w:val="28"/>
          <w:szCs w:val="28"/>
          <w:lang w:val="ru-RU"/>
        </w:rPr>
        <w:t xml:space="preserve"> Налог на прибыль, доходы, подоходный налог</w:t>
      </w:r>
    </w:p>
    <w:p w:rsidR="006827B6" w:rsidRPr="00154E96" w:rsidRDefault="006827B6" w:rsidP="006827B6">
      <w:pPr>
        <w:ind w:firstLine="709"/>
        <w:jc w:val="both"/>
        <w:rPr>
          <w:sz w:val="28"/>
          <w:szCs w:val="28"/>
          <w:lang w:val="ru-RU"/>
        </w:rPr>
      </w:pPr>
      <w:r w:rsidRPr="00154E96">
        <w:rPr>
          <w:sz w:val="28"/>
          <w:szCs w:val="28"/>
          <w:lang w:val="ru-RU"/>
        </w:rPr>
        <w:t>Порядок исчисления и уплаты в бюджет налога на прибыль. Плательщики налога на прибыль. Объект налогообложения. Налоговая база. Затраты по производству и реализации, учитываемые при налогообложении. Налоговые ставки и порядок их применения. Порядок исчисления налога на прибыль и сроки уплаты в бюджет. Прибыль, освобождаемая от налога на прибыль.</w:t>
      </w:r>
    </w:p>
    <w:p w:rsidR="006827B6" w:rsidRPr="00154E96" w:rsidRDefault="006827B6" w:rsidP="006827B6">
      <w:pPr>
        <w:ind w:firstLine="709"/>
        <w:jc w:val="both"/>
        <w:rPr>
          <w:sz w:val="28"/>
          <w:szCs w:val="28"/>
          <w:lang w:val="ru-RU"/>
        </w:rPr>
      </w:pPr>
      <w:r w:rsidRPr="00154E96">
        <w:rPr>
          <w:sz w:val="28"/>
          <w:szCs w:val="28"/>
          <w:lang w:val="ru-RU"/>
        </w:rPr>
        <w:t xml:space="preserve">Налог на доходы иностранных организаций, не осуществляющих деятельность в Республике Беларусь через постоянное представительство. </w:t>
      </w:r>
    </w:p>
    <w:p w:rsidR="006827B6" w:rsidRPr="00154E96" w:rsidRDefault="006827B6" w:rsidP="006827B6">
      <w:pPr>
        <w:ind w:firstLine="709"/>
        <w:jc w:val="both"/>
        <w:rPr>
          <w:sz w:val="28"/>
          <w:szCs w:val="28"/>
          <w:lang w:val="ru-RU"/>
        </w:rPr>
      </w:pPr>
      <w:r w:rsidRPr="00154E96">
        <w:rPr>
          <w:sz w:val="28"/>
          <w:szCs w:val="28"/>
          <w:lang w:val="ru-RU"/>
        </w:rPr>
        <w:t xml:space="preserve">Подоходный налог с физических лиц. Плательщики подоходного налога, объект налогообложения. Налоговая </w:t>
      </w:r>
      <w:r w:rsidRPr="00A70132">
        <w:rPr>
          <w:sz w:val="28"/>
          <w:szCs w:val="28"/>
          <w:lang w:val="ru-RU"/>
        </w:rPr>
        <w:t>база. Доходы, не подлежащие налогообложению. Налоговый период. Ставки подоходного налога и порядок их применения. Налоговые вычеты и порядок</w:t>
      </w:r>
      <w:r w:rsidRPr="00154E96">
        <w:rPr>
          <w:sz w:val="28"/>
          <w:szCs w:val="28"/>
          <w:lang w:val="ru-RU"/>
        </w:rPr>
        <w:t xml:space="preserve"> их предоставления. Особенности определения налоговой базы подоходного налога в отдельных случаях.</w:t>
      </w:r>
    </w:p>
    <w:p w:rsidR="006827B6" w:rsidRDefault="006827B6" w:rsidP="006827B6">
      <w:pPr>
        <w:ind w:firstLine="709"/>
        <w:jc w:val="both"/>
        <w:rPr>
          <w:b/>
          <w:sz w:val="28"/>
          <w:szCs w:val="28"/>
          <w:lang w:val="ru-RU"/>
        </w:rPr>
      </w:pPr>
    </w:p>
    <w:p w:rsidR="001378C9" w:rsidRDefault="001378C9" w:rsidP="006827B6">
      <w:pPr>
        <w:ind w:firstLine="709"/>
        <w:jc w:val="both"/>
        <w:rPr>
          <w:b/>
          <w:sz w:val="28"/>
          <w:szCs w:val="28"/>
          <w:lang w:val="ru-RU"/>
        </w:rPr>
      </w:pPr>
    </w:p>
    <w:p w:rsidR="001378C9" w:rsidRPr="00154E96" w:rsidRDefault="001378C9"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lastRenderedPageBreak/>
        <w:t>Тема 3.</w:t>
      </w:r>
      <w:r w:rsidRPr="008C7E1D">
        <w:rPr>
          <w:b/>
          <w:sz w:val="28"/>
          <w:szCs w:val="28"/>
          <w:lang w:val="ru-RU"/>
        </w:rPr>
        <w:t>4</w:t>
      </w:r>
      <w:r w:rsidRPr="00154E96">
        <w:rPr>
          <w:b/>
          <w:sz w:val="28"/>
          <w:szCs w:val="28"/>
          <w:lang w:val="ru-RU"/>
        </w:rPr>
        <w:t xml:space="preserve"> Земельный налог и ресурсные платежи. Налог на недвижимость. Прочие налоги, сборы (пошлины)</w:t>
      </w:r>
    </w:p>
    <w:p w:rsidR="006827B6" w:rsidRPr="00154E96" w:rsidRDefault="006827B6" w:rsidP="006827B6">
      <w:pPr>
        <w:ind w:firstLine="709"/>
        <w:jc w:val="both"/>
        <w:rPr>
          <w:sz w:val="28"/>
          <w:szCs w:val="28"/>
          <w:lang w:val="ru-RU"/>
        </w:rPr>
      </w:pPr>
      <w:r w:rsidRPr="00154E96">
        <w:rPr>
          <w:sz w:val="28"/>
          <w:szCs w:val="28"/>
          <w:lang w:val="ru-RU"/>
        </w:rPr>
        <w:t>Земельный налог. Порядок исчисления и уплаты в бюджет земельного налога организациями. Земельный налог с физических лиц.</w:t>
      </w:r>
    </w:p>
    <w:p w:rsidR="006827B6" w:rsidRPr="00154E96" w:rsidRDefault="006827B6" w:rsidP="006827B6">
      <w:pPr>
        <w:ind w:firstLine="709"/>
        <w:jc w:val="both"/>
        <w:rPr>
          <w:sz w:val="28"/>
          <w:szCs w:val="28"/>
          <w:lang w:val="ru-RU"/>
        </w:rPr>
      </w:pPr>
      <w:r w:rsidRPr="00154E96">
        <w:rPr>
          <w:sz w:val="28"/>
          <w:szCs w:val="28"/>
          <w:lang w:val="ru-RU"/>
        </w:rPr>
        <w:t xml:space="preserve">Экологический налог.     </w:t>
      </w:r>
    </w:p>
    <w:p w:rsidR="006827B6" w:rsidRPr="00154E96" w:rsidRDefault="006827B6" w:rsidP="006827B6">
      <w:pPr>
        <w:ind w:firstLine="709"/>
        <w:jc w:val="both"/>
        <w:rPr>
          <w:sz w:val="28"/>
          <w:szCs w:val="28"/>
          <w:lang w:val="ru-RU"/>
        </w:rPr>
      </w:pPr>
      <w:r w:rsidRPr="00154E96">
        <w:rPr>
          <w:sz w:val="28"/>
          <w:szCs w:val="28"/>
          <w:lang w:val="ru-RU"/>
        </w:rPr>
        <w:t>Налог за добычу (изъятия) природных ресурсов.</w:t>
      </w:r>
    </w:p>
    <w:p w:rsidR="006827B6" w:rsidRPr="00154E96" w:rsidRDefault="006827B6" w:rsidP="006827B6">
      <w:pPr>
        <w:ind w:firstLine="709"/>
        <w:jc w:val="both"/>
        <w:rPr>
          <w:sz w:val="28"/>
          <w:szCs w:val="28"/>
          <w:lang w:val="ru-RU"/>
        </w:rPr>
      </w:pPr>
      <w:r w:rsidRPr="00154E96">
        <w:rPr>
          <w:sz w:val="28"/>
          <w:szCs w:val="28"/>
          <w:lang w:val="ru-RU"/>
        </w:rPr>
        <w:t>Налог на недвижимость с организаций. Плательщики налога на недвижимость, объекты налогообложения, налоговая база, ставки налога. Порядок исчисления и сроки уплаты налога на недвижимость со стоимости зданий и сооружений. Порядок исчисления и сроки уплаты налога на недвижимость со стоимости зданий и сооружений, незавершенных строительством. Льготы по налогу на недвижимость и порядок их предоставления. Налог на недвижимость с физических лиц. Плательщики налога на недвижимость, объект налогообложения, ставки и порядок их применения. Порядок определения налоговой базы. Порядок исчисления и уплаты в бюджет налога на недвижимость с физических лиц. Льготы по налогу на недвижимость и порядок их предоставления.</w:t>
      </w:r>
    </w:p>
    <w:p w:rsidR="006827B6" w:rsidRPr="00154E96" w:rsidRDefault="006827B6" w:rsidP="006827B6">
      <w:pPr>
        <w:ind w:firstLine="709"/>
        <w:jc w:val="both"/>
        <w:rPr>
          <w:sz w:val="28"/>
          <w:szCs w:val="28"/>
          <w:lang w:val="ru-RU"/>
        </w:rPr>
      </w:pPr>
      <w:r w:rsidRPr="00154E96">
        <w:rPr>
          <w:sz w:val="28"/>
          <w:szCs w:val="28"/>
          <w:lang w:val="ru-RU"/>
        </w:rPr>
        <w:t>Прочие налоги, сборы (пошлины).</w:t>
      </w:r>
    </w:p>
    <w:p w:rsidR="006827B6" w:rsidRPr="00154E96" w:rsidRDefault="006827B6" w:rsidP="006827B6">
      <w:pPr>
        <w:ind w:firstLine="709"/>
        <w:jc w:val="both"/>
        <w:rPr>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D104DD">
        <w:rPr>
          <w:b/>
          <w:sz w:val="28"/>
          <w:szCs w:val="28"/>
          <w:lang w:val="ru-RU"/>
        </w:rPr>
        <w:t>5</w:t>
      </w:r>
      <w:r w:rsidRPr="00154E96">
        <w:rPr>
          <w:b/>
          <w:sz w:val="28"/>
          <w:szCs w:val="28"/>
          <w:lang w:val="ru-RU"/>
        </w:rPr>
        <w:t xml:space="preserve"> Особые режимы налогообложения</w:t>
      </w:r>
    </w:p>
    <w:p w:rsidR="006827B6" w:rsidRPr="00154E96" w:rsidRDefault="006827B6" w:rsidP="006827B6">
      <w:pPr>
        <w:ind w:firstLine="709"/>
        <w:jc w:val="both"/>
        <w:rPr>
          <w:sz w:val="28"/>
          <w:szCs w:val="28"/>
          <w:lang w:val="ru-RU"/>
        </w:rPr>
      </w:pPr>
      <w:r w:rsidRPr="00154E96">
        <w:rPr>
          <w:sz w:val="28"/>
          <w:szCs w:val="28"/>
          <w:lang w:val="ru-RU"/>
        </w:rPr>
        <w:t>Сбор за осуществление ремесленной деятельности.</w:t>
      </w:r>
    </w:p>
    <w:p w:rsidR="006827B6" w:rsidRPr="00154E96" w:rsidRDefault="006827B6" w:rsidP="006827B6">
      <w:pPr>
        <w:ind w:firstLine="709"/>
        <w:jc w:val="both"/>
        <w:rPr>
          <w:sz w:val="28"/>
          <w:szCs w:val="28"/>
          <w:lang w:val="ru-RU"/>
        </w:rPr>
      </w:pPr>
      <w:r w:rsidRPr="00154E96">
        <w:rPr>
          <w:sz w:val="28"/>
          <w:szCs w:val="28"/>
          <w:lang w:val="ru-RU"/>
        </w:rPr>
        <w:t>Единый налог с индивидуальных предпринимателей и иных физических лиц.</w:t>
      </w:r>
    </w:p>
    <w:p w:rsidR="006827B6" w:rsidRPr="00154E96" w:rsidRDefault="006827B6" w:rsidP="006827B6">
      <w:pPr>
        <w:ind w:firstLine="709"/>
        <w:jc w:val="both"/>
        <w:rPr>
          <w:sz w:val="28"/>
          <w:szCs w:val="28"/>
          <w:lang w:val="ru-RU"/>
        </w:rPr>
      </w:pPr>
      <w:r w:rsidRPr="00154E96">
        <w:rPr>
          <w:sz w:val="28"/>
          <w:szCs w:val="28"/>
          <w:lang w:val="ru-RU"/>
        </w:rPr>
        <w:t>Налог при упрощенной системе налогообложения.</w:t>
      </w:r>
    </w:p>
    <w:p w:rsidR="008062B8" w:rsidRDefault="008062B8"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D104DD">
        <w:rPr>
          <w:b/>
          <w:sz w:val="28"/>
          <w:szCs w:val="28"/>
          <w:lang w:val="ru-RU"/>
        </w:rPr>
        <w:t>6</w:t>
      </w:r>
      <w:r w:rsidRPr="00154E96">
        <w:rPr>
          <w:b/>
          <w:sz w:val="28"/>
          <w:szCs w:val="28"/>
          <w:lang w:val="ru-RU"/>
        </w:rPr>
        <w:t xml:space="preserve"> Теоретические основы аудита</w:t>
      </w:r>
    </w:p>
    <w:p w:rsidR="006827B6" w:rsidRPr="00154E96" w:rsidRDefault="006827B6" w:rsidP="006827B6">
      <w:pPr>
        <w:ind w:firstLine="709"/>
        <w:jc w:val="both"/>
        <w:rPr>
          <w:sz w:val="28"/>
          <w:szCs w:val="28"/>
          <w:lang w:val="ru-RU"/>
        </w:rPr>
      </w:pPr>
      <w:r w:rsidRPr="00154E96">
        <w:rPr>
          <w:sz w:val="28"/>
          <w:szCs w:val="28"/>
          <w:lang w:val="ru-RU"/>
        </w:rPr>
        <w:t>Содержание и сущность аудита, и его место в системе управления. Предпосылки возникновения и этапы развития аудита. Основные принципы аудиторской деятельности. Классификация видов аудита. Отличие аудита от контрольно-ревизионной деятельности.</w:t>
      </w:r>
    </w:p>
    <w:p w:rsidR="006827B6" w:rsidRPr="00154E96" w:rsidRDefault="006827B6"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sidRPr="00154E96">
        <w:rPr>
          <w:b/>
          <w:sz w:val="28"/>
          <w:szCs w:val="28"/>
          <w:lang w:val="ru-RU"/>
        </w:rPr>
        <w:t>Тема 3</w:t>
      </w:r>
      <w:r>
        <w:rPr>
          <w:b/>
          <w:sz w:val="28"/>
          <w:szCs w:val="28"/>
          <w:lang w:val="ru-RU"/>
        </w:rPr>
        <w:t>.</w:t>
      </w:r>
      <w:r w:rsidRPr="008C7E1D">
        <w:rPr>
          <w:b/>
          <w:sz w:val="28"/>
          <w:szCs w:val="28"/>
          <w:lang w:val="ru-RU"/>
        </w:rPr>
        <w:t>7</w:t>
      </w:r>
      <w:r w:rsidRPr="00154E96">
        <w:rPr>
          <w:b/>
          <w:sz w:val="28"/>
          <w:szCs w:val="28"/>
          <w:lang w:val="ru-RU"/>
        </w:rPr>
        <w:t xml:space="preserve"> Аудиторская деятельность в Республике Беларусь</w:t>
      </w:r>
    </w:p>
    <w:p w:rsidR="006827B6" w:rsidRPr="00F410BF" w:rsidRDefault="006827B6" w:rsidP="006827B6">
      <w:pPr>
        <w:ind w:firstLine="709"/>
        <w:jc w:val="both"/>
        <w:rPr>
          <w:sz w:val="28"/>
          <w:szCs w:val="28"/>
          <w:lang w:val="ru-RU"/>
        </w:rPr>
      </w:pPr>
      <w:r w:rsidRPr="00154E96">
        <w:rPr>
          <w:sz w:val="28"/>
          <w:szCs w:val="28"/>
          <w:lang w:val="ru-RU"/>
        </w:rPr>
        <w:t>Государственное регулирование аудиторской деятельности. Закона Республики Беларусь «Об аудиторской деятельности». Аудиторы, аудиторские организац</w:t>
      </w:r>
      <w:proofErr w:type="gramStart"/>
      <w:r w:rsidRPr="00154E96">
        <w:rPr>
          <w:sz w:val="28"/>
          <w:szCs w:val="28"/>
          <w:lang w:val="ru-RU"/>
        </w:rPr>
        <w:t>ии и ау</w:t>
      </w:r>
      <w:proofErr w:type="gramEnd"/>
      <w:r w:rsidRPr="00154E96">
        <w:rPr>
          <w:sz w:val="28"/>
          <w:szCs w:val="28"/>
          <w:lang w:val="ru-RU"/>
        </w:rPr>
        <w:t>диторские объединения.</w:t>
      </w:r>
    </w:p>
    <w:p w:rsidR="006827B6" w:rsidRDefault="006827B6"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D104DD">
        <w:rPr>
          <w:b/>
          <w:sz w:val="28"/>
          <w:szCs w:val="28"/>
          <w:lang w:val="ru-RU"/>
        </w:rPr>
        <w:t>8</w:t>
      </w:r>
      <w:r w:rsidRPr="00154E96">
        <w:rPr>
          <w:b/>
          <w:sz w:val="28"/>
          <w:szCs w:val="28"/>
          <w:lang w:val="ru-RU"/>
        </w:rPr>
        <w:t xml:space="preserve"> Технология проведения аудита  </w:t>
      </w:r>
    </w:p>
    <w:p w:rsidR="006827B6" w:rsidRPr="00154E96" w:rsidRDefault="006827B6" w:rsidP="006827B6">
      <w:pPr>
        <w:ind w:firstLine="709"/>
        <w:jc w:val="both"/>
        <w:rPr>
          <w:sz w:val="28"/>
          <w:szCs w:val="28"/>
          <w:lang w:val="ru-RU"/>
        </w:rPr>
      </w:pPr>
      <w:r w:rsidRPr="00154E96">
        <w:rPr>
          <w:sz w:val="28"/>
          <w:szCs w:val="28"/>
          <w:lang w:val="ru-RU"/>
        </w:rPr>
        <w:t>Основные этапы аудита. Методика сбора и получения аудиторских доказательств. Существенность в аудите. Аудиторский риск</w:t>
      </w:r>
      <w:r>
        <w:rPr>
          <w:sz w:val="28"/>
          <w:szCs w:val="28"/>
          <w:lang w:val="ru-RU"/>
        </w:rPr>
        <w:t>.</w:t>
      </w:r>
    </w:p>
    <w:p w:rsidR="006827B6" w:rsidRDefault="006827B6" w:rsidP="006827B6">
      <w:pPr>
        <w:ind w:firstLine="709"/>
        <w:jc w:val="both"/>
        <w:rPr>
          <w:b/>
          <w:sz w:val="28"/>
          <w:szCs w:val="28"/>
          <w:lang w:val="ru-RU"/>
        </w:rPr>
      </w:pPr>
    </w:p>
    <w:p w:rsidR="006827B6" w:rsidRPr="00154E96" w:rsidRDefault="006827B6" w:rsidP="006827B6">
      <w:pPr>
        <w:ind w:firstLine="709"/>
        <w:jc w:val="both"/>
        <w:rPr>
          <w:b/>
          <w:sz w:val="28"/>
          <w:szCs w:val="28"/>
          <w:lang w:val="ru-RU"/>
        </w:rPr>
      </w:pPr>
      <w:r>
        <w:rPr>
          <w:b/>
          <w:sz w:val="28"/>
          <w:szCs w:val="28"/>
          <w:lang w:val="ru-RU"/>
        </w:rPr>
        <w:t>Тема 3.</w:t>
      </w:r>
      <w:r w:rsidRPr="008C7E1D">
        <w:rPr>
          <w:b/>
          <w:sz w:val="28"/>
          <w:szCs w:val="28"/>
          <w:lang w:val="ru-RU"/>
        </w:rPr>
        <w:t>9</w:t>
      </w:r>
      <w:r w:rsidRPr="00154E96">
        <w:rPr>
          <w:b/>
          <w:sz w:val="28"/>
          <w:szCs w:val="28"/>
          <w:lang w:val="ru-RU"/>
        </w:rPr>
        <w:t xml:space="preserve"> Систематизация, документальное оформление и обобщение результатов аудита</w:t>
      </w:r>
    </w:p>
    <w:p w:rsidR="006827B6" w:rsidRPr="00154E96" w:rsidRDefault="006827B6" w:rsidP="006827B6">
      <w:pPr>
        <w:ind w:firstLine="709"/>
        <w:jc w:val="both"/>
        <w:rPr>
          <w:sz w:val="28"/>
          <w:szCs w:val="28"/>
          <w:lang w:val="ru-RU"/>
        </w:rPr>
      </w:pPr>
      <w:r w:rsidRPr="00154E96">
        <w:rPr>
          <w:sz w:val="28"/>
          <w:szCs w:val="28"/>
          <w:lang w:val="ru-RU"/>
        </w:rPr>
        <w:t xml:space="preserve">Форма, содержание и порядок составления аудиторского заключения. Понятие и виды аудиторских заключений. Письменная информация (отчет) </w:t>
      </w:r>
      <w:r w:rsidRPr="00154E96">
        <w:rPr>
          <w:sz w:val="28"/>
          <w:szCs w:val="28"/>
          <w:lang w:val="ru-RU"/>
        </w:rPr>
        <w:lastRenderedPageBreak/>
        <w:t>аудиторской организации по результатам проведения аудита. Отчет (аудиторское заключение) по специальному аудиторскому заданию.</w:t>
      </w:r>
    </w:p>
    <w:p w:rsidR="006827B6" w:rsidRPr="00154E96" w:rsidRDefault="006827B6" w:rsidP="006827B6">
      <w:pPr>
        <w:ind w:firstLine="709"/>
        <w:jc w:val="both"/>
        <w:rPr>
          <w:sz w:val="28"/>
          <w:szCs w:val="28"/>
          <w:lang w:val="ru-RU"/>
        </w:rPr>
      </w:pPr>
      <w:r w:rsidRPr="00154E96">
        <w:rPr>
          <w:sz w:val="28"/>
          <w:szCs w:val="28"/>
          <w:lang w:val="ru-RU"/>
        </w:rPr>
        <w:t xml:space="preserve"> Отчетность о результатах работы аудиторских организаций.</w:t>
      </w:r>
    </w:p>
    <w:p w:rsidR="006827B6" w:rsidRPr="00154E96" w:rsidRDefault="006827B6" w:rsidP="006827B6">
      <w:pPr>
        <w:ind w:firstLine="709"/>
        <w:jc w:val="both"/>
        <w:rPr>
          <w:b/>
          <w:sz w:val="28"/>
          <w:szCs w:val="28"/>
          <w:lang w:val="ru-RU"/>
        </w:rPr>
      </w:pPr>
    </w:p>
    <w:p w:rsidR="006827B6" w:rsidRPr="00807BDA" w:rsidRDefault="006827B6" w:rsidP="006827B6">
      <w:pPr>
        <w:ind w:firstLine="709"/>
        <w:jc w:val="both"/>
        <w:rPr>
          <w:b/>
          <w:sz w:val="28"/>
          <w:szCs w:val="28"/>
          <w:lang w:val="ru-RU"/>
        </w:rPr>
      </w:pPr>
      <w:r w:rsidRPr="00154E96">
        <w:rPr>
          <w:b/>
          <w:sz w:val="28"/>
          <w:szCs w:val="28"/>
          <w:lang w:val="ru-RU"/>
        </w:rPr>
        <w:t>Тема 3.1</w:t>
      </w:r>
      <w:r w:rsidRPr="008C7E1D">
        <w:rPr>
          <w:b/>
          <w:sz w:val="28"/>
          <w:szCs w:val="28"/>
          <w:lang w:val="ru-RU"/>
        </w:rPr>
        <w:t>0</w:t>
      </w:r>
      <w:r w:rsidRPr="00154E96">
        <w:rPr>
          <w:b/>
          <w:sz w:val="28"/>
          <w:szCs w:val="28"/>
          <w:lang w:val="ru-RU"/>
        </w:rPr>
        <w:t xml:space="preserve"> Аудит кассовых и банковских операций, расчетных </w:t>
      </w:r>
      <w:r w:rsidRPr="00807BDA">
        <w:rPr>
          <w:b/>
          <w:sz w:val="28"/>
          <w:szCs w:val="28"/>
          <w:lang w:val="ru-RU"/>
        </w:rPr>
        <w:t>операций</w:t>
      </w:r>
    </w:p>
    <w:p w:rsidR="006827B6" w:rsidRPr="00807BDA" w:rsidRDefault="006827B6" w:rsidP="006827B6">
      <w:pPr>
        <w:ind w:firstLine="709"/>
        <w:jc w:val="both"/>
        <w:rPr>
          <w:sz w:val="28"/>
          <w:szCs w:val="28"/>
          <w:lang w:val="ru-RU"/>
        </w:rPr>
      </w:pPr>
      <w:r w:rsidRPr="00807BDA">
        <w:rPr>
          <w:sz w:val="28"/>
          <w:szCs w:val="28"/>
          <w:lang w:val="ru-RU"/>
        </w:rPr>
        <w:t>Цель и задачи аудита денежных средств. Этапы аудита и источники информации. Проверка состояния бухгалтерского учета и системы внутреннего контроля денежных средств и операций по счетам в банках. Порядок проведения инвентаризации денежных средств и других ценностей, хранящихся в кассе, оценка условий их хранения. Проверка законности и целесообразности хозяйственных операций по движению денежных средств; правильности оформления первичных документов, ведения кассовой книги. Проверка своевременности оприходования выручки за реализованную продукцию, товары, работы и услуги за наличный расчет. Проверка соблюдения установленного порядка выдачи наличных денежных средств под отчет. Особенности проверки операций с наличными денежными средствами в иностранной валюте. Проверка соблюдения требований законодательства по использованию контрольно-кассовой техники. Проверка денежных документов. Проверка соответствия данных аналитического и синтетического учета, правильности отражения движения денежных средств и денежных документов на счетах бухгалтерского учета, бухгалтерских записей в учетных регистрах и их соответствие данным кассовой книги, тождественности показателей отчетности и данных синтетического учета денежных средств, денежных документов.</w:t>
      </w:r>
    </w:p>
    <w:p w:rsidR="006827B6" w:rsidRPr="00807BDA" w:rsidRDefault="006827B6" w:rsidP="006827B6">
      <w:pPr>
        <w:ind w:firstLine="709"/>
        <w:jc w:val="both"/>
        <w:rPr>
          <w:sz w:val="28"/>
          <w:szCs w:val="28"/>
          <w:lang w:val="ru-RU"/>
        </w:rPr>
      </w:pPr>
      <w:r w:rsidRPr="00807BDA">
        <w:rPr>
          <w:sz w:val="28"/>
          <w:szCs w:val="28"/>
          <w:lang w:val="ru-RU"/>
        </w:rPr>
        <w:t xml:space="preserve">Цель и задачи аудита операций по счетам в банках. Этапы аудита и источники информации. Проверка правильности входящих остатков на начало периода по счетам в банках. </w:t>
      </w:r>
      <w:proofErr w:type="gramStart"/>
      <w:r w:rsidRPr="00807BDA">
        <w:rPr>
          <w:sz w:val="28"/>
          <w:szCs w:val="28"/>
          <w:lang w:val="ru-RU"/>
        </w:rPr>
        <w:t>Проверка полноты, достоверности и своевременности отражения в учете операций по поступлению и списанию денежных средств на расчетном, валютном и специальных счетах, соответствие записей в учете первичным документам.</w:t>
      </w:r>
      <w:proofErr w:type="gramEnd"/>
      <w:r w:rsidRPr="00807BDA">
        <w:rPr>
          <w:sz w:val="28"/>
          <w:szCs w:val="28"/>
          <w:lang w:val="ru-RU"/>
        </w:rPr>
        <w:t xml:space="preserve"> Проверка правильности и законности операций по покупке и продаже иностранной валюты, целевого использования валютных средств, отражения в учете курсовых и суммовых разниц. Проверка соответствия данных синтетического и аналитического учета, первичных документов, регистров учета, бухгалтерской отчетности. </w:t>
      </w:r>
    </w:p>
    <w:p w:rsidR="006827B6" w:rsidRPr="00154E96" w:rsidRDefault="006827B6" w:rsidP="006827B6">
      <w:pPr>
        <w:ind w:firstLine="709"/>
        <w:jc w:val="both"/>
        <w:rPr>
          <w:bCs/>
          <w:sz w:val="28"/>
          <w:szCs w:val="28"/>
          <w:lang w:val="ru-RU"/>
        </w:rPr>
      </w:pPr>
      <w:r w:rsidRPr="00807BDA">
        <w:rPr>
          <w:sz w:val="28"/>
          <w:szCs w:val="28"/>
          <w:lang w:val="ru-RU"/>
        </w:rPr>
        <w:t xml:space="preserve">Особенности проверки денежных средств и операций по счетам в банках в условиях автоматизированной формы бухгалтерского учета. Типичные ошибки, наиболее часто встречающиеся в процессе аудита </w:t>
      </w:r>
      <w:r w:rsidRPr="00807BDA">
        <w:rPr>
          <w:bCs/>
          <w:sz w:val="28"/>
          <w:szCs w:val="28"/>
          <w:lang w:val="ru-RU"/>
        </w:rPr>
        <w:t>денежных средств и операций по счетам в банках.</w:t>
      </w:r>
    </w:p>
    <w:p w:rsidR="006827B6" w:rsidRPr="00154E96" w:rsidRDefault="006827B6" w:rsidP="006827B6">
      <w:pPr>
        <w:ind w:firstLine="709"/>
        <w:jc w:val="both"/>
        <w:rPr>
          <w:sz w:val="28"/>
          <w:szCs w:val="28"/>
          <w:lang w:val="ru-RU"/>
        </w:rPr>
      </w:pPr>
      <w:r w:rsidRPr="00807BDA">
        <w:rPr>
          <w:sz w:val="28"/>
          <w:szCs w:val="28"/>
          <w:lang w:val="ru-RU"/>
        </w:rPr>
        <w:t xml:space="preserve">Цель и задачи аудита расчетных операций. Этапы аудита и источники информации. Проверка состояния бухгалтерского учета и системы внутреннего контроля расчетных операций. Проверка расчетов с поставщиками и подрядчиками. Проверка расчетов с покупателями и </w:t>
      </w:r>
      <w:r w:rsidRPr="00807BDA">
        <w:rPr>
          <w:sz w:val="28"/>
          <w:szCs w:val="28"/>
          <w:lang w:val="ru-RU"/>
        </w:rPr>
        <w:lastRenderedPageBreak/>
        <w:t xml:space="preserve">заказчиками. Проверка расчетов с подотчетными лицами и расчетов с персоналом по прочим операциям. Проверка расчетов с разными дебиторами и кредиторами (по имущественному </w:t>
      </w:r>
      <w:r w:rsidRPr="00807BDA">
        <w:rPr>
          <w:bCs/>
          <w:sz w:val="28"/>
          <w:szCs w:val="28"/>
          <w:lang w:val="ru-RU"/>
        </w:rPr>
        <w:t xml:space="preserve">и </w:t>
      </w:r>
      <w:r w:rsidRPr="00807BDA">
        <w:rPr>
          <w:sz w:val="28"/>
          <w:szCs w:val="28"/>
          <w:lang w:val="ru-RU"/>
        </w:rPr>
        <w:t>личному страхованию; по претензиям; по причитающимся дивидендам и прочим доходам; по депонированным суммам и др.). Проверка расчетов с бюджетом по налогам и сборам. Проверка организации налогового учета и правильности формирования объектов налогообложения</w:t>
      </w:r>
      <w:r w:rsidRPr="00154E96">
        <w:rPr>
          <w:sz w:val="28"/>
          <w:szCs w:val="28"/>
          <w:lang w:val="ru-RU"/>
        </w:rPr>
        <w:t>.</w:t>
      </w:r>
    </w:p>
    <w:p w:rsidR="006827B6" w:rsidRPr="00154E96" w:rsidRDefault="006827B6" w:rsidP="006827B6">
      <w:pPr>
        <w:ind w:left="720" w:firstLine="709"/>
        <w:rPr>
          <w:b/>
          <w:sz w:val="28"/>
          <w:szCs w:val="28"/>
          <w:lang w:val="ru-RU"/>
        </w:rPr>
      </w:pPr>
    </w:p>
    <w:p w:rsidR="006827B6" w:rsidRPr="00154E96" w:rsidRDefault="006827B6" w:rsidP="006827B6">
      <w:pPr>
        <w:ind w:firstLine="709"/>
        <w:rPr>
          <w:b/>
          <w:sz w:val="28"/>
          <w:szCs w:val="28"/>
          <w:lang w:val="ru-RU"/>
        </w:rPr>
      </w:pPr>
      <w:r>
        <w:rPr>
          <w:b/>
          <w:sz w:val="28"/>
          <w:szCs w:val="28"/>
          <w:lang w:val="ru-RU"/>
        </w:rPr>
        <w:t>Тема 3.11</w:t>
      </w:r>
      <w:r w:rsidRPr="00154E96">
        <w:rPr>
          <w:b/>
          <w:sz w:val="28"/>
          <w:szCs w:val="28"/>
          <w:lang w:val="ru-RU"/>
        </w:rPr>
        <w:t xml:space="preserve"> Аудит производственных запасов</w:t>
      </w:r>
    </w:p>
    <w:p w:rsidR="006827B6" w:rsidRPr="00807BDA" w:rsidRDefault="006827B6" w:rsidP="006827B6">
      <w:pPr>
        <w:ind w:firstLine="709"/>
        <w:jc w:val="both"/>
        <w:rPr>
          <w:bCs/>
          <w:sz w:val="28"/>
          <w:szCs w:val="28"/>
          <w:lang w:val="ru-RU"/>
        </w:rPr>
      </w:pPr>
      <w:r w:rsidRPr="00154E96">
        <w:rPr>
          <w:sz w:val="28"/>
          <w:szCs w:val="28"/>
          <w:lang w:val="ru-RU"/>
        </w:rPr>
        <w:t xml:space="preserve">Цель и задачи </w:t>
      </w:r>
      <w:r w:rsidRPr="00154E96">
        <w:rPr>
          <w:bCs/>
          <w:sz w:val="28"/>
          <w:szCs w:val="28"/>
          <w:lang w:val="ru-RU"/>
        </w:rPr>
        <w:t xml:space="preserve">аудита операций с производственными запасами. Этапы аудита и источники информации. Проверка состояния бухгалтерского учета и </w:t>
      </w:r>
      <w:r w:rsidRPr="00807BDA">
        <w:rPr>
          <w:sz w:val="28"/>
          <w:szCs w:val="28"/>
          <w:lang w:val="ru-RU"/>
        </w:rPr>
        <w:t xml:space="preserve">системы </w:t>
      </w:r>
      <w:r w:rsidRPr="00807BDA">
        <w:rPr>
          <w:bCs/>
          <w:sz w:val="28"/>
          <w:szCs w:val="28"/>
          <w:lang w:val="ru-RU"/>
        </w:rPr>
        <w:t>внутреннего контроля состояния производственных запасов.</w:t>
      </w:r>
    </w:p>
    <w:p w:rsidR="006827B6" w:rsidRPr="005F0ECC" w:rsidRDefault="006827B6" w:rsidP="006827B6">
      <w:pPr>
        <w:ind w:firstLine="709"/>
        <w:jc w:val="both"/>
        <w:rPr>
          <w:bCs/>
          <w:sz w:val="28"/>
          <w:szCs w:val="28"/>
          <w:lang w:val="ru-RU"/>
        </w:rPr>
      </w:pPr>
      <w:r w:rsidRPr="00807BDA">
        <w:rPr>
          <w:bCs/>
          <w:sz w:val="28"/>
          <w:szCs w:val="28"/>
          <w:lang w:val="ru-RU"/>
        </w:rPr>
        <w:t>Проверка состояния складского хозяйства и обеспечения сохранности материальных ресурсов. Проверка полноты и качества проведенных инвентаризаций ТМЦ и отражение ее результатов в учете. Аудит использования материальных ресурсов в производстве.</w:t>
      </w:r>
    </w:p>
    <w:p w:rsidR="006827B6" w:rsidRPr="00154E96" w:rsidRDefault="006827B6" w:rsidP="006827B6">
      <w:pPr>
        <w:ind w:firstLine="709"/>
        <w:jc w:val="both"/>
        <w:rPr>
          <w:sz w:val="28"/>
          <w:szCs w:val="28"/>
          <w:lang w:val="ru-RU"/>
        </w:rPr>
      </w:pPr>
      <w:r w:rsidRPr="00154E96">
        <w:rPr>
          <w:bCs/>
          <w:sz w:val="28"/>
          <w:szCs w:val="28"/>
          <w:lang w:val="ru-RU"/>
        </w:rPr>
        <w:t>Проверка соответствия данных аналитического и синтетического учета; правильности записей на бухгалтерских счетах в учетных</w:t>
      </w:r>
      <w:r w:rsidRPr="00154E96">
        <w:rPr>
          <w:sz w:val="28"/>
          <w:szCs w:val="28"/>
          <w:lang w:val="ru-RU"/>
        </w:rPr>
        <w:t xml:space="preserve"> регистрах, бухгалтерской и статистической отчетности.  </w:t>
      </w:r>
    </w:p>
    <w:p w:rsidR="008062B8" w:rsidRDefault="008062B8" w:rsidP="006827B6">
      <w:pPr>
        <w:ind w:firstLine="709"/>
        <w:rPr>
          <w:b/>
          <w:sz w:val="28"/>
          <w:szCs w:val="28"/>
          <w:lang w:val="ru-RU"/>
        </w:rPr>
      </w:pPr>
    </w:p>
    <w:p w:rsidR="006827B6" w:rsidRPr="00154E96" w:rsidRDefault="006827B6" w:rsidP="006827B6">
      <w:pPr>
        <w:ind w:firstLine="709"/>
        <w:rPr>
          <w:b/>
          <w:sz w:val="28"/>
          <w:szCs w:val="28"/>
          <w:lang w:val="ru-RU"/>
        </w:rPr>
      </w:pPr>
      <w:r>
        <w:rPr>
          <w:b/>
          <w:sz w:val="28"/>
          <w:szCs w:val="28"/>
          <w:lang w:val="ru-RU"/>
        </w:rPr>
        <w:t>Тема 3.12</w:t>
      </w:r>
      <w:r w:rsidRPr="00154E96">
        <w:rPr>
          <w:b/>
          <w:sz w:val="28"/>
          <w:szCs w:val="28"/>
          <w:lang w:val="ru-RU"/>
        </w:rPr>
        <w:t xml:space="preserve"> Аудит основных средств и нематериальных активов</w:t>
      </w:r>
    </w:p>
    <w:p w:rsidR="006827B6" w:rsidRPr="00807BDA" w:rsidRDefault="006827B6" w:rsidP="006827B6">
      <w:pPr>
        <w:ind w:firstLine="709"/>
        <w:jc w:val="both"/>
        <w:rPr>
          <w:sz w:val="28"/>
          <w:szCs w:val="28"/>
          <w:lang w:val="ru-RU"/>
        </w:rPr>
      </w:pPr>
      <w:r w:rsidRPr="00154E96">
        <w:rPr>
          <w:sz w:val="28"/>
          <w:szCs w:val="28"/>
          <w:lang w:val="ru-RU"/>
        </w:rPr>
        <w:t xml:space="preserve">Цель и задачи аудита операций с основными средствами и нематериальными активами. </w:t>
      </w:r>
      <w:r w:rsidRPr="00807BDA">
        <w:rPr>
          <w:bCs/>
          <w:sz w:val="28"/>
          <w:szCs w:val="28"/>
          <w:lang w:val="ru-RU"/>
        </w:rPr>
        <w:t xml:space="preserve">Этапы аудита и источники информации. </w:t>
      </w:r>
      <w:r w:rsidRPr="00807BDA">
        <w:rPr>
          <w:sz w:val="28"/>
          <w:szCs w:val="28"/>
          <w:lang w:val="ru-RU"/>
        </w:rPr>
        <w:t>Проверка состояния бухгалтерского учета и системы внутреннего контроля операций с основными средствами и нематериальными активами. Проверка наличия и сохранности основных средств, их технического состояния, своевременности и качества проведения инвентаризаций, правильности</w:t>
      </w:r>
      <w:r>
        <w:rPr>
          <w:sz w:val="28"/>
          <w:szCs w:val="28"/>
          <w:lang w:val="ru-RU"/>
        </w:rPr>
        <w:t xml:space="preserve"> </w:t>
      </w:r>
      <w:r w:rsidRPr="00154E96">
        <w:rPr>
          <w:sz w:val="28"/>
          <w:szCs w:val="28"/>
          <w:lang w:val="ru-RU"/>
        </w:rPr>
        <w:t xml:space="preserve">оценки и переоценки. </w:t>
      </w:r>
      <w:proofErr w:type="gramStart"/>
      <w:r w:rsidRPr="00154E96">
        <w:rPr>
          <w:sz w:val="28"/>
          <w:szCs w:val="28"/>
          <w:lang w:val="ru-RU"/>
        </w:rPr>
        <w:t xml:space="preserve">Проверка правильности документального оформления и учета операций по поступлению, внутреннему перемещению и выбытию основных средств: документальной обоснованности, своевременности, полноты и правильности отражения в учете; законности и целесообразности передачи и списания основных средств; полноты оприходования драгоценных металлов, запчастей, узлов и лома </w:t>
      </w:r>
      <w:r w:rsidRPr="00807BDA">
        <w:rPr>
          <w:sz w:val="28"/>
          <w:szCs w:val="28"/>
          <w:lang w:val="ru-RU"/>
        </w:rPr>
        <w:t>при ликвидации основных средств;</w:t>
      </w:r>
      <w:r w:rsidRPr="00154E96">
        <w:rPr>
          <w:sz w:val="28"/>
          <w:szCs w:val="28"/>
          <w:lang w:val="ru-RU"/>
        </w:rPr>
        <w:t xml:space="preserve"> установление причин списания досрочно выбывших (не полностью амортизированных) объектов.</w:t>
      </w:r>
      <w:proofErr w:type="gramEnd"/>
      <w:r w:rsidRPr="00154E96">
        <w:rPr>
          <w:sz w:val="28"/>
          <w:szCs w:val="28"/>
          <w:lang w:val="ru-RU"/>
        </w:rPr>
        <w:t xml:space="preserve"> Проверка документального оформления, учета и налогообложения операций по выбытию </w:t>
      </w:r>
      <w:r w:rsidRPr="00807BDA">
        <w:rPr>
          <w:sz w:val="28"/>
          <w:szCs w:val="28"/>
          <w:lang w:val="ru-RU"/>
        </w:rPr>
        <w:t>основных средств.</w:t>
      </w:r>
    </w:p>
    <w:p w:rsidR="006827B6" w:rsidRPr="00154E96" w:rsidRDefault="006827B6" w:rsidP="006827B6">
      <w:pPr>
        <w:ind w:firstLine="709"/>
        <w:jc w:val="both"/>
        <w:rPr>
          <w:sz w:val="28"/>
          <w:szCs w:val="28"/>
          <w:lang w:val="ru-RU"/>
        </w:rPr>
      </w:pPr>
      <w:r w:rsidRPr="00807BDA">
        <w:rPr>
          <w:sz w:val="28"/>
          <w:szCs w:val="28"/>
          <w:lang w:val="ru-RU"/>
        </w:rPr>
        <w:t>Проверка правильности применения норм амортизации, порядка начисления износа и обоснованности включения его в себестоимость продукции (издержки обращения). Проверка соблюдения положений учетной политики по учету основных средств.</w:t>
      </w:r>
    </w:p>
    <w:p w:rsidR="006827B6" w:rsidRPr="00154E96" w:rsidRDefault="006827B6" w:rsidP="006827B6">
      <w:pPr>
        <w:ind w:firstLine="709"/>
        <w:jc w:val="both"/>
        <w:rPr>
          <w:sz w:val="28"/>
          <w:szCs w:val="28"/>
          <w:lang w:val="ru-RU"/>
        </w:rPr>
      </w:pPr>
      <w:r w:rsidRPr="00154E96">
        <w:rPr>
          <w:sz w:val="28"/>
          <w:szCs w:val="28"/>
          <w:lang w:val="ru-RU"/>
        </w:rPr>
        <w:t>Проверка соответствия данных аналит</w:t>
      </w:r>
      <w:r>
        <w:rPr>
          <w:sz w:val="28"/>
          <w:szCs w:val="28"/>
          <w:lang w:val="ru-RU"/>
        </w:rPr>
        <w:t>ического и синтетического учета,</w:t>
      </w:r>
      <w:r w:rsidRPr="00154E96">
        <w:rPr>
          <w:sz w:val="28"/>
          <w:szCs w:val="28"/>
          <w:lang w:val="ru-RU"/>
        </w:rPr>
        <w:t xml:space="preserve"> правильности записей на бухгалтерских счетах в учетных регистрах, бухгалтерской и статистической отчетности.  </w:t>
      </w:r>
    </w:p>
    <w:p w:rsidR="006827B6" w:rsidRPr="00154E96" w:rsidRDefault="006827B6" w:rsidP="006827B6">
      <w:pPr>
        <w:ind w:firstLine="709"/>
        <w:jc w:val="both"/>
        <w:rPr>
          <w:sz w:val="28"/>
          <w:szCs w:val="28"/>
          <w:lang w:val="ru-RU"/>
        </w:rPr>
      </w:pPr>
    </w:p>
    <w:p w:rsidR="006827B6" w:rsidRPr="00154E96" w:rsidRDefault="006827B6" w:rsidP="006827B6">
      <w:pPr>
        <w:ind w:firstLine="709"/>
        <w:jc w:val="both"/>
        <w:rPr>
          <w:b/>
          <w:sz w:val="28"/>
          <w:szCs w:val="28"/>
          <w:lang w:val="ru-RU"/>
        </w:rPr>
      </w:pPr>
      <w:r>
        <w:rPr>
          <w:b/>
          <w:sz w:val="28"/>
          <w:szCs w:val="28"/>
          <w:lang w:val="ru-RU"/>
        </w:rPr>
        <w:lastRenderedPageBreak/>
        <w:t>Тема 3.13</w:t>
      </w:r>
      <w:r w:rsidRPr="00154E96">
        <w:rPr>
          <w:b/>
          <w:sz w:val="28"/>
          <w:szCs w:val="28"/>
          <w:lang w:val="ru-RU"/>
        </w:rPr>
        <w:t xml:space="preserve"> Аудит расчетов по оплате труда</w:t>
      </w:r>
    </w:p>
    <w:p w:rsidR="006827B6" w:rsidRPr="00123298" w:rsidRDefault="006827B6" w:rsidP="006827B6">
      <w:pPr>
        <w:ind w:firstLine="709"/>
        <w:jc w:val="both"/>
        <w:rPr>
          <w:sz w:val="28"/>
          <w:szCs w:val="28"/>
          <w:lang w:val="ru-RU"/>
        </w:rPr>
      </w:pPr>
      <w:r w:rsidRPr="006876FC">
        <w:rPr>
          <w:sz w:val="28"/>
          <w:szCs w:val="28"/>
          <w:lang w:val="ru-RU"/>
        </w:rPr>
        <w:t xml:space="preserve">Цель и задачи аудита расчетов с персоналом по оплате труда. </w:t>
      </w:r>
      <w:r w:rsidRPr="006876FC">
        <w:rPr>
          <w:bCs/>
          <w:sz w:val="28"/>
          <w:szCs w:val="28"/>
          <w:lang w:val="ru-RU"/>
        </w:rPr>
        <w:t>Этапы аудита и источники информации.</w:t>
      </w:r>
      <w:r w:rsidRPr="006876FC">
        <w:rPr>
          <w:sz w:val="28"/>
          <w:szCs w:val="28"/>
          <w:lang w:val="ru-RU"/>
        </w:rPr>
        <w:t xml:space="preserve"> Проверка состояния бухгалтерского учета и системы внутреннего контроля расчетов с персоналом по оплате труда. Проверка соблюдения действующего законодательства о труде, правильности применения должностных окладов, тарифных ставок, сдельных расценок. Проверка правильности и своевременности расчетов с работниками по оплате труда, расчетов удержаний, производимых из заработной платы, правильности ведения </w:t>
      </w:r>
      <w:r w:rsidRPr="00123298">
        <w:rPr>
          <w:sz w:val="28"/>
          <w:szCs w:val="28"/>
          <w:lang w:val="ru-RU"/>
        </w:rPr>
        <w:t>бухгалтерского учета расчетов по оплате труда.</w:t>
      </w:r>
    </w:p>
    <w:p w:rsidR="006827B6" w:rsidRPr="00123298" w:rsidRDefault="006827B6" w:rsidP="006827B6">
      <w:pPr>
        <w:ind w:firstLine="709"/>
        <w:jc w:val="both"/>
        <w:rPr>
          <w:sz w:val="28"/>
          <w:szCs w:val="28"/>
          <w:lang w:val="ru-RU"/>
        </w:rPr>
      </w:pPr>
      <w:r w:rsidRPr="00123298">
        <w:rPr>
          <w:sz w:val="28"/>
          <w:szCs w:val="28"/>
          <w:lang w:val="ru-RU"/>
        </w:rPr>
        <w:t xml:space="preserve">Проверка соответствия данных аналитического и синтетического учета расчетов по оплате труда; правильности записей на бухгалтерских счетах в учетных регистрах, бухгалтерской и статистической отчетности.  </w:t>
      </w:r>
    </w:p>
    <w:p w:rsidR="006827B6" w:rsidRPr="00154E96" w:rsidRDefault="006827B6" w:rsidP="006827B6">
      <w:pPr>
        <w:ind w:firstLine="709"/>
        <w:jc w:val="both"/>
        <w:rPr>
          <w:sz w:val="28"/>
          <w:szCs w:val="28"/>
          <w:lang w:val="ru-RU"/>
        </w:rPr>
      </w:pPr>
    </w:p>
    <w:p w:rsidR="006827B6" w:rsidRPr="00A5475E" w:rsidRDefault="006827B6" w:rsidP="006827B6">
      <w:pPr>
        <w:ind w:firstLine="709"/>
        <w:jc w:val="both"/>
        <w:rPr>
          <w:b/>
          <w:i/>
          <w:color w:val="FF0000"/>
          <w:sz w:val="28"/>
          <w:szCs w:val="28"/>
          <w:lang w:val="ru-RU"/>
        </w:rPr>
      </w:pPr>
      <w:r w:rsidRPr="00A5475E">
        <w:rPr>
          <w:b/>
          <w:sz w:val="28"/>
          <w:szCs w:val="28"/>
          <w:lang w:val="ru-RU"/>
        </w:rPr>
        <w:t>Тема 3.1</w:t>
      </w:r>
      <w:r>
        <w:rPr>
          <w:b/>
          <w:sz w:val="28"/>
          <w:szCs w:val="28"/>
          <w:lang w:val="ru-RU"/>
        </w:rPr>
        <w:t>4</w:t>
      </w:r>
      <w:r w:rsidRPr="00A5475E">
        <w:rPr>
          <w:b/>
          <w:sz w:val="28"/>
          <w:szCs w:val="28"/>
          <w:lang w:val="ru-RU"/>
        </w:rPr>
        <w:t xml:space="preserve"> Аудит затрат на производство и реализацию продукции</w:t>
      </w:r>
    </w:p>
    <w:p w:rsidR="006827B6" w:rsidRPr="00A5475E" w:rsidRDefault="006827B6" w:rsidP="006827B6">
      <w:pPr>
        <w:ind w:firstLine="709"/>
        <w:jc w:val="both"/>
        <w:rPr>
          <w:sz w:val="28"/>
          <w:szCs w:val="28"/>
          <w:lang w:val="ru-RU"/>
        </w:rPr>
      </w:pPr>
      <w:r w:rsidRPr="00A5475E">
        <w:rPr>
          <w:sz w:val="28"/>
          <w:szCs w:val="28"/>
          <w:lang w:val="ru-RU"/>
        </w:rPr>
        <w:t xml:space="preserve">Цель и задачи аудита операций по формированию затрат на производство и </w:t>
      </w:r>
      <w:proofErr w:type="spellStart"/>
      <w:r w:rsidRPr="00A5475E">
        <w:rPr>
          <w:sz w:val="28"/>
          <w:szCs w:val="28"/>
          <w:lang w:val="ru-RU"/>
        </w:rPr>
        <w:t>калькулированию</w:t>
      </w:r>
      <w:proofErr w:type="spellEnd"/>
      <w:r w:rsidRPr="00A5475E">
        <w:rPr>
          <w:sz w:val="28"/>
          <w:szCs w:val="28"/>
          <w:lang w:val="ru-RU"/>
        </w:rPr>
        <w:t xml:space="preserve"> себестоимости продукции, товаров, работ, услуг. </w:t>
      </w:r>
      <w:r w:rsidRPr="00A5475E">
        <w:rPr>
          <w:bCs/>
          <w:sz w:val="28"/>
          <w:szCs w:val="28"/>
          <w:lang w:val="ru-RU"/>
        </w:rPr>
        <w:t xml:space="preserve">Этапы аудита и источники информации. </w:t>
      </w:r>
      <w:r w:rsidRPr="00A5475E">
        <w:rPr>
          <w:sz w:val="28"/>
          <w:szCs w:val="28"/>
          <w:lang w:val="ru-RU"/>
        </w:rPr>
        <w:t>Проверка состояния бухгалтерского учета и системы внутреннего контроля затрат на производство и реализацию продукции. Проверка операций по прямым материальным и трудовым затратам основного производства. Проверка правильности распределения общепроизводственных и общехозяйственных расходов, списания потерь от брака и простоев. Проверка правильности оценки незавершенного производства, расходов на освоение новых производств, прочих производственных затрат и расходов будущих периодов.</w:t>
      </w:r>
    </w:p>
    <w:p w:rsidR="006827B6" w:rsidRPr="00A5475E" w:rsidRDefault="006827B6" w:rsidP="006827B6">
      <w:pPr>
        <w:ind w:firstLine="709"/>
        <w:jc w:val="both"/>
        <w:rPr>
          <w:sz w:val="28"/>
          <w:szCs w:val="28"/>
          <w:lang w:val="ru-RU"/>
        </w:rPr>
      </w:pPr>
      <w:r w:rsidRPr="00A5475E">
        <w:rPr>
          <w:sz w:val="28"/>
          <w:szCs w:val="28"/>
          <w:lang w:val="ru-RU"/>
        </w:rPr>
        <w:t xml:space="preserve">Цель и задачи аудита операций по выпуску готовой продукции (работ, услуг) и затрат на ее отгрузку и реализацию. </w:t>
      </w:r>
      <w:r w:rsidRPr="00A5475E">
        <w:rPr>
          <w:bCs/>
          <w:sz w:val="28"/>
          <w:szCs w:val="28"/>
          <w:lang w:val="ru-RU"/>
        </w:rPr>
        <w:t>Этапы аудита и источники информации. Проверка операций по отгрузке и реализации готовой продукции (</w:t>
      </w:r>
      <w:r w:rsidRPr="00A5475E">
        <w:rPr>
          <w:sz w:val="28"/>
          <w:szCs w:val="28"/>
          <w:lang w:val="ru-RU"/>
        </w:rPr>
        <w:t>работ, услуг).</w:t>
      </w:r>
    </w:p>
    <w:p w:rsidR="006827B6" w:rsidRPr="006876FC" w:rsidRDefault="006827B6" w:rsidP="006827B6">
      <w:pPr>
        <w:ind w:firstLine="709"/>
        <w:jc w:val="both"/>
        <w:rPr>
          <w:i/>
          <w:color w:val="FF0000"/>
          <w:sz w:val="28"/>
          <w:szCs w:val="28"/>
          <w:lang w:val="ru-RU"/>
        </w:rPr>
      </w:pPr>
      <w:r w:rsidRPr="00123298">
        <w:rPr>
          <w:sz w:val="28"/>
          <w:szCs w:val="28"/>
          <w:lang w:val="ru-RU"/>
        </w:rPr>
        <w:t>Проверка соответствия данных аналитического и синтетического учета затрат на производство и реализацию продукции; правильности записей на бухгалтерских счетах в учетных регистрах, бухгалтерской и статистической отчетности.</w:t>
      </w:r>
    </w:p>
    <w:p w:rsidR="006827B6" w:rsidRPr="00865EC8" w:rsidRDefault="006827B6" w:rsidP="006827B6">
      <w:pPr>
        <w:ind w:firstLine="709"/>
        <w:jc w:val="both"/>
        <w:rPr>
          <w:sz w:val="28"/>
          <w:szCs w:val="28"/>
          <w:highlight w:val="green"/>
          <w:lang w:val="ru-RU"/>
        </w:rPr>
      </w:pPr>
    </w:p>
    <w:p w:rsidR="006827B6" w:rsidRPr="00A5475E" w:rsidRDefault="006827B6" w:rsidP="006827B6">
      <w:pPr>
        <w:ind w:firstLine="709"/>
        <w:jc w:val="both"/>
        <w:rPr>
          <w:b/>
          <w:sz w:val="28"/>
          <w:szCs w:val="28"/>
          <w:lang w:val="ru-RU"/>
        </w:rPr>
      </w:pPr>
      <w:r>
        <w:rPr>
          <w:b/>
          <w:sz w:val="28"/>
          <w:szCs w:val="28"/>
          <w:lang w:val="ru-RU"/>
        </w:rPr>
        <w:t>Тема 3.15</w:t>
      </w:r>
      <w:r w:rsidRPr="00A5475E">
        <w:rPr>
          <w:b/>
          <w:sz w:val="28"/>
          <w:szCs w:val="28"/>
          <w:lang w:val="ru-RU"/>
        </w:rPr>
        <w:t xml:space="preserve"> Аудит финансовых результатов, капитала и резервов</w:t>
      </w:r>
    </w:p>
    <w:p w:rsidR="006827B6" w:rsidRPr="00A5475E" w:rsidRDefault="006827B6" w:rsidP="006827B6">
      <w:pPr>
        <w:ind w:firstLine="709"/>
        <w:jc w:val="both"/>
        <w:rPr>
          <w:sz w:val="28"/>
          <w:szCs w:val="28"/>
          <w:lang w:val="ru-RU"/>
        </w:rPr>
      </w:pPr>
      <w:r w:rsidRPr="00A5475E">
        <w:rPr>
          <w:sz w:val="28"/>
          <w:szCs w:val="28"/>
          <w:lang w:val="ru-RU"/>
        </w:rPr>
        <w:t xml:space="preserve">Цель и задачи аудита операций по формированию финансовых результатов. </w:t>
      </w:r>
      <w:r w:rsidRPr="00A5475E">
        <w:rPr>
          <w:bCs/>
          <w:sz w:val="28"/>
          <w:szCs w:val="28"/>
          <w:lang w:val="ru-RU"/>
        </w:rPr>
        <w:t xml:space="preserve">Этапы аудита и источники информации. </w:t>
      </w:r>
      <w:r w:rsidRPr="00A5475E">
        <w:rPr>
          <w:sz w:val="28"/>
          <w:szCs w:val="28"/>
          <w:lang w:val="ru-RU"/>
        </w:rPr>
        <w:t xml:space="preserve">Проверка состояния бухгалтерского учета и системы внутреннего контроля финансовых результатов. Проверка соответствия данных аналитического и синтетического учета; правильности записей на бухгалтерских счетах в учетных регистрах, бухгалтерской и статистической отчетности.  </w:t>
      </w:r>
    </w:p>
    <w:p w:rsidR="006827B6" w:rsidRPr="00154E96" w:rsidRDefault="006827B6" w:rsidP="006827B6">
      <w:pPr>
        <w:ind w:firstLine="709"/>
        <w:jc w:val="both"/>
        <w:rPr>
          <w:b/>
          <w:sz w:val="28"/>
          <w:szCs w:val="28"/>
          <w:lang w:val="ru-RU"/>
        </w:rPr>
      </w:pPr>
      <w:r w:rsidRPr="00A5475E">
        <w:rPr>
          <w:sz w:val="28"/>
          <w:szCs w:val="28"/>
          <w:lang w:val="ru-RU"/>
        </w:rPr>
        <w:t xml:space="preserve">Цель и задачи аудита учредительных документов и формирования уставного капитала, отдельных элементов собственного капитала и резервов. </w:t>
      </w:r>
      <w:r w:rsidRPr="00A5475E">
        <w:rPr>
          <w:bCs/>
          <w:sz w:val="28"/>
          <w:szCs w:val="28"/>
          <w:lang w:val="ru-RU"/>
        </w:rPr>
        <w:lastRenderedPageBreak/>
        <w:t>Этапы аудита и источники информации.</w:t>
      </w:r>
      <w:r w:rsidRPr="00A5475E">
        <w:rPr>
          <w:sz w:val="28"/>
          <w:szCs w:val="28"/>
          <w:lang w:val="ru-RU"/>
        </w:rPr>
        <w:t xml:space="preserve"> Исследование учредительных документов </w:t>
      </w:r>
      <w:proofErr w:type="spellStart"/>
      <w:r w:rsidRPr="00A5475E">
        <w:rPr>
          <w:sz w:val="28"/>
          <w:szCs w:val="28"/>
          <w:lang w:val="ru-RU"/>
        </w:rPr>
        <w:t>аудируемой</w:t>
      </w:r>
      <w:proofErr w:type="spellEnd"/>
      <w:r w:rsidRPr="00A5475E">
        <w:rPr>
          <w:sz w:val="28"/>
          <w:szCs w:val="28"/>
          <w:lang w:val="ru-RU"/>
        </w:rPr>
        <w:t xml:space="preserve"> организации. Аудит законности осуществления различных видов хозяйственной деятельности. Аудит операций по формированию уставного капитала. Типичные ошибки, наиболее часто встречающиеся в процессе аудита учредительных документов и формирования уставного капитала.</w:t>
      </w:r>
    </w:p>
    <w:p w:rsidR="006827B6" w:rsidRPr="009F62FE" w:rsidRDefault="006827B6" w:rsidP="006827B6">
      <w:pPr>
        <w:pStyle w:val="3"/>
        <w:spacing w:line="240" w:lineRule="auto"/>
        <w:rPr>
          <w:b/>
          <w:bCs w:val="0"/>
          <w:szCs w:val="28"/>
        </w:rPr>
      </w:pPr>
      <w:r w:rsidRPr="00154E96">
        <w:rPr>
          <w:b/>
          <w:bCs w:val="0"/>
          <w:szCs w:val="28"/>
        </w:rPr>
        <w:br w:type="page"/>
      </w:r>
      <w:r w:rsidRPr="009F62FE">
        <w:rPr>
          <w:b/>
          <w:bCs w:val="0"/>
          <w:szCs w:val="28"/>
        </w:rPr>
        <w:lastRenderedPageBreak/>
        <w:t>ИНФОРМАЦИОННО-МЕТОДИЧЕСКАЯ ЧАСТЬ</w:t>
      </w:r>
    </w:p>
    <w:p w:rsidR="006827B6" w:rsidRPr="0072266E" w:rsidRDefault="006827B6" w:rsidP="006827B6">
      <w:pPr>
        <w:tabs>
          <w:tab w:val="left" w:pos="851"/>
        </w:tabs>
        <w:jc w:val="center"/>
        <w:rPr>
          <w:b/>
          <w:sz w:val="28"/>
          <w:szCs w:val="28"/>
          <w:lang w:val="ru-RU" w:eastAsia="ru-RU"/>
        </w:rPr>
      </w:pPr>
    </w:p>
    <w:p w:rsidR="006827B6" w:rsidRDefault="006827B6" w:rsidP="006827B6">
      <w:pPr>
        <w:jc w:val="center"/>
        <w:rPr>
          <w:b/>
          <w:sz w:val="28"/>
          <w:szCs w:val="28"/>
          <w:lang w:val="ru-RU" w:eastAsia="ru-RU"/>
        </w:rPr>
      </w:pPr>
      <w:r w:rsidRPr="006F4EB4">
        <w:rPr>
          <w:b/>
          <w:sz w:val="28"/>
          <w:szCs w:val="28"/>
          <w:lang w:val="ru-RU" w:eastAsia="ru-RU"/>
        </w:rPr>
        <w:t>Основная литература</w:t>
      </w:r>
    </w:p>
    <w:p w:rsidR="006827B6" w:rsidRPr="00123298" w:rsidRDefault="001C076B" w:rsidP="001C076B">
      <w:pPr>
        <w:pStyle w:val="aa"/>
        <w:ind w:left="0"/>
        <w:jc w:val="both"/>
        <w:rPr>
          <w:sz w:val="28"/>
          <w:szCs w:val="28"/>
          <w:lang w:val="ru-RU"/>
        </w:rPr>
      </w:pPr>
      <w:r w:rsidRPr="001C076B">
        <w:rPr>
          <w:sz w:val="28"/>
          <w:szCs w:val="28"/>
          <w:lang w:val="ru-RU"/>
        </w:rPr>
        <w:t>1</w:t>
      </w:r>
      <w:r>
        <w:rPr>
          <w:sz w:val="28"/>
          <w:szCs w:val="28"/>
          <w:lang w:val="ru-RU"/>
        </w:rPr>
        <w:t>. </w:t>
      </w:r>
      <w:r w:rsidR="006827B6" w:rsidRPr="00123298">
        <w:rPr>
          <w:sz w:val="28"/>
          <w:szCs w:val="28"/>
          <w:lang w:val="ru-RU"/>
        </w:rPr>
        <w:t xml:space="preserve">Анализ бухгалтерской (финансовой) отчетности: учебно-методическое пособие / С.К. </w:t>
      </w:r>
      <w:proofErr w:type="spellStart"/>
      <w:r w:rsidR="006827B6" w:rsidRPr="00123298">
        <w:rPr>
          <w:sz w:val="28"/>
          <w:szCs w:val="28"/>
          <w:lang w:val="ru-RU"/>
        </w:rPr>
        <w:t>Маталыцкая</w:t>
      </w:r>
      <w:proofErr w:type="spellEnd"/>
      <w:r w:rsidR="006827B6" w:rsidRPr="00123298">
        <w:rPr>
          <w:sz w:val="28"/>
          <w:szCs w:val="28"/>
          <w:lang w:val="ru-RU"/>
        </w:rPr>
        <w:t>. – Минск: БГЭУ, 2018. – 108 с.</w:t>
      </w:r>
    </w:p>
    <w:p w:rsidR="006827B6" w:rsidRPr="00123298" w:rsidRDefault="001C076B" w:rsidP="001C076B">
      <w:pPr>
        <w:pStyle w:val="aa"/>
        <w:ind w:left="0"/>
        <w:jc w:val="both"/>
        <w:rPr>
          <w:sz w:val="28"/>
          <w:szCs w:val="28"/>
          <w:lang w:val="ru-RU"/>
        </w:rPr>
      </w:pPr>
      <w:r>
        <w:rPr>
          <w:sz w:val="28"/>
          <w:szCs w:val="28"/>
          <w:lang w:val="ru-RU"/>
        </w:rPr>
        <w:t xml:space="preserve">2. </w:t>
      </w:r>
      <w:r w:rsidR="006827B6" w:rsidRPr="00123298">
        <w:rPr>
          <w:sz w:val="28"/>
          <w:szCs w:val="28"/>
          <w:lang w:val="ru-RU"/>
        </w:rPr>
        <w:t xml:space="preserve">Бухгалтерская и статистическая отчетность: учебно-методическое пособие / С.В. </w:t>
      </w:r>
      <w:proofErr w:type="spellStart"/>
      <w:r w:rsidR="006827B6" w:rsidRPr="00123298">
        <w:rPr>
          <w:sz w:val="28"/>
          <w:szCs w:val="28"/>
          <w:lang w:val="ru-RU"/>
        </w:rPr>
        <w:t>Бараускас</w:t>
      </w:r>
      <w:proofErr w:type="spellEnd"/>
      <w:r w:rsidR="006827B6" w:rsidRPr="00123298">
        <w:rPr>
          <w:sz w:val="28"/>
          <w:szCs w:val="28"/>
          <w:lang w:val="ru-RU"/>
        </w:rPr>
        <w:t xml:space="preserve">, К.А. </w:t>
      </w:r>
      <w:proofErr w:type="spellStart"/>
      <w:r w:rsidR="006827B6" w:rsidRPr="00123298">
        <w:rPr>
          <w:sz w:val="28"/>
          <w:szCs w:val="28"/>
          <w:lang w:val="ru-RU"/>
        </w:rPr>
        <w:t>Шиманский</w:t>
      </w:r>
      <w:proofErr w:type="spellEnd"/>
      <w:r w:rsidR="006827B6" w:rsidRPr="00123298">
        <w:rPr>
          <w:sz w:val="28"/>
          <w:szCs w:val="28"/>
          <w:lang w:val="ru-RU"/>
        </w:rPr>
        <w:t xml:space="preserve"> – Минск: БГЭУ, 2015. – 143 с.</w:t>
      </w:r>
    </w:p>
    <w:p w:rsidR="006827B6" w:rsidRPr="00123298" w:rsidRDefault="001C076B" w:rsidP="001C076B">
      <w:pPr>
        <w:pStyle w:val="aa"/>
        <w:ind w:left="0"/>
        <w:jc w:val="both"/>
        <w:rPr>
          <w:sz w:val="28"/>
          <w:szCs w:val="28"/>
          <w:lang w:val="ru-RU"/>
        </w:rPr>
      </w:pPr>
      <w:r>
        <w:rPr>
          <w:sz w:val="28"/>
          <w:szCs w:val="28"/>
          <w:lang w:val="ru-RU"/>
        </w:rPr>
        <w:t xml:space="preserve">3. </w:t>
      </w:r>
      <w:r w:rsidR="006827B6" w:rsidRPr="00123298">
        <w:rPr>
          <w:sz w:val="28"/>
          <w:szCs w:val="28"/>
          <w:lang w:val="ru-RU"/>
        </w:rPr>
        <w:t xml:space="preserve">Бухгалтерский учет: учебно-методическое пособие / С.К. </w:t>
      </w:r>
      <w:proofErr w:type="spellStart"/>
      <w:r w:rsidR="006827B6" w:rsidRPr="00123298">
        <w:rPr>
          <w:sz w:val="28"/>
          <w:szCs w:val="28"/>
          <w:lang w:val="ru-RU"/>
        </w:rPr>
        <w:t>Маталыцкая</w:t>
      </w:r>
      <w:proofErr w:type="spellEnd"/>
      <w:r w:rsidR="006827B6" w:rsidRPr="00123298">
        <w:rPr>
          <w:sz w:val="28"/>
          <w:szCs w:val="28"/>
          <w:lang w:val="ru-RU"/>
        </w:rPr>
        <w:t>, С.В. </w:t>
      </w:r>
      <w:proofErr w:type="spellStart"/>
      <w:r w:rsidR="006827B6" w:rsidRPr="00123298">
        <w:rPr>
          <w:sz w:val="28"/>
          <w:szCs w:val="28"/>
          <w:lang w:val="ru-RU"/>
        </w:rPr>
        <w:t>Бараускас</w:t>
      </w:r>
      <w:proofErr w:type="spellEnd"/>
      <w:r w:rsidR="006827B6" w:rsidRPr="00123298">
        <w:rPr>
          <w:sz w:val="28"/>
          <w:szCs w:val="28"/>
          <w:lang w:val="ru-RU"/>
        </w:rPr>
        <w:t xml:space="preserve">, И.Н. Бурцева, Л.К. Голуб, К.Н. Киреенко, О.Ю. </w:t>
      </w:r>
      <w:proofErr w:type="spellStart"/>
      <w:r w:rsidR="006827B6" w:rsidRPr="00123298">
        <w:rPr>
          <w:sz w:val="28"/>
          <w:szCs w:val="28"/>
          <w:lang w:val="ru-RU"/>
        </w:rPr>
        <w:t>Ищук</w:t>
      </w:r>
      <w:proofErr w:type="spellEnd"/>
      <w:r w:rsidR="006827B6" w:rsidRPr="00123298">
        <w:rPr>
          <w:sz w:val="28"/>
          <w:szCs w:val="28"/>
          <w:lang w:val="ru-RU"/>
        </w:rPr>
        <w:t>. – Минск: БГЭУ, 2018. – 275 с.</w:t>
      </w:r>
    </w:p>
    <w:p w:rsidR="006827B6" w:rsidRPr="00123298" w:rsidRDefault="001C076B" w:rsidP="001C076B">
      <w:pPr>
        <w:pStyle w:val="aa"/>
        <w:ind w:left="0"/>
        <w:jc w:val="both"/>
        <w:rPr>
          <w:sz w:val="28"/>
          <w:szCs w:val="28"/>
          <w:lang w:val="ru-RU"/>
        </w:rPr>
      </w:pPr>
      <w:r>
        <w:rPr>
          <w:sz w:val="28"/>
          <w:szCs w:val="28"/>
          <w:lang w:val="ru-RU"/>
        </w:rPr>
        <w:t>4. </w:t>
      </w:r>
      <w:r w:rsidR="006827B6" w:rsidRPr="00123298">
        <w:rPr>
          <w:sz w:val="28"/>
          <w:szCs w:val="28"/>
          <w:lang w:val="ru-RU"/>
        </w:rPr>
        <w:t>Бухгалтерский учет, анализ и контроль: ситуации, тесты, задачи: практикум / С.К. </w:t>
      </w:r>
      <w:proofErr w:type="spellStart"/>
      <w:r w:rsidR="006827B6" w:rsidRPr="00123298">
        <w:rPr>
          <w:sz w:val="28"/>
          <w:szCs w:val="28"/>
          <w:lang w:val="ru-RU"/>
        </w:rPr>
        <w:t>Маталыцкая</w:t>
      </w:r>
      <w:proofErr w:type="spellEnd"/>
      <w:r w:rsidR="006827B6" w:rsidRPr="00123298">
        <w:rPr>
          <w:sz w:val="28"/>
          <w:szCs w:val="28"/>
          <w:lang w:val="ru-RU"/>
        </w:rPr>
        <w:t xml:space="preserve">, С.В. </w:t>
      </w:r>
      <w:proofErr w:type="spellStart"/>
      <w:r w:rsidR="006827B6" w:rsidRPr="00123298">
        <w:rPr>
          <w:sz w:val="28"/>
          <w:szCs w:val="28"/>
          <w:lang w:val="ru-RU"/>
        </w:rPr>
        <w:t>Бараускас</w:t>
      </w:r>
      <w:proofErr w:type="spellEnd"/>
      <w:r w:rsidR="006827B6" w:rsidRPr="00123298">
        <w:rPr>
          <w:sz w:val="28"/>
          <w:szCs w:val="28"/>
          <w:lang w:val="ru-RU"/>
        </w:rPr>
        <w:t xml:space="preserve">, В.В. </w:t>
      </w:r>
      <w:proofErr w:type="spellStart"/>
      <w:r w:rsidR="006827B6" w:rsidRPr="00123298">
        <w:rPr>
          <w:sz w:val="28"/>
          <w:szCs w:val="28"/>
          <w:lang w:val="ru-RU"/>
        </w:rPr>
        <w:t>Акулич</w:t>
      </w:r>
      <w:proofErr w:type="spellEnd"/>
      <w:r w:rsidR="006827B6" w:rsidRPr="00123298">
        <w:rPr>
          <w:sz w:val="28"/>
          <w:szCs w:val="28"/>
          <w:lang w:val="ru-RU"/>
        </w:rPr>
        <w:t xml:space="preserve">, К.А. </w:t>
      </w:r>
      <w:proofErr w:type="spellStart"/>
      <w:r w:rsidR="006827B6" w:rsidRPr="00123298">
        <w:rPr>
          <w:sz w:val="28"/>
          <w:szCs w:val="28"/>
          <w:lang w:val="ru-RU"/>
        </w:rPr>
        <w:t>Шиманский</w:t>
      </w:r>
      <w:proofErr w:type="spellEnd"/>
      <w:r w:rsidR="006827B6" w:rsidRPr="00123298">
        <w:rPr>
          <w:sz w:val="28"/>
          <w:szCs w:val="28"/>
          <w:lang w:val="ru-RU"/>
        </w:rPr>
        <w:t xml:space="preserve">, В.В. </w:t>
      </w:r>
      <w:proofErr w:type="spellStart"/>
      <w:r w:rsidR="006827B6" w:rsidRPr="00123298">
        <w:rPr>
          <w:sz w:val="28"/>
          <w:szCs w:val="28"/>
          <w:lang w:val="ru-RU"/>
        </w:rPr>
        <w:t>Примшиц</w:t>
      </w:r>
      <w:proofErr w:type="spellEnd"/>
      <w:r w:rsidR="006827B6" w:rsidRPr="00123298">
        <w:rPr>
          <w:sz w:val="28"/>
          <w:szCs w:val="28"/>
          <w:lang w:val="ru-RU"/>
        </w:rPr>
        <w:t xml:space="preserve">. – 3-е изд., </w:t>
      </w:r>
      <w:proofErr w:type="gramStart"/>
      <w:r w:rsidR="006827B6" w:rsidRPr="00123298">
        <w:rPr>
          <w:sz w:val="28"/>
          <w:szCs w:val="28"/>
          <w:lang w:val="ru-RU"/>
        </w:rPr>
        <w:t>стереотипное</w:t>
      </w:r>
      <w:proofErr w:type="gramEnd"/>
      <w:r w:rsidR="006827B6" w:rsidRPr="00123298">
        <w:rPr>
          <w:sz w:val="28"/>
          <w:szCs w:val="28"/>
          <w:lang w:val="ru-RU"/>
        </w:rPr>
        <w:t>. – Минск: БГЭУ, 2017. – 150 с.</w:t>
      </w:r>
    </w:p>
    <w:p w:rsidR="006827B6" w:rsidRPr="00123298" w:rsidRDefault="00DD05FC" w:rsidP="00DD05FC">
      <w:pPr>
        <w:pStyle w:val="aa"/>
        <w:ind w:left="0"/>
        <w:jc w:val="both"/>
        <w:rPr>
          <w:sz w:val="28"/>
          <w:szCs w:val="28"/>
          <w:lang w:val="ru-RU"/>
        </w:rPr>
      </w:pPr>
      <w:r>
        <w:rPr>
          <w:sz w:val="28"/>
          <w:szCs w:val="28"/>
          <w:lang w:val="ru-RU"/>
        </w:rPr>
        <w:t>5. </w:t>
      </w:r>
      <w:r w:rsidR="006827B6" w:rsidRPr="00123298">
        <w:rPr>
          <w:sz w:val="28"/>
          <w:szCs w:val="28"/>
          <w:lang w:val="ru-RU"/>
        </w:rPr>
        <w:t>Королев, Ю.Ю. Ревизия и аудит: учебно-методический комплекс для студентов экономических специальностей / Ю.Ю. Королев. – Минск: ООО «ФУА-</w:t>
      </w:r>
      <w:proofErr w:type="spellStart"/>
      <w:r w:rsidR="006827B6" w:rsidRPr="00123298">
        <w:rPr>
          <w:sz w:val="28"/>
          <w:szCs w:val="28"/>
          <w:lang w:val="ru-RU"/>
        </w:rPr>
        <w:t>Информ</w:t>
      </w:r>
      <w:proofErr w:type="spellEnd"/>
      <w:r w:rsidR="006827B6" w:rsidRPr="00123298">
        <w:rPr>
          <w:sz w:val="28"/>
          <w:szCs w:val="28"/>
          <w:lang w:val="ru-RU"/>
        </w:rPr>
        <w:t>», 2015. – 216 с.</w:t>
      </w:r>
    </w:p>
    <w:p w:rsidR="006827B6" w:rsidRPr="00123298" w:rsidRDefault="00DD05FC" w:rsidP="00DD05FC">
      <w:pPr>
        <w:pStyle w:val="aa"/>
        <w:ind w:left="0"/>
        <w:jc w:val="both"/>
        <w:rPr>
          <w:sz w:val="28"/>
          <w:szCs w:val="28"/>
          <w:lang w:val="ru-RU"/>
        </w:rPr>
      </w:pPr>
      <w:r>
        <w:rPr>
          <w:sz w:val="28"/>
          <w:szCs w:val="28"/>
          <w:lang w:val="ru-RU"/>
        </w:rPr>
        <w:t>6. </w:t>
      </w:r>
      <w:proofErr w:type="spellStart"/>
      <w:r w:rsidR="006827B6" w:rsidRPr="00123298">
        <w:rPr>
          <w:sz w:val="28"/>
          <w:szCs w:val="28"/>
          <w:lang w:val="ru-RU"/>
        </w:rPr>
        <w:t>Лемеш</w:t>
      </w:r>
      <w:proofErr w:type="spellEnd"/>
      <w:r w:rsidR="006827B6" w:rsidRPr="00123298">
        <w:rPr>
          <w:sz w:val="28"/>
          <w:szCs w:val="28"/>
          <w:lang w:val="ru-RU"/>
        </w:rPr>
        <w:t>, В.Н. Ревизия и аудит. Практикум: учеб</w:t>
      </w:r>
      <w:proofErr w:type="gramStart"/>
      <w:r w:rsidR="006827B6" w:rsidRPr="00123298">
        <w:rPr>
          <w:sz w:val="28"/>
          <w:szCs w:val="28"/>
          <w:lang w:val="ru-RU"/>
        </w:rPr>
        <w:t>.</w:t>
      </w:r>
      <w:proofErr w:type="gramEnd"/>
      <w:r w:rsidR="006827B6" w:rsidRPr="00123298">
        <w:rPr>
          <w:sz w:val="28"/>
          <w:szCs w:val="28"/>
          <w:lang w:val="ru-RU"/>
        </w:rPr>
        <w:t xml:space="preserve"> </w:t>
      </w:r>
      <w:proofErr w:type="gramStart"/>
      <w:r w:rsidR="006827B6" w:rsidRPr="00123298">
        <w:rPr>
          <w:sz w:val="28"/>
          <w:szCs w:val="28"/>
          <w:lang w:val="ru-RU"/>
        </w:rPr>
        <w:t>п</w:t>
      </w:r>
      <w:proofErr w:type="gramEnd"/>
      <w:r w:rsidR="006827B6" w:rsidRPr="00123298">
        <w:rPr>
          <w:sz w:val="28"/>
          <w:szCs w:val="28"/>
          <w:lang w:val="ru-RU"/>
        </w:rPr>
        <w:t xml:space="preserve">особие / В.Н. Лемеш. – 3-е изд., доп. и </w:t>
      </w:r>
      <w:proofErr w:type="spellStart"/>
      <w:r w:rsidR="006827B6" w:rsidRPr="00123298">
        <w:rPr>
          <w:sz w:val="28"/>
          <w:szCs w:val="28"/>
          <w:lang w:val="ru-RU"/>
        </w:rPr>
        <w:t>перераб</w:t>
      </w:r>
      <w:proofErr w:type="spellEnd"/>
      <w:r w:rsidR="006827B6" w:rsidRPr="00123298">
        <w:rPr>
          <w:sz w:val="28"/>
          <w:szCs w:val="28"/>
          <w:lang w:val="ru-RU"/>
        </w:rPr>
        <w:t xml:space="preserve">. – Минск: Изд-во </w:t>
      </w:r>
      <w:proofErr w:type="spellStart"/>
      <w:r w:rsidR="006827B6" w:rsidRPr="00123298">
        <w:rPr>
          <w:sz w:val="28"/>
          <w:szCs w:val="28"/>
          <w:lang w:val="ru-RU"/>
        </w:rPr>
        <w:t>Гревцова</w:t>
      </w:r>
      <w:proofErr w:type="spellEnd"/>
      <w:r w:rsidR="006827B6" w:rsidRPr="00123298">
        <w:rPr>
          <w:sz w:val="28"/>
          <w:szCs w:val="28"/>
          <w:lang w:val="ru-RU"/>
        </w:rPr>
        <w:t>, 2014. – 432 с.: ил.</w:t>
      </w:r>
    </w:p>
    <w:p w:rsidR="006827B6" w:rsidRPr="00123298" w:rsidRDefault="00DD05FC" w:rsidP="00DD05FC">
      <w:pPr>
        <w:pStyle w:val="aa"/>
        <w:ind w:left="0"/>
        <w:jc w:val="both"/>
        <w:rPr>
          <w:sz w:val="28"/>
          <w:szCs w:val="28"/>
          <w:lang w:val="ru-RU"/>
        </w:rPr>
      </w:pPr>
      <w:r>
        <w:rPr>
          <w:sz w:val="28"/>
          <w:szCs w:val="28"/>
          <w:lang w:val="ru-RU"/>
        </w:rPr>
        <w:t>7. </w:t>
      </w:r>
      <w:proofErr w:type="spellStart"/>
      <w:r w:rsidR="006827B6" w:rsidRPr="00123298">
        <w:rPr>
          <w:sz w:val="28"/>
          <w:szCs w:val="28"/>
          <w:lang w:val="ru-RU"/>
        </w:rPr>
        <w:t>Лемеш</w:t>
      </w:r>
      <w:proofErr w:type="spellEnd"/>
      <w:r w:rsidR="006827B6" w:rsidRPr="00123298">
        <w:rPr>
          <w:sz w:val="28"/>
          <w:szCs w:val="28"/>
          <w:lang w:val="ru-RU"/>
        </w:rPr>
        <w:t>, В.Н. Ревизия и аудит: учеб</w:t>
      </w:r>
      <w:proofErr w:type="gramStart"/>
      <w:r w:rsidR="006827B6" w:rsidRPr="00123298">
        <w:rPr>
          <w:sz w:val="28"/>
          <w:szCs w:val="28"/>
          <w:lang w:val="ru-RU"/>
        </w:rPr>
        <w:t>.</w:t>
      </w:r>
      <w:proofErr w:type="gramEnd"/>
      <w:r w:rsidR="006827B6" w:rsidRPr="00123298">
        <w:rPr>
          <w:sz w:val="28"/>
          <w:szCs w:val="28"/>
          <w:lang w:val="ru-RU"/>
        </w:rPr>
        <w:t xml:space="preserve"> </w:t>
      </w:r>
      <w:proofErr w:type="gramStart"/>
      <w:r w:rsidR="006827B6" w:rsidRPr="00123298">
        <w:rPr>
          <w:sz w:val="28"/>
          <w:szCs w:val="28"/>
          <w:lang w:val="ru-RU"/>
        </w:rPr>
        <w:t>п</w:t>
      </w:r>
      <w:proofErr w:type="gramEnd"/>
      <w:r w:rsidR="006827B6" w:rsidRPr="00123298">
        <w:rPr>
          <w:sz w:val="28"/>
          <w:szCs w:val="28"/>
          <w:lang w:val="ru-RU"/>
        </w:rPr>
        <w:t xml:space="preserve">особие / В.Н. </w:t>
      </w:r>
      <w:proofErr w:type="spellStart"/>
      <w:r w:rsidR="006827B6" w:rsidRPr="00123298">
        <w:rPr>
          <w:sz w:val="28"/>
          <w:szCs w:val="28"/>
          <w:lang w:val="ru-RU"/>
        </w:rPr>
        <w:t>Лемеш</w:t>
      </w:r>
      <w:proofErr w:type="spellEnd"/>
      <w:r w:rsidR="006827B6" w:rsidRPr="00123298">
        <w:rPr>
          <w:sz w:val="28"/>
          <w:szCs w:val="28"/>
          <w:lang w:val="ru-RU"/>
        </w:rPr>
        <w:t xml:space="preserve">. – 3-е изд., доп. и </w:t>
      </w:r>
      <w:proofErr w:type="spellStart"/>
      <w:r w:rsidR="006827B6" w:rsidRPr="00123298">
        <w:rPr>
          <w:sz w:val="28"/>
          <w:szCs w:val="28"/>
          <w:lang w:val="ru-RU"/>
        </w:rPr>
        <w:t>перераб</w:t>
      </w:r>
      <w:proofErr w:type="spellEnd"/>
      <w:r w:rsidR="006827B6" w:rsidRPr="00123298">
        <w:rPr>
          <w:sz w:val="28"/>
          <w:szCs w:val="28"/>
          <w:lang w:val="ru-RU"/>
        </w:rPr>
        <w:t xml:space="preserve">. – Минск: Изд-во </w:t>
      </w:r>
      <w:proofErr w:type="spellStart"/>
      <w:r w:rsidR="006827B6" w:rsidRPr="00123298">
        <w:rPr>
          <w:sz w:val="28"/>
          <w:szCs w:val="28"/>
          <w:lang w:val="ru-RU"/>
        </w:rPr>
        <w:t>Гревцова</w:t>
      </w:r>
      <w:proofErr w:type="spellEnd"/>
      <w:r w:rsidR="006827B6" w:rsidRPr="00123298">
        <w:rPr>
          <w:sz w:val="28"/>
          <w:szCs w:val="28"/>
          <w:lang w:val="ru-RU"/>
        </w:rPr>
        <w:t>, 2013. – 272 с.: ил.</w:t>
      </w:r>
    </w:p>
    <w:p w:rsidR="006827B6" w:rsidRPr="00123298" w:rsidRDefault="00DD05FC" w:rsidP="00DD05FC">
      <w:pPr>
        <w:pStyle w:val="aa"/>
        <w:ind w:left="0"/>
        <w:jc w:val="both"/>
        <w:rPr>
          <w:sz w:val="28"/>
          <w:szCs w:val="28"/>
          <w:lang w:val="ru-RU"/>
        </w:rPr>
      </w:pPr>
      <w:r>
        <w:rPr>
          <w:sz w:val="28"/>
          <w:szCs w:val="28"/>
          <w:lang w:val="ru-RU"/>
        </w:rPr>
        <w:t>8. </w:t>
      </w:r>
      <w:proofErr w:type="spellStart"/>
      <w:r w:rsidR="006827B6" w:rsidRPr="00123298">
        <w:rPr>
          <w:sz w:val="28"/>
          <w:szCs w:val="28"/>
          <w:lang w:val="ru-RU"/>
        </w:rPr>
        <w:t>Сушкевич</w:t>
      </w:r>
      <w:proofErr w:type="spellEnd"/>
      <w:r w:rsidR="006827B6" w:rsidRPr="00123298">
        <w:rPr>
          <w:sz w:val="28"/>
          <w:szCs w:val="28"/>
          <w:lang w:val="ru-RU"/>
        </w:rPr>
        <w:t xml:space="preserve">, А.Н. Бухгалтерское дело: Организация бухгалтерского учета в субъектах хозяйствования / А.Н. </w:t>
      </w:r>
      <w:proofErr w:type="spellStart"/>
      <w:r w:rsidR="006827B6" w:rsidRPr="00123298">
        <w:rPr>
          <w:sz w:val="28"/>
          <w:szCs w:val="28"/>
          <w:lang w:val="ru-RU"/>
        </w:rPr>
        <w:t>Сушкевич</w:t>
      </w:r>
      <w:proofErr w:type="spellEnd"/>
      <w:r w:rsidR="006827B6" w:rsidRPr="00123298">
        <w:rPr>
          <w:sz w:val="28"/>
          <w:szCs w:val="28"/>
          <w:lang w:val="ru-RU"/>
        </w:rPr>
        <w:t>. – Минск: Услуга, 2015. – 128 с.</w:t>
      </w:r>
    </w:p>
    <w:p w:rsidR="006827B6" w:rsidRPr="00123298" w:rsidRDefault="00DD05FC" w:rsidP="00DD05FC">
      <w:pPr>
        <w:pStyle w:val="aa"/>
        <w:ind w:left="0"/>
        <w:jc w:val="both"/>
        <w:rPr>
          <w:sz w:val="28"/>
          <w:szCs w:val="28"/>
          <w:lang w:val="ru-RU"/>
        </w:rPr>
      </w:pPr>
      <w:r>
        <w:rPr>
          <w:sz w:val="28"/>
          <w:szCs w:val="28"/>
          <w:lang w:val="ru-RU"/>
        </w:rPr>
        <w:t xml:space="preserve">9. </w:t>
      </w:r>
      <w:r w:rsidR="006827B6" w:rsidRPr="00123298">
        <w:rPr>
          <w:sz w:val="28"/>
          <w:szCs w:val="28"/>
          <w:lang w:val="ru-RU"/>
        </w:rPr>
        <w:t xml:space="preserve">Теоретические основы бухгалтерского учета и анализа [Текст]: учебное пособие / И.Н. Бурцева [и др.]; под ред. О.А. Левковича. – 2-е изд., </w:t>
      </w:r>
      <w:proofErr w:type="spellStart"/>
      <w:r w:rsidR="006827B6" w:rsidRPr="00123298">
        <w:rPr>
          <w:sz w:val="28"/>
          <w:szCs w:val="28"/>
          <w:lang w:val="ru-RU"/>
        </w:rPr>
        <w:t>перераб</w:t>
      </w:r>
      <w:proofErr w:type="spellEnd"/>
      <w:r w:rsidR="006827B6" w:rsidRPr="00123298">
        <w:rPr>
          <w:sz w:val="28"/>
          <w:szCs w:val="28"/>
          <w:lang w:val="ru-RU"/>
        </w:rPr>
        <w:t xml:space="preserve">. и доп. – Минск: </w:t>
      </w:r>
      <w:proofErr w:type="spellStart"/>
      <w:r w:rsidR="006827B6" w:rsidRPr="00123298">
        <w:rPr>
          <w:sz w:val="28"/>
          <w:szCs w:val="28"/>
          <w:lang w:val="ru-RU"/>
        </w:rPr>
        <w:t>Амалфея</w:t>
      </w:r>
      <w:proofErr w:type="spellEnd"/>
      <w:r w:rsidR="006827B6" w:rsidRPr="00123298">
        <w:rPr>
          <w:sz w:val="28"/>
          <w:szCs w:val="28"/>
          <w:lang w:val="ru-RU"/>
        </w:rPr>
        <w:t>, 2016. – 263 с. </w:t>
      </w:r>
    </w:p>
    <w:p w:rsidR="006827B6" w:rsidRPr="00F35ADC" w:rsidRDefault="006827B6" w:rsidP="006827B6">
      <w:pPr>
        <w:pStyle w:val="aa"/>
        <w:ind w:left="0"/>
        <w:jc w:val="both"/>
        <w:rPr>
          <w:sz w:val="28"/>
          <w:szCs w:val="28"/>
          <w:lang w:val="ru-RU"/>
        </w:rPr>
      </w:pPr>
    </w:p>
    <w:p w:rsidR="006827B6" w:rsidRDefault="006827B6" w:rsidP="006827B6">
      <w:pPr>
        <w:tabs>
          <w:tab w:val="left" w:pos="851"/>
        </w:tabs>
        <w:jc w:val="center"/>
        <w:rPr>
          <w:b/>
          <w:sz w:val="28"/>
          <w:szCs w:val="28"/>
          <w:lang w:val="ru-RU" w:eastAsia="ru-RU"/>
        </w:rPr>
      </w:pPr>
      <w:r w:rsidRPr="00701465">
        <w:rPr>
          <w:b/>
          <w:sz w:val="28"/>
          <w:szCs w:val="28"/>
          <w:lang w:val="ru-RU" w:eastAsia="ru-RU"/>
        </w:rPr>
        <w:t>Дополнительная литература</w:t>
      </w:r>
    </w:p>
    <w:p w:rsidR="006827B6" w:rsidRPr="009E0E83" w:rsidRDefault="00DD05FC" w:rsidP="00DD05FC">
      <w:pPr>
        <w:pStyle w:val="aa"/>
        <w:ind w:left="0"/>
        <w:jc w:val="both"/>
        <w:rPr>
          <w:sz w:val="28"/>
          <w:szCs w:val="28"/>
          <w:lang w:val="ru-RU"/>
        </w:rPr>
      </w:pPr>
      <w:r>
        <w:rPr>
          <w:sz w:val="28"/>
          <w:szCs w:val="28"/>
          <w:lang w:val="ru-RU"/>
        </w:rPr>
        <w:t xml:space="preserve">1. </w:t>
      </w:r>
      <w:r w:rsidR="006827B6" w:rsidRPr="009E0E83">
        <w:rPr>
          <w:sz w:val="28"/>
          <w:szCs w:val="28"/>
          <w:lang w:val="ru-RU"/>
        </w:rPr>
        <w:t xml:space="preserve">Методические рекомендации Белорусского государственного концерна по производству и реализации товаров лёгкой промышленности </w:t>
      </w:r>
      <w:r w:rsidR="006827B6">
        <w:rPr>
          <w:sz w:val="28"/>
          <w:szCs w:val="28"/>
          <w:lang w:val="ru-RU"/>
        </w:rPr>
        <w:t>от 28 октября 2005 </w:t>
      </w:r>
      <w:r w:rsidR="006827B6" w:rsidRPr="009E0E83">
        <w:rPr>
          <w:sz w:val="28"/>
          <w:szCs w:val="28"/>
          <w:lang w:val="ru-RU"/>
        </w:rPr>
        <w:t xml:space="preserve">г. «По планированию, учёту и </w:t>
      </w:r>
      <w:proofErr w:type="spellStart"/>
      <w:r w:rsidR="006827B6" w:rsidRPr="009E0E83">
        <w:rPr>
          <w:sz w:val="28"/>
          <w:szCs w:val="28"/>
          <w:lang w:val="ru-RU"/>
        </w:rPr>
        <w:t>калькулированию</w:t>
      </w:r>
      <w:proofErr w:type="spellEnd"/>
      <w:r w:rsidR="006827B6" w:rsidRPr="009E0E83">
        <w:rPr>
          <w:sz w:val="28"/>
          <w:szCs w:val="28"/>
          <w:lang w:val="ru-RU"/>
        </w:rPr>
        <w:t xml:space="preserve"> себестоимости продукции (работ, услуг) на предприятиях лёгкой промышленности»</w:t>
      </w:r>
      <w:r w:rsidR="006827B6">
        <w:rPr>
          <w:sz w:val="28"/>
          <w:szCs w:val="28"/>
          <w:lang w:val="ru-RU"/>
        </w:rPr>
        <w:t>.</w:t>
      </w:r>
    </w:p>
    <w:p w:rsidR="006827B6" w:rsidRPr="009E0E83" w:rsidRDefault="00DD05FC" w:rsidP="00DD05FC">
      <w:pPr>
        <w:pStyle w:val="aa"/>
        <w:ind w:left="0"/>
        <w:jc w:val="both"/>
        <w:rPr>
          <w:sz w:val="28"/>
          <w:szCs w:val="28"/>
          <w:lang w:val="ru-RU"/>
        </w:rPr>
      </w:pPr>
      <w:r>
        <w:rPr>
          <w:sz w:val="28"/>
          <w:szCs w:val="28"/>
          <w:lang w:val="ru-RU"/>
        </w:rPr>
        <w:t xml:space="preserve">2. </w:t>
      </w:r>
      <w:r w:rsidR="006827B6" w:rsidRPr="009E0E83">
        <w:rPr>
          <w:sz w:val="28"/>
          <w:szCs w:val="28"/>
          <w:lang w:val="ru-RU"/>
        </w:rPr>
        <w:t>Письмо Министерства финансов СССР от 08 марта 1960 г. № 63 «Об инструкции по применению единой журнально-ордерной формы счетоводства».</w:t>
      </w:r>
    </w:p>
    <w:p w:rsidR="006827B6" w:rsidRDefault="006827B6" w:rsidP="00150A89">
      <w:pPr>
        <w:tabs>
          <w:tab w:val="left" w:pos="851"/>
        </w:tabs>
        <w:rPr>
          <w:b/>
          <w:sz w:val="28"/>
          <w:szCs w:val="28"/>
          <w:lang w:val="ru-RU" w:eastAsia="ru-RU"/>
        </w:rPr>
      </w:pPr>
    </w:p>
    <w:p w:rsidR="006827B6" w:rsidRPr="009F62FE" w:rsidRDefault="006827B6" w:rsidP="006827B6">
      <w:pPr>
        <w:tabs>
          <w:tab w:val="left" w:pos="851"/>
        </w:tabs>
        <w:jc w:val="center"/>
        <w:rPr>
          <w:b/>
          <w:sz w:val="28"/>
          <w:szCs w:val="28"/>
          <w:lang w:val="ru-RU" w:eastAsia="ru-RU"/>
        </w:rPr>
      </w:pPr>
      <w:r w:rsidRPr="00701465">
        <w:rPr>
          <w:b/>
          <w:sz w:val="28"/>
          <w:szCs w:val="28"/>
          <w:lang w:val="ru-RU" w:eastAsia="ru-RU"/>
        </w:rPr>
        <w:t>Правовые акты</w:t>
      </w:r>
    </w:p>
    <w:p w:rsidR="006827B6" w:rsidRPr="009E0E83" w:rsidRDefault="00DD05FC" w:rsidP="00DD05FC">
      <w:pPr>
        <w:pStyle w:val="aa"/>
        <w:ind w:left="0"/>
        <w:jc w:val="both"/>
        <w:rPr>
          <w:sz w:val="28"/>
          <w:szCs w:val="28"/>
          <w:lang w:val="ru-RU"/>
        </w:rPr>
      </w:pPr>
      <w:r>
        <w:rPr>
          <w:sz w:val="28"/>
          <w:szCs w:val="28"/>
          <w:lang w:val="ru-RU"/>
        </w:rPr>
        <w:t xml:space="preserve">1. </w:t>
      </w:r>
      <w:r w:rsidR="006827B6" w:rsidRPr="009E0E83">
        <w:rPr>
          <w:sz w:val="28"/>
          <w:szCs w:val="28"/>
          <w:lang w:val="ru-RU"/>
        </w:rPr>
        <w:t xml:space="preserve">Гражданский кодекс Республики Беларусь. </w:t>
      </w:r>
    </w:p>
    <w:p w:rsidR="006827B6" w:rsidRPr="009E0E83" w:rsidRDefault="00DD05FC" w:rsidP="00DD05FC">
      <w:pPr>
        <w:pStyle w:val="aa"/>
        <w:ind w:left="0"/>
        <w:jc w:val="both"/>
        <w:rPr>
          <w:sz w:val="28"/>
          <w:szCs w:val="28"/>
          <w:lang w:val="ru-RU"/>
        </w:rPr>
      </w:pPr>
      <w:r>
        <w:rPr>
          <w:sz w:val="28"/>
          <w:szCs w:val="28"/>
          <w:lang w:val="ru-RU"/>
        </w:rPr>
        <w:t xml:space="preserve">2. </w:t>
      </w:r>
      <w:r w:rsidR="006827B6" w:rsidRPr="009E0E83">
        <w:rPr>
          <w:sz w:val="28"/>
          <w:szCs w:val="28"/>
          <w:lang w:val="ru-RU"/>
        </w:rPr>
        <w:t>Декрет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6827B6" w:rsidRPr="009E0E83" w:rsidRDefault="00DD05FC" w:rsidP="00DD05FC">
      <w:pPr>
        <w:pStyle w:val="aa"/>
        <w:ind w:left="0"/>
        <w:jc w:val="both"/>
        <w:rPr>
          <w:sz w:val="28"/>
          <w:szCs w:val="28"/>
          <w:lang w:val="ru-RU"/>
        </w:rPr>
      </w:pPr>
      <w:r>
        <w:rPr>
          <w:sz w:val="28"/>
          <w:szCs w:val="28"/>
          <w:lang w:val="ru-RU"/>
        </w:rPr>
        <w:t xml:space="preserve">3. </w:t>
      </w:r>
      <w:r w:rsidR="006827B6" w:rsidRPr="009E0E83">
        <w:rPr>
          <w:sz w:val="28"/>
          <w:szCs w:val="28"/>
          <w:lang w:val="ru-RU"/>
        </w:rPr>
        <w:t xml:space="preserve">Закон Республики Беларусь от 12 июля 2013 г № 56-З </w:t>
      </w:r>
      <w:r w:rsidR="006827B6" w:rsidRPr="00144D73">
        <w:rPr>
          <w:sz w:val="28"/>
          <w:szCs w:val="28"/>
          <w:lang w:val="ru-RU"/>
        </w:rPr>
        <w:t>«</w:t>
      </w:r>
      <w:r w:rsidR="006827B6" w:rsidRPr="009E0E83">
        <w:rPr>
          <w:sz w:val="28"/>
          <w:szCs w:val="28"/>
          <w:lang w:val="ru-RU"/>
        </w:rPr>
        <w:t>Об аудиторской деятельности</w:t>
      </w:r>
      <w:r w:rsidR="006827B6" w:rsidRPr="00144D73">
        <w:rPr>
          <w:sz w:val="28"/>
          <w:szCs w:val="28"/>
          <w:lang w:val="ru-RU"/>
        </w:rPr>
        <w:t>».</w:t>
      </w:r>
    </w:p>
    <w:p w:rsidR="006827B6" w:rsidRPr="009E0E83" w:rsidRDefault="00DD05FC" w:rsidP="00DD05FC">
      <w:pPr>
        <w:pStyle w:val="aa"/>
        <w:ind w:left="0"/>
        <w:jc w:val="both"/>
        <w:rPr>
          <w:sz w:val="28"/>
          <w:szCs w:val="28"/>
          <w:lang w:val="ru-RU"/>
        </w:rPr>
      </w:pPr>
      <w:r>
        <w:rPr>
          <w:sz w:val="28"/>
          <w:szCs w:val="28"/>
          <w:lang w:val="ru-RU"/>
        </w:rPr>
        <w:lastRenderedPageBreak/>
        <w:t xml:space="preserve">4. </w:t>
      </w:r>
      <w:r w:rsidR="006827B6" w:rsidRPr="009E0E83">
        <w:rPr>
          <w:sz w:val="28"/>
          <w:szCs w:val="28"/>
          <w:lang w:val="ru-RU"/>
        </w:rPr>
        <w:t xml:space="preserve">Закон Республики Беларусь от 12 июля 2013 г. № 57-З </w:t>
      </w:r>
      <w:r w:rsidR="006827B6" w:rsidRPr="00144D73">
        <w:rPr>
          <w:sz w:val="28"/>
          <w:szCs w:val="28"/>
          <w:lang w:val="ru-RU"/>
        </w:rPr>
        <w:t>«</w:t>
      </w:r>
      <w:r w:rsidR="006827B6" w:rsidRPr="009E0E83">
        <w:rPr>
          <w:sz w:val="28"/>
          <w:szCs w:val="28"/>
          <w:lang w:val="ru-RU"/>
        </w:rPr>
        <w:t>О бухгалтерском учете и отчетности</w:t>
      </w:r>
      <w:r w:rsidR="006827B6" w:rsidRPr="00144D73">
        <w:rPr>
          <w:sz w:val="28"/>
          <w:szCs w:val="28"/>
          <w:lang w:val="ru-RU"/>
        </w:rPr>
        <w:t>».</w:t>
      </w:r>
    </w:p>
    <w:p w:rsidR="006827B6" w:rsidRPr="009E0E83" w:rsidRDefault="006E7210" w:rsidP="00DD05FC">
      <w:pPr>
        <w:pStyle w:val="aa"/>
        <w:ind w:left="0"/>
        <w:jc w:val="both"/>
        <w:rPr>
          <w:sz w:val="28"/>
          <w:szCs w:val="28"/>
          <w:lang w:val="ru-RU"/>
        </w:rPr>
      </w:pPr>
      <w:r>
        <w:rPr>
          <w:sz w:val="28"/>
          <w:szCs w:val="28"/>
          <w:lang w:val="ru-RU"/>
        </w:rPr>
        <w:t xml:space="preserve">5. </w:t>
      </w:r>
      <w:r w:rsidR="006827B6" w:rsidRPr="009E0E83">
        <w:rPr>
          <w:sz w:val="28"/>
          <w:szCs w:val="28"/>
          <w:lang w:val="ru-RU"/>
        </w:rPr>
        <w:t xml:space="preserve">Закон Республики Беларусь от 17 июля 2002 г. № 124-З </w:t>
      </w:r>
      <w:r w:rsidR="006827B6" w:rsidRPr="006E05E4">
        <w:rPr>
          <w:sz w:val="28"/>
          <w:szCs w:val="28"/>
          <w:lang w:val="ru-RU"/>
        </w:rPr>
        <w:t>«</w:t>
      </w:r>
      <w:r w:rsidR="006827B6" w:rsidRPr="009E0E83">
        <w:rPr>
          <w:sz w:val="28"/>
          <w:szCs w:val="28"/>
          <w:lang w:val="ru-RU"/>
        </w:rPr>
        <w:t>Об установлении и порядке повышения минимальной заработной платы</w:t>
      </w:r>
      <w:r w:rsidR="006827B6" w:rsidRPr="006E05E4">
        <w:rPr>
          <w:sz w:val="28"/>
          <w:szCs w:val="28"/>
          <w:lang w:val="ru-RU"/>
        </w:rPr>
        <w:t>».</w:t>
      </w:r>
    </w:p>
    <w:p w:rsidR="006827B6" w:rsidRPr="009E0E83" w:rsidRDefault="006E7210" w:rsidP="006E7210">
      <w:pPr>
        <w:pStyle w:val="aa"/>
        <w:ind w:left="0"/>
        <w:jc w:val="both"/>
        <w:rPr>
          <w:sz w:val="28"/>
          <w:szCs w:val="28"/>
          <w:lang w:val="ru-RU"/>
        </w:rPr>
      </w:pPr>
      <w:r>
        <w:rPr>
          <w:sz w:val="28"/>
          <w:szCs w:val="28"/>
          <w:lang w:val="ru-RU"/>
        </w:rPr>
        <w:t xml:space="preserve">6. </w:t>
      </w:r>
      <w:r w:rsidR="006827B6" w:rsidRPr="009E0E83">
        <w:rPr>
          <w:sz w:val="28"/>
          <w:szCs w:val="28"/>
          <w:lang w:val="ru-RU"/>
        </w:rPr>
        <w:t xml:space="preserve">Закон Республики Беларусь от 22 июля 2003 г. № 226-З </w:t>
      </w:r>
      <w:r w:rsidR="006827B6" w:rsidRPr="00144D73">
        <w:rPr>
          <w:sz w:val="28"/>
          <w:szCs w:val="28"/>
          <w:lang w:val="ru-RU"/>
        </w:rPr>
        <w:t>«</w:t>
      </w:r>
      <w:r w:rsidR="006827B6" w:rsidRPr="009E0E83">
        <w:rPr>
          <w:sz w:val="28"/>
          <w:szCs w:val="28"/>
          <w:lang w:val="ru-RU"/>
        </w:rPr>
        <w:t>О валютном регулировании и валютном контроле</w:t>
      </w:r>
      <w:r w:rsidR="006827B6" w:rsidRPr="00144D73">
        <w:rPr>
          <w:sz w:val="28"/>
          <w:szCs w:val="28"/>
          <w:lang w:val="ru-RU"/>
        </w:rPr>
        <w:t>»</w:t>
      </w:r>
      <w:r w:rsidR="006827B6" w:rsidRPr="009E0E83">
        <w:rPr>
          <w:sz w:val="28"/>
          <w:szCs w:val="28"/>
          <w:lang w:val="ru-RU"/>
        </w:rPr>
        <w:t>.</w:t>
      </w:r>
    </w:p>
    <w:p w:rsidR="006827B6" w:rsidRPr="009E0E83" w:rsidRDefault="006E7210" w:rsidP="006E7210">
      <w:pPr>
        <w:pStyle w:val="aa"/>
        <w:ind w:left="0"/>
        <w:jc w:val="both"/>
        <w:rPr>
          <w:sz w:val="28"/>
          <w:szCs w:val="28"/>
          <w:lang w:val="ru-RU"/>
        </w:rPr>
      </w:pPr>
      <w:r>
        <w:rPr>
          <w:sz w:val="28"/>
          <w:szCs w:val="28"/>
          <w:lang w:val="ru-RU"/>
        </w:rPr>
        <w:t xml:space="preserve">7. </w:t>
      </w:r>
      <w:r w:rsidR="006827B6" w:rsidRPr="009E0E83">
        <w:rPr>
          <w:sz w:val="28"/>
          <w:szCs w:val="28"/>
          <w:lang w:val="ru-RU"/>
        </w:rPr>
        <w:t>Закон Республики Беларусь от 29 февраля 1996 г. № 138-</w:t>
      </w:r>
      <w:r w:rsidR="006827B6" w:rsidRPr="009E0E83">
        <w:rPr>
          <w:sz w:val="28"/>
          <w:szCs w:val="28"/>
        </w:rPr>
        <w:t>XIII</w:t>
      </w:r>
      <w:r w:rsidR="006827B6" w:rsidRPr="009E0E83">
        <w:rPr>
          <w:sz w:val="28"/>
          <w:szCs w:val="28"/>
          <w:lang w:val="ru-RU"/>
        </w:rPr>
        <w:t xml:space="preserve"> </w:t>
      </w:r>
      <w:r w:rsidR="006827B6" w:rsidRPr="00144D73">
        <w:rPr>
          <w:sz w:val="28"/>
          <w:szCs w:val="28"/>
          <w:lang w:val="ru-RU"/>
        </w:rPr>
        <w:t>«</w:t>
      </w:r>
      <w:r w:rsidR="006827B6" w:rsidRPr="009E0E83">
        <w:rPr>
          <w:sz w:val="28"/>
          <w:szCs w:val="28"/>
          <w:lang w:val="ru-RU"/>
        </w:rPr>
        <w:t>Об обязательных страховых взносах в бюджет государственного внебюджетного фонда социальной защиты населения Республики Беларус</w:t>
      </w:r>
      <w:r w:rsidR="006827B6" w:rsidRPr="00144D73">
        <w:rPr>
          <w:sz w:val="28"/>
          <w:szCs w:val="28"/>
          <w:lang w:val="ru-RU"/>
        </w:rPr>
        <w:t>ь».</w:t>
      </w:r>
    </w:p>
    <w:p w:rsidR="006827B6" w:rsidRPr="009E0E83" w:rsidRDefault="006E7210" w:rsidP="006E7210">
      <w:pPr>
        <w:pStyle w:val="aa"/>
        <w:ind w:left="0"/>
        <w:jc w:val="both"/>
        <w:rPr>
          <w:sz w:val="28"/>
          <w:szCs w:val="28"/>
          <w:lang w:val="ru-RU"/>
        </w:rPr>
      </w:pPr>
      <w:r>
        <w:rPr>
          <w:sz w:val="28"/>
          <w:szCs w:val="28"/>
          <w:lang w:val="ru-RU"/>
        </w:rPr>
        <w:t xml:space="preserve">8. </w:t>
      </w:r>
      <w:r w:rsidR="006827B6" w:rsidRPr="009E0E83">
        <w:rPr>
          <w:sz w:val="28"/>
          <w:szCs w:val="28"/>
          <w:lang w:val="ru-RU"/>
        </w:rPr>
        <w:t>Кодекс Республики Беларусь об административных правонарушениях.</w:t>
      </w:r>
    </w:p>
    <w:p w:rsidR="006827B6" w:rsidRPr="009E0E83" w:rsidRDefault="006E7210" w:rsidP="006E7210">
      <w:pPr>
        <w:pStyle w:val="aa"/>
        <w:ind w:left="0"/>
        <w:jc w:val="both"/>
        <w:rPr>
          <w:sz w:val="28"/>
          <w:szCs w:val="28"/>
          <w:lang w:val="ru-RU"/>
        </w:rPr>
      </w:pPr>
      <w:r>
        <w:rPr>
          <w:sz w:val="28"/>
          <w:szCs w:val="28"/>
          <w:lang w:val="ru-RU"/>
        </w:rPr>
        <w:t xml:space="preserve">9. </w:t>
      </w:r>
      <w:r w:rsidR="006827B6" w:rsidRPr="009E0E83">
        <w:rPr>
          <w:sz w:val="28"/>
          <w:szCs w:val="28"/>
          <w:lang w:val="ru-RU"/>
        </w:rPr>
        <w:t>Конституция Республики Беларусь.</w:t>
      </w:r>
    </w:p>
    <w:p w:rsidR="006827B6" w:rsidRPr="009E0E83" w:rsidRDefault="006E7210" w:rsidP="006E7210">
      <w:pPr>
        <w:pStyle w:val="aa"/>
        <w:ind w:left="0"/>
        <w:jc w:val="both"/>
        <w:rPr>
          <w:sz w:val="28"/>
          <w:szCs w:val="28"/>
          <w:lang w:val="ru-RU"/>
        </w:rPr>
      </w:pPr>
      <w:r>
        <w:rPr>
          <w:sz w:val="28"/>
          <w:szCs w:val="28"/>
          <w:lang w:val="ru-RU"/>
        </w:rPr>
        <w:t xml:space="preserve">10. </w:t>
      </w:r>
      <w:r w:rsidR="006827B6" w:rsidRPr="009E0E83">
        <w:rPr>
          <w:sz w:val="28"/>
          <w:szCs w:val="28"/>
          <w:lang w:val="ru-RU"/>
        </w:rPr>
        <w:t xml:space="preserve">Налоговый кодекс Республики Беларусь (Общая часть). </w:t>
      </w:r>
    </w:p>
    <w:p w:rsidR="006827B6" w:rsidRPr="009E0E83" w:rsidRDefault="006E7210" w:rsidP="006E7210">
      <w:pPr>
        <w:pStyle w:val="aa"/>
        <w:ind w:left="0"/>
        <w:jc w:val="both"/>
        <w:rPr>
          <w:sz w:val="28"/>
          <w:szCs w:val="28"/>
          <w:lang w:val="ru-RU"/>
        </w:rPr>
      </w:pPr>
      <w:r>
        <w:rPr>
          <w:sz w:val="28"/>
          <w:szCs w:val="28"/>
          <w:lang w:val="ru-RU"/>
        </w:rPr>
        <w:t xml:space="preserve">11. </w:t>
      </w:r>
      <w:r w:rsidR="006827B6" w:rsidRPr="009E0E83">
        <w:rPr>
          <w:sz w:val="28"/>
          <w:szCs w:val="28"/>
          <w:lang w:val="ru-RU"/>
        </w:rPr>
        <w:t>Налоговый кодекс Республики Беларусь (Особенная часть).</w:t>
      </w:r>
    </w:p>
    <w:p w:rsidR="006827B6" w:rsidRPr="009E0E83" w:rsidRDefault="006E7210" w:rsidP="006E7210">
      <w:pPr>
        <w:pStyle w:val="aa"/>
        <w:ind w:left="0"/>
        <w:jc w:val="both"/>
        <w:rPr>
          <w:sz w:val="28"/>
          <w:szCs w:val="28"/>
          <w:lang w:val="ru-RU"/>
        </w:rPr>
      </w:pPr>
      <w:r>
        <w:rPr>
          <w:sz w:val="28"/>
          <w:szCs w:val="28"/>
          <w:lang w:val="ru-RU"/>
        </w:rPr>
        <w:t>12. </w:t>
      </w:r>
      <w:r w:rsidR="006827B6" w:rsidRPr="009E0E83">
        <w:rPr>
          <w:sz w:val="28"/>
          <w:szCs w:val="28"/>
          <w:lang w:val="ru-RU"/>
        </w:rPr>
        <w:t>Постановление Министерства труда</w:t>
      </w:r>
      <w:r w:rsidR="006827B6">
        <w:rPr>
          <w:sz w:val="28"/>
          <w:szCs w:val="28"/>
          <w:lang w:val="ru-RU"/>
        </w:rPr>
        <w:t xml:space="preserve"> и социальной защиты Республики </w:t>
      </w:r>
      <w:r w:rsidR="006827B6" w:rsidRPr="009E0E83">
        <w:rPr>
          <w:sz w:val="28"/>
          <w:szCs w:val="28"/>
          <w:lang w:val="ru-RU"/>
        </w:rPr>
        <w:t>Беларусь от 30 марта 2004 г. № 33 «Об утверждении выпуска 1 Единого тарифно-квалификационного справочника работ и профессий рабочих (ЕТКС)».</w:t>
      </w:r>
    </w:p>
    <w:p w:rsidR="006827B6" w:rsidRPr="009E0E83" w:rsidRDefault="006E7210" w:rsidP="006E7210">
      <w:pPr>
        <w:pStyle w:val="aa"/>
        <w:ind w:left="0"/>
        <w:jc w:val="both"/>
        <w:rPr>
          <w:sz w:val="28"/>
          <w:szCs w:val="28"/>
          <w:lang w:val="ru-RU"/>
        </w:rPr>
      </w:pPr>
      <w:r>
        <w:rPr>
          <w:sz w:val="28"/>
          <w:szCs w:val="28"/>
          <w:lang w:val="ru-RU"/>
        </w:rPr>
        <w:t xml:space="preserve">13. </w:t>
      </w:r>
      <w:r w:rsidR="006827B6" w:rsidRPr="009E0E83">
        <w:rPr>
          <w:sz w:val="28"/>
          <w:szCs w:val="28"/>
          <w:lang w:val="ru-RU"/>
        </w:rPr>
        <w:t>Постановление Министерства труда Респу</w:t>
      </w:r>
      <w:r w:rsidR="006827B6">
        <w:rPr>
          <w:sz w:val="28"/>
          <w:szCs w:val="28"/>
          <w:lang w:val="ru-RU"/>
        </w:rPr>
        <w:t>блики Беларусь от 23 марта 2001 </w:t>
      </w:r>
      <w:r w:rsidR="006827B6" w:rsidRPr="009E0E83">
        <w:rPr>
          <w:sz w:val="28"/>
          <w:szCs w:val="28"/>
          <w:lang w:val="ru-RU"/>
        </w:rPr>
        <w:t>г. № 21 «Об утверждении Единой тариф</w:t>
      </w:r>
      <w:r w:rsidR="006827B6">
        <w:rPr>
          <w:sz w:val="28"/>
          <w:szCs w:val="28"/>
          <w:lang w:val="ru-RU"/>
        </w:rPr>
        <w:t>ной сетки работников Республики </w:t>
      </w:r>
      <w:r w:rsidR="006827B6" w:rsidRPr="009E0E83">
        <w:rPr>
          <w:sz w:val="28"/>
          <w:szCs w:val="28"/>
          <w:lang w:val="ru-RU"/>
        </w:rPr>
        <w:t>Беларусь и внесении изменений и дополнений в постановление Министерства труда Республики Беларусь от 21 января 2000 г. № 6 «О мерах по совершенствованию условий оплаты труда работников организаций, финансируемых из бюджета».</w:t>
      </w:r>
    </w:p>
    <w:p w:rsidR="006827B6" w:rsidRPr="009E0E83" w:rsidRDefault="006E7210" w:rsidP="006E7210">
      <w:pPr>
        <w:pStyle w:val="aa"/>
        <w:ind w:left="0"/>
        <w:jc w:val="both"/>
        <w:rPr>
          <w:sz w:val="28"/>
          <w:szCs w:val="28"/>
          <w:lang w:val="ru-RU"/>
        </w:rPr>
      </w:pPr>
      <w:r>
        <w:rPr>
          <w:sz w:val="28"/>
          <w:szCs w:val="28"/>
          <w:lang w:val="ru-RU"/>
        </w:rPr>
        <w:t>14. </w:t>
      </w:r>
      <w:r w:rsidR="006827B6" w:rsidRPr="009E0E83">
        <w:rPr>
          <w:sz w:val="28"/>
          <w:szCs w:val="28"/>
          <w:lang w:val="ru-RU"/>
        </w:rPr>
        <w:t>Постановление Министерства фин</w:t>
      </w:r>
      <w:r w:rsidR="006827B6">
        <w:rPr>
          <w:sz w:val="28"/>
          <w:szCs w:val="28"/>
          <w:lang w:val="ru-RU"/>
        </w:rPr>
        <w:t>ансов Республики Беларусь от 04 </w:t>
      </w:r>
      <w:r w:rsidR="006827B6" w:rsidRPr="009E0E83">
        <w:rPr>
          <w:sz w:val="28"/>
          <w:szCs w:val="28"/>
          <w:lang w:val="ru-RU"/>
        </w:rPr>
        <w:t>августа 2000 г. № 81 «Об утверждении нормативных правовых актов» (вместе с «Национальными правилами аудиторской деятельности «Планирование аудита», «Национальными правилами аудиторской деятельности «Документирование аудита»).</w:t>
      </w:r>
    </w:p>
    <w:p w:rsidR="006827B6" w:rsidRPr="009E0E83" w:rsidRDefault="006E7210" w:rsidP="006E7210">
      <w:pPr>
        <w:pStyle w:val="aa"/>
        <w:ind w:left="0"/>
        <w:jc w:val="both"/>
        <w:rPr>
          <w:sz w:val="28"/>
          <w:szCs w:val="28"/>
          <w:lang w:val="ru-RU"/>
        </w:rPr>
      </w:pPr>
      <w:r>
        <w:rPr>
          <w:sz w:val="28"/>
          <w:szCs w:val="28"/>
          <w:lang w:val="ru-RU"/>
        </w:rPr>
        <w:t>15. </w:t>
      </w:r>
      <w:r w:rsidR="006827B6" w:rsidRPr="009E0E83">
        <w:rPr>
          <w:sz w:val="28"/>
          <w:szCs w:val="28"/>
          <w:lang w:val="ru-RU"/>
        </w:rPr>
        <w:t xml:space="preserve">Постановление Министерства финансов Республики Беларусь от </w:t>
      </w:r>
      <w:r>
        <w:rPr>
          <w:sz w:val="28"/>
          <w:szCs w:val="28"/>
          <w:lang w:val="ru-RU"/>
        </w:rPr>
        <w:t>0</w:t>
      </w:r>
      <w:r w:rsidR="006827B6" w:rsidRPr="009E0E83">
        <w:rPr>
          <w:sz w:val="28"/>
          <w:szCs w:val="28"/>
          <w:lang w:val="ru-RU"/>
        </w:rPr>
        <w:t>1 декабря 2010 г. № 147 «Об утверждении национальных правил аудиторской деятельности «Аудиторские процедуры, выполняемые в соответствии с оцененными рисками».</w:t>
      </w:r>
    </w:p>
    <w:p w:rsidR="006827B6" w:rsidRDefault="006E7210" w:rsidP="006827B6">
      <w:pPr>
        <w:tabs>
          <w:tab w:val="left" w:pos="851"/>
        </w:tabs>
        <w:jc w:val="both"/>
        <w:rPr>
          <w:i/>
          <w:sz w:val="28"/>
          <w:szCs w:val="28"/>
          <w:lang w:val="ru-RU"/>
        </w:rPr>
      </w:pPr>
      <w:r>
        <w:rPr>
          <w:sz w:val="28"/>
          <w:szCs w:val="28"/>
          <w:lang w:val="ru-RU"/>
        </w:rPr>
        <w:t>16. </w:t>
      </w:r>
      <w:r w:rsidR="006827B6" w:rsidRPr="00144706">
        <w:rPr>
          <w:sz w:val="28"/>
          <w:szCs w:val="28"/>
          <w:lang w:val="ru-RU"/>
        </w:rPr>
        <w:t>Постановление Министерства финансов Республики Беларусь от 10 декабря 2013 г. № 80 «Об утверждении Национального стандарта бухгалтерского учета и отчетности «Учетная политика организации, изменения в учетных оценках, ошибки» и признании утратившими силу некоторых постановлений Министерства финансов Республики Беларусь и отдельных структурных элементов постановлений М</w:t>
      </w:r>
      <w:r w:rsidR="006827B6">
        <w:rPr>
          <w:sz w:val="28"/>
          <w:szCs w:val="28"/>
          <w:lang w:val="ru-RU"/>
        </w:rPr>
        <w:t>инистерства финансов Республики </w:t>
      </w:r>
      <w:r w:rsidR="006827B6" w:rsidRPr="00144706">
        <w:rPr>
          <w:sz w:val="28"/>
          <w:szCs w:val="28"/>
          <w:lang w:val="ru-RU"/>
        </w:rPr>
        <w:t>Беларусь по вопросам бухгалтерского учета».</w:t>
      </w:r>
    </w:p>
    <w:p w:rsidR="006827B6" w:rsidRPr="00144706" w:rsidRDefault="006E7210" w:rsidP="006827B6">
      <w:pPr>
        <w:jc w:val="both"/>
        <w:rPr>
          <w:sz w:val="28"/>
          <w:szCs w:val="28"/>
          <w:lang w:val="ru-RU"/>
        </w:rPr>
      </w:pPr>
      <w:r>
        <w:rPr>
          <w:sz w:val="28"/>
          <w:szCs w:val="28"/>
          <w:lang w:val="ru-RU"/>
        </w:rPr>
        <w:t>17. </w:t>
      </w:r>
      <w:r w:rsidR="006827B6" w:rsidRPr="009A27BB">
        <w:rPr>
          <w:sz w:val="28"/>
          <w:szCs w:val="28"/>
          <w:lang w:val="ru-RU"/>
        </w:rPr>
        <w:t>Постановление Министерства финансов Республики Беларусь от 12 ноября 2010 г. № 133 «Об утверждении Инструкции по бухгалтерскому учету запасов и признании утратившими силу некоторых постановлений Министерства финансов Республики Беларусь и их отдельных структурных элементов».</w:t>
      </w:r>
    </w:p>
    <w:p w:rsidR="006827B6" w:rsidRPr="00144706" w:rsidRDefault="006E7210" w:rsidP="006E7210">
      <w:pPr>
        <w:pStyle w:val="aa"/>
        <w:ind w:left="0"/>
        <w:jc w:val="both"/>
        <w:rPr>
          <w:sz w:val="28"/>
          <w:szCs w:val="28"/>
          <w:lang w:val="ru-RU"/>
        </w:rPr>
      </w:pPr>
      <w:r>
        <w:rPr>
          <w:sz w:val="28"/>
          <w:szCs w:val="28"/>
          <w:lang w:val="ru-RU"/>
        </w:rPr>
        <w:lastRenderedPageBreak/>
        <w:t>18. </w:t>
      </w:r>
      <w:proofErr w:type="gramStart"/>
      <w:r w:rsidR="006827B6" w:rsidRPr="00144706">
        <w:rPr>
          <w:sz w:val="28"/>
          <w:szCs w:val="28"/>
          <w:lang w:val="ru-RU"/>
        </w:rPr>
        <w:t xml:space="preserve">Постановление Министерства финансов Республики Беларусь от 23 января </w:t>
      </w:r>
      <w:smartTag w:uri="urn:schemas-microsoft-com:office:smarttags" w:element="metricconverter">
        <w:smartTagPr>
          <w:attr w:name="ProductID" w:val="2002 г"/>
        </w:smartTagPr>
        <w:r w:rsidR="006827B6" w:rsidRPr="00144706">
          <w:rPr>
            <w:sz w:val="28"/>
            <w:szCs w:val="28"/>
            <w:lang w:val="ru-RU"/>
          </w:rPr>
          <w:t>2002 г</w:t>
        </w:r>
      </w:smartTag>
      <w:r w:rsidR="006827B6" w:rsidRPr="00144706">
        <w:rPr>
          <w:sz w:val="28"/>
          <w:szCs w:val="28"/>
          <w:lang w:val="ru-RU"/>
        </w:rPr>
        <w:t xml:space="preserve">. № 8 «Об утверждении национальных правил аудиторской деятельности» (вместе с «Национальными правилами аудиторской деятельности «Внутренний контроль качества работы аудиторов», «Национальными правилами аудиторской деятельности «Аудиторское заключение по специальному аудиторскому заданию». </w:t>
      </w:r>
      <w:proofErr w:type="gramEnd"/>
    </w:p>
    <w:p w:rsidR="006827B6" w:rsidRPr="009E0E83" w:rsidRDefault="006E7210" w:rsidP="006E7210">
      <w:pPr>
        <w:pStyle w:val="aa"/>
        <w:ind w:left="0"/>
        <w:jc w:val="both"/>
        <w:rPr>
          <w:sz w:val="28"/>
          <w:szCs w:val="28"/>
          <w:lang w:val="ru-RU"/>
        </w:rPr>
      </w:pPr>
      <w:r>
        <w:rPr>
          <w:sz w:val="28"/>
          <w:szCs w:val="28"/>
          <w:lang w:val="ru-RU"/>
        </w:rPr>
        <w:t>19. </w:t>
      </w:r>
      <w:r w:rsidR="006827B6" w:rsidRPr="009E0E83">
        <w:rPr>
          <w:sz w:val="28"/>
          <w:szCs w:val="28"/>
          <w:lang w:val="ru-RU"/>
        </w:rPr>
        <w:t>Постановление Министерства финансов Республики Беларусь от 26 октября 2000 г. №114 «Об утверждении нормативных правовых актов» (вместе с «Национальными правилами аудиторской деятельности «Цели и общие принципы аудита бухгалтерской (финансовой) отчетности», «Национальными правилами аудиторской деятельности «Аудиторские доказательства»).</w:t>
      </w:r>
    </w:p>
    <w:p w:rsidR="006827B6" w:rsidRPr="00AA68A7" w:rsidRDefault="006E7210" w:rsidP="006E7210">
      <w:pPr>
        <w:pStyle w:val="aa"/>
        <w:ind w:left="0"/>
        <w:jc w:val="both"/>
        <w:rPr>
          <w:sz w:val="28"/>
          <w:szCs w:val="28"/>
          <w:lang w:val="ru-RU"/>
        </w:rPr>
      </w:pPr>
      <w:r>
        <w:rPr>
          <w:sz w:val="28"/>
          <w:szCs w:val="28"/>
          <w:lang w:val="ru-RU"/>
        </w:rPr>
        <w:t>20. </w:t>
      </w:r>
      <w:r w:rsidR="006827B6" w:rsidRPr="00AA68A7">
        <w:rPr>
          <w:sz w:val="28"/>
          <w:szCs w:val="28"/>
          <w:lang w:val="ru-RU"/>
        </w:rPr>
        <w:t>Постановление Министерства финансов Республики Беларусь от 28 декабря 2005 № 168 «Об утверждении Инструкции по бухгалтерскому учету "Резервы, условные обязательства и условные активы».</w:t>
      </w:r>
    </w:p>
    <w:p w:rsidR="006827B6" w:rsidRPr="009E0E83" w:rsidRDefault="006E7210" w:rsidP="006E7210">
      <w:pPr>
        <w:pStyle w:val="aa"/>
        <w:ind w:left="0"/>
        <w:jc w:val="both"/>
        <w:rPr>
          <w:sz w:val="28"/>
          <w:szCs w:val="28"/>
          <w:lang w:val="ru-RU"/>
        </w:rPr>
      </w:pPr>
      <w:r>
        <w:rPr>
          <w:sz w:val="28"/>
          <w:szCs w:val="28"/>
          <w:lang w:val="ru-RU"/>
        </w:rPr>
        <w:t>21. </w:t>
      </w:r>
      <w:r w:rsidR="006827B6" w:rsidRPr="009E0E83">
        <w:rPr>
          <w:sz w:val="28"/>
          <w:szCs w:val="28"/>
          <w:lang w:val="ru-RU"/>
        </w:rPr>
        <w:t xml:space="preserve">Постановление Министерства финансов Республики Беларусь от 28 марта 2003 г. № 45 </w:t>
      </w:r>
      <w:r w:rsidR="006827B6" w:rsidRPr="00AA68A7">
        <w:rPr>
          <w:sz w:val="28"/>
          <w:szCs w:val="28"/>
          <w:lang w:val="ru-RU"/>
        </w:rPr>
        <w:t>«</w:t>
      </w:r>
      <w:r w:rsidR="006827B6" w:rsidRPr="009E0E83">
        <w:rPr>
          <w:sz w:val="28"/>
          <w:szCs w:val="28"/>
          <w:lang w:val="ru-RU"/>
        </w:rPr>
        <w:t xml:space="preserve">Об утверждении национальных правил аудиторской деятельности и внесении изменений в некоторые постановления Министерства финансов Республики </w:t>
      </w:r>
      <w:r w:rsidR="006827B6" w:rsidRPr="00AA68A7">
        <w:rPr>
          <w:sz w:val="28"/>
          <w:szCs w:val="28"/>
          <w:lang w:val="ru-RU"/>
        </w:rPr>
        <w:t>Беларусь» (</w:t>
      </w:r>
      <w:r w:rsidR="006827B6" w:rsidRPr="009E0E83">
        <w:rPr>
          <w:sz w:val="28"/>
          <w:szCs w:val="28"/>
          <w:lang w:val="ru-RU"/>
        </w:rPr>
        <w:t xml:space="preserve">вместе с «Национальными правилами аудиторской деятельности «Допущение о непрерывности деятельности </w:t>
      </w:r>
      <w:proofErr w:type="spellStart"/>
      <w:r w:rsidR="006827B6" w:rsidRPr="009E0E83">
        <w:rPr>
          <w:sz w:val="28"/>
          <w:szCs w:val="28"/>
          <w:lang w:val="ru-RU"/>
        </w:rPr>
        <w:t>аудируемого</w:t>
      </w:r>
      <w:proofErr w:type="spellEnd"/>
      <w:r w:rsidR="006827B6" w:rsidRPr="009E0E83">
        <w:rPr>
          <w:sz w:val="28"/>
          <w:szCs w:val="28"/>
          <w:lang w:val="ru-RU"/>
        </w:rPr>
        <w:t xml:space="preserve"> лица»).</w:t>
      </w:r>
    </w:p>
    <w:p w:rsidR="006827B6" w:rsidRPr="0051035D" w:rsidRDefault="006E7210" w:rsidP="006E7210">
      <w:pPr>
        <w:pStyle w:val="aa"/>
        <w:ind w:left="0"/>
        <w:jc w:val="both"/>
        <w:rPr>
          <w:sz w:val="28"/>
          <w:szCs w:val="28"/>
          <w:lang w:val="ru-RU"/>
        </w:rPr>
      </w:pPr>
      <w:r>
        <w:rPr>
          <w:sz w:val="28"/>
          <w:szCs w:val="28"/>
          <w:lang w:val="ru-RU"/>
        </w:rPr>
        <w:t>22. </w:t>
      </w:r>
      <w:r w:rsidR="006827B6" w:rsidRPr="0051035D">
        <w:rPr>
          <w:sz w:val="28"/>
          <w:szCs w:val="28"/>
          <w:lang w:val="ru-RU"/>
        </w:rPr>
        <w:t>Постановление Министерства финансов Республики Беларусь от 29 июня 2011 г. № 50 «Об установлении типового плана счетов бухгалтерского учета,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w:t>
      </w:r>
    </w:p>
    <w:p w:rsidR="006827B6" w:rsidRPr="00483E33" w:rsidRDefault="006E7210" w:rsidP="006827B6">
      <w:pPr>
        <w:jc w:val="both"/>
        <w:rPr>
          <w:sz w:val="28"/>
          <w:szCs w:val="28"/>
          <w:lang w:val="ru-RU"/>
        </w:rPr>
      </w:pPr>
      <w:r>
        <w:rPr>
          <w:sz w:val="28"/>
          <w:szCs w:val="28"/>
          <w:lang w:val="ru-RU"/>
        </w:rPr>
        <w:t>23. </w:t>
      </w:r>
      <w:r w:rsidR="006827B6" w:rsidRPr="00483E33">
        <w:rPr>
          <w:sz w:val="28"/>
          <w:szCs w:val="28"/>
          <w:lang w:val="ru-RU"/>
        </w:rPr>
        <w:t>Постановление Министерства финансов Республики Беларусь от 29 октября 2014 г. № 69 «Об утверждении Национального стандарта бухгалтерского учета и отчетности «Влияние изменений курсов иностранных валют» и признании утратившими силу некоторых постановлений Министерства финансов Республики Беларусь и отдельного структурного элемента постановления Министерства финансов Республики Беларусь от 11 января 2010 г. № 2»</w:t>
      </w:r>
    </w:p>
    <w:p w:rsidR="006827B6" w:rsidRPr="00704FF7" w:rsidRDefault="006827B6" w:rsidP="006827B6">
      <w:pPr>
        <w:jc w:val="both"/>
        <w:rPr>
          <w:sz w:val="28"/>
          <w:szCs w:val="28"/>
          <w:lang w:val="ru-RU"/>
        </w:rPr>
      </w:pPr>
      <w:r w:rsidRPr="00704FF7">
        <w:rPr>
          <w:sz w:val="28"/>
          <w:szCs w:val="28"/>
          <w:lang w:val="ru-RU"/>
        </w:rPr>
        <w:t>24</w:t>
      </w:r>
      <w:r w:rsidR="006E7210">
        <w:rPr>
          <w:i/>
          <w:sz w:val="28"/>
          <w:szCs w:val="28"/>
          <w:lang w:val="ru-RU"/>
        </w:rPr>
        <w:t>. </w:t>
      </w:r>
      <w:r w:rsidRPr="00704FF7">
        <w:rPr>
          <w:sz w:val="28"/>
          <w:szCs w:val="28"/>
          <w:lang w:val="ru-RU"/>
        </w:rPr>
        <w:t>Постановление Министерства  финансов Республики Беларусь от 30 апреля 2012 г. № 25 «О некоторых вопросах бухгалтерского учета» (вместе с «Инструкцией по бухгалтерскому учету нематериальных активов», «Инструкцией по бухгалтерскому учету нематериальных активов в бюджетных организациях», «Инструкцией по бухгалтерскому учету долгосрочных активов, предназначенных для реализации», «Инструкцией по бухгалтерскому учету инвестиционной недвижимости»).</w:t>
      </w:r>
    </w:p>
    <w:p w:rsidR="006827B6" w:rsidRDefault="006E7210" w:rsidP="006827B6">
      <w:pPr>
        <w:jc w:val="both"/>
        <w:rPr>
          <w:i/>
          <w:sz w:val="28"/>
          <w:szCs w:val="28"/>
          <w:lang w:val="ru-RU"/>
        </w:rPr>
      </w:pPr>
      <w:r>
        <w:rPr>
          <w:sz w:val="28"/>
          <w:szCs w:val="28"/>
          <w:lang w:val="ru-RU"/>
        </w:rPr>
        <w:t>25. </w:t>
      </w:r>
      <w:r w:rsidR="006827B6" w:rsidRPr="00704FF7">
        <w:rPr>
          <w:sz w:val="28"/>
          <w:szCs w:val="28"/>
          <w:lang w:val="ru-RU"/>
        </w:rPr>
        <w:t xml:space="preserve">Постановление Министерства финансов Республики Беларусь от 30 ноября 2007 г. № 180 «Об утверждении Инструкции по инвентаризации </w:t>
      </w:r>
      <w:r w:rsidR="006827B6" w:rsidRPr="00704FF7">
        <w:rPr>
          <w:sz w:val="28"/>
          <w:szCs w:val="28"/>
          <w:lang w:val="ru-RU"/>
        </w:rPr>
        <w:lastRenderedPageBreak/>
        <w:t>активов и обязательств и признании утратившим силу нормативного правового акта Министерства финансов Республики Беларусь».</w:t>
      </w:r>
    </w:p>
    <w:p w:rsidR="006827B6" w:rsidRPr="009E0E83" w:rsidRDefault="006827B6" w:rsidP="006827B6">
      <w:pPr>
        <w:jc w:val="both"/>
        <w:rPr>
          <w:sz w:val="28"/>
          <w:szCs w:val="28"/>
          <w:lang w:val="ru-RU"/>
        </w:rPr>
      </w:pPr>
      <w:r w:rsidRPr="00704FF7">
        <w:rPr>
          <w:sz w:val="28"/>
          <w:szCs w:val="28"/>
          <w:lang w:val="ru-RU"/>
        </w:rPr>
        <w:t>26.</w:t>
      </w:r>
      <w:r w:rsidR="006E7210">
        <w:rPr>
          <w:i/>
          <w:sz w:val="28"/>
          <w:szCs w:val="28"/>
          <w:lang w:val="ru-RU"/>
        </w:rPr>
        <w:t> </w:t>
      </w:r>
      <w:r w:rsidRPr="00704FF7">
        <w:rPr>
          <w:sz w:val="28"/>
          <w:szCs w:val="28"/>
          <w:lang w:val="ru-RU"/>
        </w:rPr>
        <w:t>Постановление Министерства финансов Республики Беларусь от 30 сентября 2011 г. № 102 «Об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элементов».</w:t>
      </w:r>
    </w:p>
    <w:p w:rsidR="006827B6" w:rsidRDefault="006E7210" w:rsidP="006827B6">
      <w:pPr>
        <w:jc w:val="both"/>
        <w:rPr>
          <w:i/>
          <w:sz w:val="28"/>
          <w:szCs w:val="28"/>
          <w:lang w:val="ru-RU"/>
        </w:rPr>
      </w:pPr>
      <w:r>
        <w:rPr>
          <w:sz w:val="28"/>
          <w:szCs w:val="28"/>
          <w:lang w:val="ru-RU"/>
        </w:rPr>
        <w:t>27. </w:t>
      </w:r>
      <w:r w:rsidR="006827B6" w:rsidRPr="00797461">
        <w:rPr>
          <w:sz w:val="28"/>
          <w:szCs w:val="28"/>
          <w:lang w:val="ru-RU"/>
        </w:rPr>
        <w:t>Постановление Министерства финансов Республики Беларусь от 31 октября 2011 г. № 112 «Об утверждении Инструкции по бухгалтерскому учету государственной поддержки, Инструкции по бухгалтерскому учету безвозмездной помощи,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w:t>
      </w:r>
    </w:p>
    <w:p w:rsidR="006827B6" w:rsidRDefault="006E7210" w:rsidP="006827B6">
      <w:pPr>
        <w:jc w:val="both"/>
        <w:rPr>
          <w:i/>
          <w:sz w:val="28"/>
          <w:szCs w:val="28"/>
          <w:lang w:val="ru-RU"/>
        </w:rPr>
      </w:pPr>
      <w:r>
        <w:rPr>
          <w:sz w:val="28"/>
          <w:szCs w:val="28"/>
          <w:lang w:val="ru-RU"/>
        </w:rPr>
        <w:t>28. </w:t>
      </w:r>
      <w:r w:rsidR="006827B6" w:rsidRPr="00797461">
        <w:rPr>
          <w:sz w:val="28"/>
          <w:szCs w:val="28"/>
          <w:lang w:val="ru-RU"/>
        </w:rPr>
        <w:t>Постановление Министерства финансов Республики Беларусь от 31 октября 2012 г. № 60 «Об утверждении Инструкции по бухгалтерскому учету основных сре</w:t>
      </w:r>
      <w:proofErr w:type="gramStart"/>
      <w:r w:rsidR="006827B6" w:rsidRPr="00797461">
        <w:rPr>
          <w:sz w:val="28"/>
          <w:szCs w:val="28"/>
          <w:lang w:val="ru-RU"/>
        </w:rPr>
        <w:t>дств в б</w:t>
      </w:r>
      <w:proofErr w:type="gramEnd"/>
      <w:r w:rsidR="006827B6" w:rsidRPr="00797461">
        <w:rPr>
          <w:sz w:val="28"/>
          <w:szCs w:val="28"/>
          <w:lang w:val="ru-RU"/>
        </w:rPr>
        <w:t>юджетных организациях и признании утратившими силу некоторых постановлений и отдельного структурного элемента постановления Министерства финансов Республики Беларусь по вопросам бухгалтерского учета».</w:t>
      </w:r>
    </w:p>
    <w:p w:rsidR="006827B6" w:rsidRPr="00B75198" w:rsidRDefault="006827B6" w:rsidP="006827B6">
      <w:pPr>
        <w:jc w:val="both"/>
        <w:rPr>
          <w:i/>
          <w:strike/>
          <w:color w:val="FF0000"/>
          <w:sz w:val="28"/>
          <w:szCs w:val="28"/>
          <w:lang w:val="ru-RU"/>
        </w:rPr>
      </w:pPr>
      <w:r w:rsidRPr="00797461">
        <w:rPr>
          <w:sz w:val="28"/>
          <w:szCs w:val="28"/>
          <w:lang w:val="ru-RU"/>
        </w:rPr>
        <w:t>29</w:t>
      </w:r>
      <w:r w:rsidR="006E7210">
        <w:rPr>
          <w:i/>
          <w:sz w:val="28"/>
          <w:szCs w:val="28"/>
          <w:lang w:val="ru-RU"/>
        </w:rPr>
        <w:t>. </w:t>
      </w:r>
      <w:r w:rsidRPr="005110F2">
        <w:rPr>
          <w:sz w:val="28"/>
          <w:szCs w:val="28"/>
          <w:lang w:val="ru-RU"/>
        </w:rPr>
        <w:t>Постановление Министерства финансов Республики Беларусь от 31 октября 2011 г. № 113 «Об утверждении Инструкции по бухгалтерскому учету отложенных налоговых активов и обязательств».</w:t>
      </w:r>
    </w:p>
    <w:p w:rsidR="006827B6" w:rsidRPr="009E0E83" w:rsidRDefault="006E7210" w:rsidP="006827B6">
      <w:pPr>
        <w:jc w:val="both"/>
        <w:rPr>
          <w:sz w:val="28"/>
          <w:szCs w:val="28"/>
          <w:lang w:val="ru-RU"/>
        </w:rPr>
      </w:pPr>
      <w:r>
        <w:rPr>
          <w:sz w:val="28"/>
          <w:szCs w:val="28"/>
          <w:lang w:val="ru-RU"/>
        </w:rPr>
        <w:t>30. </w:t>
      </w:r>
      <w:r w:rsidR="006827B6" w:rsidRPr="009E0E83">
        <w:rPr>
          <w:sz w:val="28"/>
          <w:szCs w:val="28"/>
          <w:lang w:val="ru-RU"/>
        </w:rPr>
        <w:t>Постановление Министерства Финансов Республики Беларусь от 4 августа 2000 г. № 81 «Об утверждении нормативных правовых актов»</w:t>
      </w:r>
      <w:r w:rsidR="006827B6" w:rsidRPr="009E0E83">
        <w:rPr>
          <w:lang w:val="ru-RU"/>
        </w:rPr>
        <w:t xml:space="preserve"> </w:t>
      </w:r>
      <w:r w:rsidR="006827B6" w:rsidRPr="009E0E83">
        <w:rPr>
          <w:sz w:val="28"/>
          <w:szCs w:val="28"/>
          <w:lang w:val="ru-RU"/>
        </w:rPr>
        <w:t>(вместе с «Национальными правилами аудиторской деятельности «Планирование аудита»,</w:t>
      </w:r>
      <w:r w:rsidR="006827B6" w:rsidRPr="009E0E83">
        <w:rPr>
          <w:lang w:val="ru-RU"/>
        </w:rPr>
        <w:t xml:space="preserve"> </w:t>
      </w:r>
      <w:r w:rsidR="006827B6" w:rsidRPr="009E0E83">
        <w:rPr>
          <w:sz w:val="28"/>
          <w:szCs w:val="28"/>
          <w:lang w:val="ru-RU"/>
        </w:rPr>
        <w:t>«Национальными правилами аудиторской деятельности «Документирование аудита»).</w:t>
      </w:r>
    </w:p>
    <w:p w:rsidR="006827B6" w:rsidRPr="005110F2" w:rsidRDefault="006E7210" w:rsidP="006827B6">
      <w:pPr>
        <w:jc w:val="both"/>
        <w:rPr>
          <w:sz w:val="28"/>
          <w:szCs w:val="28"/>
          <w:lang w:val="ru-RU"/>
        </w:rPr>
      </w:pPr>
      <w:r>
        <w:rPr>
          <w:sz w:val="28"/>
          <w:szCs w:val="28"/>
          <w:lang w:val="ru-RU"/>
        </w:rPr>
        <w:t>31. </w:t>
      </w:r>
      <w:r w:rsidR="006827B6" w:rsidRPr="005110F2">
        <w:rPr>
          <w:sz w:val="28"/>
          <w:szCs w:val="28"/>
          <w:lang w:val="ru-RU"/>
        </w:rPr>
        <w:t>Постановление Министерства финансов Республики Беларусь от 30 января 2001 г. № 7 «Об установлении норм оплаты командировочных расходов при служебных командировках за границу».</w:t>
      </w:r>
    </w:p>
    <w:p w:rsidR="006827B6" w:rsidRPr="005110F2" w:rsidRDefault="006E7210" w:rsidP="006827B6">
      <w:pPr>
        <w:jc w:val="both"/>
        <w:rPr>
          <w:sz w:val="28"/>
          <w:szCs w:val="28"/>
          <w:lang w:val="ru-RU"/>
        </w:rPr>
      </w:pPr>
      <w:r>
        <w:rPr>
          <w:sz w:val="28"/>
          <w:szCs w:val="28"/>
          <w:lang w:val="ru-RU"/>
        </w:rPr>
        <w:t>32. </w:t>
      </w:r>
      <w:r w:rsidR="006827B6" w:rsidRPr="005110F2">
        <w:rPr>
          <w:sz w:val="28"/>
          <w:szCs w:val="28"/>
          <w:lang w:val="ru-RU"/>
        </w:rPr>
        <w:t xml:space="preserve">Постановление Министерства финансов Республики Беларусь от </w:t>
      </w:r>
      <w:r>
        <w:rPr>
          <w:sz w:val="28"/>
          <w:szCs w:val="28"/>
          <w:lang w:val="ru-RU"/>
        </w:rPr>
        <w:t>0</w:t>
      </w:r>
      <w:r w:rsidR="006827B6" w:rsidRPr="005110F2">
        <w:rPr>
          <w:sz w:val="28"/>
          <w:szCs w:val="28"/>
          <w:lang w:val="ru-RU"/>
        </w:rPr>
        <w:t xml:space="preserve">6 марта 2001 г. № 24 «Об утверждении нормативного правового акта» (вместе с </w:t>
      </w:r>
      <w:r w:rsidR="006827B6" w:rsidRPr="00C909D6">
        <w:rPr>
          <w:sz w:val="28"/>
          <w:szCs w:val="28"/>
          <w:lang w:val="ru-RU"/>
        </w:rPr>
        <w:t>«</w:t>
      </w:r>
      <w:r w:rsidR="006827B6" w:rsidRPr="005110F2">
        <w:rPr>
          <w:sz w:val="28"/>
          <w:szCs w:val="28"/>
          <w:lang w:val="ru-RU"/>
        </w:rPr>
        <w:t>Национальными правилами аудиторской деятельности «Существенность в аудите»).</w:t>
      </w:r>
    </w:p>
    <w:p w:rsidR="006827B6" w:rsidRPr="004A3653" w:rsidRDefault="006E7210" w:rsidP="006827B6">
      <w:pPr>
        <w:jc w:val="both"/>
        <w:rPr>
          <w:i/>
          <w:strike/>
          <w:sz w:val="28"/>
          <w:szCs w:val="28"/>
          <w:lang w:val="ru-RU"/>
        </w:rPr>
      </w:pPr>
      <w:r>
        <w:rPr>
          <w:sz w:val="28"/>
          <w:szCs w:val="28"/>
          <w:lang w:val="ru-RU"/>
        </w:rPr>
        <w:t>33. </w:t>
      </w:r>
      <w:r w:rsidR="006827B6" w:rsidRPr="00C909D6">
        <w:rPr>
          <w:sz w:val="28"/>
          <w:szCs w:val="28"/>
          <w:lang w:val="ru-RU"/>
        </w:rPr>
        <w:t>Постановление Министерства экономики Республики Беларусь, Министерства финансов Республики Беларусь, Министерства архитектуры и строительства Республики Беларусь от 27 февраля 2009 г. № 37/18/6 «Об утверждении Инструкции о порядке начисления амортизации основных средств и нематериальных активов».</w:t>
      </w:r>
      <w:r w:rsidR="006827B6" w:rsidRPr="007D02D9">
        <w:rPr>
          <w:i/>
          <w:sz w:val="28"/>
          <w:szCs w:val="28"/>
          <w:lang w:val="ru-RU"/>
        </w:rPr>
        <w:t xml:space="preserve"> </w:t>
      </w:r>
    </w:p>
    <w:p w:rsidR="006827B6" w:rsidRPr="00323A6C" w:rsidRDefault="004D3267" w:rsidP="006827B6">
      <w:pPr>
        <w:jc w:val="both"/>
        <w:rPr>
          <w:strike/>
          <w:sz w:val="28"/>
          <w:szCs w:val="28"/>
          <w:lang w:val="ru-RU"/>
        </w:rPr>
      </w:pPr>
      <w:r>
        <w:rPr>
          <w:sz w:val="28"/>
          <w:szCs w:val="28"/>
          <w:lang w:val="ru-RU"/>
        </w:rPr>
        <w:t>34. </w:t>
      </w:r>
      <w:r w:rsidR="006827B6" w:rsidRPr="00C909D6">
        <w:rPr>
          <w:sz w:val="28"/>
          <w:szCs w:val="28"/>
          <w:lang w:val="ru-RU"/>
        </w:rPr>
        <w:t xml:space="preserve">Постановление Министерства экономики Республики Беларусь, Министерства финансов Республики Беларусь, Министерства архитектуры и строительства Республики Беларусь от 05 ноября 2010 г. № 162/131/37 «О </w:t>
      </w:r>
      <w:r w:rsidR="006827B6" w:rsidRPr="00C909D6">
        <w:rPr>
          <w:sz w:val="28"/>
          <w:szCs w:val="28"/>
          <w:lang w:val="ru-RU"/>
        </w:rPr>
        <w:lastRenderedPageBreak/>
        <w:t>порядке проведения переоценки основных средств, доходных вложений в материальные активы, оборудования к установке».</w:t>
      </w:r>
    </w:p>
    <w:p w:rsidR="006827B6" w:rsidRPr="009E0E83" w:rsidRDefault="004D3267" w:rsidP="006827B6">
      <w:pPr>
        <w:jc w:val="both"/>
        <w:rPr>
          <w:sz w:val="28"/>
          <w:szCs w:val="28"/>
          <w:lang w:val="ru-RU"/>
        </w:rPr>
      </w:pPr>
      <w:r>
        <w:rPr>
          <w:sz w:val="28"/>
          <w:szCs w:val="28"/>
          <w:lang w:val="ru-RU"/>
        </w:rPr>
        <w:t>35. </w:t>
      </w:r>
      <w:r w:rsidR="006827B6" w:rsidRPr="00C909D6">
        <w:rPr>
          <w:sz w:val="28"/>
          <w:szCs w:val="28"/>
          <w:lang w:val="ru-RU"/>
        </w:rPr>
        <w:t>Постановление Правления Национального банка Республики Беларусь от 28 июля 2005 г. № 112 «Об утверждении Инструкции о порядке совершения валютно-обменных операций».</w:t>
      </w:r>
    </w:p>
    <w:p w:rsidR="006827B6" w:rsidRPr="002F462E" w:rsidRDefault="004D3267" w:rsidP="006827B6">
      <w:pPr>
        <w:jc w:val="both"/>
        <w:rPr>
          <w:sz w:val="28"/>
          <w:szCs w:val="28"/>
          <w:lang w:val="ru-RU"/>
        </w:rPr>
      </w:pPr>
      <w:r>
        <w:rPr>
          <w:sz w:val="28"/>
          <w:szCs w:val="28"/>
          <w:lang w:val="ru-RU"/>
        </w:rPr>
        <w:t>36. </w:t>
      </w:r>
      <w:r w:rsidR="006827B6" w:rsidRPr="002F462E">
        <w:rPr>
          <w:sz w:val="28"/>
          <w:szCs w:val="28"/>
          <w:lang w:val="ru-RU"/>
        </w:rPr>
        <w:t>Постановление Правления Национального банка Республики Беларусь от 29 марта 2011 г. № 107 «Об утверждении Инструкции о порядке ведения кассовых операций и порядке расчетов наличными денежными средствами в белорусских рублях на территории Республики Беларусь и о признании утратившими силу некоторых постановлений Правления Национального банка Республики Беларусь и их отдельных структурных элементов».</w:t>
      </w:r>
    </w:p>
    <w:p w:rsidR="006827B6" w:rsidRPr="002F462E" w:rsidRDefault="004D3267" w:rsidP="006827B6">
      <w:pPr>
        <w:jc w:val="both"/>
        <w:rPr>
          <w:sz w:val="28"/>
          <w:szCs w:val="28"/>
          <w:lang w:val="ru-RU"/>
        </w:rPr>
      </w:pPr>
      <w:r>
        <w:rPr>
          <w:sz w:val="28"/>
          <w:szCs w:val="28"/>
          <w:lang w:val="ru-RU"/>
        </w:rPr>
        <w:t>37. </w:t>
      </w:r>
      <w:r w:rsidR="006827B6" w:rsidRPr="002F462E">
        <w:rPr>
          <w:sz w:val="28"/>
          <w:szCs w:val="28"/>
          <w:lang w:val="ru-RU"/>
        </w:rPr>
        <w:t>Постановление Правления Национального банка Республики Беларусь от 30 апреля 2004 г. № 72 «Об утверждении Правил проведения валютных операций».</w:t>
      </w:r>
    </w:p>
    <w:p w:rsidR="006827B6" w:rsidRPr="002F462E" w:rsidRDefault="004D3267" w:rsidP="006827B6">
      <w:pPr>
        <w:jc w:val="both"/>
        <w:rPr>
          <w:sz w:val="28"/>
          <w:szCs w:val="28"/>
          <w:lang w:val="ru-RU"/>
        </w:rPr>
      </w:pPr>
      <w:r>
        <w:rPr>
          <w:sz w:val="28"/>
          <w:szCs w:val="28"/>
          <w:lang w:val="ru-RU"/>
        </w:rPr>
        <w:t>38. </w:t>
      </w:r>
      <w:r w:rsidR="006827B6" w:rsidRPr="002F462E">
        <w:rPr>
          <w:sz w:val="28"/>
          <w:szCs w:val="28"/>
          <w:lang w:val="ru-RU"/>
        </w:rPr>
        <w:t>Постановление Совета Министров Республики Беларусь от 10 октября 2003 г. № 1297 «Об утверждении Положения о порядке уплаты страховщику страховых взносов по обязательному страхованию от несчастных случаев на производстве и профессиональных заболеваний».</w:t>
      </w:r>
    </w:p>
    <w:p w:rsidR="006827B6" w:rsidRPr="00A86B0D" w:rsidRDefault="004D3267" w:rsidP="006827B6">
      <w:pPr>
        <w:jc w:val="both"/>
        <w:rPr>
          <w:sz w:val="28"/>
          <w:szCs w:val="28"/>
          <w:lang w:val="ru-RU"/>
        </w:rPr>
      </w:pPr>
      <w:r>
        <w:rPr>
          <w:sz w:val="28"/>
          <w:szCs w:val="28"/>
          <w:lang w:val="ru-RU"/>
        </w:rPr>
        <w:t>39. </w:t>
      </w:r>
      <w:r w:rsidR="006827B6" w:rsidRPr="00A86B0D">
        <w:rPr>
          <w:sz w:val="28"/>
          <w:szCs w:val="28"/>
          <w:lang w:val="ru-RU"/>
        </w:rPr>
        <w:t>Постановление Совета Министров Респу</w:t>
      </w:r>
      <w:r w:rsidR="006827B6">
        <w:rPr>
          <w:sz w:val="28"/>
          <w:szCs w:val="28"/>
          <w:lang w:val="ru-RU"/>
        </w:rPr>
        <w:t>блики Беларусь от 24 марта 2011 </w:t>
      </w:r>
      <w:r w:rsidR="006827B6" w:rsidRPr="00A86B0D">
        <w:rPr>
          <w:sz w:val="28"/>
          <w:szCs w:val="28"/>
          <w:lang w:val="ru-RU"/>
        </w:rPr>
        <w:t>г. № 360 «Об утверждении перечня первичных учетных документов».</w:t>
      </w:r>
    </w:p>
    <w:p w:rsidR="006827B6" w:rsidRPr="00A86B0D" w:rsidRDefault="004D3267" w:rsidP="006827B6">
      <w:pPr>
        <w:jc w:val="both"/>
        <w:rPr>
          <w:sz w:val="28"/>
          <w:szCs w:val="28"/>
          <w:lang w:val="ru-RU"/>
        </w:rPr>
      </w:pPr>
      <w:r>
        <w:rPr>
          <w:sz w:val="28"/>
          <w:szCs w:val="28"/>
          <w:lang w:val="ru-RU"/>
        </w:rPr>
        <w:t>40. </w:t>
      </w:r>
      <w:r w:rsidR="006827B6" w:rsidRPr="00A86B0D">
        <w:rPr>
          <w:sz w:val="28"/>
          <w:szCs w:val="28"/>
          <w:lang w:val="ru-RU"/>
        </w:rPr>
        <w:t>Указ Президента Республики Беларусь от 01 июля 2005 г. № 300 «О предоставлении и использовании безвозмездной (спонсорской) помощи».</w:t>
      </w:r>
    </w:p>
    <w:p w:rsidR="006827B6" w:rsidRPr="004150FC" w:rsidRDefault="004D3267" w:rsidP="006827B6">
      <w:pPr>
        <w:jc w:val="both"/>
        <w:rPr>
          <w:sz w:val="28"/>
          <w:szCs w:val="28"/>
          <w:lang w:val="ru-RU"/>
        </w:rPr>
      </w:pPr>
      <w:r>
        <w:rPr>
          <w:sz w:val="28"/>
          <w:szCs w:val="28"/>
          <w:lang w:val="ru-RU"/>
        </w:rPr>
        <w:t>41. </w:t>
      </w:r>
      <w:r w:rsidR="006827B6" w:rsidRPr="004150FC">
        <w:rPr>
          <w:sz w:val="28"/>
          <w:szCs w:val="28"/>
          <w:lang w:val="ru-RU"/>
        </w:rPr>
        <w:t>Указ Президента Республики Беларусь от 10 мая 2011 г. № 181 «О некоторых мерах по совершенствованию государственного регулирования в области оплаты труда».</w:t>
      </w:r>
    </w:p>
    <w:p w:rsidR="006827B6" w:rsidRPr="004150FC" w:rsidRDefault="004D3267" w:rsidP="006827B6">
      <w:pPr>
        <w:jc w:val="both"/>
        <w:rPr>
          <w:sz w:val="28"/>
          <w:szCs w:val="28"/>
          <w:lang w:val="ru-RU"/>
        </w:rPr>
      </w:pPr>
      <w:r>
        <w:rPr>
          <w:sz w:val="28"/>
          <w:szCs w:val="28"/>
          <w:lang w:val="ru-RU"/>
        </w:rPr>
        <w:t>42. </w:t>
      </w:r>
      <w:r w:rsidR="006827B6" w:rsidRPr="004150FC">
        <w:rPr>
          <w:sz w:val="28"/>
          <w:szCs w:val="28"/>
          <w:lang w:val="ru-RU"/>
        </w:rPr>
        <w:t>Указ Президента Республики Беларусь от 16 октября 2009 г. № 510 «О совершенствовании контрольной (надзорной) деятельности в Республике Беларусь».</w:t>
      </w:r>
    </w:p>
    <w:p w:rsidR="006827B6" w:rsidRPr="004150FC" w:rsidRDefault="004D3267" w:rsidP="006827B6">
      <w:pPr>
        <w:jc w:val="both"/>
        <w:rPr>
          <w:sz w:val="28"/>
          <w:szCs w:val="28"/>
          <w:lang w:val="ru-RU"/>
        </w:rPr>
      </w:pPr>
      <w:r>
        <w:rPr>
          <w:sz w:val="28"/>
          <w:szCs w:val="28"/>
          <w:lang w:val="ru-RU"/>
        </w:rPr>
        <w:t>43. </w:t>
      </w:r>
      <w:r w:rsidR="006827B6" w:rsidRPr="004150FC">
        <w:rPr>
          <w:sz w:val="28"/>
          <w:szCs w:val="28"/>
          <w:lang w:val="ru-RU"/>
        </w:rPr>
        <w:t xml:space="preserve">Указ Президента Республики Беларусь от 2 ноября 2001 г. № 617 «О мерах по совершенствованию </w:t>
      </w:r>
      <w:proofErr w:type="gramStart"/>
      <w:r w:rsidR="006827B6" w:rsidRPr="004150FC">
        <w:rPr>
          <w:sz w:val="28"/>
          <w:szCs w:val="28"/>
          <w:lang w:val="ru-RU"/>
        </w:rPr>
        <w:t>системы органов Комитета государственного контроля Республики</w:t>
      </w:r>
      <w:proofErr w:type="gramEnd"/>
      <w:r w:rsidR="006827B6" w:rsidRPr="004150FC">
        <w:rPr>
          <w:sz w:val="28"/>
          <w:szCs w:val="28"/>
          <w:lang w:val="ru-RU"/>
        </w:rPr>
        <w:t xml:space="preserve"> Беларусь».</w:t>
      </w:r>
    </w:p>
    <w:p w:rsidR="006827B6" w:rsidRPr="00C30DAE" w:rsidRDefault="004D3267" w:rsidP="006827B6">
      <w:pPr>
        <w:jc w:val="both"/>
        <w:rPr>
          <w:sz w:val="28"/>
          <w:szCs w:val="28"/>
          <w:lang w:val="ru-RU"/>
        </w:rPr>
      </w:pPr>
      <w:r>
        <w:rPr>
          <w:sz w:val="28"/>
          <w:szCs w:val="28"/>
          <w:lang w:val="ru-RU"/>
        </w:rPr>
        <w:t>44. </w:t>
      </w:r>
      <w:r w:rsidR="006827B6" w:rsidRPr="00C30DAE">
        <w:rPr>
          <w:sz w:val="28"/>
          <w:szCs w:val="28"/>
          <w:lang w:val="ru-RU"/>
        </w:rPr>
        <w:t xml:space="preserve">Указ Президента Республики Беларусь от 27 ноября 2008 г. № 647 «О некоторых вопросах </w:t>
      </w:r>
      <w:proofErr w:type="gramStart"/>
      <w:r w:rsidR="006827B6" w:rsidRPr="00C30DAE">
        <w:rPr>
          <w:sz w:val="28"/>
          <w:szCs w:val="28"/>
          <w:lang w:val="ru-RU"/>
        </w:rPr>
        <w:t>деятельности органов Комитета государственного контроля Республики</w:t>
      </w:r>
      <w:proofErr w:type="gramEnd"/>
      <w:r w:rsidR="006827B6" w:rsidRPr="00C30DAE">
        <w:rPr>
          <w:sz w:val="28"/>
          <w:szCs w:val="28"/>
          <w:lang w:val="ru-RU"/>
        </w:rPr>
        <w:t xml:space="preserve"> Беларусь» (вместе с «Положением о Комитете государственного контроля Республики Беларусь»).</w:t>
      </w:r>
    </w:p>
    <w:p w:rsidR="006827B6" w:rsidRPr="00C30DAE" w:rsidRDefault="004D3267" w:rsidP="006827B6">
      <w:pPr>
        <w:jc w:val="both"/>
        <w:rPr>
          <w:sz w:val="28"/>
          <w:szCs w:val="28"/>
          <w:lang w:val="ru-RU"/>
        </w:rPr>
      </w:pPr>
      <w:r>
        <w:rPr>
          <w:sz w:val="28"/>
          <w:szCs w:val="28"/>
          <w:lang w:val="ru-RU"/>
        </w:rPr>
        <w:t>45. </w:t>
      </w:r>
      <w:r w:rsidR="006827B6" w:rsidRPr="00C30DAE">
        <w:rPr>
          <w:sz w:val="28"/>
          <w:szCs w:val="28"/>
          <w:lang w:val="ru-RU"/>
        </w:rPr>
        <w:t>Указ Президента Республики Беларусь от16 января 2009 г. № 40 «О Фонде социальной защиты населения Министерства труда и социальной защиты».</w:t>
      </w:r>
    </w:p>
    <w:p w:rsidR="001378C9" w:rsidRDefault="001378C9" w:rsidP="006827B6">
      <w:pPr>
        <w:tabs>
          <w:tab w:val="left" w:pos="851"/>
          <w:tab w:val="left" w:pos="1134"/>
        </w:tabs>
        <w:rPr>
          <w:sz w:val="28"/>
          <w:szCs w:val="28"/>
          <w:lang w:val="ru-RU"/>
        </w:rPr>
      </w:pPr>
      <w:bookmarkStart w:id="1" w:name="a251"/>
      <w:bookmarkEnd w:id="1"/>
    </w:p>
    <w:p w:rsidR="006827B6" w:rsidRDefault="006827B6" w:rsidP="006827B6">
      <w:pPr>
        <w:jc w:val="center"/>
        <w:rPr>
          <w:b/>
          <w:sz w:val="28"/>
          <w:szCs w:val="28"/>
          <w:lang w:val="ru-RU"/>
        </w:rPr>
      </w:pPr>
      <w:r w:rsidRPr="0072266E">
        <w:rPr>
          <w:b/>
          <w:sz w:val="28"/>
          <w:szCs w:val="28"/>
          <w:lang w:val="ru-RU"/>
        </w:rPr>
        <w:t>Методические рекомендации по организации и выполнению самостоятельной работы студентов</w:t>
      </w:r>
    </w:p>
    <w:p w:rsidR="006827B6" w:rsidRPr="0072266E" w:rsidRDefault="006827B6" w:rsidP="006827B6">
      <w:pPr>
        <w:jc w:val="center"/>
        <w:rPr>
          <w:b/>
          <w:sz w:val="28"/>
          <w:szCs w:val="28"/>
          <w:lang w:val="ru-RU"/>
        </w:rPr>
      </w:pPr>
    </w:p>
    <w:p w:rsidR="006827B6" w:rsidRPr="0072266E" w:rsidRDefault="006827B6" w:rsidP="006827B6">
      <w:pPr>
        <w:ind w:firstLine="709"/>
        <w:jc w:val="both"/>
        <w:rPr>
          <w:sz w:val="28"/>
          <w:szCs w:val="28"/>
          <w:lang w:val="ru-RU"/>
        </w:rPr>
      </w:pPr>
      <w:r w:rsidRPr="0072266E">
        <w:rPr>
          <w:sz w:val="28"/>
          <w:szCs w:val="28"/>
          <w:lang w:val="ru-RU"/>
        </w:rPr>
        <w:t xml:space="preserve">Самостоятельная работа студентов состоит в проработке лекционного материала, в изучении материала по темам курса в процессе подготовки к </w:t>
      </w:r>
      <w:r w:rsidRPr="0072266E">
        <w:rPr>
          <w:sz w:val="28"/>
          <w:szCs w:val="28"/>
          <w:lang w:val="ru-RU"/>
        </w:rPr>
        <w:lastRenderedPageBreak/>
        <w:t xml:space="preserve">практическим занятиям, решения задач и ситуаций. Кроме того, </w:t>
      </w:r>
      <w:r w:rsidRPr="000C5ABC">
        <w:rPr>
          <w:sz w:val="28"/>
          <w:szCs w:val="28"/>
          <w:lang w:val="ru-RU"/>
        </w:rPr>
        <w:t>рекомендуется предусмотреть работу</w:t>
      </w:r>
      <w:r w:rsidRPr="005C40DE">
        <w:rPr>
          <w:sz w:val="28"/>
          <w:szCs w:val="28"/>
          <w:lang w:val="ru-RU"/>
        </w:rPr>
        <w:t xml:space="preserve"> </w:t>
      </w:r>
      <w:r w:rsidRPr="0072266E">
        <w:rPr>
          <w:sz w:val="28"/>
          <w:szCs w:val="28"/>
          <w:lang w:val="ru-RU"/>
        </w:rPr>
        <w:t xml:space="preserve">по подготовке докладов и выступлений на занятиях, анализ актуальных примеров по особенностям функционирования и развития </w:t>
      </w:r>
      <w:r w:rsidRPr="006F4EB4">
        <w:rPr>
          <w:sz w:val="28"/>
          <w:szCs w:val="28"/>
          <w:lang w:val="ru-RU"/>
        </w:rPr>
        <w:t>системы бухгалтерского учета, налогообложения и аудита в организациях Республики Беларусь.</w:t>
      </w:r>
    </w:p>
    <w:p w:rsidR="006827B6" w:rsidRPr="0072266E" w:rsidRDefault="006827B6" w:rsidP="006827B6">
      <w:pPr>
        <w:tabs>
          <w:tab w:val="left" w:pos="851"/>
        </w:tabs>
        <w:ind w:firstLine="567"/>
        <w:rPr>
          <w:sz w:val="28"/>
          <w:szCs w:val="28"/>
          <w:lang w:val="ru-RU"/>
        </w:rPr>
      </w:pPr>
    </w:p>
    <w:p w:rsidR="006827B6" w:rsidRPr="000C5ABC" w:rsidRDefault="006827B6" w:rsidP="006827B6">
      <w:pPr>
        <w:ind w:firstLine="709"/>
        <w:jc w:val="both"/>
        <w:rPr>
          <w:sz w:val="28"/>
          <w:szCs w:val="28"/>
          <w:lang w:val="ru-RU"/>
        </w:rPr>
      </w:pPr>
      <w:r w:rsidRPr="0072266E">
        <w:rPr>
          <w:b/>
          <w:sz w:val="28"/>
          <w:szCs w:val="28"/>
          <w:lang w:val="ru-RU"/>
        </w:rPr>
        <w:t>Рекомендуемые методы и технологии обучения:</w:t>
      </w:r>
      <w:r w:rsidRPr="0072266E">
        <w:rPr>
          <w:sz w:val="28"/>
          <w:szCs w:val="28"/>
          <w:lang w:val="ru-RU"/>
        </w:rPr>
        <w:t xml:space="preserve"> интерактивная лекция, метод проблемного изложения, анализ проблемных ситуаций, анализ жизненных ситуаций, дискуссия, круглый стол, творческое задание, работа в малых группах, ролевая, деловая и обучающая игра, поточная конференция, работа с наглядными пособиями, виде</w:t>
      </w:r>
      <w:proofErr w:type="gramStart"/>
      <w:r w:rsidRPr="0072266E">
        <w:rPr>
          <w:sz w:val="28"/>
          <w:szCs w:val="28"/>
          <w:lang w:val="ru-RU"/>
        </w:rPr>
        <w:t>о-</w:t>
      </w:r>
      <w:proofErr w:type="gramEnd"/>
      <w:r w:rsidRPr="0072266E">
        <w:rPr>
          <w:sz w:val="28"/>
          <w:szCs w:val="28"/>
          <w:lang w:val="ru-RU"/>
        </w:rPr>
        <w:t xml:space="preserve"> и аудио-материалами, кейс-метод, метод пр</w:t>
      </w:r>
      <w:r>
        <w:rPr>
          <w:sz w:val="28"/>
          <w:szCs w:val="28"/>
          <w:lang w:val="ru-RU"/>
        </w:rPr>
        <w:t xml:space="preserve">оектов </w:t>
      </w:r>
      <w:r w:rsidRPr="006F4EB4">
        <w:rPr>
          <w:sz w:val="28"/>
          <w:szCs w:val="28"/>
          <w:lang w:val="ru-RU"/>
        </w:rPr>
        <w:t>и</w:t>
      </w:r>
      <w:r>
        <w:rPr>
          <w:sz w:val="28"/>
          <w:szCs w:val="28"/>
          <w:lang w:val="ru-RU"/>
        </w:rPr>
        <w:t xml:space="preserve"> исследовательский метод</w:t>
      </w:r>
      <w:r w:rsidRPr="000C5ABC">
        <w:rPr>
          <w:sz w:val="28"/>
          <w:szCs w:val="28"/>
          <w:lang w:val="ru-RU"/>
        </w:rPr>
        <w:t>.</w:t>
      </w:r>
    </w:p>
    <w:p w:rsidR="006827B6" w:rsidRPr="0072266E" w:rsidRDefault="006827B6" w:rsidP="006827B6">
      <w:pPr>
        <w:tabs>
          <w:tab w:val="left" w:pos="851"/>
        </w:tabs>
        <w:jc w:val="both"/>
        <w:rPr>
          <w:sz w:val="28"/>
          <w:szCs w:val="28"/>
          <w:lang w:val="ru-RU"/>
        </w:rPr>
      </w:pPr>
    </w:p>
    <w:p w:rsidR="006827B6" w:rsidRPr="00064D5F" w:rsidRDefault="006827B6" w:rsidP="006827B6">
      <w:pPr>
        <w:jc w:val="center"/>
        <w:rPr>
          <w:b/>
          <w:color w:val="000000"/>
          <w:sz w:val="28"/>
          <w:szCs w:val="28"/>
          <w:lang w:val="ru-RU"/>
        </w:rPr>
      </w:pPr>
      <w:r w:rsidRPr="00064D5F">
        <w:rPr>
          <w:b/>
          <w:color w:val="000000"/>
          <w:sz w:val="28"/>
          <w:szCs w:val="28"/>
          <w:lang w:val="ru-RU"/>
        </w:rPr>
        <w:t>Диагностика компетенций студента</w:t>
      </w:r>
    </w:p>
    <w:p w:rsidR="006827B6" w:rsidRPr="00064D5F" w:rsidRDefault="006827B6" w:rsidP="006827B6">
      <w:pPr>
        <w:jc w:val="both"/>
        <w:rPr>
          <w:color w:val="000000"/>
          <w:sz w:val="28"/>
          <w:szCs w:val="28"/>
          <w:lang w:val="ru-RU"/>
        </w:rPr>
      </w:pPr>
    </w:p>
    <w:p w:rsidR="006827B6" w:rsidRPr="00064D5F" w:rsidRDefault="006827B6" w:rsidP="006827B6">
      <w:pPr>
        <w:ind w:firstLine="720"/>
        <w:jc w:val="both"/>
        <w:rPr>
          <w:color w:val="000000"/>
          <w:sz w:val="28"/>
          <w:szCs w:val="28"/>
          <w:lang w:val="ru-RU"/>
        </w:rPr>
      </w:pPr>
      <w:r w:rsidRPr="00064D5F">
        <w:rPr>
          <w:color w:val="000000"/>
          <w:sz w:val="28"/>
          <w:szCs w:val="28"/>
          <w:lang w:val="ru-RU"/>
        </w:rPr>
        <w:t xml:space="preserve">Типовым учебным планом по специальности в качестве </w:t>
      </w:r>
      <w:r w:rsidRPr="00FD7203">
        <w:rPr>
          <w:color w:val="000000"/>
          <w:sz w:val="28"/>
          <w:szCs w:val="28"/>
          <w:lang w:val="ru-RU"/>
        </w:rPr>
        <w:t>форм</w:t>
      </w:r>
      <w:r w:rsidRPr="00064D5F">
        <w:rPr>
          <w:color w:val="000000"/>
          <w:sz w:val="28"/>
          <w:szCs w:val="28"/>
          <w:lang w:val="ru-RU"/>
        </w:rPr>
        <w:t xml:space="preserve"> текущей аттестации по учебной дисциплине «</w:t>
      </w:r>
      <w:r>
        <w:rPr>
          <w:color w:val="000000"/>
          <w:sz w:val="28"/>
          <w:szCs w:val="28"/>
          <w:lang w:val="ru-RU"/>
        </w:rPr>
        <w:t xml:space="preserve">Бухгалтерский учет, налогообложение и аудит» предусмотрены экзамен, </w:t>
      </w:r>
      <w:r w:rsidRPr="00FD7203">
        <w:rPr>
          <w:color w:val="000000"/>
          <w:sz w:val="28"/>
          <w:szCs w:val="28"/>
          <w:lang w:val="ru-RU"/>
        </w:rPr>
        <w:t>зачет.</w:t>
      </w:r>
    </w:p>
    <w:p w:rsidR="006827B6" w:rsidRPr="00064D5F" w:rsidRDefault="006827B6" w:rsidP="006827B6">
      <w:pPr>
        <w:ind w:firstLine="720"/>
        <w:jc w:val="both"/>
        <w:rPr>
          <w:color w:val="000000"/>
          <w:sz w:val="28"/>
          <w:szCs w:val="28"/>
          <w:lang w:val="ru-RU"/>
        </w:rPr>
      </w:pPr>
      <w:r w:rsidRPr="00064D5F">
        <w:rPr>
          <w:color w:val="000000"/>
          <w:sz w:val="28"/>
          <w:szCs w:val="28"/>
          <w:lang w:val="ru-RU"/>
        </w:rPr>
        <w:t xml:space="preserve">Для диагностики компетенций </w:t>
      </w:r>
      <w:r w:rsidRPr="00FD7203">
        <w:rPr>
          <w:color w:val="000000"/>
          <w:sz w:val="28"/>
          <w:szCs w:val="28"/>
          <w:lang w:val="ru-RU"/>
        </w:rPr>
        <w:t>рекомендуется</w:t>
      </w:r>
      <w:r>
        <w:rPr>
          <w:color w:val="000000"/>
          <w:sz w:val="28"/>
          <w:szCs w:val="28"/>
          <w:lang w:val="ru-RU"/>
        </w:rPr>
        <w:t xml:space="preserve"> </w:t>
      </w:r>
      <w:r w:rsidRPr="00FD7203">
        <w:rPr>
          <w:color w:val="000000"/>
          <w:sz w:val="28"/>
          <w:szCs w:val="28"/>
          <w:lang w:val="ru-RU"/>
        </w:rPr>
        <w:t>использовать</w:t>
      </w:r>
      <w:r w:rsidRPr="00064D5F">
        <w:rPr>
          <w:color w:val="000000"/>
          <w:sz w:val="28"/>
          <w:szCs w:val="28"/>
          <w:lang w:val="ru-RU"/>
        </w:rPr>
        <w:t xml:space="preserve"> следующие формы</w:t>
      </w:r>
      <w:r>
        <w:rPr>
          <w:color w:val="000000"/>
          <w:sz w:val="28"/>
          <w:szCs w:val="28"/>
          <w:lang w:val="ru-RU"/>
        </w:rPr>
        <w:t xml:space="preserve"> </w:t>
      </w:r>
      <w:r w:rsidRPr="00FD7203">
        <w:rPr>
          <w:color w:val="000000"/>
          <w:sz w:val="28"/>
          <w:szCs w:val="28"/>
          <w:lang w:val="ru-RU"/>
        </w:rPr>
        <w:t>контроля</w:t>
      </w:r>
      <w:r w:rsidRPr="00064D5F">
        <w:rPr>
          <w:color w:val="000000"/>
          <w:sz w:val="28"/>
          <w:szCs w:val="28"/>
          <w:lang w:val="ru-RU"/>
        </w:rPr>
        <w:t>:</w:t>
      </w:r>
    </w:p>
    <w:p w:rsidR="006827B6" w:rsidRPr="00064D5F" w:rsidRDefault="006827B6" w:rsidP="006827B6">
      <w:pPr>
        <w:ind w:firstLine="720"/>
        <w:jc w:val="both"/>
        <w:rPr>
          <w:color w:val="000000"/>
          <w:sz w:val="28"/>
          <w:szCs w:val="28"/>
          <w:lang w:val="ru-RU"/>
        </w:rPr>
      </w:pPr>
      <w:r w:rsidRPr="00064D5F">
        <w:rPr>
          <w:color w:val="000000"/>
          <w:sz w:val="28"/>
          <w:szCs w:val="28"/>
          <w:lang w:val="ru-RU"/>
        </w:rPr>
        <w:t>1.Устные формы: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коллоквиумы;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доклады на практических занятиях;</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доклады на конференциях;</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устные экзамены;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устные зачеты;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оценивание на основе участия в деловых и обучающих играх.</w:t>
      </w:r>
    </w:p>
    <w:p w:rsidR="006827B6" w:rsidRPr="00064D5F" w:rsidRDefault="006827B6" w:rsidP="006827B6">
      <w:pPr>
        <w:ind w:firstLine="720"/>
        <w:jc w:val="both"/>
        <w:rPr>
          <w:color w:val="000000"/>
          <w:sz w:val="28"/>
          <w:szCs w:val="28"/>
          <w:lang w:val="ru-RU"/>
        </w:rPr>
      </w:pPr>
      <w:r w:rsidRPr="00064D5F">
        <w:rPr>
          <w:color w:val="000000"/>
          <w:sz w:val="28"/>
          <w:szCs w:val="28"/>
          <w:lang w:val="ru-RU"/>
        </w:rPr>
        <w:t>2. Письменные формы: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тесты;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контрольные опросы;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контрольные работы;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эссе;</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рефераты;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публикации статей, докладов;</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оценивание на основе модульно-рейтинговой системы;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письменные зачеты;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письменные экзамены.</w:t>
      </w:r>
    </w:p>
    <w:p w:rsidR="006827B6" w:rsidRPr="00064D5F" w:rsidRDefault="006827B6" w:rsidP="006827B6">
      <w:pPr>
        <w:ind w:firstLine="720"/>
        <w:jc w:val="both"/>
        <w:rPr>
          <w:color w:val="000000"/>
          <w:sz w:val="28"/>
          <w:szCs w:val="28"/>
          <w:lang w:val="ru-RU"/>
        </w:rPr>
      </w:pPr>
      <w:r w:rsidRPr="00064D5F">
        <w:rPr>
          <w:color w:val="000000"/>
          <w:sz w:val="28"/>
          <w:szCs w:val="28"/>
          <w:lang w:val="ru-RU"/>
        </w:rPr>
        <w:t>3. Устно-письменные формы: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отчеты по аудиторным практическим упражнениям с их устной защитой; </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отчеты по домашним практическим упражнениям с их устной защитой;</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оценивание на основе участия в деловых и обучающих играх;</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оценивание на основе модульно-рейтинговой системы;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lastRenderedPageBreak/>
        <w:t>–</w:t>
      </w:r>
      <w:r w:rsidR="006827B6" w:rsidRPr="00064D5F">
        <w:rPr>
          <w:color w:val="000000"/>
          <w:sz w:val="28"/>
          <w:szCs w:val="28"/>
          <w:lang w:val="ru-RU"/>
        </w:rPr>
        <w:t xml:space="preserve"> зачет;</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экзамен.</w:t>
      </w:r>
    </w:p>
    <w:p w:rsidR="006827B6" w:rsidRPr="00064D5F" w:rsidRDefault="006827B6" w:rsidP="006827B6">
      <w:pPr>
        <w:ind w:firstLine="720"/>
        <w:jc w:val="both"/>
        <w:rPr>
          <w:color w:val="000000"/>
          <w:sz w:val="28"/>
          <w:szCs w:val="28"/>
          <w:lang w:val="ru-RU"/>
        </w:rPr>
      </w:pPr>
      <w:r w:rsidRPr="00064D5F">
        <w:rPr>
          <w:color w:val="000000"/>
          <w:sz w:val="28"/>
          <w:szCs w:val="28"/>
          <w:lang w:val="ru-RU"/>
        </w:rPr>
        <w:t>4. Технические формы: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электронные тесты;</w:t>
      </w:r>
    </w:p>
    <w:p w:rsidR="006827B6" w:rsidRPr="00064D5F" w:rsidRDefault="005A78C1" w:rsidP="006827B6">
      <w:pPr>
        <w:ind w:firstLine="709"/>
        <w:jc w:val="both"/>
        <w:rPr>
          <w:color w:val="000000"/>
          <w:sz w:val="28"/>
          <w:szCs w:val="28"/>
          <w:lang w:val="ru-RU"/>
        </w:rPr>
      </w:pPr>
      <w:r w:rsidRPr="005A78C1">
        <w:rPr>
          <w:color w:val="000000"/>
          <w:sz w:val="28"/>
          <w:szCs w:val="28"/>
          <w:lang w:val="ru-RU"/>
        </w:rPr>
        <w:t>–</w:t>
      </w:r>
      <w:r w:rsidR="006827B6" w:rsidRPr="00064D5F">
        <w:rPr>
          <w:color w:val="000000"/>
          <w:sz w:val="28"/>
          <w:szCs w:val="28"/>
          <w:lang w:val="ru-RU"/>
        </w:rPr>
        <w:t xml:space="preserve"> электронные практикумы;</w:t>
      </w:r>
    </w:p>
    <w:p w:rsidR="006827B6" w:rsidRPr="005D1555" w:rsidRDefault="005A78C1" w:rsidP="006827B6">
      <w:pPr>
        <w:ind w:firstLine="709"/>
        <w:jc w:val="both"/>
        <w:rPr>
          <w:lang w:val="ru-RU"/>
        </w:rPr>
      </w:pPr>
      <w:r w:rsidRPr="005A78C1">
        <w:rPr>
          <w:color w:val="000000"/>
          <w:sz w:val="28"/>
          <w:szCs w:val="28"/>
          <w:lang w:val="ru-RU"/>
        </w:rPr>
        <w:t>–</w:t>
      </w:r>
      <w:r w:rsidR="006827B6" w:rsidRPr="00064D5F">
        <w:rPr>
          <w:color w:val="000000"/>
          <w:sz w:val="28"/>
          <w:szCs w:val="28"/>
          <w:lang w:val="ru-RU"/>
        </w:rPr>
        <w:t xml:space="preserve"> электронные круглые</w:t>
      </w:r>
      <w:r w:rsidR="006827B6">
        <w:rPr>
          <w:color w:val="000000"/>
          <w:sz w:val="28"/>
          <w:szCs w:val="28"/>
          <w:lang w:val="ru-RU"/>
        </w:rPr>
        <w:t xml:space="preserve"> столы</w:t>
      </w:r>
      <w:r w:rsidR="006827B6" w:rsidRPr="00341228">
        <w:rPr>
          <w:color w:val="000000"/>
          <w:sz w:val="28"/>
          <w:szCs w:val="28"/>
          <w:lang w:val="ru-RU"/>
        </w:rPr>
        <w:t>.</w:t>
      </w:r>
    </w:p>
    <w:p w:rsidR="006827B6" w:rsidRPr="002C4042" w:rsidRDefault="006827B6" w:rsidP="006827B6">
      <w:pPr>
        <w:rPr>
          <w:lang w:val="ru-RU"/>
        </w:rPr>
      </w:pPr>
    </w:p>
    <w:p w:rsidR="006827B6" w:rsidRPr="00044EB7" w:rsidRDefault="006827B6" w:rsidP="006827B6">
      <w:pPr>
        <w:rPr>
          <w:lang w:val="ru-RU"/>
        </w:rPr>
      </w:pPr>
    </w:p>
    <w:p w:rsidR="006827B6" w:rsidRPr="00D104DD" w:rsidRDefault="006827B6" w:rsidP="006827B6">
      <w:pPr>
        <w:rPr>
          <w:lang w:val="ru-RU"/>
        </w:rPr>
      </w:pPr>
    </w:p>
    <w:p w:rsidR="004007DA" w:rsidRPr="00BD5894" w:rsidRDefault="004007DA">
      <w:pPr>
        <w:rPr>
          <w:lang w:val="ru-RU"/>
        </w:rPr>
      </w:pPr>
    </w:p>
    <w:sectPr w:rsidR="004007DA" w:rsidRPr="00BD5894" w:rsidSect="00DE767D">
      <w:headerReference w:type="even" r:id="rId9"/>
      <w:headerReference w:type="default" r:id="rId10"/>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23" w:rsidRDefault="00245C23">
      <w:r>
        <w:separator/>
      </w:r>
    </w:p>
  </w:endnote>
  <w:endnote w:type="continuationSeparator" w:id="0">
    <w:p w:rsidR="00245C23" w:rsidRDefault="0024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23" w:rsidRDefault="00245C23">
      <w:r>
        <w:separator/>
      </w:r>
    </w:p>
  </w:footnote>
  <w:footnote w:type="continuationSeparator" w:id="0">
    <w:p w:rsidR="00245C23" w:rsidRDefault="0024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1" w:rsidRDefault="005A78C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5A78C1" w:rsidRDefault="005A78C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1" w:rsidRDefault="005A78C1">
    <w:pPr>
      <w:pStyle w:val="a3"/>
      <w:jc w:val="center"/>
    </w:pPr>
    <w:r>
      <w:fldChar w:fldCharType="begin"/>
    </w:r>
    <w:r>
      <w:instrText xml:space="preserve"> PAGE   \* MERGEFORMAT </w:instrText>
    </w:r>
    <w:r>
      <w:fldChar w:fldCharType="separate"/>
    </w:r>
    <w:r w:rsidR="0024703E">
      <w:rPr>
        <w:noProof/>
      </w:rPr>
      <w:t>25</w:t>
    </w:r>
    <w:r>
      <w:rPr>
        <w:noProof/>
      </w:rPr>
      <w:fldChar w:fldCharType="end"/>
    </w:r>
  </w:p>
  <w:p w:rsidR="005A78C1" w:rsidRDefault="005A78C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CB6"/>
    <w:multiLevelType w:val="hybridMultilevel"/>
    <w:tmpl w:val="D6644E34"/>
    <w:lvl w:ilvl="0" w:tplc="68004ACE">
      <w:start w:val="1"/>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5944E26"/>
    <w:multiLevelType w:val="hybridMultilevel"/>
    <w:tmpl w:val="226294AC"/>
    <w:lvl w:ilvl="0" w:tplc="EA44E426">
      <w:start w:val="1"/>
      <w:numFmt w:val="bullet"/>
      <w:lvlText w:val="–"/>
      <w:lvlJc w:val="left"/>
      <w:pPr>
        <w:tabs>
          <w:tab w:val="num" w:pos="1353"/>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C82083"/>
    <w:multiLevelType w:val="hybridMultilevel"/>
    <w:tmpl w:val="FABC83B0"/>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066DA4"/>
    <w:multiLevelType w:val="hybridMultilevel"/>
    <w:tmpl w:val="FABC83B0"/>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3C1A4D"/>
    <w:multiLevelType w:val="hybridMultilevel"/>
    <w:tmpl w:val="4B06A7BC"/>
    <w:lvl w:ilvl="0" w:tplc="1E02A762">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B7A6849"/>
    <w:multiLevelType w:val="hybridMultilevel"/>
    <w:tmpl w:val="FABC83B0"/>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5D5DBB"/>
    <w:multiLevelType w:val="hybridMultilevel"/>
    <w:tmpl w:val="7B12C342"/>
    <w:lvl w:ilvl="0" w:tplc="DEB09A6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B6"/>
    <w:rsid w:val="001378C9"/>
    <w:rsid w:val="00150A89"/>
    <w:rsid w:val="001C076B"/>
    <w:rsid w:val="00245C23"/>
    <w:rsid w:val="0024703E"/>
    <w:rsid w:val="003E3D56"/>
    <w:rsid w:val="004007DA"/>
    <w:rsid w:val="004D3267"/>
    <w:rsid w:val="005A78C1"/>
    <w:rsid w:val="00676817"/>
    <w:rsid w:val="006827B6"/>
    <w:rsid w:val="006920E6"/>
    <w:rsid w:val="006E7210"/>
    <w:rsid w:val="008062B8"/>
    <w:rsid w:val="008F4071"/>
    <w:rsid w:val="00BD5894"/>
    <w:rsid w:val="00BD5939"/>
    <w:rsid w:val="00C44EFC"/>
    <w:rsid w:val="00DD05FC"/>
    <w:rsid w:val="00DE767D"/>
    <w:rsid w:val="00F234B7"/>
    <w:rsid w:val="00FF6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B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6827B6"/>
    <w:pPr>
      <w:keepNext/>
      <w:spacing w:before="240" w:after="60"/>
      <w:outlineLvl w:val="1"/>
    </w:pPr>
    <w:rPr>
      <w:rFonts w:ascii="Arial" w:hAnsi="Arial" w:cs="Arial"/>
      <w:b/>
      <w:bCs/>
      <w:i/>
      <w:iCs/>
      <w:sz w:val="28"/>
      <w:szCs w:val="28"/>
    </w:rPr>
  </w:style>
  <w:style w:type="paragraph" w:styleId="7">
    <w:name w:val="heading 7"/>
    <w:basedOn w:val="a"/>
    <w:next w:val="a"/>
    <w:link w:val="70"/>
    <w:qFormat/>
    <w:rsid w:val="006827B6"/>
    <w:pPr>
      <w:spacing w:before="240" w:after="60"/>
      <w:outlineLvl w:val="6"/>
    </w:pPr>
  </w:style>
  <w:style w:type="paragraph" w:styleId="8">
    <w:name w:val="heading 8"/>
    <w:basedOn w:val="a"/>
    <w:next w:val="a"/>
    <w:link w:val="80"/>
    <w:qFormat/>
    <w:rsid w:val="006827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27B6"/>
    <w:rPr>
      <w:rFonts w:ascii="Arial" w:eastAsia="Times New Roman" w:hAnsi="Arial" w:cs="Arial"/>
      <w:b/>
      <w:bCs/>
      <w:i/>
      <w:iCs/>
      <w:sz w:val="28"/>
      <w:szCs w:val="28"/>
      <w:lang w:val="en-US"/>
    </w:rPr>
  </w:style>
  <w:style w:type="character" w:customStyle="1" w:styleId="70">
    <w:name w:val="Заголовок 7 Знак"/>
    <w:basedOn w:val="a0"/>
    <w:link w:val="7"/>
    <w:rsid w:val="006827B6"/>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6827B6"/>
    <w:rPr>
      <w:rFonts w:ascii="Times New Roman" w:eastAsia="Times New Roman" w:hAnsi="Times New Roman" w:cs="Times New Roman"/>
      <w:i/>
      <w:iCs/>
      <w:sz w:val="24"/>
      <w:szCs w:val="24"/>
      <w:lang w:val="en-US"/>
    </w:rPr>
  </w:style>
  <w:style w:type="paragraph" w:styleId="a3">
    <w:name w:val="header"/>
    <w:basedOn w:val="a"/>
    <w:link w:val="a4"/>
    <w:uiPriority w:val="99"/>
    <w:rsid w:val="006827B6"/>
    <w:pPr>
      <w:tabs>
        <w:tab w:val="center" w:pos="4320"/>
        <w:tab w:val="right" w:pos="8640"/>
      </w:tabs>
    </w:pPr>
  </w:style>
  <w:style w:type="character" w:customStyle="1" w:styleId="a4">
    <w:name w:val="Верхний колонтитул Знак"/>
    <w:basedOn w:val="a0"/>
    <w:link w:val="a3"/>
    <w:uiPriority w:val="99"/>
    <w:rsid w:val="006827B6"/>
    <w:rPr>
      <w:rFonts w:ascii="Times New Roman" w:eastAsia="Times New Roman" w:hAnsi="Times New Roman" w:cs="Times New Roman"/>
      <w:sz w:val="24"/>
      <w:szCs w:val="24"/>
      <w:lang w:val="en-US"/>
    </w:rPr>
  </w:style>
  <w:style w:type="character" w:styleId="a5">
    <w:name w:val="page number"/>
    <w:basedOn w:val="a0"/>
    <w:rsid w:val="006827B6"/>
  </w:style>
  <w:style w:type="paragraph" w:styleId="a6">
    <w:name w:val="Title"/>
    <w:basedOn w:val="a"/>
    <w:link w:val="a7"/>
    <w:qFormat/>
    <w:rsid w:val="006827B6"/>
    <w:pPr>
      <w:ind w:firstLine="720"/>
      <w:jc w:val="center"/>
    </w:pPr>
    <w:rPr>
      <w:b/>
      <w:bCs/>
      <w:sz w:val="28"/>
      <w:lang w:val="ru-RU" w:eastAsia="ru-RU"/>
    </w:rPr>
  </w:style>
  <w:style w:type="character" w:customStyle="1" w:styleId="a7">
    <w:name w:val="Название Знак"/>
    <w:basedOn w:val="a0"/>
    <w:link w:val="a6"/>
    <w:rsid w:val="006827B6"/>
    <w:rPr>
      <w:rFonts w:ascii="Times New Roman" w:eastAsia="Times New Roman" w:hAnsi="Times New Roman" w:cs="Times New Roman"/>
      <w:b/>
      <w:bCs/>
      <w:sz w:val="28"/>
      <w:szCs w:val="24"/>
      <w:lang w:eastAsia="ru-RU"/>
    </w:rPr>
  </w:style>
  <w:style w:type="paragraph" w:styleId="21">
    <w:name w:val="Body Text 2"/>
    <w:basedOn w:val="a"/>
    <w:link w:val="22"/>
    <w:rsid w:val="006827B6"/>
    <w:pPr>
      <w:spacing w:after="120" w:line="480" w:lineRule="auto"/>
    </w:pPr>
  </w:style>
  <w:style w:type="character" w:customStyle="1" w:styleId="22">
    <w:name w:val="Основной текст 2 Знак"/>
    <w:basedOn w:val="a0"/>
    <w:link w:val="21"/>
    <w:rsid w:val="006827B6"/>
    <w:rPr>
      <w:rFonts w:ascii="Times New Roman" w:eastAsia="Times New Roman" w:hAnsi="Times New Roman" w:cs="Times New Roman"/>
      <w:sz w:val="24"/>
      <w:szCs w:val="24"/>
      <w:lang w:val="en-US"/>
    </w:rPr>
  </w:style>
  <w:style w:type="paragraph" w:styleId="a8">
    <w:name w:val="Body Text"/>
    <w:basedOn w:val="a"/>
    <w:link w:val="a9"/>
    <w:rsid w:val="006827B6"/>
    <w:pPr>
      <w:spacing w:after="120"/>
    </w:pPr>
  </w:style>
  <w:style w:type="character" w:customStyle="1" w:styleId="a9">
    <w:name w:val="Основной текст Знак"/>
    <w:basedOn w:val="a0"/>
    <w:link w:val="a8"/>
    <w:rsid w:val="006827B6"/>
    <w:rPr>
      <w:rFonts w:ascii="Times New Roman" w:eastAsia="Times New Roman" w:hAnsi="Times New Roman" w:cs="Times New Roman"/>
      <w:sz w:val="24"/>
      <w:szCs w:val="24"/>
      <w:lang w:val="en-US"/>
    </w:rPr>
  </w:style>
  <w:style w:type="paragraph" w:styleId="3">
    <w:name w:val="Body Text 3"/>
    <w:basedOn w:val="a"/>
    <w:link w:val="30"/>
    <w:rsid w:val="006827B6"/>
    <w:pPr>
      <w:spacing w:line="288" w:lineRule="auto"/>
      <w:jc w:val="center"/>
    </w:pPr>
    <w:rPr>
      <w:bCs/>
      <w:sz w:val="28"/>
      <w:lang w:val="ru-RU"/>
    </w:rPr>
  </w:style>
  <w:style w:type="character" w:customStyle="1" w:styleId="30">
    <w:name w:val="Основной текст 3 Знак"/>
    <w:basedOn w:val="a0"/>
    <w:link w:val="3"/>
    <w:rsid w:val="006827B6"/>
    <w:rPr>
      <w:rFonts w:ascii="Times New Roman" w:eastAsia="Times New Roman" w:hAnsi="Times New Roman" w:cs="Times New Roman"/>
      <w:bCs/>
      <w:sz w:val="28"/>
      <w:szCs w:val="24"/>
    </w:rPr>
  </w:style>
  <w:style w:type="paragraph" w:styleId="aa">
    <w:name w:val="List Paragraph"/>
    <w:basedOn w:val="a"/>
    <w:link w:val="ab"/>
    <w:uiPriority w:val="34"/>
    <w:qFormat/>
    <w:rsid w:val="006827B6"/>
    <w:pPr>
      <w:ind w:left="720"/>
      <w:contextualSpacing/>
    </w:pPr>
  </w:style>
  <w:style w:type="character" w:customStyle="1" w:styleId="ab">
    <w:name w:val="Абзац списка Знак"/>
    <w:link w:val="aa"/>
    <w:uiPriority w:val="34"/>
    <w:locked/>
    <w:rsid w:val="006827B6"/>
    <w:rPr>
      <w:rFonts w:ascii="Times New Roman" w:eastAsia="Times New Roman" w:hAnsi="Times New Roman" w:cs="Times New Roman"/>
      <w:sz w:val="24"/>
      <w:szCs w:val="24"/>
      <w:lang w:val="en-US"/>
    </w:rPr>
  </w:style>
  <w:style w:type="character" w:styleId="ac">
    <w:name w:val="Emphasis"/>
    <w:uiPriority w:val="20"/>
    <w:qFormat/>
    <w:rsid w:val="006827B6"/>
    <w:rPr>
      <w:i/>
      <w:iCs/>
    </w:rPr>
  </w:style>
  <w:style w:type="paragraph" w:customStyle="1" w:styleId="216pt">
    <w:name w:val="Стиль Стиль Заголовок 2 + Междустр.интервал:  одинарный + 16 pt по..."/>
    <w:basedOn w:val="a"/>
    <w:rsid w:val="006827B6"/>
    <w:pPr>
      <w:keepNext/>
      <w:widowControl w:val="0"/>
      <w:spacing w:before="60" w:after="120"/>
      <w:ind w:firstLine="567"/>
      <w:jc w:val="both"/>
      <w:outlineLvl w:val="1"/>
    </w:pPr>
    <w:rPr>
      <w:b/>
      <w:bCs/>
      <w:smallCaps/>
      <w:snapToGrid w:val="0"/>
      <w:sz w:val="30"/>
      <w:szCs w:val="32"/>
      <w:lang w:val="ru-RU" w:eastAsia="ru-RU"/>
    </w:rPr>
  </w:style>
  <w:style w:type="paragraph" w:styleId="ad">
    <w:name w:val="Balloon Text"/>
    <w:basedOn w:val="a"/>
    <w:link w:val="ae"/>
    <w:uiPriority w:val="99"/>
    <w:semiHidden/>
    <w:unhideWhenUsed/>
    <w:rsid w:val="006920E6"/>
    <w:rPr>
      <w:rFonts w:ascii="Tahoma" w:hAnsi="Tahoma" w:cs="Tahoma"/>
      <w:sz w:val="16"/>
      <w:szCs w:val="16"/>
    </w:rPr>
  </w:style>
  <w:style w:type="character" w:customStyle="1" w:styleId="ae">
    <w:name w:val="Текст выноски Знак"/>
    <w:basedOn w:val="a0"/>
    <w:link w:val="ad"/>
    <w:uiPriority w:val="99"/>
    <w:semiHidden/>
    <w:rsid w:val="006920E6"/>
    <w:rPr>
      <w:rFonts w:ascii="Tahoma" w:eastAsia="Times New Roman" w:hAnsi="Tahoma" w:cs="Tahoma"/>
      <w:sz w:val="16"/>
      <w:szCs w:val="16"/>
      <w:lang w:val="en-US"/>
    </w:rPr>
  </w:style>
  <w:style w:type="paragraph" w:styleId="af">
    <w:name w:val="footer"/>
    <w:basedOn w:val="a"/>
    <w:link w:val="af0"/>
    <w:uiPriority w:val="99"/>
    <w:unhideWhenUsed/>
    <w:rsid w:val="00DE767D"/>
    <w:pPr>
      <w:tabs>
        <w:tab w:val="center" w:pos="4677"/>
        <w:tab w:val="right" w:pos="9355"/>
      </w:tabs>
    </w:pPr>
  </w:style>
  <w:style w:type="character" w:customStyle="1" w:styleId="af0">
    <w:name w:val="Нижний колонтитул Знак"/>
    <w:basedOn w:val="a0"/>
    <w:link w:val="af"/>
    <w:uiPriority w:val="99"/>
    <w:rsid w:val="00DE767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B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6827B6"/>
    <w:pPr>
      <w:keepNext/>
      <w:spacing w:before="240" w:after="60"/>
      <w:outlineLvl w:val="1"/>
    </w:pPr>
    <w:rPr>
      <w:rFonts w:ascii="Arial" w:hAnsi="Arial" w:cs="Arial"/>
      <w:b/>
      <w:bCs/>
      <w:i/>
      <w:iCs/>
      <w:sz w:val="28"/>
      <w:szCs w:val="28"/>
    </w:rPr>
  </w:style>
  <w:style w:type="paragraph" w:styleId="7">
    <w:name w:val="heading 7"/>
    <w:basedOn w:val="a"/>
    <w:next w:val="a"/>
    <w:link w:val="70"/>
    <w:qFormat/>
    <w:rsid w:val="006827B6"/>
    <w:pPr>
      <w:spacing w:before="240" w:after="60"/>
      <w:outlineLvl w:val="6"/>
    </w:pPr>
  </w:style>
  <w:style w:type="paragraph" w:styleId="8">
    <w:name w:val="heading 8"/>
    <w:basedOn w:val="a"/>
    <w:next w:val="a"/>
    <w:link w:val="80"/>
    <w:qFormat/>
    <w:rsid w:val="006827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27B6"/>
    <w:rPr>
      <w:rFonts w:ascii="Arial" w:eastAsia="Times New Roman" w:hAnsi="Arial" w:cs="Arial"/>
      <w:b/>
      <w:bCs/>
      <w:i/>
      <w:iCs/>
      <w:sz w:val="28"/>
      <w:szCs w:val="28"/>
      <w:lang w:val="en-US"/>
    </w:rPr>
  </w:style>
  <w:style w:type="character" w:customStyle="1" w:styleId="70">
    <w:name w:val="Заголовок 7 Знак"/>
    <w:basedOn w:val="a0"/>
    <w:link w:val="7"/>
    <w:rsid w:val="006827B6"/>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6827B6"/>
    <w:rPr>
      <w:rFonts w:ascii="Times New Roman" w:eastAsia="Times New Roman" w:hAnsi="Times New Roman" w:cs="Times New Roman"/>
      <w:i/>
      <w:iCs/>
      <w:sz w:val="24"/>
      <w:szCs w:val="24"/>
      <w:lang w:val="en-US"/>
    </w:rPr>
  </w:style>
  <w:style w:type="paragraph" w:styleId="a3">
    <w:name w:val="header"/>
    <w:basedOn w:val="a"/>
    <w:link w:val="a4"/>
    <w:uiPriority w:val="99"/>
    <w:rsid w:val="006827B6"/>
    <w:pPr>
      <w:tabs>
        <w:tab w:val="center" w:pos="4320"/>
        <w:tab w:val="right" w:pos="8640"/>
      </w:tabs>
    </w:pPr>
  </w:style>
  <w:style w:type="character" w:customStyle="1" w:styleId="a4">
    <w:name w:val="Верхний колонтитул Знак"/>
    <w:basedOn w:val="a0"/>
    <w:link w:val="a3"/>
    <w:uiPriority w:val="99"/>
    <w:rsid w:val="006827B6"/>
    <w:rPr>
      <w:rFonts w:ascii="Times New Roman" w:eastAsia="Times New Roman" w:hAnsi="Times New Roman" w:cs="Times New Roman"/>
      <w:sz w:val="24"/>
      <w:szCs w:val="24"/>
      <w:lang w:val="en-US"/>
    </w:rPr>
  </w:style>
  <w:style w:type="character" w:styleId="a5">
    <w:name w:val="page number"/>
    <w:basedOn w:val="a0"/>
    <w:rsid w:val="006827B6"/>
  </w:style>
  <w:style w:type="paragraph" w:styleId="a6">
    <w:name w:val="Title"/>
    <w:basedOn w:val="a"/>
    <w:link w:val="a7"/>
    <w:qFormat/>
    <w:rsid w:val="006827B6"/>
    <w:pPr>
      <w:ind w:firstLine="720"/>
      <w:jc w:val="center"/>
    </w:pPr>
    <w:rPr>
      <w:b/>
      <w:bCs/>
      <w:sz w:val="28"/>
      <w:lang w:val="ru-RU" w:eastAsia="ru-RU"/>
    </w:rPr>
  </w:style>
  <w:style w:type="character" w:customStyle="1" w:styleId="a7">
    <w:name w:val="Название Знак"/>
    <w:basedOn w:val="a0"/>
    <w:link w:val="a6"/>
    <w:rsid w:val="006827B6"/>
    <w:rPr>
      <w:rFonts w:ascii="Times New Roman" w:eastAsia="Times New Roman" w:hAnsi="Times New Roman" w:cs="Times New Roman"/>
      <w:b/>
      <w:bCs/>
      <w:sz w:val="28"/>
      <w:szCs w:val="24"/>
      <w:lang w:eastAsia="ru-RU"/>
    </w:rPr>
  </w:style>
  <w:style w:type="paragraph" w:styleId="21">
    <w:name w:val="Body Text 2"/>
    <w:basedOn w:val="a"/>
    <w:link w:val="22"/>
    <w:rsid w:val="006827B6"/>
    <w:pPr>
      <w:spacing w:after="120" w:line="480" w:lineRule="auto"/>
    </w:pPr>
  </w:style>
  <w:style w:type="character" w:customStyle="1" w:styleId="22">
    <w:name w:val="Основной текст 2 Знак"/>
    <w:basedOn w:val="a0"/>
    <w:link w:val="21"/>
    <w:rsid w:val="006827B6"/>
    <w:rPr>
      <w:rFonts w:ascii="Times New Roman" w:eastAsia="Times New Roman" w:hAnsi="Times New Roman" w:cs="Times New Roman"/>
      <w:sz w:val="24"/>
      <w:szCs w:val="24"/>
      <w:lang w:val="en-US"/>
    </w:rPr>
  </w:style>
  <w:style w:type="paragraph" w:styleId="a8">
    <w:name w:val="Body Text"/>
    <w:basedOn w:val="a"/>
    <w:link w:val="a9"/>
    <w:rsid w:val="006827B6"/>
    <w:pPr>
      <w:spacing w:after="120"/>
    </w:pPr>
  </w:style>
  <w:style w:type="character" w:customStyle="1" w:styleId="a9">
    <w:name w:val="Основной текст Знак"/>
    <w:basedOn w:val="a0"/>
    <w:link w:val="a8"/>
    <w:rsid w:val="006827B6"/>
    <w:rPr>
      <w:rFonts w:ascii="Times New Roman" w:eastAsia="Times New Roman" w:hAnsi="Times New Roman" w:cs="Times New Roman"/>
      <w:sz w:val="24"/>
      <w:szCs w:val="24"/>
      <w:lang w:val="en-US"/>
    </w:rPr>
  </w:style>
  <w:style w:type="paragraph" w:styleId="3">
    <w:name w:val="Body Text 3"/>
    <w:basedOn w:val="a"/>
    <w:link w:val="30"/>
    <w:rsid w:val="006827B6"/>
    <w:pPr>
      <w:spacing w:line="288" w:lineRule="auto"/>
      <w:jc w:val="center"/>
    </w:pPr>
    <w:rPr>
      <w:bCs/>
      <w:sz w:val="28"/>
      <w:lang w:val="ru-RU"/>
    </w:rPr>
  </w:style>
  <w:style w:type="character" w:customStyle="1" w:styleId="30">
    <w:name w:val="Основной текст 3 Знак"/>
    <w:basedOn w:val="a0"/>
    <w:link w:val="3"/>
    <w:rsid w:val="006827B6"/>
    <w:rPr>
      <w:rFonts w:ascii="Times New Roman" w:eastAsia="Times New Roman" w:hAnsi="Times New Roman" w:cs="Times New Roman"/>
      <w:bCs/>
      <w:sz w:val="28"/>
      <w:szCs w:val="24"/>
    </w:rPr>
  </w:style>
  <w:style w:type="paragraph" w:styleId="aa">
    <w:name w:val="List Paragraph"/>
    <w:basedOn w:val="a"/>
    <w:link w:val="ab"/>
    <w:uiPriority w:val="34"/>
    <w:qFormat/>
    <w:rsid w:val="006827B6"/>
    <w:pPr>
      <w:ind w:left="720"/>
      <w:contextualSpacing/>
    </w:pPr>
  </w:style>
  <w:style w:type="character" w:customStyle="1" w:styleId="ab">
    <w:name w:val="Абзац списка Знак"/>
    <w:link w:val="aa"/>
    <w:uiPriority w:val="34"/>
    <w:locked/>
    <w:rsid w:val="006827B6"/>
    <w:rPr>
      <w:rFonts w:ascii="Times New Roman" w:eastAsia="Times New Roman" w:hAnsi="Times New Roman" w:cs="Times New Roman"/>
      <w:sz w:val="24"/>
      <w:szCs w:val="24"/>
      <w:lang w:val="en-US"/>
    </w:rPr>
  </w:style>
  <w:style w:type="character" w:styleId="ac">
    <w:name w:val="Emphasis"/>
    <w:uiPriority w:val="20"/>
    <w:qFormat/>
    <w:rsid w:val="006827B6"/>
    <w:rPr>
      <w:i/>
      <w:iCs/>
    </w:rPr>
  </w:style>
  <w:style w:type="paragraph" w:customStyle="1" w:styleId="216pt">
    <w:name w:val="Стиль Стиль Заголовок 2 + Междустр.интервал:  одинарный + 16 pt по..."/>
    <w:basedOn w:val="a"/>
    <w:rsid w:val="006827B6"/>
    <w:pPr>
      <w:keepNext/>
      <w:widowControl w:val="0"/>
      <w:spacing w:before="60" w:after="120"/>
      <w:ind w:firstLine="567"/>
      <w:jc w:val="both"/>
      <w:outlineLvl w:val="1"/>
    </w:pPr>
    <w:rPr>
      <w:b/>
      <w:bCs/>
      <w:smallCaps/>
      <w:snapToGrid w:val="0"/>
      <w:sz w:val="30"/>
      <w:szCs w:val="32"/>
      <w:lang w:val="ru-RU" w:eastAsia="ru-RU"/>
    </w:rPr>
  </w:style>
  <w:style w:type="paragraph" w:styleId="ad">
    <w:name w:val="Balloon Text"/>
    <w:basedOn w:val="a"/>
    <w:link w:val="ae"/>
    <w:uiPriority w:val="99"/>
    <w:semiHidden/>
    <w:unhideWhenUsed/>
    <w:rsid w:val="006920E6"/>
    <w:rPr>
      <w:rFonts w:ascii="Tahoma" w:hAnsi="Tahoma" w:cs="Tahoma"/>
      <w:sz w:val="16"/>
      <w:szCs w:val="16"/>
    </w:rPr>
  </w:style>
  <w:style w:type="character" w:customStyle="1" w:styleId="ae">
    <w:name w:val="Текст выноски Знак"/>
    <w:basedOn w:val="a0"/>
    <w:link w:val="ad"/>
    <w:uiPriority w:val="99"/>
    <w:semiHidden/>
    <w:rsid w:val="006920E6"/>
    <w:rPr>
      <w:rFonts w:ascii="Tahoma" w:eastAsia="Times New Roman" w:hAnsi="Tahoma" w:cs="Tahoma"/>
      <w:sz w:val="16"/>
      <w:szCs w:val="16"/>
      <w:lang w:val="en-US"/>
    </w:rPr>
  </w:style>
  <w:style w:type="paragraph" w:styleId="af">
    <w:name w:val="footer"/>
    <w:basedOn w:val="a"/>
    <w:link w:val="af0"/>
    <w:uiPriority w:val="99"/>
    <w:unhideWhenUsed/>
    <w:rsid w:val="00DE767D"/>
    <w:pPr>
      <w:tabs>
        <w:tab w:val="center" w:pos="4677"/>
        <w:tab w:val="right" w:pos="9355"/>
      </w:tabs>
    </w:pPr>
  </w:style>
  <w:style w:type="character" w:customStyle="1" w:styleId="af0">
    <w:name w:val="Нижний колонтитул Знак"/>
    <w:basedOn w:val="a0"/>
    <w:link w:val="af"/>
    <w:uiPriority w:val="99"/>
    <w:rsid w:val="00DE767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8398-D01B-4F43-8C7D-FFD51F1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7299</Words>
  <Characters>41609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Шимборецкая Ольга Викторовна</dc:creator>
  <cp:lastModifiedBy>Шимборецкая Ольга Викторовна</cp:lastModifiedBy>
  <cp:revision>7</cp:revision>
  <cp:lastPrinted>2019-04-19T09:39:00Z</cp:lastPrinted>
  <dcterms:created xsi:type="dcterms:W3CDTF">2019-04-18T13:26:00Z</dcterms:created>
  <dcterms:modified xsi:type="dcterms:W3CDTF">2019-04-19T09:50:00Z</dcterms:modified>
</cp:coreProperties>
</file>