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6030E" w14:textId="77777777" w:rsidR="00A610E3" w:rsidRPr="00FF6B2E" w:rsidRDefault="00A610E3" w:rsidP="00FF6B2E">
      <w:pPr>
        <w:tabs>
          <w:tab w:val="left" w:pos="4678"/>
        </w:tabs>
        <w:ind w:right="14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0" w:name="_Toc130870300"/>
      <w:bookmarkStart w:id="1" w:name="_Toc132174228"/>
      <w:r w:rsidRPr="00FF6B2E">
        <w:rPr>
          <w:rFonts w:eastAsiaTheme="minorHAnsi"/>
          <w:b/>
          <w:color w:val="000000"/>
          <w:sz w:val="28"/>
          <w:szCs w:val="28"/>
          <w:lang w:eastAsia="en-US"/>
        </w:rPr>
        <w:t>МИНИСТЕРСТВО ОБРАЗОВАНИЯ РЕСПУБЛИКИ БЕЛАРУСЬ</w:t>
      </w:r>
    </w:p>
    <w:p w14:paraId="5DDFFB50" w14:textId="77777777" w:rsidR="00A610E3" w:rsidRPr="00FF6B2E" w:rsidRDefault="00A610E3" w:rsidP="00FF6B2E">
      <w:pPr>
        <w:tabs>
          <w:tab w:val="left" w:pos="4678"/>
        </w:tabs>
        <w:ind w:right="14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F6B2E">
        <w:rPr>
          <w:rFonts w:eastAsiaTheme="minorHAnsi"/>
          <w:color w:val="000000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74B913FC" w14:textId="77777777" w:rsidR="00A610E3" w:rsidRDefault="00A610E3" w:rsidP="00FF6B2E">
      <w:pPr>
        <w:widowControl w:val="0"/>
        <w:tabs>
          <w:tab w:val="left" w:pos="4678"/>
        </w:tabs>
        <w:autoSpaceDE w:val="0"/>
        <w:autoSpaceDN w:val="0"/>
        <w:adjustRightInd w:val="0"/>
        <w:ind w:right="14"/>
        <w:jc w:val="center"/>
        <w:rPr>
          <w:rFonts w:eastAsia="Times New Roman"/>
          <w:color w:val="000000"/>
          <w:sz w:val="28"/>
          <w:szCs w:val="28"/>
        </w:rPr>
      </w:pPr>
    </w:p>
    <w:p w14:paraId="5688A6FD" w14:textId="77777777" w:rsidR="00CD73CB" w:rsidRDefault="00CD73CB" w:rsidP="00FF6B2E">
      <w:pPr>
        <w:widowControl w:val="0"/>
        <w:tabs>
          <w:tab w:val="left" w:pos="4678"/>
        </w:tabs>
        <w:autoSpaceDE w:val="0"/>
        <w:autoSpaceDN w:val="0"/>
        <w:adjustRightInd w:val="0"/>
        <w:ind w:right="14"/>
        <w:jc w:val="center"/>
        <w:rPr>
          <w:rFonts w:eastAsia="Times New Roman"/>
          <w:color w:val="000000"/>
          <w:sz w:val="28"/>
          <w:szCs w:val="28"/>
        </w:rPr>
      </w:pPr>
    </w:p>
    <w:p w14:paraId="79AA48A4" w14:textId="53E0A569" w:rsidR="00FF6B2E" w:rsidRPr="00FF6B2E" w:rsidRDefault="005D6348" w:rsidP="00FF6B2E">
      <w:pPr>
        <w:ind w:left="482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УТВЕРЖДЕНО</w:t>
      </w:r>
    </w:p>
    <w:p w14:paraId="14B1A2AF" w14:textId="22280DF9" w:rsidR="00FF6B2E" w:rsidRPr="00FF6B2E" w:rsidRDefault="005D6348" w:rsidP="00FF6B2E">
      <w:pPr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Первым заместителем</w:t>
      </w:r>
      <w:r w:rsidR="00FF6B2E" w:rsidRPr="00FF6B2E">
        <w:rPr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7DBAC4A6" w14:textId="7FBEE425" w:rsidR="00FF6B2E" w:rsidRPr="00FF6B2E" w:rsidRDefault="00FF6B2E" w:rsidP="00FF6B2E">
      <w:pPr>
        <w:ind w:left="4820"/>
        <w:jc w:val="both"/>
        <w:rPr>
          <w:sz w:val="28"/>
          <w:szCs w:val="28"/>
          <w:lang w:eastAsia="en-US"/>
        </w:rPr>
      </w:pPr>
      <w:r w:rsidRPr="00FF6B2E">
        <w:rPr>
          <w:sz w:val="28"/>
          <w:szCs w:val="28"/>
          <w:lang w:eastAsia="en-US"/>
        </w:rPr>
        <w:t>А.Г.Баханович</w:t>
      </w:r>
      <w:r w:rsidR="005D6348">
        <w:rPr>
          <w:sz w:val="28"/>
          <w:szCs w:val="28"/>
          <w:lang w:eastAsia="en-US"/>
        </w:rPr>
        <w:t>ем</w:t>
      </w:r>
    </w:p>
    <w:p w14:paraId="01171389" w14:textId="1E91B7FE" w:rsidR="00FF6B2E" w:rsidRPr="005D6348" w:rsidRDefault="005D6348" w:rsidP="00FF6B2E">
      <w:pPr>
        <w:ind w:left="4820"/>
        <w:jc w:val="both"/>
        <w:rPr>
          <w:b/>
          <w:sz w:val="28"/>
          <w:szCs w:val="28"/>
          <w:lang w:eastAsia="en-US"/>
        </w:rPr>
      </w:pPr>
      <w:r w:rsidRPr="005D6348">
        <w:rPr>
          <w:b/>
          <w:sz w:val="28"/>
          <w:szCs w:val="28"/>
          <w:lang w:eastAsia="en-US"/>
        </w:rPr>
        <w:t>07.02.2024</w:t>
      </w:r>
    </w:p>
    <w:p w14:paraId="6D5532BA" w14:textId="020D7D6A" w:rsidR="00FF6B2E" w:rsidRPr="00FF6B2E" w:rsidRDefault="00FF6B2E" w:rsidP="00FF6B2E">
      <w:pPr>
        <w:ind w:left="4820"/>
        <w:jc w:val="both"/>
        <w:rPr>
          <w:sz w:val="28"/>
          <w:szCs w:val="28"/>
          <w:lang w:eastAsia="en-US"/>
        </w:rPr>
      </w:pPr>
      <w:r w:rsidRPr="00FF6B2E">
        <w:rPr>
          <w:sz w:val="28"/>
          <w:szCs w:val="28"/>
          <w:lang w:eastAsia="en-US"/>
        </w:rPr>
        <w:t xml:space="preserve">Регистрационный </w:t>
      </w:r>
      <w:bookmarkStart w:id="2" w:name="_GoBack"/>
      <w:r w:rsidRPr="005D6348">
        <w:rPr>
          <w:b/>
          <w:sz w:val="28"/>
          <w:szCs w:val="28"/>
          <w:lang w:eastAsia="en-US"/>
        </w:rPr>
        <w:t xml:space="preserve">№ </w:t>
      </w:r>
      <w:r w:rsidR="005D6348" w:rsidRPr="005D6348">
        <w:rPr>
          <w:b/>
          <w:sz w:val="28"/>
          <w:szCs w:val="28"/>
          <w:lang w:eastAsia="en-US"/>
        </w:rPr>
        <w:t>6-05-01-018/пр.</w:t>
      </w:r>
      <w:bookmarkEnd w:id="2"/>
    </w:p>
    <w:p w14:paraId="6C8F95D0" w14:textId="77777777" w:rsidR="00FF6B2E" w:rsidRPr="00FF6B2E" w:rsidRDefault="00FF6B2E" w:rsidP="00FF6B2E">
      <w:pPr>
        <w:widowControl w:val="0"/>
        <w:tabs>
          <w:tab w:val="left" w:pos="4678"/>
        </w:tabs>
        <w:autoSpaceDE w:val="0"/>
        <w:autoSpaceDN w:val="0"/>
        <w:adjustRightInd w:val="0"/>
        <w:ind w:right="14"/>
        <w:jc w:val="center"/>
        <w:rPr>
          <w:rFonts w:eastAsia="Times New Roman"/>
          <w:color w:val="000000"/>
          <w:sz w:val="28"/>
          <w:szCs w:val="28"/>
        </w:rPr>
      </w:pPr>
    </w:p>
    <w:p w14:paraId="32B25D07" w14:textId="77777777" w:rsidR="00A610E3" w:rsidRPr="00FF6B2E" w:rsidRDefault="00A610E3" w:rsidP="00FF6B2E">
      <w:pPr>
        <w:widowControl w:val="0"/>
        <w:autoSpaceDE w:val="0"/>
        <w:autoSpaceDN w:val="0"/>
        <w:adjustRightInd w:val="0"/>
        <w:ind w:right="14" w:firstLine="300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val="be-BY"/>
        </w:rPr>
      </w:pPr>
    </w:p>
    <w:p w14:paraId="7FA79335" w14:textId="77777777" w:rsidR="00A610E3" w:rsidRPr="00FF6B2E" w:rsidRDefault="00A610E3" w:rsidP="00FF6B2E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FF6B2E">
        <w:rPr>
          <w:rFonts w:eastAsia="Times New Roman"/>
          <w:b/>
          <w:color w:val="000000"/>
          <w:sz w:val="28"/>
          <w:szCs w:val="28"/>
        </w:rPr>
        <w:t>МЕТОДИКА ОЗНАКОМЛЕНИЯ ДЕТЕЙ ДОШКОЛЬНОГО ВОЗРАСТА С ПРИРОДОЙ</w:t>
      </w:r>
    </w:p>
    <w:p w14:paraId="5AC744E6" w14:textId="77777777" w:rsidR="00A610E3" w:rsidRPr="00FF6B2E" w:rsidRDefault="00A610E3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b/>
          <w:bCs/>
          <w:color w:val="000000"/>
          <w:sz w:val="28"/>
          <w:szCs w:val="28"/>
        </w:rPr>
      </w:pPr>
    </w:p>
    <w:p w14:paraId="29AB1415" w14:textId="77777777" w:rsidR="00A610E3" w:rsidRPr="00FF6B2E" w:rsidRDefault="00A610E3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b/>
          <w:bCs/>
          <w:color w:val="000000"/>
          <w:sz w:val="28"/>
          <w:szCs w:val="28"/>
          <w:lang w:val="be-BY"/>
        </w:rPr>
      </w:pPr>
      <w:r w:rsidRPr="00FF6B2E">
        <w:rPr>
          <w:rFonts w:eastAsia="Times New Roman"/>
          <w:b/>
          <w:bCs/>
          <w:color w:val="000000"/>
          <w:sz w:val="28"/>
          <w:szCs w:val="28"/>
          <w:lang w:val="be-BY"/>
        </w:rPr>
        <w:t>Примерная учебная программа по учебной дисциплине</w:t>
      </w:r>
    </w:p>
    <w:p w14:paraId="232E2C04" w14:textId="77777777" w:rsidR="00A610E3" w:rsidRPr="00FF6B2E" w:rsidRDefault="00A610E3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b/>
          <w:bCs/>
          <w:color w:val="000000"/>
          <w:sz w:val="28"/>
          <w:szCs w:val="28"/>
          <w:lang w:val="be-BY"/>
        </w:rPr>
      </w:pPr>
      <w:r w:rsidRPr="00FF6B2E">
        <w:rPr>
          <w:rFonts w:eastAsia="Times New Roman"/>
          <w:b/>
          <w:bCs/>
          <w:color w:val="000000"/>
          <w:sz w:val="28"/>
          <w:szCs w:val="28"/>
          <w:lang w:val="be-BY"/>
        </w:rPr>
        <w:t>для специальности</w:t>
      </w:r>
    </w:p>
    <w:p w14:paraId="3D5B6CBF" w14:textId="1DB5706A" w:rsidR="00A610E3" w:rsidRDefault="00A610E3" w:rsidP="00FF6B2E">
      <w:pPr>
        <w:ind w:right="14" w:firstLine="710"/>
        <w:jc w:val="center"/>
        <w:rPr>
          <w:rFonts w:eastAsia="Times New Roman"/>
          <w:color w:val="000000"/>
          <w:sz w:val="28"/>
          <w:szCs w:val="28"/>
        </w:rPr>
      </w:pPr>
      <w:bookmarkStart w:id="3" w:name="_Hlk132706660"/>
      <w:r w:rsidRPr="00FF6B2E">
        <w:rPr>
          <w:rFonts w:eastAsia="Times New Roman"/>
          <w:color w:val="000000"/>
          <w:sz w:val="28"/>
          <w:szCs w:val="28"/>
        </w:rPr>
        <w:t>6</w:t>
      </w:r>
      <w:r w:rsidR="00071D55">
        <w:rPr>
          <w:rFonts w:eastAsia="Times New Roman"/>
          <w:color w:val="000000"/>
          <w:sz w:val="28"/>
          <w:szCs w:val="28"/>
        </w:rPr>
        <w:t>-</w:t>
      </w:r>
      <w:r w:rsidRPr="00FF6B2E">
        <w:rPr>
          <w:rFonts w:eastAsia="Times New Roman"/>
          <w:color w:val="000000"/>
          <w:sz w:val="28"/>
          <w:szCs w:val="28"/>
        </w:rPr>
        <w:t>05</w:t>
      </w:r>
      <w:r w:rsidR="00071D55">
        <w:rPr>
          <w:rFonts w:eastAsia="Times New Roman"/>
          <w:color w:val="000000"/>
          <w:sz w:val="28"/>
          <w:szCs w:val="28"/>
        </w:rPr>
        <w:t>-</w:t>
      </w:r>
      <w:r w:rsidRPr="00FF6B2E">
        <w:rPr>
          <w:rFonts w:eastAsia="Times New Roman"/>
          <w:color w:val="000000"/>
          <w:sz w:val="28"/>
          <w:szCs w:val="28"/>
        </w:rPr>
        <w:t>0112</w:t>
      </w:r>
      <w:r w:rsidR="00071D55">
        <w:rPr>
          <w:rFonts w:eastAsia="Times New Roman"/>
          <w:color w:val="000000"/>
          <w:sz w:val="28"/>
          <w:szCs w:val="28"/>
        </w:rPr>
        <w:t>-</w:t>
      </w:r>
      <w:r w:rsidRPr="00FF6B2E">
        <w:rPr>
          <w:rFonts w:eastAsia="Times New Roman"/>
          <w:color w:val="000000"/>
          <w:sz w:val="28"/>
          <w:szCs w:val="28"/>
        </w:rPr>
        <w:t xml:space="preserve">01 </w:t>
      </w:r>
      <w:bookmarkEnd w:id="3"/>
      <w:r w:rsidRPr="00FF6B2E">
        <w:rPr>
          <w:rFonts w:eastAsia="Times New Roman"/>
          <w:color w:val="000000"/>
          <w:sz w:val="28"/>
          <w:szCs w:val="28"/>
        </w:rPr>
        <w:t>Дошкольное образование</w:t>
      </w:r>
    </w:p>
    <w:p w14:paraId="4B03282C" w14:textId="77777777" w:rsidR="002103C3" w:rsidRPr="00FF6B2E" w:rsidRDefault="002103C3" w:rsidP="00FF6B2E">
      <w:pPr>
        <w:ind w:right="14" w:firstLine="710"/>
        <w:jc w:val="center"/>
        <w:rPr>
          <w:rFonts w:eastAsia="Times New Roman"/>
          <w:color w:val="000000"/>
          <w:sz w:val="28"/>
          <w:szCs w:val="28"/>
        </w:rPr>
      </w:pPr>
    </w:p>
    <w:p w14:paraId="7767A650" w14:textId="77777777" w:rsidR="00A610E3" w:rsidRPr="00FF6B2E" w:rsidRDefault="00A610E3" w:rsidP="00FF6B2E">
      <w:pPr>
        <w:widowControl w:val="0"/>
        <w:ind w:right="14" w:firstLine="710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08"/>
      </w:tblGrid>
      <w:tr w:rsidR="00A610E3" w:rsidRPr="00B8570E" w14:paraId="7B064937" w14:textId="77777777" w:rsidTr="00071D55">
        <w:tc>
          <w:tcPr>
            <w:tcW w:w="2503" w:type="pct"/>
            <w:shd w:val="clear" w:color="auto" w:fill="auto"/>
          </w:tcPr>
          <w:p w14:paraId="5E643D7A" w14:textId="77777777" w:rsidR="00A610E3" w:rsidRPr="00B8570E" w:rsidRDefault="00A610E3" w:rsidP="00071D55">
            <w:pPr>
              <w:ind w:right="14"/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  <w:t>СОГЛАСОВАНО</w:t>
            </w:r>
          </w:p>
          <w:p w14:paraId="4697593F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Председатель учебно-методического</w:t>
            </w:r>
          </w:p>
          <w:p w14:paraId="37479D41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 xml:space="preserve">объединения по </w:t>
            </w:r>
            <w:r w:rsidRPr="00B8570E">
              <w:rPr>
                <w:rFonts w:eastAsia="Times New Roman"/>
                <w:color w:val="000000"/>
                <w:sz w:val="28"/>
                <w:szCs w:val="28"/>
                <w:lang w:val="be-BY" w:eastAsia="zh-CN"/>
              </w:rPr>
              <w:t>педагогическому</w:t>
            </w:r>
          </w:p>
          <w:p w14:paraId="51689882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образованию</w:t>
            </w:r>
          </w:p>
          <w:p w14:paraId="34AFA186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______________А.И.Жук</w:t>
            </w:r>
          </w:p>
          <w:p w14:paraId="50D4538A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</w:t>
            </w:r>
          </w:p>
          <w:p w14:paraId="7C95C85F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</w:p>
          <w:p w14:paraId="1934CC4A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</w:p>
          <w:p w14:paraId="198DFC64" w14:textId="77777777" w:rsidR="00A610E3" w:rsidRPr="00B8570E" w:rsidRDefault="00A610E3" w:rsidP="00071D55">
            <w:pPr>
              <w:ind w:right="14"/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  <w:t>СОГЛАСОВАНО</w:t>
            </w:r>
          </w:p>
          <w:p w14:paraId="77184312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Начальник Главного управления</w:t>
            </w:r>
          </w:p>
          <w:p w14:paraId="4B169A3D" w14:textId="0FA12087" w:rsidR="00A610E3" w:rsidRPr="00B8570E" w:rsidRDefault="004B627C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>общего среднего</w:t>
            </w:r>
            <w:r w:rsidR="005A4D89"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 xml:space="preserve"> и</w:t>
            </w:r>
            <w:r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 xml:space="preserve"> дошкольного</w:t>
            </w:r>
            <w:r w:rsidR="00A610E3"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610E3"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br/>
            </w:r>
            <w:r w:rsidR="008B42E6"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>образования</w:t>
            </w:r>
            <w:r w:rsidR="00B8570E" w:rsidRPr="00B8570E"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610E3"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Министерства образования</w:t>
            </w:r>
            <w:r w:rsidR="005A4D89"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610E3"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Республики Беларусь</w:t>
            </w:r>
          </w:p>
          <w:p w14:paraId="744DED52" w14:textId="77777777" w:rsidR="00B8570E" w:rsidRPr="00B8570E" w:rsidRDefault="00B8570E" w:rsidP="00071D55">
            <w:pPr>
              <w:ind w:right="14"/>
              <w:rPr>
                <w:rFonts w:eastAsia="Times New Roman"/>
                <w:bCs/>
                <w:color w:val="000000"/>
                <w:sz w:val="28"/>
                <w:szCs w:val="28"/>
                <w:lang w:eastAsia="zh-CN"/>
              </w:rPr>
            </w:pPr>
          </w:p>
          <w:p w14:paraId="3D27E86F" w14:textId="2EDEA636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</w:t>
            </w:r>
            <w:r w:rsidR="00071D55" w:rsidRPr="00B8570E">
              <w:rPr>
                <w:sz w:val="28"/>
                <w:szCs w:val="28"/>
              </w:rPr>
              <w:t xml:space="preserve"> </w:t>
            </w:r>
            <w:r w:rsidR="008B42E6" w:rsidRPr="00B8570E">
              <w:rPr>
                <w:sz w:val="28"/>
                <w:szCs w:val="28"/>
              </w:rPr>
              <w:t>М.С.Киндиренко</w:t>
            </w:r>
          </w:p>
          <w:p w14:paraId="3F0CAEBC" w14:textId="77777777" w:rsidR="00A610E3" w:rsidRPr="00B8570E" w:rsidRDefault="00A610E3" w:rsidP="00071D55">
            <w:pPr>
              <w:ind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14:paraId="649835EA" w14:textId="77777777" w:rsidR="00A610E3" w:rsidRPr="00B8570E" w:rsidRDefault="00A610E3" w:rsidP="00071D55">
            <w:pPr>
              <w:ind w:left="226" w:right="14"/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  <w:t>СОГЛАСОВАНО</w:t>
            </w:r>
          </w:p>
          <w:p w14:paraId="3E59471F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Начальник Главного управления</w:t>
            </w:r>
          </w:p>
          <w:p w14:paraId="020A466F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профессионального образования</w:t>
            </w:r>
          </w:p>
          <w:p w14:paraId="5F3CBF74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Министерства образования</w:t>
            </w:r>
          </w:p>
          <w:p w14:paraId="3889A8A6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Республики Беларусь</w:t>
            </w:r>
          </w:p>
          <w:p w14:paraId="1417BB2E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_______________С.Н.Пищов</w:t>
            </w:r>
          </w:p>
          <w:p w14:paraId="6D748323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_______________</w:t>
            </w:r>
          </w:p>
          <w:p w14:paraId="29D7D518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</w:p>
          <w:p w14:paraId="5816CB77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b/>
                <w:color w:val="000000"/>
                <w:sz w:val="28"/>
                <w:szCs w:val="28"/>
                <w:lang w:eastAsia="zh-CN"/>
              </w:rPr>
              <w:t>СОГЛАСОВАНО</w:t>
            </w:r>
          </w:p>
          <w:p w14:paraId="7D887496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Проректор по научно-методической работе Государственного учреждения образования «Республиканский</w:t>
            </w:r>
          </w:p>
          <w:p w14:paraId="76ED8EF5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институт высшей школы»</w:t>
            </w:r>
          </w:p>
          <w:p w14:paraId="12923F93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_______________И.В.Титович</w:t>
            </w:r>
          </w:p>
          <w:p w14:paraId="0F9D938B" w14:textId="77777777" w:rsidR="00A610E3" w:rsidRPr="00B8570E" w:rsidRDefault="00A610E3" w:rsidP="00071D55">
            <w:pPr>
              <w:ind w:left="226" w:right="14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_______________</w:t>
            </w:r>
          </w:p>
          <w:p w14:paraId="2B31E442" w14:textId="77777777" w:rsidR="00A610E3" w:rsidRPr="00B8570E" w:rsidRDefault="00A610E3" w:rsidP="00071D55">
            <w:pPr>
              <w:ind w:right="14" w:firstLine="710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</w:p>
          <w:p w14:paraId="340E8AA0" w14:textId="77777777" w:rsidR="00A610E3" w:rsidRPr="00B8570E" w:rsidRDefault="00A610E3" w:rsidP="009122CA">
            <w:pPr>
              <w:ind w:left="363" w:right="14" w:hanging="141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Эксперт-нормоконтролер</w:t>
            </w:r>
          </w:p>
          <w:p w14:paraId="5C383C5D" w14:textId="2DB26ACA" w:rsidR="006C5759" w:rsidRPr="00B8570E" w:rsidRDefault="006C5759" w:rsidP="006C5759">
            <w:pPr>
              <w:ind w:left="363" w:right="14" w:hanging="141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______________</w:t>
            </w:r>
            <w:r w:rsidR="00A610E3"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 xml:space="preserve">  </w:t>
            </w:r>
          </w:p>
          <w:p w14:paraId="7C73A177" w14:textId="74ADF693" w:rsidR="00A610E3" w:rsidRPr="00B8570E" w:rsidRDefault="00A610E3" w:rsidP="006C5759">
            <w:pPr>
              <w:ind w:left="363" w:right="14" w:hanging="141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_____________</w:t>
            </w:r>
            <w:r w:rsidR="006C5759" w:rsidRPr="00B8570E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_</w:t>
            </w:r>
          </w:p>
        </w:tc>
      </w:tr>
    </w:tbl>
    <w:p w14:paraId="4533724D" w14:textId="77777777" w:rsidR="00071D55" w:rsidRPr="00B8570E" w:rsidRDefault="00071D55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color w:val="000000"/>
          <w:sz w:val="28"/>
          <w:szCs w:val="28"/>
          <w:lang w:val="be-BY"/>
        </w:rPr>
      </w:pPr>
    </w:p>
    <w:p w14:paraId="6FBB9C92" w14:textId="77777777" w:rsidR="00071D55" w:rsidRPr="00B8570E" w:rsidRDefault="00071D55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color w:val="000000"/>
          <w:sz w:val="28"/>
          <w:szCs w:val="28"/>
          <w:lang w:val="be-BY"/>
        </w:rPr>
      </w:pPr>
    </w:p>
    <w:p w14:paraId="034831C7" w14:textId="77777777" w:rsidR="00071D55" w:rsidRPr="00B8570E" w:rsidRDefault="00071D55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color w:val="000000"/>
          <w:sz w:val="28"/>
          <w:szCs w:val="28"/>
          <w:lang w:val="be-BY"/>
        </w:rPr>
      </w:pPr>
    </w:p>
    <w:p w14:paraId="7170DCFA" w14:textId="77777777" w:rsidR="00071D55" w:rsidRPr="00B8570E" w:rsidRDefault="00071D55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color w:val="000000"/>
          <w:sz w:val="28"/>
          <w:szCs w:val="28"/>
          <w:lang w:val="be-BY"/>
        </w:rPr>
      </w:pPr>
    </w:p>
    <w:p w14:paraId="3B33ADE7" w14:textId="0443B478" w:rsidR="00A610E3" w:rsidRPr="00FF6B2E" w:rsidRDefault="0008449A" w:rsidP="00FF6B2E">
      <w:pPr>
        <w:widowControl w:val="0"/>
        <w:autoSpaceDE w:val="0"/>
        <w:autoSpaceDN w:val="0"/>
        <w:adjustRightInd w:val="0"/>
        <w:ind w:right="14" w:firstLine="300"/>
        <w:jc w:val="center"/>
        <w:outlineLvl w:val="0"/>
        <w:rPr>
          <w:rFonts w:eastAsia="Times New Roman"/>
          <w:color w:val="000000"/>
          <w:sz w:val="28"/>
          <w:szCs w:val="28"/>
          <w:lang w:val="be-BY"/>
        </w:rPr>
      </w:pPr>
      <w:r w:rsidRPr="00B8570E">
        <w:rPr>
          <w:rFonts w:eastAsia="Times New Roman"/>
          <w:color w:val="000000"/>
          <w:sz w:val="28"/>
          <w:szCs w:val="28"/>
          <w:lang w:val="be-BY"/>
        </w:rPr>
        <w:t xml:space="preserve"> </w:t>
      </w:r>
      <w:r w:rsidR="00A610E3" w:rsidRPr="00B8570E">
        <w:rPr>
          <w:rFonts w:eastAsia="Times New Roman"/>
          <w:color w:val="000000"/>
          <w:sz w:val="28"/>
          <w:szCs w:val="28"/>
          <w:lang w:val="be-BY"/>
        </w:rPr>
        <w:t xml:space="preserve">Минск </w:t>
      </w:r>
      <w:r w:rsidR="00A610E3" w:rsidRPr="00B8570E">
        <w:rPr>
          <w:rFonts w:eastAsia="Times New Roman"/>
          <w:color w:val="000000"/>
          <w:sz w:val="28"/>
          <w:szCs w:val="28"/>
        </w:rPr>
        <w:t>202</w:t>
      </w:r>
      <w:r w:rsidR="005A4D89" w:rsidRPr="00B8570E">
        <w:rPr>
          <w:rFonts w:eastAsia="Times New Roman"/>
          <w:color w:val="000000"/>
          <w:sz w:val="28"/>
          <w:szCs w:val="28"/>
          <w:lang w:val="en-US"/>
        </w:rPr>
        <w:t>4</w:t>
      </w:r>
      <w:r w:rsidR="00A610E3" w:rsidRPr="00FF6B2E">
        <w:rPr>
          <w:rFonts w:eastAsia="Times New Roman"/>
          <w:color w:val="000000"/>
          <w:sz w:val="28"/>
          <w:szCs w:val="28"/>
        </w:rPr>
        <w:t xml:space="preserve"> </w:t>
      </w:r>
      <w:r w:rsidR="00A610E3" w:rsidRPr="00FF6B2E">
        <w:rPr>
          <w:rFonts w:eastAsia="Times New Roman"/>
          <w:color w:val="000000"/>
          <w:sz w:val="28"/>
          <w:szCs w:val="28"/>
          <w:lang w:val="be-BY"/>
        </w:rPr>
        <w:br w:type="page"/>
      </w:r>
    </w:p>
    <w:p w14:paraId="48A3588D" w14:textId="77777777" w:rsidR="00A610E3" w:rsidRPr="00FF6B2E" w:rsidRDefault="00A610E3" w:rsidP="00FF6B2E">
      <w:pPr>
        <w:widowControl w:val="0"/>
        <w:ind w:right="-284"/>
        <w:jc w:val="both"/>
        <w:rPr>
          <w:rFonts w:eastAsia="Times New Roman"/>
          <w:b/>
          <w:color w:val="000000"/>
          <w:sz w:val="28"/>
          <w:szCs w:val="28"/>
          <w:lang w:val="be-BY"/>
        </w:rPr>
      </w:pPr>
      <w:r w:rsidRPr="00FF6B2E">
        <w:rPr>
          <w:rFonts w:eastAsia="Times New Roman"/>
          <w:b/>
          <w:color w:val="000000"/>
          <w:sz w:val="28"/>
          <w:szCs w:val="28"/>
          <w:lang w:val="be-BY"/>
        </w:rPr>
        <w:lastRenderedPageBreak/>
        <w:t xml:space="preserve">СОСТАВИТЕЛЬ: </w:t>
      </w:r>
    </w:p>
    <w:p w14:paraId="3D88E6B3" w14:textId="43F5A12E" w:rsidR="00A610E3" w:rsidRPr="00FF6B2E" w:rsidRDefault="00A610E3" w:rsidP="003B2275">
      <w:pPr>
        <w:jc w:val="both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>Е.А.</w:t>
      </w:r>
      <w:r w:rsidR="00071D55">
        <w:rPr>
          <w:rFonts w:eastAsia="Times New Roman"/>
          <w:color w:val="000000"/>
          <w:sz w:val="28"/>
          <w:szCs w:val="28"/>
          <w:lang w:val="be-BY"/>
        </w:rPr>
        <w:t> 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Рублевская, доцент кафедры методик дошкольного образования </w:t>
      </w:r>
      <w:r w:rsidR="00071D55" w:rsidRPr="00FF6B2E">
        <w:rPr>
          <w:rFonts w:eastAsia="Times New Roman"/>
          <w:color w:val="000000"/>
          <w:sz w:val="28"/>
          <w:szCs w:val="28"/>
          <w:lang w:val="be-BY"/>
        </w:rPr>
        <w:t xml:space="preserve">факультета дошкольного образования 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учреждения образования «Белорусский государственный педагогический университет имени Максима Танка», кандидат педагогических наук, доцент </w:t>
      </w:r>
    </w:p>
    <w:p w14:paraId="480733D3" w14:textId="77777777" w:rsidR="00A610E3" w:rsidRPr="00FF6B2E" w:rsidRDefault="00A610E3" w:rsidP="00FF6B2E">
      <w:pPr>
        <w:ind w:right="-284"/>
        <w:jc w:val="both"/>
        <w:rPr>
          <w:rFonts w:eastAsia="Times New Roman"/>
          <w:color w:val="000000"/>
          <w:sz w:val="28"/>
          <w:szCs w:val="28"/>
        </w:rPr>
      </w:pPr>
    </w:p>
    <w:p w14:paraId="575BF47A" w14:textId="77777777" w:rsidR="00A610E3" w:rsidRPr="00FF6B2E" w:rsidRDefault="00A610E3" w:rsidP="00FF6B2E">
      <w:pPr>
        <w:shd w:val="clear" w:color="auto" w:fill="FFFFFF"/>
        <w:ind w:right="-284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14:paraId="7DBEC974" w14:textId="77777777" w:rsidR="00A610E3" w:rsidRPr="00FF6B2E" w:rsidRDefault="00A610E3" w:rsidP="00FF6B2E">
      <w:pPr>
        <w:shd w:val="clear" w:color="auto" w:fill="FFFFFF"/>
        <w:ind w:right="-284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071D55">
        <w:rPr>
          <w:rFonts w:eastAsia="Times New Roman"/>
          <w:b/>
          <w:bCs/>
          <w:color w:val="000000"/>
          <w:sz w:val="28"/>
          <w:szCs w:val="28"/>
          <w:lang w:val="be-BY"/>
        </w:rPr>
        <w:t>РЕЦЕНЗЕНТЫ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:</w:t>
      </w:r>
    </w:p>
    <w:p w14:paraId="1B435EE1" w14:textId="2EE55E07" w:rsidR="00A610E3" w:rsidRPr="00FF6B2E" w:rsidRDefault="00A610E3" w:rsidP="003B2275">
      <w:pPr>
        <w:jc w:val="both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sz w:val="28"/>
          <w:szCs w:val="28"/>
          <w:shd w:val="clear" w:color="auto" w:fill="FFFFFF"/>
        </w:rPr>
        <w:t xml:space="preserve">Кафедра дошкольного и начального образования </w:t>
      </w:r>
      <w:r w:rsidR="00B2286E">
        <w:rPr>
          <w:rFonts w:eastAsia="Times New Roman"/>
          <w:sz w:val="28"/>
          <w:szCs w:val="28"/>
          <w:shd w:val="clear" w:color="auto" w:fill="FFFFFF"/>
        </w:rPr>
        <w:t xml:space="preserve">факультета педагогики и психологии </w:t>
      </w:r>
      <w:r w:rsidRPr="00FF6B2E">
        <w:rPr>
          <w:rFonts w:eastAsia="Times New Roman"/>
          <w:sz w:val="28"/>
          <w:szCs w:val="28"/>
          <w:shd w:val="clear" w:color="auto" w:fill="FFFFFF"/>
        </w:rPr>
        <w:t xml:space="preserve">учреждения образования «Барановичский государственный университет» 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(</w:t>
      </w:r>
      <w:r w:rsidRPr="00B2286E">
        <w:rPr>
          <w:rFonts w:eastAsia="Times New Roman"/>
          <w:color w:val="000000"/>
          <w:sz w:val="28"/>
          <w:szCs w:val="28"/>
          <w:lang w:val="be-BY"/>
        </w:rPr>
        <w:t>протокол №</w:t>
      </w:r>
      <w:r w:rsidR="00186B58">
        <w:rPr>
          <w:rFonts w:eastAsia="Times New Roman"/>
          <w:color w:val="000000"/>
          <w:sz w:val="28"/>
          <w:szCs w:val="28"/>
          <w:lang w:val="be-BY"/>
        </w:rPr>
        <w:t> </w:t>
      </w:r>
      <w:r w:rsidR="00B2286E" w:rsidRPr="00B2286E">
        <w:rPr>
          <w:rFonts w:eastAsia="Times New Roman"/>
          <w:color w:val="000000"/>
          <w:sz w:val="28"/>
          <w:szCs w:val="28"/>
          <w:lang w:val="be-BY"/>
        </w:rPr>
        <w:t>8</w:t>
      </w:r>
      <w:r w:rsidRPr="00B2286E">
        <w:rPr>
          <w:rFonts w:eastAsia="Times New Roman"/>
          <w:color w:val="000000"/>
          <w:sz w:val="28"/>
          <w:szCs w:val="28"/>
          <w:lang w:val="be-BY"/>
        </w:rPr>
        <w:t xml:space="preserve"> от </w:t>
      </w:r>
      <w:r w:rsidR="00B2286E" w:rsidRPr="00B2286E">
        <w:rPr>
          <w:rFonts w:eastAsia="Times New Roman"/>
          <w:color w:val="000000"/>
          <w:sz w:val="28"/>
          <w:szCs w:val="28"/>
          <w:lang w:val="be-BY"/>
        </w:rPr>
        <w:t>31.03</w:t>
      </w:r>
      <w:r w:rsidRPr="00B2286E">
        <w:rPr>
          <w:rFonts w:eastAsia="Times New Roman"/>
          <w:color w:val="000000"/>
          <w:sz w:val="28"/>
          <w:szCs w:val="28"/>
          <w:lang w:val="be-BY"/>
        </w:rPr>
        <w:t>.2023);</w:t>
      </w:r>
    </w:p>
    <w:p w14:paraId="029B9B69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highlight w:val="yellow"/>
          <w:lang w:val="be-BY"/>
        </w:rPr>
      </w:pPr>
    </w:p>
    <w:p w14:paraId="26A5AB11" w14:textId="6D7B3E8A" w:rsidR="00E24C06" w:rsidRPr="00FF6B2E" w:rsidRDefault="00E24C06" w:rsidP="003B227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shd w:val="clear" w:color="auto" w:fill="FFFFFF"/>
        </w:rPr>
      </w:pPr>
      <w:r w:rsidRPr="00FF6B2E">
        <w:rPr>
          <w:rFonts w:eastAsia="Times New Roman"/>
          <w:sz w:val="28"/>
          <w:szCs w:val="28"/>
          <w:shd w:val="clear" w:color="auto" w:fill="FFFFFF"/>
        </w:rPr>
        <w:t>В.Л. Пашко, ученый секретарь научно-исследовательского центра научно-методического учреждения «Национальный институт образования» Министерства образования Республики Беларусь, кандидат педагогических наук, доцент</w:t>
      </w:r>
    </w:p>
    <w:p w14:paraId="3CA06D31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7189BC40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4C07E015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071D55">
        <w:rPr>
          <w:rFonts w:eastAsia="Times New Roman"/>
          <w:b/>
          <w:bCs/>
          <w:color w:val="000000"/>
          <w:sz w:val="28"/>
          <w:szCs w:val="28"/>
          <w:lang w:val="be-BY"/>
        </w:rPr>
        <w:t>РЕКОМЕНДОВАНА К УТВЕРЖДЕНИЮ В КАЧЕСТВЕ ПРИМЕРНОЙ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:</w:t>
      </w:r>
    </w:p>
    <w:p w14:paraId="40B6BF28" w14:textId="77777777" w:rsidR="00071D55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14:paraId="652C50C8" w14:textId="50772D9A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>(протокол №</w:t>
      </w:r>
      <w:r w:rsidR="00071D55">
        <w:rPr>
          <w:rFonts w:eastAsia="Times New Roman"/>
          <w:color w:val="000000"/>
          <w:sz w:val="28"/>
          <w:szCs w:val="28"/>
          <w:lang w:val="be-BY"/>
        </w:rPr>
        <w:t> </w:t>
      </w:r>
      <w:r w:rsidR="00E67046">
        <w:rPr>
          <w:rFonts w:eastAsia="Times New Roman"/>
          <w:color w:val="000000"/>
          <w:sz w:val="28"/>
          <w:szCs w:val="28"/>
          <w:lang w:val="be-BY"/>
        </w:rPr>
        <w:t>9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 от </w:t>
      </w:r>
      <w:r w:rsidR="00E67046">
        <w:rPr>
          <w:rFonts w:eastAsia="Times New Roman"/>
          <w:color w:val="000000"/>
          <w:sz w:val="28"/>
          <w:szCs w:val="28"/>
          <w:lang w:val="be-BY"/>
        </w:rPr>
        <w:t>31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.0</w:t>
      </w:r>
      <w:r w:rsidR="00E67046">
        <w:rPr>
          <w:rFonts w:eastAsia="Times New Roman"/>
          <w:color w:val="000000"/>
          <w:sz w:val="28"/>
          <w:szCs w:val="28"/>
          <w:lang w:val="be-BY"/>
        </w:rPr>
        <w:t>3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.2023);</w:t>
      </w:r>
    </w:p>
    <w:p w14:paraId="7023E99C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36B7C33C" w14:textId="77777777" w:rsidR="00071D55" w:rsidRDefault="00A610E3" w:rsidP="003B2275">
      <w:pPr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2CC60786" w14:textId="69888DE0" w:rsidR="00A610E3" w:rsidRPr="00FF6B2E" w:rsidRDefault="00A610E3" w:rsidP="003B2275">
      <w:pPr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>(протокол № </w:t>
      </w:r>
      <w:r w:rsidR="00BC071B" w:rsidRPr="00FF6B2E">
        <w:rPr>
          <w:rFonts w:eastAsia="Times New Roman"/>
          <w:color w:val="000000"/>
          <w:sz w:val="28"/>
          <w:szCs w:val="28"/>
          <w:lang w:val="be-BY"/>
        </w:rPr>
        <w:t>5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 от 18.04.2023); </w:t>
      </w:r>
    </w:p>
    <w:p w14:paraId="441B7147" w14:textId="77777777" w:rsidR="00A610E3" w:rsidRPr="00FF6B2E" w:rsidRDefault="00A610E3" w:rsidP="003B2275">
      <w:pPr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6BD58336" w14:textId="5551793F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Научно-методическим советом по </w:t>
      </w:r>
      <w:r w:rsidR="00071D55" w:rsidRPr="00FF6B2E">
        <w:rPr>
          <w:rFonts w:eastAsia="Times New Roman"/>
          <w:color w:val="000000"/>
          <w:sz w:val="28"/>
          <w:szCs w:val="28"/>
          <w:lang w:val="be-BY"/>
        </w:rPr>
        <w:t xml:space="preserve">начальному 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и </w:t>
      </w:r>
      <w:r w:rsidR="00071D55" w:rsidRPr="00FF6B2E">
        <w:rPr>
          <w:rFonts w:eastAsia="Times New Roman"/>
          <w:color w:val="000000"/>
          <w:sz w:val="28"/>
          <w:szCs w:val="28"/>
          <w:lang w:val="be-BY"/>
        </w:rPr>
        <w:t xml:space="preserve">дошкольному </w:t>
      </w:r>
      <w:r w:rsidRPr="00FF6B2E">
        <w:rPr>
          <w:rFonts w:eastAsia="Times New Roman"/>
          <w:color w:val="000000"/>
          <w:sz w:val="28"/>
          <w:szCs w:val="28"/>
          <w:lang w:val="be-BY"/>
        </w:rPr>
        <w:t xml:space="preserve">образованию учебно-методического объединения по педагогическому образованию </w:t>
      </w:r>
    </w:p>
    <w:p w14:paraId="7917A753" w14:textId="51A93971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AD7CFD">
        <w:rPr>
          <w:rFonts w:eastAsia="Times New Roman"/>
          <w:color w:val="000000"/>
          <w:sz w:val="28"/>
          <w:szCs w:val="28"/>
          <w:lang w:val="be-BY"/>
        </w:rPr>
        <w:t xml:space="preserve">(протокол </w:t>
      </w:r>
      <w:r w:rsidR="00071D55" w:rsidRPr="00AD7CFD">
        <w:rPr>
          <w:rFonts w:eastAsia="Times New Roman"/>
          <w:color w:val="000000"/>
          <w:sz w:val="28"/>
          <w:szCs w:val="28"/>
          <w:lang w:val="be-BY"/>
        </w:rPr>
        <w:t>№ </w:t>
      </w:r>
      <w:r w:rsidR="00186B58">
        <w:rPr>
          <w:rFonts w:eastAsia="Times New Roman"/>
          <w:color w:val="000000"/>
          <w:sz w:val="28"/>
          <w:szCs w:val="28"/>
          <w:lang w:val="be-BY"/>
        </w:rPr>
        <w:t>3</w:t>
      </w:r>
      <w:r w:rsidR="00071D55" w:rsidRPr="00AD7CFD">
        <w:rPr>
          <w:rFonts w:eastAsia="Times New Roman"/>
          <w:color w:val="000000"/>
          <w:sz w:val="28"/>
          <w:szCs w:val="28"/>
          <w:lang w:val="be-BY"/>
        </w:rPr>
        <w:t xml:space="preserve"> от</w:t>
      </w:r>
      <w:r w:rsidR="00AD7CFD" w:rsidRPr="00AD7CFD">
        <w:rPr>
          <w:rFonts w:eastAsia="Times New Roman"/>
          <w:color w:val="000000"/>
          <w:sz w:val="28"/>
          <w:szCs w:val="28"/>
          <w:lang w:val="be-BY"/>
        </w:rPr>
        <w:t xml:space="preserve"> 18.04</w:t>
      </w:r>
      <w:r w:rsidR="00071D55" w:rsidRPr="00AD7CFD">
        <w:rPr>
          <w:rFonts w:eastAsia="Times New Roman"/>
          <w:color w:val="000000"/>
          <w:sz w:val="28"/>
          <w:szCs w:val="28"/>
          <w:lang w:val="be-BY"/>
        </w:rPr>
        <w:t>.2023</w:t>
      </w:r>
      <w:r w:rsidRPr="00AD7CFD">
        <w:rPr>
          <w:rFonts w:eastAsia="Times New Roman"/>
          <w:color w:val="000000"/>
          <w:sz w:val="28"/>
          <w:szCs w:val="28"/>
          <w:lang w:val="be-BY"/>
        </w:rPr>
        <w:t>)</w:t>
      </w:r>
    </w:p>
    <w:p w14:paraId="1B7B0CF9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5AAD5CA2" w14:textId="7777777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47C7AB30" w14:textId="77777777" w:rsidR="00A610E3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2EDD6DF7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76BB8640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6ECDE894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4A8F28F1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7348BBFB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36BDB457" w14:textId="77777777" w:rsidR="00071D55" w:rsidRDefault="00071D55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0F615F8C" w14:textId="77777777" w:rsidR="00CD73CB" w:rsidRDefault="00CD73CB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4F642F08" w14:textId="77777777" w:rsidR="00CD73CB" w:rsidRDefault="00CD73CB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</w:p>
    <w:p w14:paraId="142FC963" w14:textId="259B3C47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>Ответственный за редакцию: Е.А. Рублевская</w:t>
      </w:r>
    </w:p>
    <w:p w14:paraId="22921466" w14:textId="4B945032" w:rsidR="00A610E3" w:rsidRPr="00FF6B2E" w:rsidRDefault="00A610E3" w:rsidP="003B227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val="be-BY"/>
        </w:rPr>
      </w:pPr>
      <w:r w:rsidRPr="00FF6B2E">
        <w:rPr>
          <w:rFonts w:eastAsia="Times New Roman"/>
          <w:color w:val="000000"/>
          <w:sz w:val="28"/>
          <w:szCs w:val="28"/>
          <w:lang w:val="be-BY"/>
        </w:rPr>
        <w:t>Ответственный за выпуск: Е.А. Рублевская</w:t>
      </w:r>
      <w:r w:rsidRPr="00FF6B2E">
        <w:rPr>
          <w:rFonts w:eastAsia="Times New Roman"/>
          <w:color w:val="000000"/>
          <w:sz w:val="28"/>
          <w:szCs w:val="28"/>
          <w:lang w:val="be-BY"/>
        </w:rPr>
        <w:br w:type="page"/>
      </w:r>
    </w:p>
    <w:bookmarkEnd w:id="0"/>
    <w:bookmarkEnd w:id="1"/>
    <w:p w14:paraId="592542A1" w14:textId="77777777" w:rsidR="00A610E3" w:rsidRPr="00FF6B2E" w:rsidRDefault="00A610E3" w:rsidP="001F4C95">
      <w:pPr>
        <w:shd w:val="clear" w:color="auto" w:fill="FFFFFF"/>
        <w:jc w:val="center"/>
        <w:rPr>
          <w:b/>
          <w:bCs/>
          <w:sz w:val="28"/>
          <w:szCs w:val="28"/>
        </w:rPr>
      </w:pPr>
      <w:r w:rsidRPr="00FF6B2E">
        <w:rPr>
          <w:b/>
          <w:bCs/>
          <w:sz w:val="28"/>
          <w:szCs w:val="28"/>
        </w:rPr>
        <w:t>ПОЯСНИТЕЛЬНАЯ ЗАПИСКА</w:t>
      </w:r>
    </w:p>
    <w:p w14:paraId="0579EF76" w14:textId="77777777" w:rsidR="00A610E3" w:rsidRPr="00FF6B2E" w:rsidRDefault="00A610E3" w:rsidP="00FF6B2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14:paraId="040DB595" w14:textId="15E6E116" w:rsidR="00071D55" w:rsidRDefault="00A610E3" w:rsidP="00FF6B2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F6B2E">
        <w:rPr>
          <w:rFonts w:eastAsia="Times New Roman"/>
          <w:bCs/>
          <w:color w:val="000000"/>
          <w:sz w:val="28"/>
          <w:szCs w:val="28"/>
          <w:lang w:val="be-BY"/>
        </w:rPr>
        <w:t xml:space="preserve">Примерная учебная программа по учебной дисциплине </w:t>
      </w:r>
      <w:r w:rsidRPr="00FF6B2E">
        <w:rPr>
          <w:color w:val="000000"/>
          <w:sz w:val="28"/>
          <w:szCs w:val="28"/>
        </w:rPr>
        <w:t xml:space="preserve">«Методика ознакомления детей дошкольного возраста с природой» </w:t>
      </w:r>
      <w:r w:rsidR="00071D55" w:rsidRPr="00F326FC">
        <w:rPr>
          <w:spacing w:val="-4"/>
          <w:sz w:val="28"/>
          <w:szCs w:val="28"/>
        </w:rPr>
        <w:t xml:space="preserve">разработана для учреждений высшего образования в соответствии с требованиями </w:t>
      </w:r>
      <w:r w:rsidR="00071D55" w:rsidRPr="008E7FE2">
        <w:rPr>
          <w:spacing w:val="-4"/>
          <w:sz w:val="28"/>
          <w:szCs w:val="28"/>
        </w:rPr>
        <w:t>образовательн</w:t>
      </w:r>
      <w:r w:rsidR="006C5759" w:rsidRPr="008E7FE2">
        <w:rPr>
          <w:spacing w:val="-4"/>
          <w:sz w:val="28"/>
          <w:szCs w:val="28"/>
        </w:rPr>
        <w:t>ого</w:t>
      </w:r>
      <w:r w:rsidR="00071D55" w:rsidRPr="008E7FE2">
        <w:rPr>
          <w:spacing w:val="-4"/>
          <w:sz w:val="28"/>
          <w:szCs w:val="28"/>
        </w:rPr>
        <w:t xml:space="preserve"> стандарт</w:t>
      </w:r>
      <w:r w:rsidR="006C5759" w:rsidRPr="008E7FE2">
        <w:rPr>
          <w:spacing w:val="-4"/>
          <w:sz w:val="28"/>
          <w:szCs w:val="28"/>
        </w:rPr>
        <w:t>а</w:t>
      </w:r>
      <w:r w:rsidR="00071D55" w:rsidRPr="008E7FE2">
        <w:rPr>
          <w:spacing w:val="-4"/>
          <w:sz w:val="28"/>
          <w:szCs w:val="28"/>
        </w:rPr>
        <w:t xml:space="preserve"> общего</w:t>
      </w:r>
      <w:r w:rsidR="00071D55" w:rsidRPr="002D118F">
        <w:rPr>
          <w:spacing w:val="-4"/>
          <w:sz w:val="28"/>
          <w:szCs w:val="28"/>
        </w:rPr>
        <w:t xml:space="preserve"> высшего образования </w:t>
      </w:r>
      <w:r w:rsidRPr="00FF6B2E">
        <w:rPr>
          <w:color w:val="000000"/>
          <w:sz w:val="28"/>
          <w:szCs w:val="28"/>
        </w:rPr>
        <w:t xml:space="preserve">по специальности </w:t>
      </w:r>
      <w:r w:rsidR="008E7FE2" w:rsidRPr="008E7FE2">
        <w:rPr>
          <w:color w:val="000000"/>
          <w:sz w:val="28"/>
          <w:szCs w:val="28"/>
        </w:rPr>
        <w:br/>
      </w:r>
      <w:r w:rsidRPr="00FF6B2E">
        <w:rPr>
          <w:color w:val="000000"/>
          <w:sz w:val="28"/>
          <w:szCs w:val="28"/>
        </w:rPr>
        <w:t>6-05-0112-01</w:t>
      </w:r>
      <w:r w:rsidRPr="00FF6B2E">
        <w:rPr>
          <w:sz w:val="28"/>
          <w:szCs w:val="28"/>
        </w:rPr>
        <w:t xml:space="preserve"> </w:t>
      </w:r>
      <w:r w:rsidRPr="00FF6B2E">
        <w:rPr>
          <w:color w:val="000000"/>
          <w:sz w:val="28"/>
          <w:szCs w:val="28"/>
        </w:rPr>
        <w:t xml:space="preserve">«Дошкольное образование». </w:t>
      </w:r>
    </w:p>
    <w:p w14:paraId="31E43498" w14:textId="5D58F295" w:rsidR="00A610E3" w:rsidRPr="00FF6B2E" w:rsidRDefault="00A610E3" w:rsidP="00FF6B2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FF6B2E">
        <w:rPr>
          <w:sz w:val="28"/>
          <w:szCs w:val="28"/>
        </w:rPr>
        <w:t xml:space="preserve">Содержание </w:t>
      </w:r>
      <w:r w:rsidR="00071D55" w:rsidRPr="00FF6B2E">
        <w:rPr>
          <w:rFonts w:eastAsia="Times New Roman"/>
          <w:bCs/>
          <w:color w:val="000000"/>
          <w:sz w:val="28"/>
          <w:szCs w:val="28"/>
          <w:lang w:val="be-BY"/>
        </w:rPr>
        <w:t xml:space="preserve">учебной </w:t>
      </w:r>
      <w:r w:rsidRPr="00FF6B2E">
        <w:rPr>
          <w:sz w:val="28"/>
          <w:szCs w:val="28"/>
        </w:rPr>
        <w:t xml:space="preserve">программы в полной мере отражает актуальные проблемы практики работы учреждений дошкольного образования. Подготовка студентов в процессе изучения данной учебной дисциплины направлена на глубокое знание и понимание ими специфики методики ознакомления детей дошкольного возраста с природой, формирование профессиональной педагогической культуры, становление личной ответственности как субъекта образовательного процесса. </w:t>
      </w:r>
    </w:p>
    <w:p w14:paraId="1AC283F0" w14:textId="77777777" w:rsidR="00A610E3" w:rsidRPr="00FF6B2E" w:rsidRDefault="00A610E3" w:rsidP="00FF6B2E">
      <w:pPr>
        <w:ind w:firstLine="709"/>
        <w:jc w:val="both"/>
        <w:rPr>
          <w:sz w:val="28"/>
          <w:szCs w:val="28"/>
          <w:lang w:val="be-BY"/>
        </w:rPr>
      </w:pPr>
      <w:r w:rsidRPr="00FF6B2E">
        <w:rPr>
          <w:b/>
          <w:sz w:val="28"/>
          <w:szCs w:val="28"/>
          <w:lang w:val="be-BY"/>
        </w:rPr>
        <w:t>Цель учебной дисциплины</w:t>
      </w:r>
      <w:r w:rsidRPr="00FF6B2E">
        <w:rPr>
          <w:sz w:val="28"/>
          <w:szCs w:val="28"/>
          <w:lang w:val="be-BY"/>
        </w:rPr>
        <w:t xml:space="preserve"> – </w:t>
      </w:r>
      <w:r w:rsidRPr="00FF6B2E">
        <w:rPr>
          <w:sz w:val="28"/>
          <w:szCs w:val="28"/>
        </w:rPr>
        <w:t>развитие профессиональной компетентности студентов в вопросах методики ознакомления детей дошкольного возраста с природой, формирование у них готовности к реализации разных форм и методов ознакомления детей дошкольного возраста с природой.</w:t>
      </w:r>
    </w:p>
    <w:p w14:paraId="334C4410" w14:textId="77777777" w:rsidR="00A610E3" w:rsidRPr="00FF6B2E" w:rsidRDefault="00A610E3" w:rsidP="00FF6B2E">
      <w:pPr>
        <w:ind w:firstLine="709"/>
        <w:jc w:val="both"/>
        <w:rPr>
          <w:sz w:val="28"/>
          <w:szCs w:val="28"/>
          <w:lang w:val="be-BY"/>
        </w:rPr>
      </w:pPr>
      <w:r w:rsidRPr="00FF6B2E">
        <w:rPr>
          <w:b/>
          <w:sz w:val="28"/>
          <w:szCs w:val="28"/>
          <w:lang w:val="be-BY"/>
        </w:rPr>
        <w:t>Задачи учебной дисциплины</w:t>
      </w:r>
      <w:r w:rsidRPr="00FF6B2E">
        <w:rPr>
          <w:sz w:val="28"/>
          <w:szCs w:val="28"/>
          <w:lang w:val="be-BY"/>
        </w:rPr>
        <w:t xml:space="preserve">: </w:t>
      </w:r>
    </w:p>
    <w:p w14:paraId="0FDBE44B" w14:textId="77777777" w:rsidR="00A610E3" w:rsidRPr="00FF6B2E" w:rsidRDefault="00A610E3" w:rsidP="00FF6B2E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FF6B2E">
        <w:rPr>
          <w:sz w:val="28"/>
          <w:szCs w:val="28"/>
          <w:lang w:val="be-BY"/>
        </w:rPr>
        <w:t>раскрытие сущности совр</w:t>
      </w:r>
      <w:r w:rsidR="007E2B7A" w:rsidRPr="00FF6B2E">
        <w:rPr>
          <w:sz w:val="28"/>
          <w:szCs w:val="28"/>
          <w:lang w:val="be-BY"/>
        </w:rPr>
        <w:t xml:space="preserve">еменных направлений разработки </w:t>
      </w:r>
      <w:r w:rsidRPr="00FF6B2E">
        <w:rPr>
          <w:sz w:val="28"/>
          <w:szCs w:val="28"/>
          <w:lang w:val="be-BY"/>
        </w:rPr>
        <w:t xml:space="preserve">методики </w:t>
      </w:r>
      <w:r w:rsidRPr="00FF6B2E">
        <w:rPr>
          <w:sz w:val="28"/>
          <w:szCs w:val="28"/>
        </w:rPr>
        <w:t>ознакомления детей дошкольного возраста с природой;</w:t>
      </w:r>
    </w:p>
    <w:p w14:paraId="01D1D9DB" w14:textId="77777777" w:rsidR="00A610E3" w:rsidRPr="00FF6B2E" w:rsidRDefault="00A610E3" w:rsidP="00FF6B2E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FF6B2E">
        <w:rPr>
          <w:sz w:val="28"/>
          <w:szCs w:val="28"/>
          <w:lang w:val="be-BY"/>
        </w:rPr>
        <w:t xml:space="preserve">способствование усвоению студентами системы знаний об особенностях методов и форм организации работы по </w:t>
      </w:r>
      <w:r w:rsidRPr="00FF6B2E">
        <w:rPr>
          <w:sz w:val="28"/>
          <w:szCs w:val="28"/>
        </w:rPr>
        <w:t>ознакомлению детей дошкольного возраста с природой</w:t>
      </w:r>
      <w:r w:rsidRPr="00FF6B2E">
        <w:rPr>
          <w:sz w:val="28"/>
          <w:szCs w:val="28"/>
          <w:lang w:val="be-BY"/>
        </w:rPr>
        <w:t xml:space="preserve"> в условиях учреждения дошкольного образования и семьи;</w:t>
      </w:r>
    </w:p>
    <w:p w14:paraId="6A9F5A68" w14:textId="401D3CB0" w:rsidR="00A610E3" w:rsidRPr="00076B14" w:rsidRDefault="00A610E3" w:rsidP="00FF6B2E">
      <w:pPr>
        <w:tabs>
          <w:tab w:val="left" w:pos="1134"/>
        </w:tabs>
        <w:ind w:firstLine="709"/>
        <w:jc w:val="both"/>
        <w:rPr>
          <w:spacing w:val="-6"/>
          <w:sz w:val="28"/>
          <w:szCs w:val="28"/>
          <w:lang w:val="be-BY"/>
        </w:rPr>
      </w:pPr>
      <w:r w:rsidRPr="00076B14">
        <w:rPr>
          <w:spacing w:val="-6"/>
          <w:sz w:val="28"/>
          <w:szCs w:val="28"/>
          <w:lang w:val="be-BY"/>
        </w:rPr>
        <w:t xml:space="preserve">развитие умения применять и создавать методические и дидактические материалы для </w:t>
      </w:r>
      <w:r w:rsidRPr="00076B14">
        <w:rPr>
          <w:spacing w:val="-6"/>
          <w:sz w:val="28"/>
          <w:szCs w:val="28"/>
        </w:rPr>
        <w:t>ознакомления детей дошкольного возраста с природой</w:t>
      </w:r>
      <w:r w:rsidR="0050539E" w:rsidRPr="00076B14">
        <w:rPr>
          <w:spacing w:val="-6"/>
          <w:sz w:val="28"/>
          <w:szCs w:val="28"/>
        </w:rPr>
        <w:t xml:space="preserve"> родного края</w:t>
      </w:r>
      <w:r w:rsidRPr="00076B14">
        <w:rPr>
          <w:spacing w:val="-6"/>
          <w:sz w:val="28"/>
          <w:szCs w:val="28"/>
          <w:lang w:val="be-BY"/>
        </w:rPr>
        <w:t>.</w:t>
      </w:r>
    </w:p>
    <w:p w14:paraId="0D9E3638" w14:textId="61FF6150" w:rsidR="00FE6F7F" w:rsidRPr="00A82793" w:rsidRDefault="00A610E3" w:rsidP="00FF6B2E">
      <w:pPr>
        <w:ind w:firstLine="709"/>
        <w:jc w:val="both"/>
        <w:rPr>
          <w:sz w:val="28"/>
          <w:szCs w:val="28"/>
        </w:rPr>
      </w:pPr>
      <w:r w:rsidRPr="008E7FE2">
        <w:rPr>
          <w:sz w:val="28"/>
          <w:szCs w:val="28"/>
          <w:lang w:val="be-BY"/>
        </w:rPr>
        <w:t xml:space="preserve">Учебная дисциплина «Методика </w:t>
      </w:r>
      <w:r w:rsidRPr="008E7FE2">
        <w:rPr>
          <w:sz w:val="28"/>
          <w:szCs w:val="28"/>
        </w:rPr>
        <w:t>ознакомления детей дошкольного возраста с природой</w:t>
      </w:r>
      <w:r w:rsidRPr="008E7FE2">
        <w:rPr>
          <w:sz w:val="28"/>
          <w:szCs w:val="28"/>
          <w:lang w:val="be-BY"/>
        </w:rPr>
        <w:t>» входит в модуль «</w:t>
      </w:r>
      <w:r w:rsidRPr="008E7FE2">
        <w:rPr>
          <w:sz w:val="28"/>
          <w:szCs w:val="28"/>
        </w:rPr>
        <w:t>Ознакомление детей дошкольного возраста с природой</w:t>
      </w:r>
      <w:r w:rsidRPr="008E7FE2">
        <w:rPr>
          <w:sz w:val="28"/>
          <w:szCs w:val="28"/>
          <w:lang w:val="be-BY"/>
        </w:rPr>
        <w:t>»</w:t>
      </w:r>
      <w:r w:rsidR="00FE6F7F" w:rsidRPr="008E7FE2">
        <w:rPr>
          <w:sz w:val="28"/>
          <w:szCs w:val="28"/>
          <w:lang w:val="be-BY"/>
        </w:rPr>
        <w:t xml:space="preserve"> государственного компонента</w:t>
      </w:r>
      <w:r w:rsidRPr="008E7FE2">
        <w:rPr>
          <w:sz w:val="28"/>
          <w:szCs w:val="28"/>
          <w:lang w:val="be-BY"/>
        </w:rPr>
        <w:t>.</w:t>
      </w:r>
      <w:r w:rsidRPr="00FF6B2E">
        <w:rPr>
          <w:sz w:val="28"/>
          <w:szCs w:val="28"/>
          <w:lang w:val="be-BY"/>
        </w:rPr>
        <w:t xml:space="preserve"> Преподавание учебной дисциплины опирается на зн</w:t>
      </w:r>
      <w:r w:rsidR="007E2B7A" w:rsidRPr="00FF6B2E">
        <w:rPr>
          <w:sz w:val="28"/>
          <w:szCs w:val="28"/>
          <w:lang w:val="be-BY"/>
        </w:rPr>
        <w:t xml:space="preserve">ания, полученные студентами в процессе изучения таких </w:t>
      </w:r>
      <w:r w:rsidRPr="00FF6B2E">
        <w:rPr>
          <w:sz w:val="28"/>
          <w:szCs w:val="28"/>
          <w:lang w:val="be-BY"/>
        </w:rPr>
        <w:t>уч</w:t>
      </w:r>
      <w:r w:rsidR="007E2B7A" w:rsidRPr="00FF6B2E">
        <w:rPr>
          <w:sz w:val="28"/>
          <w:szCs w:val="28"/>
          <w:lang w:val="be-BY"/>
        </w:rPr>
        <w:t>ебных дисциплин, как «Детская психология», «Дошкольная</w:t>
      </w:r>
      <w:r w:rsidRPr="00FF6B2E">
        <w:rPr>
          <w:sz w:val="28"/>
          <w:szCs w:val="28"/>
          <w:lang w:val="be-BY"/>
        </w:rPr>
        <w:t xml:space="preserve"> педагогика», «Теоретические основы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sz w:val="28"/>
          <w:szCs w:val="28"/>
          <w:lang w:val="be-BY"/>
        </w:rPr>
        <w:t>»</w:t>
      </w:r>
      <w:r w:rsidR="007E2B7A" w:rsidRPr="00FF6B2E">
        <w:rPr>
          <w:sz w:val="28"/>
          <w:szCs w:val="28"/>
          <w:lang w:val="be-BY"/>
        </w:rPr>
        <w:t xml:space="preserve"> и тесную взаимосвязь </w:t>
      </w:r>
      <w:r w:rsidRPr="00FF6B2E">
        <w:rPr>
          <w:sz w:val="28"/>
          <w:szCs w:val="28"/>
          <w:lang w:val="be-BY"/>
        </w:rPr>
        <w:t>с</w:t>
      </w:r>
      <w:r w:rsidR="007E2B7A" w:rsidRPr="00FF6B2E">
        <w:rPr>
          <w:sz w:val="28"/>
          <w:szCs w:val="28"/>
          <w:lang w:val="be-BY"/>
        </w:rPr>
        <w:t xml:space="preserve"> </w:t>
      </w:r>
      <w:r w:rsidRPr="00FF6B2E">
        <w:rPr>
          <w:sz w:val="28"/>
          <w:szCs w:val="28"/>
          <w:lang w:val="be-BY"/>
        </w:rPr>
        <w:t xml:space="preserve">методиками дошкольного образования. </w:t>
      </w:r>
    </w:p>
    <w:p w14:paraId="1EFC0F2A" w14:textId="773CD2B9" w:rsidR="00A610E3" w:rsidRPr="00FF6B2E" w:rsidRDefault="00A610E3" w:rsidP="00FF6B2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F6B2E">
        <w:rPr>
          <w:color w:val="000000"/>
          <w:sz w:val="28"/>
          <w:szCs w:val="28"/>
        </w:rPr>
        <w:t>В результате изучения учебной дисциплины</w:t>
      </w:r>
      <w:r w:rsidRPr="00FF6B2E">
        <w:rPr>
          <w:sz w:val="28"/>
          <w:szCs w:val="28"/>
          <w:lang w:val="be-BY"/>
        </w:rPr>
        <w:t xml:space="preserve"> </w:t>
      </w:r>
      <w:r w:rsidRPr="00FF6B2E">
        <w:rPr>
          <w:color w:val="000000"/>
          <w:sz w:val="28"/>
          <w:szCs w:val="28"/>
        </w:rPr>
        <w:t>студент должен</w:t>
      </w:r>
    </w:p>
    <w:p w14:paraId="46DE8032" w14:textId="77777777" w:rsidR="00A610E3" w:rsidRPr="00FF6B2E" w:rsidRDefault="00A610E3" w:rsidP="00FF6B2E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FF6B2E">
        <w:rPr>
          <w:b/>
          <w:color w:val="000000"/>
          <w:sz w:val="28"/>
          <w:szCs w:val="28"/>
        </w:rPr>
        <w:t>знать:</w:t>
      </w:r>
    </w:p>
    <w:p w14:paraId="60E8D202" w14:textId="703B165F" w:rsidR="00A610E3" w:rsidRPr="00076B14" w:rsidRDefault="00A610E3" w:rsidP="00FF6B2E">
      <w:pPr>
        <w:tabs>
          <w:tab w:val="left" w:pos="900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076B14">
        <w:rPr>
          <w:color w:val="000000"/>
          <w:spacing w:val="-6"/>
          <w:sz w:val="28"/>
          <w:szCs w:val="28"/>
        </w:rPr>
        <w:t xml:space="preserve">методы </w:t>
      </w:r>
      <w:r w:rsidRPr="00076B14">
        <w:rPr>
          <w:spacing w:val="-6"/>
          <w:sz w:val="28"/>
          <w:szCs w:val="28"/>
        </w:rPr>
        <w:t>ознакомления детей дошкольного возраста с природой</w:t>
      </w:r>
      <w:r w:rsidR="0050539E" w:rsidRPr="00076B14">
        <w:rPr>
          <w:spacing w:val="-6"/>
          <w:sz w:val="28"/>
          <w:szCs w:val="28"/>
        </w:rPr>
        <w:t xml:space="preserve"> родного края</w:t>
      </w:r>
      <w:r w:rsidRPr="00076B14">
        <w:rPr>
          <w:color w:val="000000"/>
          <w:spacing w:val="-6"/>
          <w:sz w:val="28"/>
          <w:szCs w:val="28"/>
        </w:rPr>
        <w:t>;</w:t>
      </w:r>
    </w:p>
    <w:p w14:paraId="5ECD7A61" w14:textId="7EA09E29" w:rsidR="00A610E3" w:rsidRPr="006A2CD0" w:rsidRDefault="00A610E3" w:rsidP="00FF6B2E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FF6B2E">
        <w:rPr>
          <w:color w:val="000000"/>
          <w:sz w:val="28"/>
          <w:szCs w:val="28"/>
        </w:rPr>
        <w:t xml:space="preserve">формы организации работы по решению задач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="0008449A">
        <w:rPr>
          <w:sz w:val="28"/>
          <w:szCs w:val="28"/>
        </w:rPr>
        <w:t xml:space="preserve"> родного края</w:t>
      </w:r>
      <w:r w:rsidRPr="00FF6B2E">
        <w:rPr>
          <w:color w:val="000000"/>
          <w:sz w:val="28"/>
          <w:szCs w:val="28"/>
        </w:rPr>
        <w:t>;</w:t>
      </w:r>
    </w:p>
    <w:p w14:paraId="49CA0369" w14:textId="7171B92E" w:rsidR="0072220A" w:rsidRPr="0050539E" w:rsidRDefault="00A610E3" w:rsidP="0050539E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FF6B2E">
        <w:rPr>
          <w:sz w:val="28"/>
          <w:szCs w:val="28"/>
        </w:rPr>
        <w:t>особенности организации работы по ознакомлению детей дошкольного возраста с природой;</w:t>
      </w:r>
    </w:p>
    <w:p w14:paraId="30742B66" w14:textId="77777777" w:rsidR="00A610E3" w:rsidRPr="00FF6B2E" w:rsidRDefault="00A610E3" w:rsidP="00FF6B2E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FF6B2E">
        <w:rPr>
          <w:b/>
          <w:color w:val="000000"/>
          <w:sz w:val="28"/>
          <w:szCs w:val="28"/>
        </w:rPr>
        <w:t>уметь:</w:t>
      </w:r>
    </w:p>
    <w:p w14:paraId="73B1C0FE" w14:textId="3F3F022E" w:rsidR="00A610E3" w:rsidRPr="008B49CD" w:rsidRDefault="00A610E3" w:rsidP="00FF6B2E">
      <w:pPr>
        <w:tabs>
          <w:tab w:val="num" w:pos="99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F6B2E">
        <w:rPr>
          <w:rFonts w:eastAsia="Times New Roman"/>
          <w:color w:val="000000"/>
          <w:sz w:val="28"/>
          <w:szCs w:val="28"/>
        </w:rPr>
        <w:t>применять методы</w:t>
      </w:r>
      <w:r w:rsidR="00DA5DA7" w:rsidRPr="008B49CD">
        <w:rPr>
          <w:rFonts w:eastAsia="Times New Roman"/>
          <w:color w:val="000000"/>
          <w:sz w:val="28"/>
          <w:szCs w:val="28"/>
        </w:rPr>
        <w:t>,</w:t>
      </w:r>
      <w:r w:rsidRPr="008B49CD">
        <w:rPr>
          <w:rFonts w:eastAsia="Times New Roman"/>
          <w:color w:val="000000"/>
          <w:sz w:val="28"/>
          <w:szCs w:val="28"/>
        </w:rPr>
        <w:t xml:space="preserve"> адекватные задачам </w:t>
      </w:r>
      <w:r w:rsidRPr="008B49CD">
        <w:rPr>
          <w:sz w:val="28"/>
          <w:szCs w:val="28"/>
        </w:rPr>
        <w:t>ознакомления детей дошкольного возраста с природой</w:t>
      </w:r>
      <w:r w:rsidRPr="008B49CD">
        <w:rPr>
          <w:rFonts w:eastAsia="Times New Roman"/>
          <w:color w:val="000000"/>
          <w:sz w:val="28"/>
          <w:szCs w:val="28"/>
        </w:rPr>
        <w:t>;</w:t>
      </w:r>
    </w:p>
    <w:p w14:paraId="0545C16B" w14:textId="3C986E95" w:rsidR="00A610E3" w:rsidRPr="008B49CD" w:rsidRDefault="00A610E3" w:rsidP="00FF6B2E">
      <w:pPr>
        <w:tabs>
          <w:tab w:val="num" w:pos="99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9CD">
        <w:rPr>
          <w:rFonts w:eastAsia="Times New Roman"/>
          <w:color w:val="000000"/>
          <w:sz w:val="28"/>
          <w:szCs w:val="28"/>
        </w:rPr>
        <w:t xml:space="preserve">организовывать формы </w:t>
      </w:r>
      <w:r w:rsidRPr="008B49CD">
        <w:rPr>
          <w:sz w:val="28"/>
          <w:szCs w:val="28"/>
        </w:rPr>
        <w:t>ознакомления детей дошкольного возраста с природой</w:t>
      </w:r>
      <w:r w:rsidR="00DA5DA7" w:rsidRPr="008B49CD">
        <w:rPr>
          <w:sz w:val="28"/>
          <w:szCs w:val="28"/>
        </w:rPr>
        <w:t>,</w:t>
      </w:r>
      <w:r w:rsidRPr="008B49CD">
        <w:rPr>
          <w:rFonts w:eastAsia="Times New Roman"/>
          <w:color w:val="000000"/>
          <w:sz w:val="28"/>
          <w:szCs w:val="28"/>
        </w:rPr>
        <w:t xml:space="preserve"> адекватные образовательным задачам;</w:t>
      </w:r>
    </w:p>
    <w:p w14:paraId="6019E423" w14:textId="2F55B4B9" w:rsidR="00A610E3" w:rsidRPr="00FF6B2E" w:rsidRDefault="00A610E3" w:rsidP="00FF6B2E">
      <w:pPr>
        <w:tabs>
          <w:tab w:val="num" w:pos="99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9CD">
        <w:rPr>
          <w:rFonts w:eastAsia="Times New Roman"/>
          <w:color w:val="000000"/>
          <w:sz w:val="28"/>
          <w:szCs w:val="28"/>
        </w:rPr>
        <w:t xml:space="preserve">взаимодействовать с субъектами образовательного процесса </w:t>
      </w:r>
      <w:r w:rsidR="007E2B7A" w:rsidRPr="008B49CD">
        <w:rPr>
          <w:rFonts w:eastAsia="Times New Roman"/>
          <w:color w:val="000000"/>
          <w:sz w:val="28"/>
          <w:szCs w:val="28"/>
        </w:rPr>
        <w:t xml:space="preserve">с целью создания условий, направленных на </w:t>
      </w:r>
      <w:r w:rsidR="007E2B7A" w:rsidRPr="008B49CD">
        <w:rPr>
          <w:sz w:val="28"/>
          <w:szCs w:val="28"/>
        </w:rPr>
        <w:t>ознакомление детей дошкольного возраста с природой</w:t>
      </w:r>
      <w:r w:rsidR="0050539E" w:rsidRPr="008B49CD">
        <w:rPr>
          <w:sz w:val="28"/>
          <w:szCs w:val="28"/>
        </w:rPr>
        <w:t xml:space="preserve"> родного края</w:t>
      </w:r>
      <w:r w:rsidRPr="008B49CD">
        <w:rPr>
          <w:rFonts w:eastAsia="Times New Roman"/>
          <w:color w:val="000000"/>
          <w:sz w:val="28"/>
          <w:szCs w:val="28"/>
        </w:rPr>
        <w:t>;</w:t>
      </w:r>
    </w:p>
    <w:p w14:paraId="5C51EA61" w14:textId="77777777" w:rsidR="00A610E3" w:rsidRPr="00FF6B2E" w:rsidRDefault="00A610E3" w:rsidP="00FF6B2E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FF6B2E">
        <w:rPr>
          <w:b/>
          <w:color w:val="000000"/>
          <w:sz w:val="28"/>
          <w:szCs w:val="28"/>
        </w:rPr>
        <w:t>владеть:</w:t>
      </w:r>
    </w:p>
    <w:p w14:paraId="4D997902" w14:textId="77777777" w:rsidR="00A610E3" w:rsidRPr="00FF6B2E" w:rsidRDefault="00A610E3" w:rsidP="00FF6B2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F6B2E">
        <w:rPr>
          <w:color w:val="000000"/>
          <w:sz w:val="28"/>
          <w:szCs w:val="28"/>
        </w:rPr>
        <w:t xml:space="preserve">содержанием ключевых понятий, раскрывающих сущность методики </w:t>
      </w:r>
      <w:r w:rsidRPr="00FF6B2E">
        <w:rPr>
          <w:sz w:val="28"/>
          <w:szCs w:val="28"/>
        </w:rPr>
        <w:t>ознакомления с природой</w:t>
      </w:r>
      <w:r w:rsidRPr="00FF6B2E">
        <w:rPr>
          <w:color w:val="000000"/>
          <w:sz w:val="28"/>
          <w:szCs w:val="28"/>
        </w:rPr>
        <w:t>;</w:t>
      </w:r>
    </w:p>
    <w:p w14:paraId="13C41F8A" w14:textId="5DE0001E" w:rsidR="00A610E3" w:rsidRPr="00FF6B2E" w:rsidRDefault="00A610E3" w:rsidP="00FF6B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  <w:lang w:val="be-BY"/>
        </w:rPr>
        <w:t xml:space="preserve">способами организации различных форм и методов </w:t>
      </w:r>
      <w:r w:rsidRPr="00FF6B2E">
        <w:rPr>
          <w:sz w:val="28"/>
          <w:szCs w:val="28"/>
        </w:rPr>
        <w:t xml:space="preserve">ознакомления </w:t>
      </w:r>
      <w:r w:rsidR="00CB6C96" w:rsidRPr="00FF6B2E">
        <w:rPr>
          <w:sz w:val="28"/>
          <w:szCs w:val="28"/>
          <w:lang w:val="be-BY"/>
        </w:rPr>
        <w:t>детей дошкольного возраста</w:t>
      </w:r>
      <w:r w:rsidR="00CB6C96" w:rsidRPr="00FF6B2E">
        <w:rPr>
          <w:sz w:val="28"/>
          <w:szCs w:val="28"/>
        </w:rPr>
        <w:t xml:space="preserve"> </w:t>
      </w:r>
      <w:r w:rsidRPr="00FF6B2E">
        <w:rPr>
          <w:sz w:val="28"/>
          <w:szCs w:val="28"/>
        </w:rPr>
        <w:t>с природой</w:t>
      </w:r>
      <w:r w:rsidR="0050539E">
        <w:rPr>
          <w:sz w:val="28"/>
          <w:szCs w:val="28"/>
        </w:rPr>
        <w:t xml:space="preserve"> родного края</w:t>
      </w:r>
      <w:r w:rsidRPr="00FF6B2E">
        <w:rPr>
          <w:sz w:val="28"/>
          <w:szCs w:val="28"/>
          <w:lang w:val="be-BY"/>
        </w:rPr>
        <w:t>.</w:t>
      </w:r>
    </w:p>
    <w:p w14:paraId="50EC396C" w14:textId="303E9056" w:rsidR="00341119" w:rsidRPr="00FF6B2E" w:rsidRDefault="00341119" w:rsidP="0034111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F6B2E">
        <w:rPr>
          <w:sz w:val="28"/>
          <w:szCs w:val="28"/>
        </w:rPr>
        <w:t xml:space="preserve">зучение учебной дисциплины </w:t>
      </w:r>
      <w:r w:rsidR="00342834" w:rsidRPr="008E7FE2">
        <w:rPr>
          <w:sz w:val="28"/>
          <w:szCs w:val="28"/>
          <w:lang w:val="be-BY"/>
        </w:rPr>
        <w:t>направлено на</w:t>
      </w:r>
      <w:r w:rsidR="00342834">
        <w:rPr>
          <w:sz w:val="28"/>
          <w:szCs w:val="28"/>
          <w:lang w:val="be-BY"/>
        </w:rPr>
        <w:t xml:space="preserve"> </w:t>
      </w:r>
      <w:r w:rsidRPr="00FF6B2E">
        <w:rPr>
          <w:sz w:val="28"/>
          <w:szCs w:val="28"/>
          <w:lang w:val="be-BY"/>
        </w:rPr>
        <w:t xml:space="preserve">формирование у студентов </w:t>
      </w:r>
      <w:r w:rsidRPr="00341119">
        <w:rPr>
          <w:b/>
          <w:bCs/>
          <w:sz w:val="28"/>
          <w:szCs w:val="28"/>
          <w:lang w:val="be-BY"/>
        </w:rPr>
        <w:t>базовой профессиональной компетенции</w:t>
      </w:r>
      <w:r w:rsidRPr="00FF6B2E">
        <w:rPr>
          <w:sz w:val="28"/>
          <w:szCs w:val="28"/>
          <w:lang w:val="be-BY"/>
        </w:rPr>
        <w:t xml:space="preserve">: ставить </w:t>
      </w:r>
      <w:r w:rsidRPr="00FF6B2E">
        <w:rPr>
          <w:sz w:val="28"/>
          <w:szCs w:val="28"/>
        </w:rPr>
        <w:t>образовательные цели, проектировать, осуществлять и контролировать процесс ознакомления воспитанников дошкольного возраста с природой.</w:t>
      </w:r>
    </w:p>
    <w:p w14:paraId="5DC4F638" w14:textId="77777777" w:rsidR="00341119" w:rsidRPr="00FF6B2E" w:rsidRDefault="00341119" w:rsidP="0034111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В рамках образовательного процесса по учебной дисциплине «Методика ознакомления детей дошкольного возраста с природой»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A6F590F" w14:textId="00122C65" w:rsidR="00341119" w:rsidRPr="00076B14" w:rsidRDefault="00341119" w:rsidP="00FF6B2E">
      <w:pPr>
        <w:tabs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076B14">
        <w:rPr>
          <w:spacing w:val="-6"/>
          <w:sz w:val="28"/>
          <w:szCs w:val="28"/>
        </w:rPr>
        <w:t>Н</w:t>
      </w:r>
      <w:r w:rsidR="00A610E3" w:rsidRPr="00076B14">
        <w:rPr>
          <w:spacing w:val="-6"/>
          <w:sz w:val="28"/>
          <w:szCs w:val="28"/>
        </w:rPr>
        <w:t xml:space="preserve">а изучение учебной дисциплины </w:t>
      </w:r>
      <w:r w:rsidR="00A610E3" w:rsidRPr="00076B14">
        <w:rPr>
          <w:spacing w:val="-6"/>
          <w:sz w:val="28"/>
          <w:szCs w:val="28"/>
          <w:lang w:val="be-BY"/>
        </w:rPr>
        <w:t xml:space="preserve">«Методика </w:t>
      </w:r>
      <w:r w:rsidR="00A610E3" w:rsidRPr="00076B14">
        <w:rPr>
          <w:spacing w:val="-6"/>
          <w:sz w:val="28"/>
          <w:szCs w:val="28"/>
        </w:rPr>
        <w:t>ознакомления детей дошкольного возраста с природой</w:t>
      </w:r>
      <w:r w:rsidR="00A610E3" w:rsidRPr="00076B14">
        <w:rPr>
          <w:spacing w:val="-6"/>
          <w:sz w:val="28"/>
          <w:szCs w:val="28"/>
          <w:lang w:val="be-BY"/>
        </w:rPr>
        <w:t>»</w:t>
      </w:r>
      <w:r w:rsidR="00A610E3" w:rsidRPr="00076B14">
        <w:rPr>
          <w:spacing w:val="-6"/>
          <w:sz w:val="28"/>
          <w:szCs w:val="28"/>
        </w:rPr>
        <w:t xml:space="preserve"> отведено всего 180 часов, из них аудиторных – 86</w:t>
      </w:r>
      <w:r w:rsidRPr="00076B14">
        <w:rPr>
          <w:spacing w:val="-6"/>
          <w:sz w:val="28"/>
          <w:szCs w:val="28"/>
        </w:rPr>
        <w:t xml:space="preserve"> </w:t>
      </w:r>
      <w:r w:rsidR="00A610E3" w:rsidRPr="00076B14">
        <w:rPr>
          <w:spacing w:val="-6"/>
          <w:sz w:val="28"/>
          <w:szCs w:val="28"/>
        </w:rPr>
        <w:t>часов</w:t>
      </w:r>
      <w:r w:rsidR="00FE6F7F" w:rsidRPr="00076B14">
        <w:rPr>
          <w:spacing w:val="-6"/>
          <w:sz w:val="28"/>
          <w:szCs w:val="28"/>
        </w:rPr>
        <w:t>.</w:t>
      </w:r>
      <w:r w:rsidR="00A610E3" w:rsidRPr="00076B14">
        <w:rPr>
          <w:spacing w:val="-6"/>
          <w:sz w:val="28"/>
          <w:szCs w:val="28"/>
        </w:rPr>
        <w:t xml:space="preserve"> </w:t>
      </w:r>
      <w:r w:rsidR="00FE6F7F" w:rsidRPr="00076B14">
        <w:rPr>
          <w:spacing w:val="-6"/>
          <w:sz w:val="28"/>
          <w:szCs w:val="28"/>
        </w:rPr>
        <w:t>Примерное распределение аудиторных часов по видам занятий: лекции – 36 часов, практические занятия – 36 часов, семинарские занятия – 8 часов, лабораторные занятия – 6 часов.</w:t>
      </w:r>
    </w:p>
    <w:p w14:paraId="6220EF62" w14:textId="5555B5E0" w:rsidR="008B420E" w:rsidRPr="008E7FE2" w:rsidRDefault="00A610E3" w:rsidP="008E7FE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FE2">
        <w:rPr>
          <w:sz w:val="28"/>
          <w:szCs w:val="28"/>
        </w:rPr>
        <w:t xml:space="preserve">Рекомендуемая форма </w:t>
      </w:r>
      <w:r w:rsidR="006C5759" w:rsidRPr="008E7FE2">
        <w:rPr>
          <w:sz w:val="28"/>
          <w:szCs w:val="28"/>
        </w:rPr>
        <w:t>промежуточной</w:t>
      </w:r>
      <w:r w:rsidRPr="008E7FE2">
        <w:rPr>
          <w:sz w:val="28"/>
          <w:szCs w:val="28"/>
        </w:rPr>
        <w:t xml:space="preserve"> аттестации – экзамен.</w:t>
      </w:r>
    </w:p>
    <w:p w14:paraId="60E49CFD" w14:textId="77777777" w:rsidR="00341119" w:rsidRDefault="00341119">
      <w:pPr>
        <w:spacing w:after="200" w:line="276" w:lineRule="auto"/>
        <w:rPr>
          <w:rFonts w:eastAsia="Times New Roman"/>
          <w:b/>
          <w:sz w:val="28"/>
          <w:szCs w:val="28"/>
        </w:rPr>
      </w:pPr>
      <w:bookmarkStart w:id="4" w:name="_Toc165518667"/>
      <w:r>
        <w:rPr>
          <w:rFonts w:eastAsia="Times New Roman"/>
          <w:b/>
          <w:sz w:val="28"/>
          <w:szCs w:val="28"/>
        </w:rPr>
        <w:br w:type="page"/>
      </w:r>
    </w:p>
    <w:p w14:paraId="248C6030" w14:textId="5EBBACE4" w:rsidR="00A610E3" w:rsidRPr="00FF6B2E" w:rsidRDefault="00A610E3" w:rsidP="001F4C95">
      <w:pPr>
        <w:jc w:val="center"/>
        <w:rPr>
          <w:rFonts w:eastAsia="Times New Roman"/>
          <w:b/>
          <w:sz w:val="28"/>
          <w:szCs w:val="28"/>
        </w:rPr>
      </w:pPr>
      <w:r w:rsidRPr="00FF6B2E">
        <w:rPr>
          <w:rFonts w:eastAsia="Times New Roman"/>
          <w:b/>
          <w:sz w:val="28"/>
          <w:szCs w:val="28"/>
        </w:rPr>
        <w:t>ПРИМЕРНЫЙ ТЕМАТИЧЕСКИЙ ПЛАН</w:t>
      </w:r>
      <w:bookmarkEnd w:id="4"/>
    </w:p>
    <w:p w14:paraId="3852E642" w14:textId="77777777" w:rsidR="00A610E3" w:rsidRPr="00FF6B2E" w:rsidRDefault="00A610E3" w:rsidP="00FF6B2E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58"/>
        <w:gridCol w:w="641"/>
        <w:gridCol w:w="709"/>
        <w:gridCol w:w="709"/>
        <w:gridCol w:w="709"/>
        <w:gridCol w:w="720"/>
        <w:gridCol w:w="22"/>
      </w:tblGrid>
      <w:tr w:rsidR="00C66B52" w:rsidRPr="00FF6B2E" w14:paraId="70F796F0" w14:textId="77777777" w:rsidTr="00C66B5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3D21" w14:textId="49CA7495" w:rsidR="00A610E3" w:rsidRPr="00FF6B2E" w:rsidRDefault="00A610E3" w:rsidP="0034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FBF2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color w:val="000000"/>
                <w:sz w:val="28"/>
                <w:szCs w:val="28"/>
              </w:rPr>
              <w:t>Название тем</w:t>
            </w:r>
          </w:p>
        </w:tc>
        <w:tc>
          <w:tcPr>
            <w:tcW w:w="18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4E67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6B2E">
              <w:rPr>
                <w:color w:val="000000"/>
                <w:sz w:val="28"/>
                <w:szCs w:val="28"/>
              </w:rPr>
              <w:t>Количество аудиторных часов</w:t>
            </w:r>
          </w:p>
        </w:tc>
      </w:tr>
      <w:tr w:rsidR="00341119" w:rsidRPr="00FF6B2E" w14:paraId="323109BB" w14:textId="77777777" w:rsidTr="00C66B52">
        <w:trPr>
          <w:gridAfter w:val="1"/>
          <w:wAfter w:w="14" w:type="pct"/>
          <w:cantSplit/>
          <w:trHeight w:val="2043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6700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67E8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10140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6B2E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9E983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6B2E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602AC4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F6B2E">
              <w:rPr>
                <w:rFonts w:eastAsia="Times New Roman"/>
                <w:sz w:val="28"/>
                <w:szCs w:val="28"/>
              </w:rPr>
              <w:t>Практические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59BC9" w14:textId="77777777" w:rsidR="00A610E3" w:rsidRPr="00FF6B2E" w:rsidRDefault="00A610E3" w:rsidP="00FF6B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F6B2E">
              <w:rPr>
                <w:rFonts w:eastAsia="Times New Roman"/>
                <w:sz w:val="28"/>
                <w:szCs w:val="28"/>
              </w:rPr>
              <w:t>Семинарские</w:t>
            </w:r>
          </w:p>
        </w:tc>
        <w:tc>
          <w:tcPr>
            <w:tcW w:w="385" w:type="pct"/>
            <w:textDirection w:val="btLr"/>
            <w:vAlign w:val="center"/>
          </w:tcPr>
          <w:p w14:paraId="66464E27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Лабораторные</w:t>
            </w:r>
          </w:p>
        </w:tc>
      </w:tr>
      <w:tr w:rsidR="00341119" w:rsidRPr="00FF6B2E" w14:paraId="14AD2309" w14:textId="77777777" w:rsidTr="00C66B52">
        <w:trPr>
          <w:gridAfter w:val="1"/>
          <w:wAfter w:w="14" w:type="pct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236D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13" w:type="pct"/>
          </w:tcPr>
          <w:p w14:paraId="5D0ED3EE" w14:textId="77777777" w:rsidR="00A610E3" w:rsidRPr="00FF6B2E" w:rsidRDefault="00A610E3" w:rsidP="00986070">
            <w:pPr>
              <w:rPr>
                <w:b/>
                <w:sz w:val="28"/>
                <w:szCs w:val="28"/>
              </w:rPr>
            </w:pPr>
            <w:r w:rsidRPr="00FF6B2E">
              <w:rPr>
                <w:rFonts w:eastAsia="Times New Roman"/>
                <w:color w:val="000000"/>
                <w:sz w:val="28"/>
                <w:szCs w:val="28"/>
              </w:rPr>
              <w:t xml:space="preserve">Методика </w:t>
            </w:r>
            <w:r w:rsidRPr="00FF6B2E">
              <w:rPr>
                <w:sz w:val="28"/>
                <w:szCs w:val="28"/>
              </w:rPr>
              <w:t>ознакомления детей дошкольного возраста с природой</w:t>
            </w:r>
            <w:r w:rsidRPr="00FF6B2E">
              <w:rPr>
                <w:rFonts w:eastAsia="Times New Roman"/>
                <w:color w:val="000000"/>
                <w:sz w:val="28"/>
                <w:szCs w:val="28"/>
              </w:rPr>
              <w:t xml:space="preserve"> как учебная дисциплина</w:t>
            </w:r>
          </w:p>
        </w:tc>
        <w:tc>
          <w:tcPr>
            <w:tcW w:w="343" w:type="pct"/>
          </w:tcPr>
          <w:p w14:paraId="1CE5284E" w14:textId="77777777" w:rsidR="00A610E3" w:rsidRPr="006D5EF6" w:rsidRDefault="00A610E3" w:rsidP="00FF6B2E">
            <w:pPr>
              <w:jc w:val="center"/>
              <w:rPr>
                <w:b/>
                <w:bCs/>
                <w:sz w:val="28"/>
                <w:szCs w:val="28"/>
              </w:rPr>
            </w:pPr>
            <w:r w:rsidRPr="006D5EF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9" w:type="pct"/>
          </w:tcPr>
          <w:p w14:paraId="1E47FFD2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9" w:type="pct"/>
          </w:tcPr>
          <w:p w14:paraId="4B2DD9B4" w14:textId="23E34BC0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" w:type="pct"/>
          </w:tcPr>
          <w:p w14:paraId="3905B3FE" w14:textId="61DDDC1D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5" w:type="pct"/>
          </w:tcPr>
          <w:p w14:paraId="2AD6FCCE" w14:textId="17523CCC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41119" w:rsidRPr="00FF6B2E" w14:paraId="392AE200" w14:textId="77777777" w:rsidTr="00C66B52">
        <w:trPr>
          <w:gridAfter w:val="1"/>
          <w:wAfter w:w="14" w:type="pct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CC96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13" w:type="pct"/>
          </w:tcPr>
          <w:p w14:paraId="322678CD" w14:textId="77777777" w:rsidR="00A610E3" w:rsidRPr="00FF6B2E" w:rsidRDefault="00A610E3" w:rsidP="00986070">
            <w:pPr>
              <w:rPr>
                <w:sz w:val="28"/>
                <w:szCs w:val="28"/>
              </w:rPr>
            </w:pPr>
            <w:r w:rsidRPr="00FF6B2E">
              <w:rPr>
                <w:sz w:val="28"/>
                <w:szCs w:val="28"/>
              </w:rPr>
              <w:t>Методы ознакомления детей дошкольного возраста с природой</w:t>
            </w:r>
          </w:p>
        </w:tc>
        <w:tc>
          <w:tcPr>
            <w:tcW w:w="343" w:type="pct"/>
          </w:tcPr>
          <w:p w14:paraId="08F50FF1" w14:textId="77777777" w:rsidR="00A610E3" w:rsidRPr="006D5EF6" w:rsidRDefault="00A610E3" w:rsidP="00FF6B2E">
            <w:pPr>
              <w:jc w:val="center"/>
              <w:rPr>
                <w:b/>
                <w:bCs/>
                <w:sz w:val="28"/>
                <w:szCs w:val="28"/>
              </w:rPr>
            </w:pPr>
            <w:r w:rsidRPr="006D5EF6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379" w:type="pct"/>
          </w:tcPr>
          <w:p w14:paraId="3C713E42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sz w:val="28"/>
                <w:szCs w:val="28"/>
              </w:rPr>
              <w:t>20</w:t>
            </w:r>
          </w:p>
        </w:tc>
        <w:tc>
          <w:tcPr>
            <w:tcW w:w="379" w:type="pct"/>
          </w:tcPr>
          <w:p w14:paraId="5F6E3C2C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79" w:type="pct"/>
          </w:tcPr>
          <w:p w14:paraId="230747CA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5" w:type="pct"/>
          </w:tcPr>
          <w:p w14:paraId="6959E81F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2</w:t>
            </w:r>
          </w:p>
        </w:tc>
      </w:tr>
      <w:tr w:rsidR="00341119" w:rsidRPr="00FF6B2E" w14:paraId="7ADC1C37" w14:textId="77777777" w:rsidTr="00C66B52">
        <w:trPr>
          <w:gridAfter w:val="1"/>
          <w:wAfter w:w="14" w:type="pct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F3B1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13" w:type="pct"/>
          </w:tcPr>
          <w:p w14:paraId="008D910A" w14:textId="77777777" w:rsidR="00A610E3" w:rsidRPr="00FF6B2E" w:rsidRDefault="00A610E3" w:rsidP="00986070">
            <w:pPr>
              <w:rPr>
                <w:sz w:val="28"/>
                <w:szCs w:val="28"/>
              </w:rPr>
            </w:pPr>
            <w:r w:rsidRPr="00FF6B2E">
              <w:rPr>
                <w:sz w:val="28"/>
                <w:szCs w:val="28"/>
              </w:rPr>
              <w:t>Формы организации работы по ознакомлению детей дошкольного возраста с природой</w:t>
            </w:r>
          </w:p>
        </w:tc>
        <w:tc>
          <w:tcPr>
            <w:tcW w:w="343" w:type="pct"/>
          </w:tcPr>
          <w:p w14:paraId="5201E7E6" w14:textId="77777777" w:rsidR="00A610E3" w:rsidRPr="006D5EF6" w:rsidRDefault="00A610E3" w:rsidP="00FF6B2E">
            <w:pPr>
              <w:jc w:val="center"/>
              <w:rPr>
                <w:b/>
                <w:bCs/>
                <w:sz w:val="28"/>
                <w:szCs w:val="28"/>
              </w:rPr>
            </w:pPr>
            <w:r w:rsidRPr="006D5EF6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79" w:type="pct"/>
          </w:tcPr>
          <w:p w14:paraId="2E2A5665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79" w:type="pct"/>
          </w:tcPr>
          <w:p w14:paraId="29413EF4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9" w:type="pct"/>
          </w:tcPr>
          <w:p w14:paraId="4718DD73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5" w:type="pct"/>
          </w:tcPr>
          <w:p w14:paraId="1FF45135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4</w:t>
            </w:r>
          </w:p>
        </w:tc>
      </w:tr>
      <w:tr w:rsidR="00341119" w:rsidRPr="00FF6B2E" w14:paraId="06A38DC7" w14:textId="77777777" w:rsidTr="00C66B52">
        <w:trPr>
          <w:gridAfter w:val="1"/>
          <w:wAfter w:w="14" w:type="pct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727F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F6B2E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13" w:type="pct"/>
          </w:tcPr>
          <w:p w14:paraId="75BC708A" w14:textId="77777777" w:rsidR="00A610E3" w:rsidRPr="00FF6B2E" w:rsidRDefault="00A610E3" w:rsidP="00986070">
            <w:pPr>
              <w:rPr>
                <w:sz w:val="28"/>
                <w:szCs w:val="28"/>
              </w:rPr>
            </w:pPr>
            <w:r w:rsidRPr="00FF6B2E">
              <w:rPr>
                <w:sz w:val="28"/>
                <w:szCs w:val="28"/>
              </w:rPr>
              <w:t xml:space="preserve">Организация работы по ознакомлению детей дошкольного возраста с природой </w:t>
            </w:r>
          </w:p>
        </w:tc>
        <w:tc>
          <w:tcPr>
            <w:tcW w:w="343" w:type="pct"/>
          </w:tcPr>
          <w:p w14:paraId="59364861" w14:textId="77777777" w:rsidR="00A610E3" w:rsidRPr="006D5EF6" w:rsidRDefault="00A610E3" w:rsidP="00FF6B2E">
            <w:pPr>
              <w:jc w:val="center"/>
              <w:rPr>
                <w:b/>
                <w:bCs/>
                <w:sz w:val="28"/>
                <w:szCs w:val="28"/>
              </w:rPr>
            </w:pPr>
            <w:r w:rsidRPr="006D5EF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9" w:type="pct"/>
          </w:tcPr>
          <w:p w14:paraId="1283A0F6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9" w:type="pct"/>
          </w:tcPr>
          <w:p w14:paraId="5EC2AA2C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9" w:type="pct"/>
          </w:tcPr>
          <w:p w14:paraId="6D074BA6" w14:textId="77777777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6B2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14:paraId="4BEE0E33" w14:textId="2ECDAFF0" w:rsidR="00A610E3" w:rsidRPr="00FF6B2E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41119" w:rsidRPr="00FF6B2E" w14:paraId="36DC4534" w14:textId="77777777" w:rsidTr="00C66B52">
        <w:trPr>
          <w:gridAfter w:val="1"/>
          <w:wAfter w:w="14" w:type="pct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B733" w14:textId="77777777" w:rsidR="00A610E3" w:rsidRPr="00FF6B2E" w:rsidRDefault="00A610E3" w:rsidP="00FF6B2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813" w:type="pct"/>
          </w:tcPr>
          <w:p w14:paraId="70BB0A4C" w14:textId="5A67FD64" w:rsidR="00A610E3" w:rsidRPr="006D5EF6" w:rsidRDefault="00A610E3" w:rsidP="0034111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43" w:type="pct"/>
          </w:tcPr>
          <w:p w14:paraId="5286FF98" w14:textId="77777777" w:rsidR="00A610E3" w:rsidRPr="006D5EF6" w:rsidRDefault="00A610E3" w:rsidP="00FF6B2E">
            <w:pPr>
              <w:jc w:val="center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379" w:type="pct"/>
          </w:tcPr>
          <w:p w14:paraId="200838F8" w14:textId="77777777" w:rsidR="00A610E3" w:rsidRPr="006D5EF6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79" w:type="pct"/>
          </w:tcPr>
          <w:p w14:paraId="767E5842" w14:textId="77777777" w:rsidR="00A610E3" w:rsidRPr="006D5EF6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79" w:type="pct"/>
          </w:tcPr>
          <w:p w14:paraId="680CD7D5" w14:textId="77777777" w:rsidR="00A610E3" w:rsidRPr="006D5EF6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5" w:type="pct"/>
          </w:tcPr>
          <w:p w14:paraId="4FC0E9F5" w14:textId="77777777" w:rsidR="00A610E3" w:rsidRPr="006D5EF6" w:rsidRDefault="00A610E3" w:rsidP="00FF6B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5EF6">
              <w:rPr>
                <w:b/>
                <w:sz w:val="28"/>
                <w:szCs w:val="28"/>
              </w:rPr>
              <w:t>6</w:t>
            </w:r>
          </w:p>
        </w:tc>
      </w:tr>
    </w:tbl>
    <w:p w14:paraId="38ADDAFC" w14:textId="77777777" w:rsidR="00A610E3" w:rsidRPr="00FF6B2E" w:rsidRDefault="00A610E3" w:rsidP="00FF6B2E">
      <w:pPr>
        <w:ind w:firstLine="709"/>
        <w:rPr>
          <w:b/>
          <w:bCs/>
          <w:sz w:val="28"/>
          <w:szCs w:val="28"/>
        </w:rPr>
      </w:pPr>
      <w:r w:rsidRPr="00FF6B2E">
        <w:rPr>
          <w:b/>
          <w:bCs/>
          <w:sz w:val="28"/>
          <w:szCs w:val="28"/>
        </w:rPr>
        <w:br w:type="page"/>
      </w:r>
    </w:p>
    <w:p w14:paraId="00B6C7F9" w14:textId="77777777" w:rsidR="00A610E3" w:rsidRPr="00FF6B2E" w:rsidRDefault="00A610E3" w:rsidP="001F4C95">
      <w:pPr>
        <w:jc w:val="center"/>
        <w:rPr>
          <w:b/>
          <w:bCs/>
          <w:sz w:val="28"/>
          <w:szCs w:val="28"/>
        </w:rPr>
      </w:pPr>
      <w:r w:rsidRPr="00FF6B2E">
        <w:rPr>
          <w:b/>
          <w:bCs/>
          <w:sz w:val="28"/>
          <w:szCs w:val="28"/>
        </w:rPr>
        <w:t>СОДЕРЖАНИЕ УЧЕБНОГО МАТЕРИАЛА</w:t>
      </w:r>
    </w:p>
    <w:p w14:paraId="7F224770" w14:textId="77777777" w:rsidR="00A610E3" w:rsidRPr="00FF6B2E" w:rsidRDefault="00A610E3" w:rsidP="00FF6B2E">
      <w:pPr>
        <w:ind w:firstLine="709"/>
        <w:jc w:val="center"/>
        <w:rPr>
          <w:b/>
          <w:bCs/>
          <w:sz w:val="28"/>
          <w:szCs w:val="28"/>
        </w:rPr>
      </w:pPr>
    </w:p>
    <w:p w14:paraId="611B856E" w14:textId="181BD870" w:rsidR="00A610E3" w:rsidRPr="008E7FE2" w:rsidRDefault="00A610E3" w:rsidP="00FF6B2E">
      <w:pPr>
        <w:ind w:firstLine="709"/>
        <w:jc w:val="both"/>
        <w:rPr>
          <w:b/>
          <w:bCs/>
          <w:iCs/>
          <w:sz w:val="28"/>
          <w:szCs w:val="28"/>
        </w:rPr>
      </w:pPr>
      <w:r w:rsidRPr="00FF6B2E">
        <w:rPr>
          <w:b/>
          <w:bCs/>
          <w:iCs/>
          <w:sz w:val="28"/>
          <w:szCs w:val="28"/>
        </w:rPr>
        <w:t>Тема 1</w:t>
      </w:r>
      <w:r w:rsidR="00342834" w:rsidRPr="008E7FE2">
        <w:rPr>
          <w:b/>
          <w:bCs/>
          <w:iCs/>
          <w:sz w:val="28"/>
          <w:szCs w:val="28"/>
        </w:rPr>
        <w:t>.</w:t>
      </w:r>
      <w:r w:rsidRPr="008E7FE2">
        <w:rPr>
          <w:sz w:val="28"/>
          <w:szCs w:val="28"/>
        </w:rPr>
        <w:t xml:space="preserve"> </w:t>
      </w:r>
      <w:r w:rsidRPr="008E7FE2">
        <w:rPr>
          <w:rFonts w:eastAsia="Times New Roman"/>
          <w:b/>
          <w:color w:val="000000"/>
          <w:sz w:val="28"/>
          <w:szCs w:val="28"/>
        </w:rPr>
        <w:t>Методика ознакомления детей дошкольного возраста с природой как учебная дисциплина</w:t>
      </w:r>
    </w:p>
    <w:p w14:paraId="77DAA7FF" w14:textId="77777777" w:rsidR="00A610E3" w:rsidRPr="008E7FE2" w:rsidRDefault="00A610E3" w:rsidP="00FF6B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FE2">
        <w:rPr>
          <w:rFonts w:eastAsia="Times New Roman"/>
          <w:color w:val="000000"/>
          <w:sz w:val="28"/>
          <w:szCs w:val="28"/>
        </w:rPr>
        <w:t>З</w:t>
      </w:r>
      <w:r w:rsidRPr="008E7FE2">
        <w:rPr>
          <w:sz w:val="28"/>
          <w:szCs w:val="28"/>
        </w:rPr>
        <w:t xml:space="preserve">адачи, </w:t>
      </w:r>
      <w:r w:rsidRPr="008E7FE2">
        <w:rPr>
          <w:rFonts w:eastAsia="Times New Roman"/>
          <w:color w:val="000000"/>
          <w:sz w:val="28"/>
          <w:szCs w:val="28"/>
        </w:rPr>
        <w:t>структура, содержание, формы и методы преподавания. Место учебной дисциплины в подготовке специалистов в области дошкольного образования, ее связь с другими дисциплинами.</w:t>
      </w:r>
      <w:r w:rsidRPr="008E7FE2">
        <w:rPr>
          <w:sz w:val="28"/>
          <w:szCs w:val="28"/>
        </w:rPr>
        <w:t xml:space="preserve"> </w:t>
      </w:r>
    </w:p>
    <w:p w14:paraId="1A6BD614" w14:textId="77777777" w:rsidR="00A610E3" w:rsidRPr="008E7FE2" w:rsidRDefault="00A610E3" w:rsidP="00FF6B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6007B3B" w14:textId="7F4B029F" w:rsidR="00A610E3" w:rsidRPr="00FF6B2E" w:rsidRDefault="00A610E3" w:rsidP="00FF6B2E">
      <w:pPr>
        <w:ind w:firstLine="709"/>
        <w:jc w:val="both"/>
        <w:rPr>
          <w:b/>
          <w:sz w:val="28"/>
          <w:szCs w:val="28"/>
        </w:rPr>
      </w:pPr>
      <w:r w:rsidRPr="008E7FE2">
        <w:rPr>
          <w:b/>
          <w:bCs/>
          <w:iCs/>
          <w:sz w:val="28"/>
          <w:szCs w:val="28"/>
        </w:rPr>
        <w:t>Тема 2</w:t>
      </w:r>
      <w:r w:rsidR="00342834" w:rsidRPr="008E7FE2">
        <w:rPr>
          <w:b/>
          <w:bCs/>
          <w:iCs/>
          <w:sz w:val="28"/>
          <w:szCs w:val="28"/>
        </w:rPr>
        <w:t>.</w:t>
      </w:r>
      <w:r w:rsidRPr="008E7FE2">
        <w:rPr>
          <w:b/>
          <w:bCs/>
          <w:iCs/>
          <w:sz w:val="28"/>
          <w:szCs w:val="28"/>
        </w:rPr>
        <w:t xml:space="preserve"> </w:t>
      </w:r>
      <w:r w:rsidRPr="008E7FE2">
        <w:rPr>
          <w:b/>
          <w:sz w:val="28"/>
          <w:szCs w:val="28"/>
        </w:rPr>
        <w:t>Методы ознакомления детей дошкольного возраста с природой</w:t>
      </w:r>
      <w:r w:rsidRPr="00FF6B2E">
        <w:rPr>
          <w:b/>
          <w:sz w:val="28"/>
          <w:szCs w:val="28"/>
        </w:rPr>
        <w:t xml:space="preserve"> </w:t>
      </w:r>
    </w:p>
    <w:p w14:paraId="4B846897" w14:textId="77777777" w:rsidR="00A610E3" w:rsidRPr="00FF6B2E" w:rsidRDefault="00A610E3" w:rsidP="00FF6B2E">
      <w:pPr>
        <w:ind w:firstLine="709"/>
        <w:jc w:val="both"/>
        <w:rPr>
          <w:rFonts w:eastAsia="Times New Roman"/>
          <w:sz w:val="28"/>
          <w:szCs w:val="28"/>
        </w:rPr>
      </w:pPr>
      <w:r w:rsidRPr="00FF6B2E">
        <w:rPr>
          <w:rFonts w:eastAsia="Times New Roman"/>
          <w:sz w:val="28"/>
          <w:szCs w:val="28"/>
        </w:rPr>
        <w:t xml:space="preserve">Классификация и общая характеристика методов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rFonts w:eastAsia="Times New Roman"/>
          <w:sz w:val="28"/>
          <w:szCs w:val="28"/>
        </w:rPr>
        <w:t xml:space="preserve">. Необходимость использования разнообразных методов и приемов. Выбор методов и приемов в зависимости от объекта природы, содержания знаний, конкретных образовательных задач и особенностей познавательной деятельности детей дошкольного возраста. </w:t>
      </w:r>
    </w:p>
    <w:p w14:paraId="31AD40BF" w14:textId="331CBCE9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sz w:val="28"/>
          <w:szCs w:val="28"/>
        </w:rPr>
        <w:t>Наблюдение как ведущий метод ознакомления детей дошкольного возраста с природой</w:t>
      </w:r>
      <w:r w:rsidR="0050539E">
        <w:rPr>
          <w:sz w:val="28"/>
          <w:szCs w:val="28"/>
        </w:rPr>
        <w:t xml:space="preserve"> родного края</w:t>
      </w:r>
      <w:r w:rsidRPr="00FF6B2E">
        <w:rPr>
          <w:sz w:val="28"/>
          <w:szCs w:val="28"/>
        </w:rPr>
        <w:t xml:space="preserve">. Значение метода наблюдения. Виды наблюдений природы. Разнообразие классификаций видов наблюдений. Содержание, место и значение разных видов наблюдений в каждой возрастной группе учреждения дошкольного образования. Организация и методика руководства наблюдениями в разных возрастных группах. Использование разнообразных приемов руководства наблюдениями в разных возрастных группах. </w:t>
      </w:r>
      <w:r w:rsidRPr="00FF6B2E">
        <w:rPr>
          <w:bCs/>
          <w:sz w:val="28"/>
          <w:szCs w:val="28"/>
        </w:rPr>
        <w:t>Использование приема сравнения в процессе наблюдения. Виды сравнений. Особенности сравнений в разных возрастных группах.</w:t>
      </w:r>
    </w:p>
    <w:p w14:paraId="5E99BBB2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bCs/>
          <w:sz w:val="28"/>
          <w:szCs w:val="28"/>
        </w:rPr>
        <w:t xml:space="preserve">Фиксация наблюдений. </w:t>
      </w:r>
      <w:r w:rsidRPr="00FF6B2E">
        <w:rPr>
          <w:bCs/>
          <w:sz w:val="28"/>
          <w:szCs w:val="28"/>
          <w:lang w:val="be-BY"/>
        </w:rPr>
        <w:t>Значение фиксации наблюдений. Формы фиксации наблюдений: календари погоды, календари природы, дневники наблюдений. Варианты их оформления. С</w:t>
      </w:r>
      <w:r w:rsidRPr="00FF6B2E">
        <w:rPr>
          <w:bCs/>
          <w:sz w:val="28"/>
          <w:szCs w:val="28"/>
        </w:rPr>
        <w:t>пособы фиксации наблюдений: ментальные способы; графические способы (</w:t>
      </w:r>
      <w:r w:rsidRPr="00FF6B2E">
        <w:rPr>
          <w:sz w:val="28"/>
          <w:szCs w:val="28"/>
        </w:rPr>
        <w:t>использование готовых форм, изобразительные способы, письменные способы); п</w:t>
      </w:r>
      <w:r w:rsidRPr="00FF6B2E">
        <w:rPr>
          <w:bCs/>
          <w:sz w:val="28"/>
          <w:szCs w:val="28"/>
        </w:rPr>
        <w:t>рактические способы (</w:t>
      </w:r>
      <w:r w:rsidRPr="00FF6B2E">
        <w:rPr>
          <w:sz w:val="28"/>
          <w:szCs w:val="28"/>
        </w:rPr>
        <w:t>фиксация натуральных объектов, фиксация времени протекания наблюдаемых процессов, фиксация звуков природы). Методика руководства ведением календарей и дневников наблюдений.</w:t>
      </w:r>
    </w:p>
    <w:p w14:paraId="4AC29379" w14:textId="77777777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bCs/>
          <w:sz w:val="28"/>
          <w:szCs w:val="28"/>
        </w:rPr>
        <w:t xml:space="preserve">Использование иллюстративных материалов в процессе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bCs/>
          <w:sz w:val="28"/>
          <w:szCs w:val="28"/>
        </w:rPr>
        <w:t>. Знач</w:t>
      </w:r>
      <w:r w:rsidR="00587E91" w:rsidRPr="00FF6B2E">
        <w:rPr>
          <w:bCs/>
          <w:sz w:val="28"/>
          <w:szCs w:val="28"/>
        </w:rPr>
        <w:t>ение использования иллюстративн</w:t>
      </w:r>
      <w:r w:rsidRPr="00FF6B2E">
        <w:rPr>
          <w:bCs/>
          <w:sz w:val="28"/>
          <w:szCs w:val="28"/>
        </w:rPr>
        <w:t>ых материалов в процессе ознакомления с природой. Виды иллюстративных материалов. Требования к иллюстративным материалам. Метод рассматривания картин о природе. Виды картин о природе. Методика рассматривания картин о природе с детьми разных возрастных групп. Использование технических средств обучения, как метод ознакомления с природой. Разнообразие технических средств обучения. Методика использования технических средств обучения в разных возрастных группах.</w:t>
      </w:r>
    </w:p>
    <w:p w14:paraId="25A073CF" w14:textId="77777777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bCs/>
          <w:sz w:val="28"/>
          <w:szCs w:val="28"/>
        </w:rPr>
        <w:t xml:space="preserve">Демонстрация моделей в процессе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bCs/>
          <w:sz w:val="28"/>
          <w:szCs w:val="28"/>
        </w:rPr>
        <w:t xml:space="preserve">. Значения моделей. Разнообразие видов моделей. Направления использования моделей в процессе </w:t>
      </w:r>
      <w:r w:rsidRPr="00FF6B2E">
        <w:rPr>
          <w:sz w:val="28"/>
          <w:szCs w:val="28"/>
        </w:rPr>
        <w:t>ознакомления с природой</w:t>
      </w:r>
      <w:r w:rsidRPr="00FF6B2E">
        <w:rPr>
          <w:bCs/>
          <w:sz w:val="28"/>
          <w:szCs w:val="28"/>
        </w:rPr>
        <w:t xml:space="preserve">. Методика использования моделей. </w:t>
      </w:r>
    </w:p>
    <w:p w14:paraId="1787806D" w14:textId="1FC0CBEA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bCs/>
          <w:sz w:val="28"/>
          <w:szCs w:val="28"/>
        </w:rPr>
        <w:t xml:space="preserve">Использование игр в процессе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bCs/>
          <w:sz w:val="28"/>
          <w:szCs w:val="28"/>
        </w:rPr>
        <w:t xml:space="preserve">. Значение игр в процессе </w:t>
      </w:r>
      <w:r w:rsidRPr="00FF6B2E">
        <w:rPr>
          <w:sz w:val="28"/>
          <w:szCs w:val="28"/>
        </w:rPr>
        <w:t>ознакомления с природой</w:t>
      </w:r>
      <w:r w:rsidRPr="00FF6B2E">
        <w:rPr>
          <w:bCs/>
          <w:sz w:val="28"/>
          <w:szCs w:val="28"/>
        </w:rPr>
        <w:t xml:space="preserve">. Разнообразие игр природоведческого содержания. Классификация дидактических игр. Предметные игры, их классификация и содержание. Настольно-печатные игры, их классификация и содержание. Словесные игры, их классификация и содержание. Методика проведения дидактических игр в разных возрастных группах. Подвижные игры. Закрепление в них представлений о повадках, голосах, способах передвижения животных. Творческие игры, отображающие представления детей о природе, о труде взрослых в природе. </w:t>
      </w:r>
      <w:r w:rsidR="00741D1C" w:rsidRPr="00741D1C">
        <w:rPr>
          <w:bCs/>
          <w:sz w:val="28"/>
          <w:szCs w:val="28"/>
        </w:rPr>
        <w:t>Использование игр с природными материалами. Создание условий для игр с природными материалами. Методика руководства играми с природными материалами</w:t>
      </w:r>
      <w:r w:rsidR="00741D1C">
        <w:rPr>
          <w:bCs/>
          <w:sz w:val="28"/>
          <w:szCs w:val="28"/>
        </w:rPr>
        <w:t>.</w:t>
      </w:r>
    </w:p>
    <w:p w14:paraId="4456A03A" w14:textId="77777777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bCs/>
          <w:sz w:val="28"/>
          <w:szCs w:val="28"/>
        </w:rPr>
        <w:t>Организация труда детей дошкольного возраста в природе. Значение труда в природе в дошкольном возрасте. Педагогические и гигиенические требования к организации труда в природе в учреждении дошкольного образования. Виды труда в природе. Виды и содержание труда по выращиванию растений в разных возрастных группах. Виды и содержание труда по уходу за животными в разных возрастных группах. Формы организации труда детей в природе. Трудовые поручения, их значение, виды и место в работе с детьми разных возрастных групп. Коллективный труд в природе, его значение, способы организации детей. Дежурство по уголку природы. Содержание работы дежурных по уголку в природе. Методика руководства трудом в природе в разных возрастных группах учреждения дошкольного образования.</w:t>
      </w:r>
    </w:p>
    <w:p w14:paraId="4A4DA79D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bCs/>
          <w:sz w:val="28"/>
          <w:szCs w:val="28"/>
        </w:rPr>
        <w:t xml:space="preserve">Использование опытов и экспериментов в процессе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bCs/>
          <w:sz w:val="28"/>
          <w:szCs w:val="28"/>
        </w:rPr>
        <w:t>. Значение опытов и экспериментов. Виды экспериментов. Требования к проведению экспериментов. Содержание экспериментов. Методика организации и проведения экспериментов: о</w:t>
      </w:r>
      <w:r w:rsidRPr="00FF6B2E">
        <w:rPr>
          <w:sz w:val="28"/>
          <w:szCs w:val="28"/>
        </w:rPr>
        <w:t>сознание проблемной ситуации и постановка познавательной задачи, поиск путей решения проблемы, выполнение работы и проведение наблюдения, обсуждение итогов и формулирование выводов.</w:t>
      </w:r>
    </w:p>
    <w:p w14:paraId="20240402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bCs/>
          <w:sz w:val="28"/>
          <w:szCs w:val="28"/>
        </w:rPr>
        <w:t xml:space="preserve">Метод проектов. Значение метода проектов в процессе </w:t>
      </w:r>
      <w:r w:rsidRPr="00FF6B2E">
        <w:rPr>
          <w:sz w:val="28"/>
          <w:szCs w:val="28"/>
        </w:rPr>
        <w:t>ознакомления детей дошкольного возраста с природой</w:t>
      </w:r>
      <w:r w:rsidRPr="00FF6B2E">
        <w:rPr>
          <w:bCs/>
          <w:sz w:val="28"/>
          <w:szCs w:val="28"/>
        </w:rPr>
        <w:t xml:space="preserve">. Типы проектов. </w:t>
      </w:r>
      <w:r w:rsidRPr="00FF6B2E">
        <w:rPr>
          <w:sz w:val="28"/>
          <w:szCs w:val="28"/>
        </w:rPr>
        <w:t>Этапы организации проектов и содержание работы</w:t>
      </w:r>
      <w:r w:rsidRPr="00FF6B2E">
        <w:rPr>
          <w:bCs/>
          <w:sz w:val="28"/>
          <w:szCs w:val="28"/>
        </w:rPr>
        <w:t>.</w:t>
      </w:r>
      <w:r w:rsidRPr="00FF6B2E">
        <w:rPr>
          <w:i/>
          <w:sz w:val="28"/>
          <w:szCs w:val="28"/>
        </w:rPr>
        <w:t xml:space="preserve"> </w:t>
      </w:r>
      <w:r w:rsidRPr="00FF6B2E">
        <w:rPr>
          <w:sz w:val="28"/>
          <w:szCs w:val="28"/>
        </w:rPr>
        <w:t xml:space="preserve">Требования к реализации проектов. </w:t>
      </w:r>
    </w:p>
    <w:p w14:paraId="20BA8FA1" w14:textId="77777777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FF6B2E">
        <w:rPr>
          <w:sz w:val="28"/>
          <w:szCs w:val="28"/>
        </w:rPr>
        <w:t>Использование самодельных книжек. Значение самодельных книжек. Особенности самодельных книжек. Разнообразие самодельных книжек для детей дошкольного возраста. Методика использования самодельных книжек в работе с детьми дошкольного возраста. Изготовление самодельных книжек с детьми.</w:t>
      </w:r>
      <w:r w:rsidRPr="00FF6B2E">
        <w:rPr>
          <w:bCs/>
          <w:sz w:val="28"/>
          <w:szCs w:val="28"/>
        </w:rPr>
        <w:t xml:space="preserve"> </w:t>
      </w:r>
    </w:p>
    <w:p w14:paraId="3024D13B" w14:textId="430F9C88" w:rsidR="00A610E3" w:rsidRPr="00FF6B2E" w:rsidRDefault="00A610E3" w:rsidP="00FF6B2E">
      <w:pPr>
        <w:ind w:firstLine="709"/>
        <w:jc w:val="both"/>
        <w:rPr>
          <w:bCs/>
          <w:sz w:val="28"/>
          <w:szCs w:val="28"/>
        </w:rPr>
      </w:pPr>
      <w:r w:rsidRPr="008B49CD">
        <w:rPr>
          <w:bCs/>
          <w:sz w:val="28"/>
          <w:szCs w:val="28"/>
        </w:rPr>
        <w:t xml:space="preserve">Рассказы о природе. Значение и место рассказа </w:t>
      </w:r>
      <w:r w:rsidR="00290848" w:rsidRPr="008B49CD">
        <w:rPr>
          <w:bCs/>
          <w:sz w:val="28"/>
          <w:szCs w:val="28"/>
        </w:rPr>
        <w:t xml:space="preserve">педагогического работника </w:t>
      </w:r>
      <w:r w:rsidRPr="008B49CD">
        <w:rPr>
          <w:bCs/>
          <w:sz w:val="28"/>
          <w:szCs w:val="28"/>
        </w:rPr>
        <w:t xml:space="preserve">о природе в разных возрастных группах. Требования к рассказу </w:t>
      </w:r>
      <w:r w:rsidR="00511A23" w:rsidRPr="008B49CD">
        <w:rPr>
          <w:bCs/>
          <w:sz w:val="28"/>
          <w:szCs w:val="28"/>
        </w:rPr>
        <w:t xml:space="preserve">педагогического работника </w:t>
      </w:r>
      <w:r w:rsidRPr="008B49CD">
        <w:rPr>
          <w:bCs/>
          <w:sz w:val="28"/>
          <w:szCs w:val="28"/>
        </w:rPr>
        <w:t xml:space="preserve">о природе. Значение рассказов детей о природе. Виды детских </w:t>
      </w:r>
      <w:r w:rsidRPr="00FF6B2E">
        <w:rPr>
          <w:bCs/>
          <w:sz w:val="28"/>
          <w:szCs w:val="28"/>
        </w:rPr>
        <w:t xml:space="preserve">рассказов о природе. Обучение детей рассказыванию о природе в разных возрастных группах. </w:t>
      </w:r>
    </w:p>
    <w:p w14:paraId="0F7B91B0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 xml:space="preserve">Беседы о природе. Значение бесед о природе. Виды бесед с детьми дошкольного возраста о природе и их содержание. Требования к проведению бесед о природе. Методика проведения бесед о природе. </w:t>
      </w:r>
    </w:p>
    <w:p w14:paraId="1290CAD5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Использование природоведческой литературы. Значение детской природоведческой книги. Виды книг о природе. Требования к природоведческой литературе для детей. Методика использования природоведческой книги в разных возрастных группах.</w:t>
      </w:r>
    </w:p>
    <w:p w14:paraId="57C20234" w14:textId="77777777" w:rsidR="00A610E3" w:rsidRPr="00B865CA" w:rsidRDefault="00A610E3" w:rsidP="00FF6B2E">
      <w:pPr>
        <w:ind w:firstLine="709"/>
        <w:jc w:val="both"/>
        <w:rPr>
          <w:bCs/>
          <w:spacing w:val="-6"/>
          <w:sz w:val="28"/>
          <w:szCs w:val="28"/>
        </w:rPr>
      </w:pPr>
      <w:r w:rsidRPr="00B865CA">
        <w:rPr>
          <w:spacing w:val="-6"/>
          <w:sz w:val="28"/>
          <w:szCs w:val="28"/>
        </w:rPr>
        <w:t>Использование экологической сказки. Значение экологических сказок. Особенности экологических сказок. Разнообразие экологических сказок для детей дошкольного возраста. Методика использования экологических сказок в работе с детьми дошкольного возраста. Сочинение экологических сказок с детьми.</w:t>
      </w:r>
      <w:r w:rsidRPr="00B865CA">
        <w:rPr>
          <w:bCs/>
          <w:spacing w:val="-6"/>
          <w:sz w:val="28"/>
          <w:szCs w:val="28"/>
        </w:rPr>
        <w:t xml:space="preserve"> </w:t>
      </w:r>
    </w:p>
    <w:p w14:paraId="48DB60E7" w14:textId="2ABA65A3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Использование речевых логических задач. Значение речевых логических задач в процессе ознакомления детей дошкольного возраста с природой. Особенности речевых логических задач. Содержание речевых логических задач и методика их использования в работе с детьми дошкольного возраста.</w:t>
      </w:r>
    </w:p>
    <w:p w14:paraId="232159DB" w14:textId="4B4398E5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Использование устного народного творчества в процессе ознакомления с природой</w:t>
      </w:r>
      <w:r w:rsidR="00624312">
        <w:rPr>
          <w:sz w:val="28"/>
          <w:szCs w:val="28"/>
        </w:rPr>
        <w:t xml:space="preserve"> родного края</w:t>
      </w:r>
      <w:r w:rsidRPr="00FF6B2E">
        <w:rPr>
          <w:sz w:val="28"/>
          <w:szCs w:val="28"/>
        </w:rPr>
        <w:t>. Значение загадок природоведческого содержания. Использование пословиц и поговорок в процессе ознакомления с природой. Место и роль народных примет в процессе ознакомления с природой. Использования легенд, приданий и народных сказок в процессе ознакомления детей дошкольного возраста с природой.</w:t>
      </w:r>
    </w:p>
    <w:p w14:paraId="5180FB87" w14:textId="77777777" w:rsidR="00A610E3" w:rsidRPr="00FF6B2E" w:rsidRDefault="00A610E3" w:rsidP="00FF6B2E">
      <w:pPr>
        <w:ind w:firstLine="709"/>
        <w:jc w:val="both"/>
        <w:rPr>
          <w:b/>
          <w:bCs/>
          <w:iCs/>
          <w:sz w:val="28"/>
          <w:szCs w:val="28"/>
        </w:rPr>
      </w:pPr>
    </w:p>
    <w:p w14:paraId="5C3E4322" w14:textId="7BB087F7" w:rsidR="00A610E3" w:rsidRPr="00FF6B2E" w:rsidRDefault="00A610E3" w:rsidP="00FF6B2E">
      <w:pPr>
        <w:ind w:firstLine="709"/>
        <w:jc w:val="both"/>
        <w:rPr>
          <w:b/>
          <w:sz w:val="28"/>
          <w:szCs w:val="28"/>
        </w:rPr>
      </w:pPr>
      <w:r w:rsidRPr="00FF6B2E">
        <w:rPr>
          <w:b/>
          <w:bCs/>
          <w:iCs/>
          <w:sz w:val="28"/>
          <w:szCs w:val="28"/>
        </w:rPr>
        <w:t>Тема</w:t>
      </w:r>
      <w:r w:rsidRPr="00FF6B2E">
        <w:rPr>
          <w:b/>
          <w:sz w:val="28"/>
          <w:szCs w:val="28"/>
        </w:rPr>
        <w:t xml:space="preserve"> 3</w:t>
      </w:r>
      <w:r w:rsidR="00342834" w:rsidRPr="008E7FE2">
        <w:rPr>
          <w:b/>
          <w:sz w:val="28"/>
          <w:szCs w:val="28"/>
        </w:rPr>
        <w:t>.</w:t>
      </w:r>
      <w:r w:rsidRPr="00FF6B2E">
        <w:rPr>
          <w:b/>
          <w:sz w:val="28"/>
          <w:szCs w:val="28"/>
        </w:rPr>
        <w:t xml:space="preserve"> Формы организации работы по ознакомлению детей дошкольного возраста с природой </w:t>
      </w:r>
    </w:p>
    <w:p w14:paraId="10376B45" w14:textId="3289D51B" w:rsidR="00197DA7" w:rsidRPr="008B49CD" w:rsidRDefault="00197DA7" w:rsidP="00197DA7">
      <w:pPr>
        <w:ind w:firstLine="709"/>
        <w:jc w:val="both"/>
        <w:rPr>
          <w:sz w:val="28"/>
          <w:szCs w:val="28"/>
        </w:rPr>
      </w:pPr>
      <w:r w:rsidRPr="008B49CD">
        <w:rPr>
          <w:sz w:val="28"/>
          <w:szCs w:val="28"/>
        </w:rPr>
        <w:t>Игра как форма организации образовательного процесса. Значение игровой формы организации ознакомления детей разных возрастных групп с природой</w:t>
      </w:r>
      <w:r w:rsidR="00741D1C" w:rsidRPr="008B49CD">
        <w:rPr>
          <w:sz w:val="28"/>
          <w:szCs w:val="28"/>
        </w:rPr>
        <w:t>. Игровые обучающие ситуации. Типы игровых обучающих ситуаций</w:t>
      </w:r>
      <w:r w:rsidR="009834D3" w:rsidRPr="008B49CD">
        <w:rPr>
          <w:sz w:val="28"/>
          <w:szCs w:val="28"/>
        </w:rPr>
        <w:t xml:space="preserve"> природоведческого содержания</w:t>
      </w:r>
      <w:r w:rsidR="00741D1C" w:rsidRPr="008B49CD">
        <w:rPr>
          <w:sz w:val="28"/>
          <w:szCs w:val="28"/>
        </w:rPr>
        <w:t>.</w:t>
      </w:r>
    </w:p>
    <w:p w14:paraId="5BA24811" w14:textId="3B0B2A03" w:rsidR="00A610E3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Занятие. Значение и место занятий в системе работы по ознакомлению детей разных возрастных группах с природой. Виды занятий по использованию основного метода. Типы занятий по их месту в системе работы. Использование разнообразных методов и приемов обучения на занятиях в зависимости от программного содержания, места занятия в системе работы, возраста детей. Требования к организации и проведению занятий. Связь занятий с другими формами работы по ознакомлению с природой.</w:t>
      </w:r>
    </w:p>
    <w:p w14:paraId="7BB39069" w14:textId="1C88E569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 xml:space="preserve">Экскурсия в природу. Значение и место экскурсий </w:t>
      </w:r>
      <w:r w:rsidR="00624312">
        <w:rPr>
          <w:sz w:val="28"/>
          <w:szCs w:val="28"/>
        </w:rPr>
        <w:t>в процессе ознакомления</w:t>
      </w:r>
      <w:r w:rsidRPr="00FF6B2E">
        <w:rPr>
          <w:sz w:val="28"/>
          <w:szCs w:val="28"/>
        </w:rPr>
        <w:t xml:space="preserve"> детей дошкольного возраста</w:t>
      </w:r>
      <w:r w:rsidR="00624312">
        <w:rPr>
          <w:sz w:val="28"/>
          <w:szCs w:val="28"/>
        </w:rPr>
        <w:t xml:space="preserve"> с природой родного края</w:t>
      </w:r>
      <w:r w:rsidRPr="00FF6B2E">
        <w:rPr>
          <w:sz w:val="28"/>
          <w:szCs w:val="28"/>
        </w:rPr>
        <w:t>. Виды экскурсий и их содержание. Структура экскурсий. Методика проведения экскурсий. Система и последовательность экскурсий в разные сезоны в разных возрастных группах.</w:t>
      </w:r>
    </w:p>
    <w:p w14:paraId="32B7FCFD" w14:textId="1A12FD21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Целевая прогулка. Значение и место целевой прогулки в системе работы</w:t>
      </w:r>
      <w:r w:rsidR="00624312">
        <w:rPr>
          <w:sz w:val="28"/>
          <w:szCs w:val="28"/>
        </w:rPr>
        <w:t xml:space="preserve"> по ознакомлению детей дошкольного возраста с природой родного края</w:t>
      </w:r>
      <w:r w:rsidRPr="00FF6B2E">
        <w:rPr>
          <w:sz w:val="28"/>
          <w:szCs w:val="28"/>
        </w:rPr>
        <w:t>. Отличие целевой прогулки от экскурсии. Подготовка к проведению целевых прогулок.  Методика проведения целевой прогулки.</w:t>
      </w:r>
    </w:p>
    <w:p w14:paraId="57713EAA" w14:textId="58B726A2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Повседневная прогулка на участке учреждения дошкольного образования. Значение и место повседневной прогулки в системе работы по ознакомлению с природой</w:t>
      </w:r>
      <w:r w:rsidR="00624312">
        <w:rPr>
          <w:sz w:val="28"/>
          <w:szCs w:val="28"/>
        </w:rPr>
        <w:t xml:space="preserve"> родного края</w:t>
      </w:r>
      <w:r w:rsidRPr="00FF6B2E">
        <w:rPr>
          <w:sz w:val="28"/>
          <w:szCs w:val="28"/>
        </w:rPr>
        <w:t>. Структура и содержание прогулки. Наблюдения за явлениями неживой природы, состоянием растений и жизнью животных на прогулке. Организация и руководство играми детей с природными материалами на прогулках в разное время года. Игровое оборудование. Труд детей на участке во время прогулки. Содержание и формы организации труда детей на прогулках.</w:t>
      </w:r>
    </w:p>
    <w:p w14:paraId="2E7DE7E9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bCs/>
          <w:iCs/>
          <w:sz w:val="28"/>
          <w:szCs w:val="28"/>
        </w:rPr>
        <w:t xml:space="preserve">Досуг. </w:t>
      </w:r>
      <w:r w:rsidRPr="00FF6B2E">
        <w:rPr>
          <w:bCs/>
          <w:sz w:val="28"/>
          <w:szCs w:val="28"/>
        </w:rPr>
        <w:t xml:space="preserve">Разнообразие </w:t>
      </w:r>
      <w:r w:rsidRPr="00FF6B2E">
        <w:rPr>
          <w:sz w:val="28"/>
          <w:szCs w:val="28"/>
        </w:rPr>
        <w:t>видов досуга: о</w:t>
      </w:r>
      <w:r w:rsidRPr="00FF6B2E">
        <w:rPr>
          <w:bCs/>
          <w:sz w:val="28"/>
          <w:szCs w:val="28"/>
        </w:rPr>
        <w:t>тдых, созерцание, развлечение, праздник, самообразование, творчество. Их з</w:t>
      </w:r>
      <w:r w:rsidRPr="00FF6B2E">
        <w:rPr>
          <w:sz w:val="28"/>
          <w:szCs w:val="28"/>
        </w:rPr>
        <w:t xml:space="preserve">начение, тематика, содержание, методика организации и проведения. </w:t>
      </w:r>
    </w:p>
    <w:p w14:paraId="2F369B8E" w14:textId="77777777" w:rsidR="00A610E3" w:rsidRPr="00FF6B2E" w:rsidRDefault="00A610E3" w:rsidP="00FF6B2E">
      <w:pPr>
        <w:ind w:firstLine="709"/>
        <w:jc w:val="both"/>
        <w:rPr>
          <w:b/>
          <w:bCs/>
          <w:iCs/>
          <w:sz w:val="28"/>
          <w:szCs w:val="28"/>
        </w:rPr>
      </w:pPr>
    </w:p>
    <w:p w14:paraId="5CFA5C1E" w14:textId="3E5D18D3" w:rsidR="00A610E3" w:rsidRPr="00FF6B2E" w:rsidRDefault="00A610E3" w:rsidP="00FF6B2E">
      <w:pPr>
        <w:ind w:firstLine="709"/>
        <w:jc w:val="both"/>
        <w:rPr>
          <w:b/>
          <w:sz w:val="28"/>
          <w:szCs w:val="28"/>
        </w:rPr>
      </w:pPr>
      <w:r w:rsidRPr="00FF6B2E">
        <w:rPr>
          <w:b/>
          <w:bCs/>
          <w:iCs/>
          <w:sz w:val="28"/>
          <w:szCs w:val="28"/>
        </w:rPr>
        <w:t>Тема</w:t>
      </w:r>
      <w:r w:rsidRPr="00FF6B2E">
        <w:rPr>
          <w:b/>
          <w:sz w:val="28"/>
          <w:szCs w:val="28"/>
        </w:rPr>
        <w:t xml:space="preserve"> 4</w:t>
      </w:r>
      <w:r w:rsidR="00342834" w:rsidRPr="00B015B4">
        <w:rPr>
          <w:b/>
          <w:sz w:val="28"/>
          <w:szCs w:val="28"/>
        </w:rPr>
        <w:t>.</w:t>
      </w:r>
      <w:r w:rsidRPr="00FF6B2E">
        <w:rPr>
          <w:b/>
          <w:sz w:val="28"/>
          <w:szCs w:val="28"/>
        </w:rPr>
        <w:t xml:space="preserve"> Организация работы по ознакомлению детей дошкольного возраста с природой </w:t>
      </w:r>
    </w:p>
    <w:p w14:paraId="74C7F959" w14:textId="44B1EFC8" w:rsidR="00B37CBC" w:rsidRPr="006D7AC3" w:rsidRDefault="00B37CBC" w:rsidP="00FF6B2E">
      <w:pPr>
        <w:ind w:firstLine="709"/>
        <w:jc w:val="both"/>
        <w:rPr>
          <w:sz w:val="28"/>
          <w:szCs w:val="28"/>
        </w:rPr>
      </w:pPr>
      <w:r w:rsidRPr="006D7AC3">
        <w:rPr>
          <w:sz w:val="28"/>
          <w:szCs w:val="28"/>
        </w:rPr>
        <w:t>Значение планирования образовательного процесса для систематического, последовательного решения задач</w:t>
      </w:r>
      <w:r w:rsidR="003308B2" w:rsidRPr="006D7AC3">
        <w:rPr>
          <w:sz w:val="28"/>
          <w:szCs w:val="28"/>
        </w:rPr>
        <w:t xml:space="preserve"> образовательной области «Ребенок и природа» учебной программы дошкольного образования.</w:t>
      </w:r>
      <w:r w:rsidRPr="006D7AC3">
        <w:rPr>
          <w:sz w:val="28"/>
          <w:szCs w:val="28"/>
        </w:rPr>
        <w:t xml:space="preserve"> Виды и формы планирования образовательной работы в учреждении дошкольного образования. Анализ образовательной работы и его значение для успешного решения задач </w:t>
      </w:r>
      <w:r w:rsidR="003308B2" w:rsidRPr="006D7AC3">
        <w:rPr>
          <w:sz w:val="28"/>
          <w:szCs w:val="28"/>
        </w:rPr>
        <w:t>по образовательной области «Ребенок и природа» учебной программы дошкольного образования.</w:t>
      </w:r>
    </w:p>
    <w:p w14:paraId="01403317" w14:textId="2E6FE7E1" w:rsidR="00A610E3" w:rsidRPr="006D7AC3" w:rsidRDefault="00A610E3" w:rsidP="00836586">
      <w:pPr>
        <w:ind w:firstLine="709"/>
        <w:jc w:val="both"/>
        <w:rPr>
          <w:sz w:val="28"/>
          <w:szCs w:val="28"/>
        </w:rPr>
      </w:pPr>
      <w:r w:rsidRPr="006D7AC3">
        <w:rPr>
          <w:sz w:val="28"/>
          <w:szCs w:val="28"/>
        </w:rPr>
        <w:t xml:space="preserve">Преемственность </w:t>
      </w:r>
      <w:r w:rsidR="007C5F32" w:rsidRPr="006D7AC3">
        <w:rPr>
          <w:sz w:val="28"/>
          <w:szCs w:val="28"/>
        </w:rPr>
        <w:t xml:space="preserve">между дошкольным образованием и </w:t>
      </w:r>
      <w:r w:rsidR="008B49CD" w:rsidRPr="006D7AC3">
        <w:rPr>
          <w:sz w:val="28"/>
          <w:szCs w:val="28"/>
          <w:lang w:val="en-US"/>
        </w:rPr>
        <w:t>I</w:t>
      </w:r>
      <w:r w:rsidR="007C5F32" w:rsidRPr="006D7AC3">
        <w:rPr>
          <w:sz w:val="28"/>
          <w:szCs w:val="28"/>
        </w:rPr>
        <w:t xml:space="preserve"> ступенью общего среднего образования. </w:t>
      </w:r>
      <w:r w:rsidRPr="006D7AC3">
        <w:rPr>
          <w:sz w:val="28"/>
          <w:szCs w:val="28"/>
        </w:rPr>
        <w:t xml:space="preserve">в работе учреждения дошкольного образования и </w:t>
      </w:r>
      <w:r w:rsidR="00CE346D" w:rsidRPr="006D7AC3">
        <w:rPr>
          <w:sz w:val="28"/>
          <w:szCs w:val="28"/>
        </w:rPr>
        <w:t>учреждения общего среднего образования</w:t>
      </w:r>
      <w:r w:rsidRPr="006D7AC3">
        <w:rPr>
          <w:sz w:val="28"/>
          <w:szCs w:val="28"/>
        </w:rPr>
        <w:t xml:space="preserve">. </w:t>
      </w:r>
      <w:r w:rsidR="005262DB" w:rsidRPr="006D7AC3">
        <w:rPr>
          <w:sz w:val="28"/>
          <w:szCs w:val="28"/>
        </w:rPr>
        <w:t>З</w:t>
      </w:r>
      <w:r w:rsidRPr="006D7AC3">
        <w:rPr>
          <w:sz w:val="28"/>
          <w:szCs w:val="28"/>
        </w:rPr>
        <w:t xml:space="preserve">начение преемственности в </w:t>
      </w:r>
      <w:r w:rsidR="005262DB" w:rsidRPr="006D7AC3">
        <w:rPr>
          <w:sz w:val="28"/>
          <w:szCs w:val="28"/>
        </w:rPr>
        <w:t xml:space="preserve">природоведческой </w:t>
      </w:r>
      <w:r w:rsidRPr="006D7AC3">
        <w:rPr>
          <w:sz w:val="28"/>
          <w:szCs w:val="28"/>
        </w:rPr>
        <w:t>работе</w:t>
      </w:r>
      <w:r w:rsidR="003308B2" w:rsidRPr="006D7AC3">
        <w:rPr>
          <w:sz w:val="28"/>
          <w:szCs w:val="28"/>
        </w:rPr>
        <w:t>.</w:t>
      </w:r>
      <w:r w:rsidRPr="006D7AC3">
        <w:rPr>
          <w:sz w:val="28"/>
          <w:szCs w:val="28"/>
        </w:rPr>
        <w:t xml:space="preserve"> Преемственность в содержании природоведческой работы. Характеристика </w:t>
      </w:r>
      <w:r w:rsidR="009834D3" w:rsidRPr="006D7AC3">
        <w:rPr>
          <w:sz w:val="28"/>
          <w:szCs w:val="28"/>
        </w:rPr>
        <w:t>содержания</w:t>
      </w:r>
      <w:r w:rsidR="00836586" w:rsidRPr="006D7AC3">
        <w:t xml:space="preserve"> </w:t>
      </w:r>
      <w:r w:rsidR="00836586" w:rsidRPr="006D7AC3">
        <w:rPr>
          <w:sz w:val="28"/>
          <w:szCs w:val="28"/>
        </w:rPr>
        <w:t xml:space="preserve">образовательного компонента «Природа и человек» учебной программы по учебному предмету «Человек и мир» для I класса учреждений образования, реализующих образовательные программы общего среднего образования </w:t>
      </w:r>
      <w:r w:rsidRPr="006D7AC3">
        <w:rPr>
          <w:sz w:val="28"/>
          <w:szCs w:val="28"/>
        </w:rPr>
        <w:t>и сравнительный анализ</w:t>
      </w:r>
      <w:r w:rsidR="005262DB" w:rsidRPr="006D7AC3">
        <w:rPr>
          <w:sz w:val="28"/>
          <w:szCs w:val="28"/>
        </w:rPr>
        <w:t xml:space="preserve"> </w:t>
      </w:r>
      <w:r w:rsidR="00836586" w:rsidRPr="006D7AC3">
        <w:rPr>
          <w:sz w:val="28"/>
          <w:szCs w:val="28"/>
        </w:rPr>
        <w:t>содержани</w:t>
      </w:r>
      <w:r w:rsidR="005262DB" w:rsidRPr="006D7AC3">
        <w:rPr>
          <w:sz w:val="28"/>
          <w:szCs w:val="28"/>
        </w:rPr>
        <w:t>я</w:t>
      </w:r>
      <w:r w:rsidR="00836586" w:rsidRPr="006D7AC3">
        <w:rPr>
          <w:sz w:val="28"/>
          <w:szCs w:val="28"/>
        </w:rPr>
        <w:t xml:space="preserve"> образовательной области «Ребенок и природа» </w:t>
      </w:r>
      <w:r w:rsidRPr="006D7AC3">
        <w:rPr>
          <w:sz w:val="28"/>
          <w:szCs w:val="28"/>
        </w:rPr>
        <w:t>учебной программ</w:t>
      </w:r>
      <w:r w:rsidR="00836586" w:rsidRPr="006D7AC3">
        <w:rPr>
          <w:sz w:val="28"/>
          <w:szCs w:val="28"/>
        </w:rPr>
        <w:t>ы</w:t>
      </w:r>
      <w:r w:rsidRPr="006D7AC3">
        <w:rPr>
          <w:sz w:val="28"/>
          <w:szCs w:val="28"/>
        </w:rPr>
        <w:t xml:space="preserve"> дошкольного образования. Преемственность в использовании </w:t>
      </w:r>
      <w:r w:rsidR="007C5F32" w:rsidRPr="006D7AC3">
        <w:rPr>
          <w:sz w:val="28"/>
          <w:szCs w:val="28"/>
        </w:rPr>
        <w:t xml:space="preserve">форм </w:t>
      </w:r>
      <w:r w:rsidR="00836586" w:rsidRPr="006D7AC3">
        <w:rPr>
          <w:sz w:val="28"/>
          <w:szCs w:val="28"/>
        </w:rPr>
        <w:t xml:space="preserve">и методов </w:t>
      </w:r>
      <w:r w:rsidR="00F11F22" w:rsidRPr="006D7AC3">
        <w:rPr>
          <w:sz w:val="28"/>
          <w:szCs w:val="28"/>
        </w:rPr>
        <w:t xml:space="preserve">образовательной работы учреждения дошкольного образования и </w:t>
      </w:r>
      <w:r w:rsidR="008B49CD" w:rsidRPr="006D7AC3">
        <w:rPr>
          <w:sz w:val="28"/>
          <w:szCs w:val="28"/>
          <w:lang w:val="en-US"/>
        </w:rPr>
        <w:t>I</w:t>
      </w:r>
      <w:r w:rsidR="00F11F22" w:rsidRPr="006D7AC3">
        <w:rPr>
          <w:sz w:val="28"/>
          <w:szCs w:val="28"/>
        </w:rPr>
        <w:t xml:space="preserve"> ступени общего среднего образования. Формы взаимодействия учреждения дошкольного образования и </w:t>
      </w:r>
      <w:r w:rsidR="008B49CD" w:rsidRPr="006D7AC3">
        <w:rPr>
          <w:sz w:val="28"/>
          <w:szCs w:val="28"/>
          <w:lang w:val="en-US"/>
        </w:rPr>
        <w:t>I</w:t>
      </w:r>
      <w:r w:rsidR="00F11F22" w:rsidRPr="006D7AC3">
        <w:rPr>
          <w:sz w:val="28"/>
          <w:szCs w:val="28"/>
        </w:rPr>
        <w:t xml:space="preserve"> ступени общего среднего образования</w:t>
      </w:r>
      <w:r w:rsidR="008B49CD" w:rsidRPr="006D7AC3">
        <w:rPr>
          <w:sz w:val="28"/>
          <w:szCs w:val="28"/>
        </w:rPr>
        <w:t>.</w:t>
      </w:r>
    </w:p>
    <w:p w14:paraId="16F4AEC8" w14:textId="77777777" w:rsidR="00A610E3" w:rsidRPr="00FF6B2E" w:rsidRDefault="00A610E3" w:rsidP="00FF6B2E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 xml:space="preserve">Взаимодействие учреждения дошкольного образования и семьи в процессе ознакомления детей дошкольного возраста с природой. Потенциальные возможности семьи в ознакомлении детей дошкольного возраста с природой. Включение законных представителей воспитанников в образовательный процесс учреждения дошкольного образования. Формы сотрудничества учреждения дошкольного образования и семьи в процессе ознакомления детей дошкольного возраста с природой. </w:t>
      </w:r>
    </w:p>
    <w:p w14:paraId="4C74A846" w14:textId="5F38C9EE" w:rsidR="00A610E3" w:rsidRPr="00B015B4" w:rsidRDefault="00A610E3" w:rsidP="00B015B4">
      <w:pPr>
        <w:ind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>Методическое руководство работой педагогического коллектива по ознакомлению детей с природой в учреждении дошкольного образования. Основные направления деятельности администрации учреждения дошкольного образования по руководству работой педагогического коллектива по ознакомлению детей с природой. Формы методической работы с педагогическим коллективом с целью повышения эффективности организации природоведческой работы с детьми в учреждении дошкольного образования.</w:t>
      </w:r>
    </w:p>
    <w:p w14:paraId="28CC1B34" w14:textId="77777777" w:rsidR="00B865CA" w:rsidRDefault="00B865CA" w:rsidP="00B865CA">
      <w:pPr>
        <w:spacing w:after="200" w:line="276" w:lineRule="auto"/>
        <w:jc w:val="center"/>
        <w:rPr>
          <w:rFonts w:eastAsia="Times New Roman"/>
          <w:b/>
          <w:sz w:val="28"/>
          <w:szCs w:val="28"/>
          <w:lang w:val="be-BY" w:eastAsia="ja-JP"/>
        </w:rPr>
      </w:pPr>
    </w:p>
    <w:p w14:paraId="6C184956" w14:textId="393C51DD" w:rsidR="00A610E3" w:rsidRPr="00B865CA" w:rsidRDefault="00A610E3" w:rsidP="00B865CA">
      <w:pPr>
        <w:spacing w:after="200" w:line="276" w:lineRule="auto"/>
        <w:jc w:val="center"/>
        <w:rPr>
          <w:rFonts w:eastAsia="Times New Roman"/>
          <w:b/>
          <w:sz w:val="28"/>
          <w:szCs w:val="28"/>
          <w:lang w:val="be-BY" w:eastAsia="ja-JP"/>
        </w:rPr>
      </w:pPr>
      <w:r w:rsidRPr="00FF6B2E">
        <w:rPr>
          <w:rFonts w:eastAsia="Times New Roman"/>
          <w:b/>
          <w:sz w:val="28"/>
          <w:szCs w:val="28"/>
          <w:lang w:val="be-BY" w:eastAsia="ja-JP"/>
        </w:rPr>
        <w:t>ИНФОРМАЦИОННО-МЕТОДИЧЕСКАЯ ЧАСТЬ</w:t>
      </w:r>
    </w:p>
    <w:p w14:paraId="7AC251F6" w14:textId="77777777" w:rsidR="00A610E3" w:rsidRPr="00FF6B2E" w:rsidRDefault="00A610E3" w:rsidP="00FF6B2E">
      <w:pPr>
        <w:jc w:val="center"/>
        <w:rPr>
          <w:rFonts w:eastAsia="Times New Roman"/>
          <w:sz w:val="28"/>
          <w:szCs w:val="28"/>
          <w:lang w:eastAsia="ja-JP"/>
        </w:rPr>
      </w:pPr>
      <w:r w:rsidRPr="00FF6B2E">
        <w:rPr>
          <w:rFonts w:eastAsia="Times New Roman"/>
          <w:b/>
          <w:sz w:val="28"/>
          <w:szCs w:val="28"/>
          <w:lang w:eastAsia="ja-JP"/>
        </w:rPr>
        <w:t>ЛИТЕРАТУРА</w:t>
      </w:r>
    </w:p>
    <w:p w14:paraId="0BCF55F6" w14:textId="77777777" w:rsidR="00A610E3" w:rsidRPr="00FF6B2E" w:rsidRDefault="00A610E3" w:rsidP="00FF6B2E">
      <w:pPr>
        <w:tabs>
          <w:tab w:val="left" w:pos="1260"/>
        </w:tabs>
        <w:ind w:firstLine="709"/>
        <w:jc w:val="both"/>
        <w:rPr>
          <w:rFonts w:eastAsia="Times New Roman"/>
          <w:sz w:val="28"/>
          <w:szCs w:val="28"/>
          <w:lang w:eastAsia="ja-JP"/>
        </w:rPr>
      </w:pPr>
    </w:p>
    <w:p w14:paraId="2C218121" w14:textId="77777777" w:rsidR="00A610E3" w:rsidRPr="00FF6B2E" w:rsidRDefault="00A610E3" w:rsidP="006062CF">
      <w:pPr>
        <w:tabs>
          <w:tab w:val="left" w:pos="1260"/>
        </w:tabs>
        <w:ind w:firstLine="709"/>
        <w:jc w:val="both"/>
        <w:rPr>
          <w:b/>
          <w:sz w:val="28"/>
          <w:szCs w:val="28"/>
          <w:lang w:eastAsia="ja-JP"/>
        </w:rPr>
      </w:pPr>
      <w:r w:rsidRPr="00FF6B2E">
        <w:rPr>
          <w:b/>
          <w:sz w:val="28"/>
          <w:szCs w:val="28"/>
          <w:lang w:eastAsia="ja-JP"/>
        </w:rPr>
        <w:t xml:space="preserve">Основная литература </w:t>
      </w:r>
    </w:p>
    <w:p w14:paraId="115567AE" w14:textId="293CD021" w:rsidR="006062CF" w:rsidRPr="006062C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6062CF">
        <w:rPr>
          <w:rFonts w:eastAsia="Times New Roman"/>
          <w:color w:val="000000"/>
          <w:sz w:val="28"/>
          <w:szCs w:val="22"/>
          <w:lang w:eastAsia="zh-CN"/>
        </w:rPr>
        <w:t>Газина,</w:t>
      </w:r>
      <w:r>
        <w:rPr>
          <w:rFonts w:eastAsia="Times New Roman"/>
          <w:color w:val="000000"/>
          <w:sz w:val="28"/>
          <w:szCs w:val="22"/>
          <w:lang w:eastAsia="zh-CN"/>
        </w:rPr>
        <w:t xml:space="preserve"> О. М. </w:t>
      </w:r>
      <w:r w:rsidRPr="006062CF">
        <w:rPr>
          <w:rFonts w:eastAsia="Times New Roman"/>
          <w:color w:val="000000"/>
          <w:sz w:val="28"/>
          <w:szCs w:val="22"/>
          <w:lang w:eastAsia="zh-CN"/>
        </w:rPr>
        <w:t xml:space="preserve">Теория и методика экологического образования детей дошкольного возраста: Учебно-методическое пособие / О. М. Газина, </w:t>
      </w:r>
      <w:r w:rsidR="008E7FE2" w:rsidRPr="008E7FE2">
        <w:rPr>
          <w:rFonts w:eastAsia="Times New Roman"/>
          <w:color w:val="000000"/>
          <w:sz w:val="28"/>
          <w:szCs w:val="22"/>
          <w:lang w:eastAsia="zh-CN"/>
        </w:rPr>
        <w:br/>
      </w:r>
      <w:r w:rsidRPr="006062CF">
        <w:rPr>
          <w:rFonts w:eastAsia="Times New Roman"/>
          <w:color w:val="000000"/>
          <w:sz w:val="28"/>
          <w:szCs w:val="22"/>
          <w:lang w:eastAsia="zh-CN"/>
        </w:rPr>
        <w:t>В.</w:t>
      </w:r>
      <w:r w:rsidR="004F3BA3">
        <w:rPr>
          <w:rFonts w:eastAsia="Times New Roman"/>
          <w:color w:val="000000"/>
          <w:sz w:val="28"/>
          <w:szCs w:val="22"/>
          <w:lang w:eastAsia="zh-CN"/>
        </w:rPr>
        <w:t> </w:t>
      </w:r>
      <w:r w:rsidRPr="006062CF">
        <w:rPr>
          <w:rFonts w:eastAsia="Times New Roman"/>
          <w:color w:val="000000"/>
          <w:sz w:val="28"/>
          <w:szCs w:val="22"/>
          <w:lang w:eastAsia="zh-CN"/>
        </w:rPr>
        <w:t xml:space="preserve">Г. Фокина. </w:t>
      </w:r>
      <w:r w:rsidRPr="006062CF">
        <w:rPr>
          <w:rFonts w:eastAsia="Times New Roman"/>
          <w:color w:val="000000"/>
          <w:sz w:val="28"/>
          <w:szCs w:val="28"/>
          <w:lang w:eastAsia="zh-CN"/>
        </w:rPr>
        <w:t>–</w:t>
      </w:r>
      <w:r w:rsidRPr="006062CF">
        <w:rPr>
          <w:rFonts w:eastAsia="Times New Roman"/>
          <w:color w:val="000000"/>
          <w:sz w:val="28"/>
          <w:szCs w:val="22"/>
          <w:lang w:eastAsia="zh-CN"/>
        </w:rPr>
        <w:t xml:space="preserve"> М.: Прометей, 2013. </w:t>
      </w:r>
      <w:r w:rsidRPr="006062CF">
        <w:rPr>
          <w:rFonts w:eastAsia="Times New Roman"/>
          <w:color w:val="000000"/>
          <w:sz w:val="28"/>
          <w:szCs w:val="28"/>
          <w:lang w:eastAsia="zh-CN"/>
        </w:rPr>
        <w:t xml:space="preserve">– </w:t>
      </w:r>
      <w:r w:rsidRPr="006062CF">
        <w:rPr>
          <w:rFonts w:eastAsia="Times New Roman"/>
          <w:color w:val="000000"/>
          <w:sz w:val="28"/>
          <w:szCs w:val="22"/>
          <w:lang w:eastAsia="zh-CN"/>
        </w:rPr>
        <w:t>254 с.</w:t>
      </w:r>
      <w:r w:rsidRPr="006062CF">
        <w:rPr>
          <w:rFonts w:eastAsia="Times New Roman"/>
          <w:color w:val="000000"/>
          <w:sz w:val="28"/>
          <w:szCs w:val="28"/>
          <w:lang w:eastAsia="zh-CN"/>
        </w:rPr>
        <w:t xml:space="preserve"> </w:t>
      </w:r>
    </w:p>
    <w:p w14:paraId="147746D2" w14:textId="77777777" w:rsidR="006062CF" w:rsidRPr="006062C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6062CF">
        <w:rPr>
          <w:rFonts w:eastAsia="Times New Roman"/>
          <w:color w:val="000000"/>
          <w:sz w:val="28"/>
          <w:szCs w:val="28"/>
          <w:lang w:eastAsia="zh-CN"/>
        </w:rPr>
        <w:t xml:space="preserve">Ознакомление детей дошкольного возраста с природой: теория и методика [Электронный ресурс] : учеб. пособие / сост. Е. А. Рублевская. – Минск : Белорус. гос. пед. ун-т, 2018. – 1 электрон. опт. диск (CD-R). </w:t>
      </w:r>
    </w:p>
    <w:p w14:paraId="3EE49A24" w14:textId="77777777" w:rsidR="006062CF" w:rsidRPr="006062C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6062CF">
        <w:rPr>
          <w:rFonts w:eastAsia="Times New Roman"/>
          <w:color w:val="000000"/>
          <w:sz w:val="28"/>
          <w:szCs w:val="28"/>
          <w:lang w:eastAsia="zh-CN"/>
        </w:rPr>
        <w:t>Рублевская, Е. А. Теоретические основы экологического воспитания детей дошкольного возраста : практикум / Е. А. Рублевская. – Минск : БГПУ, 2022. – 60 с.</w:t>
      </w:r>
    </w:p>
    <w:p w14:paraId="62FA253A" w14:textId="7168A449" w:rsidR="006062CF" w:rsidRPr="00FE6F7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pacing w:val="-4"/>
          <w:sz w:val="28"/>
          <w:szCs w:val="28"/>
          <w:lang w:eastAsia="zh-CN"/>
        </w:rPr>
      </w:pPr>
      <w:r w:rsidRPr="00FE6F7F">
        <w:rPr>
          <w:rFonts w:eastAsia="Times New Roman"/>
          <w:color w:val="000000"/>
          <w:spacing w:val="-4"/>
          <w:sz w:val="28"/>
          <w:szCs w:val="28"/>
          <w:lang w:eastAsia="zh-CN"/>
        </w:rPr>
        <w:t>Стреха, Е. А. Теория и методика ознакомления детей дошкольного возраста с природой / Е. А. Стреха // Основы методик дошкольного образования. Краткий курс лекций : учеб. пособие / О. Н. Анцыпирович [и др.]</w:t>
      </w:r>
      <w:r w:rsidR="004F3BA3" w:rsidRPr="00FE6F7F">
        <w:rPr>
          <w:rFonts w:eastAsia="Times New Roman"/>
          <w:color w:val="000000"/>
          <w:spacing w:val="-4"/>
          <w:sz w:val="28"/>
          <w:szCs w:val="28"/>
          <w:lang w:eastAsia="zh-CN"/>
        </w:rPr>
        <w:t> </w:t>
      </w:r>
      <w:r w:rsidRPr="00FE6F7F">
        <w:rPr>
          <w:rFonts w:eastAsia="Times New Roman"/>
          <w:color w:val="000000"/>
          <w:spacing w:val="-4"/>
          <w:sz w:val="28"/>
          <w:szCs w:val="28"/>
          <w:lang w:eastAsia="zh-CN"/>
        </w:rPr>
        <w:t>– 3-е изд. испр. – Минск, 2017. – Гл. 4. – С. 236–301.</w:t>
      </w:r>
    </w:p>
    <w:p w14:paraId="31730D38" w14:textId="77777777" w:rsidR="006062CF" w:rsidRPr="006062C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6062CF">
        <w:rPr>
          <w:rFonts w:eastAsia="Times New Roman"/>
          <w:color w:val="000000"/>
          <w:sz w:val="28"/>
          <w:szCs w:val="28"/>
          <w:lang w:eastAsia="zh-CN"/>
        </w:rPr>
        <w:t xml:space="preserve">Теория и методика дошкольного образования [Электронный ресурс] : краткий курс лекций : пособие / Н. С. Старжинская [и др.] ; Белорус. гос. пед. ун-т. – Минск : БГПУ, 2014. – 1 электрон. опт. диск (CD-R). </w:t>
      </w:r>
    </w:p>
    <w:p w14:paraId="25CEED72" w14:textId="13913300" w:rsidR="006062CF" w:rsidRPr="00FE6F7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pacing w:val="-6"/>
          <w:sz w:val="28"/>
          <w:szCs w:val="28"/>
          <w:lang w:eastAsia="zh-CN"/>
        </w:rPr>
      </w:pPr>
      <w:r w:rsidRPr="00FE6F7F">
        <w:rPr>
          <w:rFonts w:eastAsia="Times New Roman"/>
          <w:color w:val="000000"/>
          <w:spacing w:val="-6"/>
          <w:sz w:val="28"/>
          <w:szCs w:val="28"/>
          <w:lang w:eastAsia="zh-CN"/>
        </w:rPr>
        <w:t>Теория и методика ознакомления детей дошкольного возраста с природой [Электронный ресурс] : учеб.-метод. комплекс / сост. Е. А. Стреха.</w:t>
      </w:r>
      <w:r w:rsidR="004F3BA3" w:rsidRPr="00FE6F7F">
        <w:rPr>
          <w:rFonts w:eastAsia="Times New Roman"/>
          <w:color w:val="000000"/>
          <w:spacing w:val="-6"/>
          <w:sz w:val="28"/>
          <w:szCs w:val="28"/>
          <w:lang w:eastAsia="zh-CN"/>
        </w:rPr>
        <w:t> </w:t>
      </w:r>
      <w:r w:rsidRPr="00FE6F7F">
        <w:rPr>
          <w:rFonts w:eastAsia="Times New Roman"/>
          <w:color w:val="000000"/>
          <w:spacing w:val="-6"/>
          <w:sz w:val="28"/>
          <w:szCs w:val="28"/>
          <w:lang w:eastAsia="zh-CN"/>
        </w:rPr>
        <w:t xml:space="preserve">– Минск : Белорус. гос. пед. ун-т, 2016. – 1 электрон. опт. диск (CD-R). </w:t>
      </w:r>
    </w:p>
    <w:p w14:paraId="0E77E890" w14:textId="1E51F963" w:rsidR="006062CF" w:rsidRPr="006062CF" w:rsidRDefault="006062CF" w:rsidP="006062CF">
      <w:pPr>
        <w:numPr>
          <w:ilvl w:val="0"/>
          <w:numId w:val="3"/>
        </w:numPr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6062CF">
        <w:rPr>
          <w:rFonts w:eastAsia="Times New Roman"/>
          <w:color w:val="000000"/>
          <w:sz w:val="28"/>
          <w:szCs w:val="28"/>
          <w:lang w:eastAsia="zh-CN"/>
        </w:rPr>
        <w:t>Теория и технология экологического образования детей дошкольного возраста : монография / Е. Б. Быстрай, Н. Е. Пермякова, Б.</w:t>
      </w:r>
      <w:r w:rsidR="004F3BA3">
        <w:rPr>
          <w:rFonts w:eastAsia="Times New Roman"/>
          <w:color w:val="000000"/>
          <w:sz w:val="28"/>
          <w:szCs w:val="28"/>
          <w:lang w:eastAsia="zh-CN"/>
        </w:rPr>
        <w:t> </w:t>
      </w:r>
      <w:r w:rsidRPr="006062CF">
        <w:rPr>
          <w:rFonts w:eastAsia="Times New Roman"/>
          <w:color w:val="000000"/>
          <w:sz w:val="28"/>
          <w:szCs w:val="28"/>
          <w:lang w:eastAsia="zh-CN"/>
        </w:rPr>
        <w:t>А.</w:t>
      </w:r>
      <w:r w:rsidR="004F3BA3">
        <w:rPr>
          <w:rFonts w:eastAsia="Times New Roman"/>
          <w:color w:val="000000"/>
          <w:sz w:val="28"/>
          <w:szCs w:val="28"/>
          <w:lang w:eastAsia="zh-CN"/>
        </w:rPr>
        <w:t> </w:t>
      </w:r>
      <w:r w:rsidRPr="006062CF">
        <w:rPr>
          <w:rFonts w:eastAsia="Times New Roman"/>
          <w:color w:val="000000"/>
          <w:sz w:val="28"/>
          <w:szCs w:val="28"/>
          <w:lang w:eastAsia="zh-CN"/>
        </w:rPr>
        <w:t>Артеменко, Н. В. Калашников, С. Д. Кириенко. – Челябинск : Изд-во ЗАО «Цицеро», 2017. – 221 с.</w:t>
      </w:r>
    </w:p>
    <w:p w14:paraId="323A4AE3" w14:textId="77777777" w:rsidR="00A610E3" w:rsidRPr="00FF6B2E" w:rsidRDefault="00A610E3" w:rsidP="006062CF">
      <w:pPr>
        <w:tabs>
          <w:tab w:val="left" w:pos="993"/>
        </w:tabs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FF6B2E">
        <w:rPr>
          <w:rFonts w:eastAsia="MS Mincho"/>
          <w:b/>
          <w:sz w:val="28"/>
          <w:szCs w:val="28"/>
          <w:lang w:eastAsia="ja-JP"/>
        </w:rPr>
        <w:t>Дополнительная литература</w:t>
      </w:r>
    </w:p>
    <w:p w14:paraId="0157C5DA" w14:textId="5FE4458E" w:rsidR="00A610E3" w:rsidRPr="00FF6B2E" w:rsidRDefault="00A610E3" w:rsidP="006062C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B2E">
        <w:rPr>
          <w:bCs/>
          <w:spacing w:val="-2"/>
          <w:sz w:val="28"/>
          <w:szCs w:val="28"/>
        </w:rPr>
        <w:t>Казаручик, Г.</w:t>
      </w:r>
      <w:r w:rsidRPr="00FF6B2E">
        <w:rPr>
          <w:rFonts w:eastAsia="Arial Unicode MS"/>
          <w:bCs/>
          <w:spacing w:val="-2"/>
          <w:sz w:val="28"/>
          <w:szCs w:val="28"/>
        </w:rPr>
        <w:t xml:space="preserve"> </w:t>
      </w:r>
      <w:r w:rsidRPr="00FF6B2E">
        <w:rPr>
          <w:bCs/>
          <w:spacing w:val="-2"/>
          <w:sz w:val="28"/>
          <w:szCs w:val="28"/>
        </w:rPr>
        <w:t>Н. Экологическое воспитание детей до</w:t>
      </w:r>
      <w:r w:rsidRPr="00FF6B2E">
        <w:rPr>
          <w:bCs/>
          <w:spacing w:val="-4"/>
          <w:sz w:val="28"/>
          <w:szCs w:val="28"/>
        </w:rPr>
        <w:t xml:space="preserve">школьного возраста </w:t>
      </w:r>
      <w:r w:rsidRPr="00FF6B2E">
        <w:rPr>
          <w:spacing w:val="-4"/>
          <w:sz w:val="28"/>
          <w:szCs w:val="28"/>
        </w:rPr>
        <w:t>: пособие для педагогов учреждений дошк.</w:t>
      </w:r>
      <w:r w:rsidRPr="00FF6B2E">
        <w:rPr>
          <w:spacing w:val="-2"/>
          <w:sz w:val="28"/>
          <w:szCs w:val="28"/>
        </w:rPr>
        <w:t xml:space="preserve"> образования</w:t>
      </w:r>
      <w:r w:rsidRPr="00FF6B2E">
        <w:rPr>
          <w:rFonts w:eastAsia="Arial Unicode MS"/>
          <w:spacing w:val="-2"/>
          <w:sz w:val="28"/>
          <w:szCs w:val="28"/>
        </w:rPr>
        <w:t xml:space="preserve"> </w:t>
      </w:r>
      <w:r w:rsidRPr="00FF6B2E">
        <w:rPr>
          <w:spacing w:val="-2"/>
          <w:sz w:val="28"/>
          <w:szCs w:val="28"/>
        </w:rPr>
        <w:t xml:space="preserve">/ </w:t>
      </w:r>
      <w:r w:rsidR="006D7AC3">
        <w:rPr>
          <w:spacing w:val="-2"/>
          <w:sz w:val="28"/>
          <w:szCs w:val="28"/>
        </w:rPr>
        <w:br/>
      </w:r>
      <w:r w:rsidRPr="00FF6B2E">
        <w:rPr>
          <w:spacing w:val="-2"/>
          <w:sz w:val="28"/>
          <w:szCs w:val="28"/>
        </w:rPr>
        <w:t>Г.</w:t>
      </w:r>
      <w:r w:rsidRPr="00FF6B2E">
        <w:rPr>
          <w:rFonts w:eastAsia="Arial Unicode MS"/>
          <w:spacing w:val="-2"/>
          <w:sz w:val="28"/>
          <w:szCs w:val="28"/>
        </w:rPr>
        <w:t> </w:t>
      </w:r>
      <w:r w:rsidRPr="00FF6B2E">
        <w:rPr>
          <w:spacing w:val="-2"/>
          <w:sz w:val="28"/>
          <w:szCs w:val="28"/>
        </w:rPr>
        <w:t>Н. Казаручик.</w:t>
      </w:r>
      <w:r w:rsidRPr="00FF6B2E">
        <w:rPr>
          <w:bCs/>
          <w:sz w:val="28"/>
          <w:szCs w:val="28"/>
        </w:rPr>
        <w:t xml:space="preserve"> – </w:t>
      </w:r>
      <w:r w:rsidRPr="00FF6B2E">
        <w:rPr>
          <w:spacing w:val="-2"/>
          <w:sz w:val="28"/>
          <w:szCs w:val="28"/>
        </w:rPr>
        <w:t>Минск : Нац. ин­т образования, 2014.</w:t>
      </w:r>
      <w:r w:rsidRPr="00FF6B2E">
        <w:rPr>
          <w:bCs/>
          <w:sz w:val="28"/>
          <w:szCs w:val="28"/>
        </w:rPr>
        <w:t xml:space="preserve"> –</w:t>
      </w:r>
      <w:r w:rsidRPr="00FF6B2E">
        <w:rPr>
          <w:rFonts w:eastAsia="Arial Unicode MS"/>
          <w:spacing w:val="-2"/>
          <w:sz w:val="28"/>
          <w:szCs w:val="28"/>
        </w:rPr>
        <w:t xml:space="preserve"> </w:t>
      </w:r>
      <w:r w:rsidRPr="00FF6B2E">
        <w:rPr>
          <w:spacing w:val="-2"/>
          <w:sz w:val="28"/>
          <w:szCs w:val="28"/>
        </w:rPr>
        <w:t>72</w:t>
      </w:r>
      <w:r w:rsidRPr="00FF6B2E">
        <w:rPr>
          <w:rFonts w:eastAsia="Arial Unicode MS"/>
          <w:spacing w:val="-2"/>
          <w:sz w:val="28"/>
          <w:szCs w:val="28"/>
        </w:rPr>
        <w:t xml:space="preserve"> </w:t>
      </w:r>
      <w:r w:rsidRPr="00FF6B2E">
        <w:rPr>
          <w:spacing w:val="-2"/>
          <w:sz w:val="28"/>
          <w:szCs w:val="28"/>
        </w:rPr>
        <w:t>с.</w:t>
      </w:r>
    </w:p>
    <w:p w14:paraId="1F4DF871" w14:textId="1FB0E23F" w:rsidR="00A610E3" w:rsidRPr="00FF6B2E" w:rsidRDefault="00A610E3" w:rsidP="006062CF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bCs/>
          <w:spacing w:val="-2"/>
          <w:sz w:val="28"/>
          <w:szCs w:val="28"/>
        </w:rPr>
      </w:pPr>
      <w:r w:rsidRPr="00FF6B2E">
        <w:rPr>
          <w:color w:val="000000"/>
          <w:sz w:val="28"/>
          <w:szCs w:val="28"/>
        </w:rPr>
        <w:t xml:space="preserve">Кодекс Республики Беларусь об образовании </w:t>
      </w:r>
      <w:r w:rsidRPr="00FF6B2E">
        <w:rPr>
          <w:bCs/>
          <w:spacing w:val="-2"/>
          <w:sz w:val="28"/>
          <w:szCs w:val="28"/>
        </w:rPr>
        <w:t>[Электронный ресурс] :</w:t>
      </w:r>
      <w:r w:rsidRPr="00FF6B2E">
        <w:rPr>
          <w:color w:val="000000"/>
          <w:sz w:val="28"/>
          <w:szCs w:val="28"/>
          <w:shd w:val="clear" w:color="auto" w:fill="FFFFFF"/>
        </w:rPr>
        <w:t xml:space="preserve"> Закон Республики Беларусь от 14 января 2022 г. № 154-З</w:t>
      </w:r>
      <w:r w:rsidR="004F3BA3">
        <w:rPr>
          <w:color w:val="000000"/>
          <w:sz w:val="28"/>
          <w:szCs w:val="28"/>
          <w:shd w:val="clear" w:color="auto" w:fill="FFFFFF"/>
        </w:rPr>
        <w:t> </w:t>
      </w:r>
      <w:r w:rsidRPr="00FF6B2E">
        <w:rPr>
          <w:color w:val="000000"/>
          <w:sz w:val="28"/>
          <w:szCs w:val="28"/>
        </w:rPr>
        <w:t>//</w:t>
      </w:r>
      <w:r w:rsidRPr="00FF6B2E">
        <w:rPr>
          <w:color w:val="000000"/>
          <w:sz w:val="28"/>
          <w:szCs w:val="28"/>
          <w:shd w:val="clear" w:color="auto" w:fill="FFFFFF"/>
        </w:rPr>
        <w:t xml:space="preserve"> Национальный правовой Интернет-портал Республики Беларусь, 31.01.2022, 2/2874. </w:t>
      </w:r>
      <w:r w:rsidRPr="00FF6B2E">
        <w:rPr>
          <w:bCs/>
          <w:spacing w:val="-2"/>
          <w:sz w:val="28"/>
          <w:szCs w:val="28"/>
        </w:rPr>
        <w:t xml:space="preserve">– </w:t>
      </w:r>
      <w:r w:rsidR="006D7AC3">
        <w:rPr>
          <w:bCs/>
          <w:spacing w:val="-2"/>
          <w:sz w:val="28"/>
          <w:szCs w:val="28"/>
        </w:rPr>
        <w:br/>
      </w:r>
      <w:r w:rsidRPr="00FF6B2E">
        <w:rPr>
          <w:bCs/>
          <w:spacing w:val="-2"/>
          <w:sz w:val="28"/>
          <w:szCs w:val="28"/>
        </w:rPr>
        <w:t>Минск, 2022.</w:t>
      </w:r>
    </w:p>
    <w:p w14:paraId="0D40BC08" w14:textId="77777777" w:rsidR="00A610E3" w:rsidRPr="00FF6B2E" w:rsidRDefault="00A610E3" w:rsidP="006062CF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bCs/>
          <w:spacing w:val="-2"/>
          <w:sz w:val="28"/>
          <w:szCs w:val="28"/>
        </w:rPr>
      </w:pPr>
      <w:r w:rsidRPr="00FF6B2E">
        <w:rPr>
          <w:bCs/>
          <w:spacing w:val="-2"/>
          <w:sz w:val="28"/>
          <w:szCs w:val="28"/>
        </w:rPr>
        <w:t>Ладутько, Л. К. Природа в развитии и воспитании детей дошкольного возраста (от 5 до 6 лет) : учеб.­метод. пособие для педагогов учреждений дошк. образования / Л. К. Ладутько, С. В. Шкляр. – Минск : Аверсэв, 2017. – 255 с.</w:t>
      </w:r>
    </w:p>
    <w:p w14:paraId="077A27A2" w14:textId="77777777" w:rsidR="00A610E3" w:rsidRPr="00FF6B2E" w:rsidRDefault="00A610E3" w:rsidP="006062CF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bCs/>
          <w:spacing w:val="-2"/>
          <w:sz w:val="28"/>
          <w:szCs w:val="28"/>
        </w:rPr>
      </w:pPr>
      <w:r w:rsidRPr="00FF6B2E">
        <w:rPr>
          <w:bCs/>
          <w:spacing w:val="-2"/>
          <w:sz w:val="28"/>
          <w:szCs w:val="28"/>
        </w:rPr>
        <w:t xml:space="preserve">Об утверждении образовательного стандарта дошкольного образования [Электронный ресурс] : постановление М-ва образования Респ. Беларусь, 4 авг. 2022 г., № 228 // Национальный правовой Интернет-портал Республики Беларусь, 26.08.2022, 8/38596. – Минск, 2022. </w:t>
      </w:r>
    </w:p>
    <w:p w14:paraId="744F2DD4" w14:textId="77777777" w:rsidR="00A610E3" w:rsidRPr="00FF6B2E" w:rsidRDefault="00A610E3" w:rsidP="006062CF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F6B2E">
        <w:rPr>
          <w:bCs/>
          <w:sz w:val="28"/>
          <w:szCs w:val="28"/>
        </w:rPr>
        <w:t>Петрикевич, А</w:t>
      </w:r>
      <w:r w:rsidRPr="00FF6B2E">
        <w:rPr>
          <w:rFonts w:eastAsia="Arial Unicode MS"/>
          <w:bCs/>
          <w:sz w:val="28"/>
          <w:szCs w:val="28"/>
        </w:rPr>
        <w:t xml:space="preserve">. </w:t>
      </w:r>
      <w:r w:rsidRPr="00FF6B2E">
        <w:rPr>
          <w:bCs/>
          <w:sz w:val="28"/>
          <w:szCs w:val="28"/>
        </w:rPr>
        <w:t>А. Веселые игры по ознакомлению с природо</w:t>
      </w:r>
      <w:r w:rsidRPr="00FF6B2E">
        <w:rPr>
          <w:rFonts w:eastAsia="Arial Unicode MS"/>
          <w:bCs/>
          <w:sz w:val="28"/>
          <w:szCs w:val="28"/>
        </w:rPr>
        <w:t>й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: учеб. нагляд. пособие для педагогов учреждений дошк. образовани</w:t>
      </w:r>
      <w:r w:rsidRPr="00FF6B2E">
        <w:rPr>
          <w:rFonts w:eastAsia="Arial Unicode MS"/>
          <w:sz w:val="28"/>
          <w:szCs w:val="28"/>
        </w:rPr>
        <w:t xml:space="preserve">я / </w:t>
      </w:r>
      <w:r w:rsidRPr="00FF6B2E">
        <w:rPr>
          <w:sz w:val="28"/>
          <w:szCs w:val="28"/>
        </w:rPr>
        <w:t>А. А. Петрикевич</w:t>
      </w:r>
      <w:r w:rsidRPr="00FF6B2E">
        <w:rPr>
          <w:rFonts w:eastAsia="Arial Unicode MS"/>
          <w:sz w:val="28"/>
          <w:szCs w:val="28"/>
        </w:rPr>
        <w:t>.</w:t>
      </w:r>
      <w:r w:rsidRPr="00FF6B2E">
        <w:rPr>
          <w:bCs/>
          <w:sz w:val="28"/>
          <w:szCs w:val="28"/>
        </w:rPr>
        <w:t xml:space="preserve"> </w:t>
      </w:r>
      <w:r w:rsidRPr="00FF6B2E">
        <w:rPr>
          <w:rFonts w:eastAsia="Arial Unicode MS"/>
          <w:bCs/>
          <w:sz w:val="28"/>
          <w:szCs w:val="28"/>
        </w:rPr>
        <w:t>–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Минс</w:t>
      </w:r>
      <w:r w:rsidRPr="00FF6B2E">
        <w:rPr>
          <w:rFonts w:eastAsia="Arial Unicode MS"/>
          <w:sz w:val="28"/>
          <w:szCs w:val="28"/>
        </w:rPr>
        <w:t xml:space="preserve">к </w:t>
      </w:r>
      <w:r w:rsidRPr="00FF6B2E">
        <w:rPr>
          <w:sz w:val="28"/>
          <w:szCs w:val="28"/>
        </w:rPr>
        <w:t>: Аверсэв, 2018</w:t>
      </w:r>
      <w:r w:rsidRPr="00FF6B2E">
        <w:rPr>
          <w:rFonts w:eastAsia="Arial Unicode MS"/>
          <w:sz w:val="28"/>
          <w:szCs w:val="28"/>
        </w:rPr>
        <w:t>.</w:t>
      </w:r>
      <w:r w:rsidRPr="00FF6B2E">
        <w:rPr>
          <w:bCs/>
          <w:sz w:val="28"/>
          <w:szCs w:val="28"/>
        </w:rPr>
        <w:t xml:space="preserve"> </w:t>
      </w:r>
      <w:r w:rsidRPr="00FF6B2E">
        <w:rPr>
          <w:rFonts w:eastAsia="Arial Unicode MS"/>
          <w:bCs/>
          <w:sz w:val="28"/>
          <w:szCs w:val="28"/>
        </w:rPr>
        <w:t>–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4</w:t>
      </w:r>
      <w:r w:rsidRPr="00FF6B2E">
        <w:rPr>
          <w:rFonts w:eastAsia="Arial Unicode MS"/>
          <w:sz w:val="28"/>
          <w:szCs w:val="28"/>
        </w:rPr>
        <w:t xml:space="preserve">0 </w:t>
      </w:r>
      <w:r w:rsidRPr="00FF6B2E">
        <w:rPr>
          <w:sz w:val="28"/>
          <w:szCs w:val="28"/>
        </w:rPr>
        <w:t>с.</w:t>
      </w:r>
      <w:r w:rsidRPr="00FF6B2E">
        <w:rPr>
          <w:b/>
          <w:bCs/>
          <w:sz w:val="28"/>
          <w:szCs w:val="28"/>
        </w:rPr>
        <w:t xml:space="preserve"> </w:t>
      </w:r>
    </w:p>
    <w:p w14:paraId="1C9E1A83" w14:textId="1FA64E31" w:rsidR="00A610E3" w:rsidRPr="00076B14" w:rsidRDefault="00A610E3" w:rsidP="006062CF">
      <w:pPr>
        <w:pStyle w:val="a3"/>
        <w:numPr>
          <w:ilvl w:val="0"/>
          <w:numId w:val="2"/>
        </w:numPr>
        <w:ind w:left="0" w:firstLine="709"/>
        <w:jc w:val="both"/>
        <w:rPr>
          <w:b/>
          <w:spacing w:val="-6"/>
          <w:sz w:val="28"/>
          <w:szCs w:val="28"/>
        </w:rPr>
      </w:pPr>
      <w:r w:rsidRPr="00076B14">
        <w:rPr>
          <w:bCs/>
          <w:spacing w:val="-6"/>
          <w:sz w:val="28"/>
          <w:szCs w:val="28"/>
        </w:rPr>
        <w:t>Рублевская, Е. А.</w:t>
      </w:r>
      <w:r w:rsidRPr="00076B14">
        <w:rPr>
          <w:b/>
          <w:bCs/>
          <w:spacing w:val="-6"/>
          <w:sz w:val="28"/>
          <w:szCs w:val="28"/>
        </w:rPr>
        <w:t xml:space="preserve"> </w:t>
      </w:r>
      <w:r w:rsidRPr="00076B14">
        <w:rPr>
          <w:spacing w:val="-6"/>
          <w:sz w:val="28"/>
          <w:szCs w:val="28"/>
        </w:rPr>
        <w:t xml:space="preserve">Познание окружающего мира: растения (от 3 до </w:t>
      </w:r>
      <w:r w:rsidR="006D7AC3" w:rsidRPr="00076B14">
        <w:rPr>
          <w:spacing w:val="-6"/>
          <w:sz w:val="28"/>
          <w:szCs w:val="28"/>
        </w:rPr>
        <w:br/>
      </w:r>
      <w:r w:rsidRPr="00076B14">
        <w:rPr>
          <w:spacing w:val="-6"/>
          <w:sz w:val="28"/>
          <w:szCs w:val="28"/>
        </w:rPr>
        <w:t xml:space="preserve">4 лет) : пособие для педагогов учреждений дошк. образования с рус. яз. обучения / </w:t>
      </w:r>
      <w:r w:rsidR="00076B14">
        <w:rPr>
          <w:spacing w:val="-6"/>
          <w:sz w:val="28"/>
          <w:szCs w:val="28"/>
        </w:rPr>
        <w:br/>
      </w:r>
      <w:r w:rsidRPr="00076B14">
        <w:rPr>
          <w:spacing w:val="-6"/>
          <w:sz w:val="28"/>
          <w:szCs w:val="28"/>
        </w:rPr>
        <w:t>Е. А. Рублевская. – Минск : Аверсэв</w:t>
      </w:r>
      <w:r w:rsidRPr="00076B14">
        <w:rPr>
          <w:spacing w:val="-6"/>
          <w:sz w:val="28"/>
          <w:szCs w:val="28"/>
          <w:lang w:val="be-BY"/>
        </w:rPr>
        <w:t>, 2018</w:t>
      </w:r>
      <w:r w:rsidRPr="00076B14">
        <w:rPr>
          <w:spacing w:val="-6"/>
          <w:sz w:val="28"/>
          <w:szCs w:val="28"/>
        </w:rPr>
        <w:t xml:space="preserve">. – 128 с. </w:t>
      </w:r>
    </w:p>
    <w:p w14:paraId="786BD274" w14:textId="77777777" w:rsidR="00A610E3" w:rsidRPr="00FF6B2E" w:rsidRDefault="00A610E3" w:rsidP="006062CF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B2E">
        <w:rPr>
          <w:bCs/>
          <w:sz w:val="28"/>
          <w:szCs w:val="28"/>
        </w:rPr>
        <w:t>Стреха, Е.</w:t>
      </w:r>
      <w:r w:rsidRPr="00FF6B2E">
        <w:rPr>
          <w:rFonts w:eastAsia="Arial Unicode MS"/>
          <w:bCs/>
          <w:sz w:val="28"/>
          <w:szCs w:val="28"/>
        </w:rPr>
        <w:t xml:space="preserve"> </w:t>
      </w:r>
      <w:r w:rsidRPr="00FF6B2E">
        <w:rPr>
          <w:bCs/>
          <w:sz w:val="28"/>
          <w:szCs w:val="28"/>
        </w:rPr>
        <w:t>А. Познание окружающего мира: животные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: пособие для педагогов учреждений дошк. образования /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Е.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А. Стреха.</w:t>
      </w:r>
      <w:r w:rsidRPr="00FF6B2E">
        <w:rPr>
          <w:bCs/>
          <w:sz w:val="28"/>
          <w:szCs w:val="28"/>
        </w:rPr>
        <w:t xml:space="preserve"> – </w:t>
      </w:r>
      <w:r w:rsidRPr="00FF6B2E">
        <w:rPr>
          <w:sz w:val="28"/>
          <w:szCs w:val="28"/>
        </w:rPr>
        <w:t>Минск : Аверсэв, 2019.</w:t>
      </w:r>
      <w:r w:rsidRPr="00FF6B2E">
        <w:rPr>
          <w:bCs/>
          <w:sz w:val="28"/>
          <w:szCs w:val="28"/>
        </w:rPr>
        <w:t xml:space="preserve"> –</w:t>
      </w:r>
      <w:r w:rsidRPr="00FF6B2E">
        <w:rPr>
          <w:rFonts w:eastAsia="Arial Unicode MS"/>
          <w:sz w:val="28"/>
          <w:szCs w:val="28"/>
        </w:rPr>
        <w:t xml:space="preserve"> </w:t>
      </w:r>
      <w:r w:rsidRPr="00FF6B2E">
        <w:rPr>
          <w:sz w:val="28"/>
          <w:szCs w:val="28"/>
        </w:rPr>
        <w:t>118 с.</w:t>
      </w:r>
    </w:p>
    <w:p w14:paraId="55E0F0C8" w14:textId="1BEEC9BC" w:rsidR="008E7FE2" w:rsidRDefault="00A610E3" w:rsidP="008E7FE2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F6B2E">
        <w:rPr>
          <w:sz w:val="28"/>
          <w:szCs w:val="28"/>
        </w:rPr>
        <w:t xml:space="preserve">Учебная программа дошкольного образования. – Минск : </w:t>
      </w:r>
      <w:r w:rsidRPr="00FF6B2E">
        <w:rPr>
          <w:spacing w:val="-4"/>
          <w:sz w:val="28"/>
          <w:szCs w:val="28"/>
        </w:rPr>
        <w:t>Аверсэв</w:t>
      </w:r>
      <w:r w:rsidRPr="00FF6B2E">
        <w:rPr>
          <w:sz w:val="28"/>
          <w:szCs w:val="28"/>
          <w:lang w:val="be-BY"/>
        </w:rPr>
        <w:t>, 2023</w:t>
      </w:r>
      <w:r w:rsidR="00587E91" w:rsidRPr="00FF6B2E">
        <w:rPr>
          <w:sz w:val="28"/>
          <w:szCs w:val="28"/>
        </w:rPr>
        <w:t>. – 380</w:t>
      </w:r>
      <w:r w:rsidRPr="00FF6B2E">
        <w:rPr>
          <w:sz w:val="28"/>
          <w:szCs w:val="28"/>
        </w:rPr>
        <w:t xml:space="preserve"> с. </w:t>
      </w:r>
    </w:p>
    <w:p w14:paraId="1DC4A4B1" w14:textId="39DEB306" w:rsidR="00FE6F7F" w:rsidRPr="0050539E" w:rsidRDefault="008E7FE2" w:rsidP="008E7FE2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FF12576" w14:textId="77777777" w:rsidR="006062CF" w:rsidRPr="00FF6B2E" w:rsidRDefault="006062CF" w:rsidP="00B85A67">
      <w:pPr>
        <w:widowControl w:val="0"/>
        <w:jc w:val="center"/>
        <w:outlineLvl w:val="0"/>
        <w:rPr>
          <w:b/>
          <w:snapToGrid w:val="0"/>
          <w:sz w:val="28"/>
          <w:szCs w:val="28"/>
        </w:rPr>
      </w:pPr>
      <w:r w:rsidRPr="00FF6B2E">
        <w:rPr>
          <w:b/>
          <w:snapToGrid w:val="0"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7136FC1A" w14:textId="77777777" w:rsidR="006062CF" w:rsidRPr="00FF6B2E" w:rsidRDefault="006062CF" w:rsidP="006062CF">
      <w:pPr>
        <w:keepNext/>
        <w:jc w:val="center"/>
        <w:outlineLvl w:val="0"/>
        <w:rPr>
          <w:b/>
          <w:snapToGrid w:val="0"/>
          <w:sz w:val="28"/>
          <w:szCs w:val="28"/>
        </w:rPr>
      </w:pPr>
    </w:p>
    <w:p w14:paraId="65726249" w14:textId="77777777" w:rsidR="006062CF" w:rsidRPr="00FF6B2E" w:rsidRDefault="006062CF" w:rsidP="006062CF">
      <w:pPr>
        <w:ind w:firstLine="709"/>
        <w:jc w:val="both"/>
        <w:rPr>
          <w:rFonts w:eastAsia="Times New Roman"/>
          <w:sz w:val="28"/>
          <w:szCs w:val="28"/>
        </w:rPr>
      </w:pPr>
      <w:r w:rsidRPr="00FF6B2E">
        <w:rPr>
          <w:rFonts w:eastAsia="Times New Roman"/>
          <w:sz w:val="28"/>
          <w:szCs w:val="28"/>
        </w:rPr>
        <w:t>Задание самостоятельной работы определяет кафедра в зависимости от цели, характера учебной дисциплины, объема часов, определенных образовательными стандартами, учебными планами специальности.</w:t>
      </w:r>
    </w:p>
    <w:p w14:paraId="703179A3" w14:textId="2F86CD8A" w:rsidR="006062CF" w:rsidRPr="00FF6B2E" w:rsidRDefault="006062CF" w:rsidP="006062CF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F6B2E">
        <w:rPr>
          <w:rFonts w:eastAsia="Times New Roman"/>
          <w:sz w:val="28"/>
          <w:szCs w:val="28"/>
        </w:rPr>
        <w:t xml:space="preserve">Время, отведенное на самостоятельную работу, может использоваться </w:t>
      </w:r>
      <w:r w:rsidR="00A82793" w:rsidRPr="008E7FE2">
        <w:rPr>
          <w:rFonts w:eastAsia="Times New Roman"/>
          <w:sz w:val="28"/>
          <w:szCs w:val="28"/>
          <w:lang w:val="en-US"/>
        </w:rPr>
        <w:t>c</w:t>
      </w:r>
      <w:r w:rsidR="00A82793" w:rsidRPr="008E7FE2">
        <w:rPr>
          <w:rFonts w:eastAsia="Times New Roman"/>
          <w:sz w:val="28"/>
          <w:szCs w:val="28"/>
        </w:rPr>
        <w:t>тудентами</w:t>
      </w:r>
      <w:r w:rsidR="00A82793">
        <w:rPr>
          <w:rFonts w:eastAsia="Times New Roman"/>
          <w:sz w:val="28"/>
          <w:szCs w:val="28"/>
        </w:rPr>
        <w:t xml:space="preserve"> </w:t>
      </w:r>
      <w:r w:rsidRPr="00FF6B2E">
        <w:rPr>
          <w:rFonts w:eastAsia="Times New Roman"/>
          <w:sz w:val="28"/>
          <w:szCs w:val="28"/>
        </w:rPr>
        <w:t xml:space="preserve">на </w:t>
      </w:r>
      <w:r w:rsidRPr="00FF6B2E">
        <w:rPr>
          <w:rFonts w:eastAsia="Times New Roman"/>
          <w:sz w:val="28"/>
          <w:szCs w:val="28"/>
          <w:lang w:eastAsia="en-US"/>
        </w:rPr>
        <w:t>анализ первоисточников, подготовку рефератов, мультимедийных презентаций, изучение материалов лекций с последующим самоконтролем, подготовку к практическим занятиям, выполнение учебно-исследовательских заданий, подготовку к тестированию, экзамену.</w:t>
      </w:r>
    </w:p>
    <w:p w14:paraId="35144A5E" w14:textId="77777777" w:rsidR="006062CF" w:rsidRPr="00FF6B2E" w:rsidRDefault="006062CF" w:rsidP="006062CF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FF6B2E">
        <w:rPr>
          <w:rFonts w:eastAsia="Times New Roman"/>
          <w:sz w:val="28"/>
          <w:szCs w:val="28"/>
        </w:rPr>
        <w:t xml:space="preserve">Контроль за выполнением </w:t>
      </w:r>
      <w:r w:rsidRPr="0020616D">
        <w:rPr>
          <w:rFonts w:eastAsia="Times New Roman"/>
          <w:sz w:val="28"/>
          <w:szCs w:val="28"/>
        </w:rPr>
        <w:t>студентами</w:t>
      </w:r>
      <w:r w:rsidRPr="00FF6B2E">
        <w:rPr>
          <w:rFonts w:eastAsia="Times New Roman"/>
          <w:sz w:val="28"/>
          <w:szCs w:val="28"/>
        </w:rPr>
        <w:t xml:space="preserve"> самостоятельной работы осуществляется в виде </w:t>
      </w:r>
      <w:r w:rsidRPr="00FF6B2E">
        <w:rPr>
          <w:rFonts w:eastAsia="Times New Roman"/>
          <w:sz w:val="28"/>
          <w:szCs w:val="28"/>
          <w:lang w:eastAsia="en-US"/>
        </w:rPr>
        <w:t>контрольной работы, тестирования, опроса.</w:t>
      </w:r>
    </w:p>
    <w:p w14:paraId="6675BE34" w14:textId="77777777" w:rsidR="006062CF" w:rsidRPr="00FF6B2E" w:rsidRDefault="006062CF" w:rsidP="006062CF">
      <w:pPr>
        <w:tabs>
          <w:tab w:val="left" w:pos="993"/>
        </w:tabs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E0ECAB9" w14:textId="77777777" w:rsidR="006062CF" w:rsidRPr="00FF6B2E" w:rsidRDefault="006062CF" w:rsidP="006062CF">
      <w:pPr>
        <w:jc w:val="center"/>
        <w:rPr>
          <w:rFonts w:eastAsia="Times New Roman"/>
          <w:b/>
          <w:sz w:val="28"/>
          <w:szCs w:val="28"/>
        </w:rPr>
      </w:pPr>
      <w:r w:rsidRPr="00FF6B2E">
        <w:rPr>
          <w:rFonts w:eastAsia="Times New Roman"/>
          <w:b/>
          <w:sz w:val="28"/>
          <w:szCs w:val="28"/>
        </w:rPr>
        <w:t>ПЕРЕЧЕНЬ РЕКОМЕНДУЕМЫХ СРЕДСТВ ДИАГНОСТИКИ</w:t>
      </w:r>
    </w:p>
    <w:p w14:paraId="28840263" w14:textId="77777777" w:rsidR="006062CF" w:rsidRPr="00FF6B2E" w:rsidRDefault="006062CF" w:rsidP="006062CF">
      <w:pPr>
        <w:ind w:firstLine="709"/>
        <w:jc w:val="both"/>
        <w:rPr>
          <w:rFonts w:eastAsia="Times New Roman"/>
          <w:sz w:val="28"/>
          <w:szCs w:val="28"/>
        </w:rPr>
      </w:pPr>
    </w:p>
    <w:p w14:paraId="006E7C7E" w14:textId="373E7D4A" w:rsidR="006062CF" w:rsidRPr="008E7FE2" w:rsidRDefault="006062CF" w:rsidP="00FF6B2E">
      <w:pPr>
        <w:ind w:firstLine="709"/>
        <w:jc w:val="both"/>
        <w:rPr>
          <w:sz w:val="28"/>
          <w:szCs w:val="28"/>
        </w:rPr>
      </w:pPr>
      <w:r w:rsidRPr="00FF6B2E">
        <w:rPr>
          <w:rFonts w:eastAsia="Times New Roman"/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</w:t>
      </w:r>
      <w:r w:rsidRPr="00FF6B2E">
        <w:rPr>
          <w:color w:val="000000"/>
          <w:sz w:val="28"/>
          <w:szCs w:val="28"/>
        </w:rPr>
        <w:t>Методика ознакомления детей дошкольного возраста с природой</w:t>
      </w:r>
      <w:r w:rsidRPr="00FF6B2E">
        <w:rPr>
          <w:rFonts w:eastAsia="Times New Roman"/>
          <w:sz w:val="28"/>
          <w:szCs w:val="28"/>
        </w:rPr>
        <w:t xml:space="preserve">» являются устный опрос во время учебных занятий, тестирование, рейтинговые контрольные работы, применяемые в процессе семинарских и практических занятий. Для контроля знаний и умений студентов по данной учебной дисциплине также используются тесты в </w:t>
      </w:r>
      <w:r w:rsidRPr="00FF6B2E">
        <w:rPr>
          <w:rFonts w:eastAsia="Times New Roman"/>
          <w:color w:val="000000"/>
          <w:sz w:val="28"/>
          <w:szCs w:val="28"/>
          <w:lang w:val="be-BY"/>
        </w:rPr>
        <w:t>СДО</w:t>
      </w:r>
      <w:r w:rsidRPr="00FF6B2E">
        <w:rPr>
          <w:rFonts w:eastAsia="Times New Roman"/>
          <w:color w:val="000000"/>
          <w:sz w:val="28"/>
          <w:szCs w:val="28"/>
        </w:rPr>
        <w:t xml:space="preserve"> </w:t>
      </w:r>
      <w:r w:rsidRPr="00FF6B2E">
        <w:rPr>
          <w:rFonts w:eastAsia="Times New Roman"/>
          <w:color w:val="000000"/>
          <w:sz w:val="28"/>
          <w:szCs w:val="28"/>
          <w:lang w:val="en-US"/>
        </w:rPr>
        <w:t>MOODLE</w:t>
      </w:r>
      <w:r w:rsidRPr="00FF6B2E">
        <w:rPr>
          <w:rFonts w:eastAsia="Times New Roman"/>
          <w:color w:val="000000"/>
          <w:sz w:val="28"/>
          <w:szCs w:val="28"/>
        </w:rPr>
        <w:t xml:space="preserve"> и</w:t>
      </w:r>
      <w:r w:rsidRPr="00FF6B2E">
        <w:rPr>
          <w:rFonts w:eastAsia="Times New Roman"/>
          <w:sz w:val="28"/>
          <w:szCs w:val="28"/>
        </w:rPr>
        <w:t xml:space="preserve"> задания разнообразного типа (репродуктивные, реконструктивные, творческие), выполняемые в рамках часов, отводимых на управляемую самостоятельную работу студент</w:t>
      </w:r>
      <w:r>
        <w:rPr>
          <w:rFonts w:eastAsia="Times New Roman"/>
          <w:sz w:val="28"/>
          <w:szCs w:val="28"/>
        </w:rPr>
        <w:t>ов.</w:t>
      </w:r>
    </w:p>
    <w:sectPr w:rsidR="006062CF" w:rsidRPr="008E7FE2" w:rsidSect="00B32E5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CE7CE" w14:textId="77777777" w:rsidR="002722C2" w:rsidRDefault="002722C2" w:rsidP="00CD73CB">
      <w:r>
        <w:separator/>
      </w:r>
    </w:p>
  </w:endnote>
  <w:endnote w:type="continuationSeparator" w:id="0">
    <w:p w14:paraId="68238F09" w14:textId="77777777" w:rsidR="002722C2" w:rsidRDefault="002722C2" w:rsidP="00CD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993EE" w14:textId="77777777" w:rsidR="002722C2" w:rsidRDefault="002722C2" w:rsidP="00CD73CB">
      <w:r>
        <w:separator/>
      </w:r>
    </w:p>
  </w:footnote>
  <w:footnote w:type="continuationSeparator" w:id="0">
    <w:p w14:paraId="07D931CC" w14:textId="77777777" w:rsidR="002722C2" w:rsidRDefault="002722C2" w:rsidP="00CD7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098183"/>
      <w:docPartObj>
        <w:docPartGallery w:val="Page Numbers (Top of Page)"/>
        <w:docPartUnique/>
      </w:docPartObj>
    </w:sdtPr>
    <w:sdtEndPr/>
    <w:sdtContent>
      <w:p w14:paraId="52D3F775" w14:textId="54F86EC6" w:rsidR="00B015B4" w:rsidRDefault="00B015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48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376F"/>
    <w:multiLevelType w:val="hybridMultilevel"/>
    <w:tmpl w:val="AFF838C0"/>
    <w:lvl w:ilvl="0" w:tplc="6C8E0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09D5"/>
    <w:multiLevelType w:val="hybridMultilevel"/>
    <w:tmpl w:val="62363994"/>
    <w:lvl w:ilvl="0" w:tplc="6C8E0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B1B9B"/>
    <w:multiLevelType w:val="hybridMultilevel"/>
    <w:tmpl w:val="93A6B668"/>
    <w:lvl w:ilvl="0" w:tplc="618482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3CEB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6FF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CA5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A2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06CE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86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246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3E"/>
    <w:rsid w:val="00037776"/>
    <w:rsid w:val="00071D55"/>
    <w:rsid w:val="00076B14"/>
    <w:rsid w:val="0008449A"/>
    <w:rsid w:val="00095ACC"/>
    <w:rsid w:val="000C41B9"/>
    <w:rsid w:val="00186B58"/>
    <w:rsid w:val="00197DA7"/>
    <w:rsid w:val="001B24C4"/>
    <w:rsid w:val="001E1AE2"/>
    <w:rsid w:val="001F4C95"/>
    <w:rsid w:val="0020616D"/>
    <w:rsid w:val="002103C3"/>
    <w:rsid w:val="002722C2"/>
    <w:rsid w:val="00290848"/>
    <w:rsid w:val="003308B2"/>
    <w:rsid w:val="00341119"/>
    <w:rsid w:val="00342834"/>
    <w:rsid w:val="003A4282"/>
    <w:rsid w:val="003A725B"/>
    <w:rsid w:val="003B2275"/>
    <w:rsid w:val="003B2F60"/>
    <w:rsid w:val="00443E12"/>
    <w:rsid w:val="004B627C"/>
    <w:rsid w:val="004F3BA3"/>
    <w:rsid w:val="00500240"/>
    <w:rsid w:val="0050539E"/>
    <w:rsid w:val="00511A23"/>
    <w:rsid w:val="005262DB"/>
    <w:rsid w:val="005675AF"/>
    <w:rsid w:val="00587E91"/>
    <w:rsid w:val="00591573"/>
    <w:rsid w:val="005A4D89"/>
    <w:rsid w:val="005C0133"/>
    <w:rsid w:val="005D6348"/>
    <w:rsid w:val="006062CF"/>
    <w:rsid w:val="00613CB6"/>
    <w:rsid w:val="00624312"/>
    <w:rsid w:val="006A2CD0"/>
    <w:rsid w:val="006C5759"/>
    <w:rsid w:val="006D5748"/>
    <w:rsid w:val="006D5EF6"/>
    <w:rsid w:val="006D7AC3"/>
    <w:rsid w:val="0072220A"/>
    <w:rsid w:val="00727661"/>
    <w:rsid w:val="00741D1C"/>
    <w:rsid w:val="007C5F32"/>
    <w:rsid w:val="007E2B7A"/>
    <w:rsid w:val="00813021"/>
    <w:rsid w:val="00836586"/>
    <w:rsid w:val="0086414B"/>
    <w:rsid w:val="00884564"/>
    <w:rsid w:val="008B13E6"/>
    <w:rsid w:val="008B420E"/>
    <w:rsid w:val="008B42E6"/>
    <w:rsid w:val="008B49CD"/>
    <w:rsid w:val="008E7FE2"/>
    <w:rsid w:val="008F7842"/>
    <w:rsid w:val="009076C6"/>
    <w:rsid w:val="009122CA"/>
    <w:rsid w:val="00965B99"/>
    <w:rsid w:val="009834D3"/>
    <w:rsid w:val="00986070"/>
    <w:rsid w:val="00995E62"/>
    <w:rsid w:val="009A212C"/>
    <w:rsid w:val="009A459E"/>
    <w:rsid w:val="009E3B4D"/>
    <w:rsid w:val="00A610E3"/>
    <w:rsid w:val="00A77A29"/>
    <w:rsid w:val="00A82793"/>
    <w:rsid w:val="00AD7CFD"/>
    <w:rsid w:val="00B015B4"/>
    <w:rsid w:val="00B11379"/>
    <w:rsid w:val="00B2286E"/>
    <w:rsid w:val="00B32E58"/>
    <w:rsid w:val="00B37CBC"/>
    <w:rsid w:val="00B8570E"/>
    <w:rsid w:val="00B85A67"/>
    <w:rsid w:val="00B865CA"/>
    <w:rsid w:val="00BB74D0"/>
    <w:rsid w:val="00BC071B"/>
    <w:rsid w:val="00BD30AA"/>
    <w:rsid w:val="00C2719B"/>
    <w:rsid w:val="00C66B52"/>
    <w:rsid w:val="00CB6C96"/>
    <w:rsid w:val="00CD73CB"/>
    <w:rsid w:val="00CD7514"/>
    <w:rsid w:val="00CE346D"/>
    <w:rsid w:val="00D52332"/>
    <w:rsid w:val="00D846C1"/>
    <w:rsid w:val="00DA5DA7"/>
    <w:rsid w:val="00DC3445"/>
    <w:rsid w:val="00DD7453"/>
    <w:rsid w:val="00DE5ACB"/>
    <w:rsid w:val="00DF636A"/>
    <w:rsid w:val="00E24C06"/>
    <w:rsid w:val="00E61EB1"/>
    <w:rsid w:val="00E67046"/>
    <w:rsid w:val="00F06B3E"/>
    <w:rsid w:val="00F11F22"/>
    <w:rsid w:val="00F63495"/>
    <w:rsid w:val="00F83EAB"/>
    <w:rsid w:val="00F958F2"/>
    <w:rsid w:val="00FE6F7F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CDE5"/>
  <w15:docId w15:val="{52575D4E-86F5-4A1E-A0E1-759DEB3F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0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E3"/>
    <w:pPr>
      <w:ind w:left="720"/>
      <w:contextualSpacing/>
    </w:pPr>
    <w:rPr>
      <w:rFonts w:eastAsia="Times New Roman"/>
      <w:sz w:val="20"/>
      <w:szCs w:val="20"/>
    </w:rPr>
  </w:style>
  <w:style w:type="table" w:customStyle="1" w:styleId="2">
    <w:name w:val="Сетка таблицы2"/>
    <w:basedOn w:val="a1"/>
    <w:next w:val="a4"/>
    <w:uiPriority w:val="99"/>
    <w:rsid w:val="00A610E3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61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"/>
    <w:basedOn w:val="a"/>
    <w:rsid w:val="00FF6B2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3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3C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73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3C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22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275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B74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74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74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74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74D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1C73-7608-40D9-95D4-3539B97D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Михайлова Инна Николаевна</cp:lastModifiedBy>
  <cp:revision>7</cp:revision>
  <cp:lastPrinted>2024-01-18T13:44:00Z</cp:lastPrinted>
  <dcterms:created xsi:type="dcterms:W3CDTF">2024-01-16T07:45:00Z</dcterms:created>
  <dcterms:modified xsi:type="dcterms:W3CDTF">2024-02-19T09:33:00Z</dcterms:modified>
</cp:coreProperties>
</file>