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F1" w:rsidRPr="00132BBB" w:rsidRDefault="007011F1" w:rsidP="007011F1">
      <w:pPr>
        <w:spacing w:before="120"/>
        <w:jc w:val="center"/>
        <w:rPr>
          <w:b/>
          <w:szCs w:val="28"/>
        </w:rPr>
      </w:pPr>
      <w:r w:rsidRPr="00132BBB">
        <w:rPr>
          <w:b/>
          <w:szCs w:val="28"/>
        </w:rPr>
        <w:t>МИНИСТЕРСТВО ОБРАЗОВАНИЯ РЕСПУБЛИКИ БЕЛАРУСЬ</w:t>
      </w:r>
    </w:p>
    <w:p w:rsidR="007011F1" w:rsidRPr="00132BBB" w:rsidRDefault="007011F1" w:rsidP="007011F1">
      <w:pPr>
        <w:jc w:val="center"/>
        <w:rPr>
          <w:szCs w:val="28"/>
        </w:rPr>
      </w:pPr>
      <w:r w:rsidRPr="00132BBB">
        <w:rPr>
          <w:szCs w:val="28"/>
        </w:rPr>
        <w:t>Учебно-методическое объединение по гуманитарному образованию</w:t>
      </w:r>
    </w:p>
    <w:p w:rsidR="007011F1" w:rsidRPr="00132BBB" w:rsidRDefault="007011F1" w:rsidP="007011F1">
      <w:pPr>
        <w:spacing w:line="288" w:lineRule="auto"/>
        <w:jc w:val="center"/>
        <w:rPr>
          <w:b/>
          <w:szCs w:val="28"/>
        </w:rPr>
      </w:pPr>
    </w:p>
    <w:p w:rsidR="00132BBB" w:rsidRPr="003760DF" w:rsidRDefault="00132BBB" w:rsidP="00132BBB">
      <w:pPr>
        <w:ind w:left="4956"/>
        <w:rPr>
          <w:szCs w:val="28"/>
        </w:rPr>
      </w:pPr>
      <w:r w:rsidRPr="003760DF">
        <w:rPr>
          <w:b/>
          <w:bCs/>
          <w:szCs w:val="28"/>
        </w:rPr>
        <w:t>УТВЕРЖДАЮ</w:t>
      </w:r>
    </w:p>
    <w:p w:rsidR="00132BBB" w:rsidRPr="003760DF" w:rsidRDefault="00132BBB" w:rsidP="00132BBB">
      <w:pPr>
        <w:ind w:left="4956"/>
        <w:rPr>
          <w:szCs w:val="28"/>
        </w:rPr>
      </w:pPr>
      <w:r w:rsidRPr="003760DF">
        <w:rPr>
          <w:szCs w:val="28"/>
        </w:rPr>
        <w:t>Первый заместитель Министра</w:t>
      </w:r>
    </w:p>
    <w:p w:rsidR="00132BBB" w:rsidRPr="003760DF" w:rsidRDefault="00132BBB" w:rsidP="00132BBB">
      <w:pPr>
        <w:ind w:left="4956"/>
        <w:rPr>
          <w:szCs w:val="28"/>
        </w:rPr>
      </w:pPr>
      <w:r w:rsidRPr="003760DF">
        <w:rPr>
          <w:szCs w:val="28"/>
        </w:rPr>
        <w:t>образования Республики Беларусь</w:t>
      </w:r>
    </w:p>
    <w:p w:rsidR="007617B6" w:rsidRPr="003760DF" w:rsidRDefault="007617B6" w:rsidP="007617B6">
      <w:pPr>
        <w:ind w:left="4933"/>
        <w:rPr>
          <w:szCs w:val="28"/>
        </w:rPr>
      </w:pPr>
      <w:r w:rsidRPr="003760DF">
        <w:rPr>
          <w:szCs w:val="28"/>
        </w:rPr>
        <w:t>____________</w:t>
      </w:r>
      <w:r>
        <w:rPr>
          <w:szCs w:val="28"/>
        </w:rPr>
        <w:t xml:space="preserve">  </w:t>
      </w:r>
      <w:r w:rsidR="00625A5F">
        <w:rPr>
          <w:szCs w:val="28"/>
        </w:rPr>
        <w:t>И.А. Старовойтова</w:t>
      </w:r>
    </w:p>
    <w:p w:rsidR="007617B6" w:rsidRPr="007617B6" w:rsidRDefault="007617B6" w:rsidP="007617B6">
      <w:pPr>
        <w:ind w:left="4933"/>
        <w:rPr>
          <w:sz w:val="24"/>
          <w:szCs w:val="28"/>
        </w:rPr>
      </w:pPr>
      <w:r w:rsidRPr="007617B6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</w:t>
      </w:r>
      <w:r w:rsidRPr="007617B6">
        <w:rPr>
          <w:sz w:val="24"/>
          <w:szCs w:val="28"/>
        </w:rPr>
        <w:t xml:space="preserve">   (подпись)</w:t>
      </w:r>
    </w:p>
    <w:p w:rsidR="00132BBB" w:rsidRPr="003760DF" w:rsidRDefault="00132BBB" w:rsidP="00132BBB">
      <w:pPr>
        <w:ind w:left="4933"/>
        <w:rPr>
          <w:szCs w:val="28"/>
        </w:rPr>
      </w:pPr>
      <w:r w:rsidRPr="003760DF">
        <w:rPr>
          <w:szCs w:val="28"/>
        </w:rPr>
        <w:t>____________</w:t>
      </w:r>
    </w:p>
    <w:p w:rsidR="00132BBB" w:rsidRPr="00132BBB" w:rsidRDefault="00132BBB" w:rsidP="00132BBB">
      <w:pPr>
        <w:ind w:left="4933"/>
        <w:rPr>
          <w:sz w:val="24"/>
          <w:szCs w:val="24"/>
        </w:rPr>
      </w:pPr>
      <w:r w:rsidRPr="00132BBB">
        <w:rPr>
          <w:sz w:val="24"/>
          <w:szCs w:val="24"/>
        </w:rPr>
        <w:t xml:space="preserve">     </w:t>
      </w:r>
      <w:r w:rsidR="007617B6">
        <w:rPr>
          <w:sz w:val="24"/>
          <w:szCs w:val="24"/>
        </w:rPr>
        <w:t xml:space="preserve">  </w:t>
      </w:r>
      <w:r w:rsidRPr="00132BBB">
        <w:rPr>
          <w:sz w:val="24"/>
          <w:szCs w:val="24"/>
        </w:rPr>
        <w:t xml:space="preserve"> </w:t>
      </w:r>
      <w:r w:rsidR="00625A5F">
        <w:rPr>
          <w:sz w:val="24"/>
          <w:szCs w:val="24"/>
        </w:rPr>
        <w:t xml:space="preserve"> </w:t>
      </w:r>
      <w:r w:rsidRPr="00132BBB">
        <w:rPr>
          <w:sz w:val="24"/>
          <w:szCs w:val="24"/>
        </w:rPr>
        <w:t>(дата)</w:t>
      </w:r>
    </w:p>
    <w:p w:rsidR="00132BBB" w:rsidRPr="003760DF" w:rsidRDefault="00132BBB" w:rsidP="00132BBB">
      <w:pPr>
        <w:ind w:left="4956"/>
        <w:rPr>
          <w:szCs w:val="28"/>
        </w:rPr>
      </w:pPr>
      <w:r w:rsidRPr="003760DF">
        <w:rPr>
          <w:szCs w:val="28"/>
        </w:rPr>
        <w:t>Регистрационный № ТД-_____/тип.</w:t>
      </w:r>
    </w:p>
    <w:p w:rsidR="007011F1" w:rsidRPr="00132BBB" w:rsidRDefault="007011F1" w:rsidP="007011F1">
      <w:pPr>
        <w:ind w:left="4253"/>
        <w:rPr>
          <w:szCs w:val="28"/>
        </w:rPr>
      </w:pPr>
    </w:p>
    <w:p w:rsidR="007011F1" w:rsidRPr="00132BBB" w:rsidRDefault="007011F1" w:rsidP="007011F1">
      <w:pPr>
        <w:ind w:left="4253"/>
        <w:rPr>
          <w:szCs w:val="28"/>
        </w:rPr>
      </w:pPr>
    </w:p>
    <w:p w:rsidR="001D61F6" w:rsidRPr="00132BBB" w:rsidRDefault="001D61F6" w:rsidP="00132BBB">
      <w:pPr>
        <w:spacing w:line="360" w:lineRule="auto"/>
        <w:jc w:val="center"/>
        <w:rPr>
          <w:b/>
          <w:szCs w:val="28"/>
        </w:rPr>
      </w:pPr>
      <w:r w:rsidRPr="00132BBB">
        <w:rPr>
          <w:b/>
          <w:szCs w:val="28"/>
        </w:rPr>
        <w:t>СОЦИАЛЬНАЯ ЭКОЛОГИЯ</w:t>
      </w:r>
    </w:p>
    <w:p w:rsidR="007011F1" w:rsidRPr="00132BBB" w:rsidRDefault="007011F1" w:rsidP="007011F1">
      <w:pPr>
        <w:spacing w:before="80"/>
        <w:jc w:val="center"/>
        <w:rPr>
          <w:b/>
          <w:szCs w:val="28"/>
        </w:rPr>
      </w:pPr>
      <w:r w:rsidRPr="00132BBB">
        <w:rPr>
          <w:b/>
          <w:szCs w:val="28"/>
        </w:rPr>
        <w:t>Типовая учебная программа по учебной дисциплине</w:t>
      </w:r>
    </w:p>
    <w:p w:rsidR="007011F1" w:rsidRPr="00132BBB" w:rsidRDefault="007011F1" w:rsidP="007011F1">
      <w:pPr>
        <w:jc w:val="center"/>
        <w:rPr>
          <w:b/>
          <w:szCs w:val="28"/>
        </w:rPr>
      </w:pPr>
      <w:r w:rsidRPr="00132BBB">
        <w:rPr>
          <w:b/>
          <w:szCs w:val="28"/>
        </w:rPr>
        <w:t>для учреждений высшего образования</w:t>
      </w:r>
    </w:p>
    <w:p w:rsidR="007011F1" w:rsidRDefault="007011F1" w:rsidP="007011F1">
      <w:pPr>
        <w:jc w:val="center"/>
        <w:rPr>
          <w:b/>
          <w:szCs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36"/>
        <w:gridCol w:w="4867"/>
      </w:tblGrid>
      <w:tr w:rsidR="00132BBB" w:rsidRPr="00132BBB" w:rsidTr="002E33D4">
        <w:tc>
          <w:tcPr>
            <w:tcW w:w="4644" w:type="dxa"/>
          </w:tcPr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b/>
                <w:sz w:val="28"/>
                <w:szCs w:val="28"/>
              </w:rPr>
              <w:t>СОГЛАСОВАНО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Председатель учебно-методического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объединения по гуманитарному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образованию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________________ О.И. Чуприс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</w:rPr>
            </w:pPr>
            <w:r w:rsidRPr="00132BBB">
              <w:t xml:space="preserve">        (подпись)</w:t>
            </w:r>
          </w:p>
          <w:p w:rsidR="00132BBB" w:rsidRPr="00132BBB" w:rsidRDefault="00132BBB" w:rsidP="00132BBB">
            <w:pPr>
              <w:rPr>
                <w:szCs w:val="28"/>
              </w:rPr>
            </w:pPr>
            <w:r w:rsidRPr="00132BBB">
              <w:rPr>
                <w:szCs w:val="28"/>
              </w:rPr>
              <w:t>________________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</w:rPr>
            </w:pPr>
            <w:r w:rsidRPr="00132BBB">
              <w:t xml:space="preserve">           (дата) </w:t>
            </w:r>
          </w:p>
        </w:tc>
        <w:tc>
          <w:tcPr>
            <w:tcW w:w="236" w:type="dxa"/>
          </w:tcPr>
          <w:p w:rsidR="00132BBB" w:rsidRPr="00132BBB" w:rsidRDefault="00132BBB" w:rsidP="00132BBB">
            <w:pPr>
              <w:pStyle w:val="a7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4867" w:type="dxa"/>
          </w:tcPr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b/>
                <w:sz w:val="28"/>
                <w:szCs w:val="28"/>
              </w:rPr>
              <w:t>СОГЛАСОВАНО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Начальник Главного управления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профессионального образования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Министерства образования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Республики Беларусь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________________ С.А. Касперович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</w:rPr>
            </w:pPr>
            <w:r w:rsidRPr="00132BBB">
              <w:t xml:space="preserve">          (подпись)</w:t>
            </w:r>
          </w:p>
          <w:p w:rsidR="00132BBB" w:rsidRPr="00132BBB" w:rsidRDefault="00132BBB" w:rsidP="00132BBB">
            <w:pPr>
              <w:pStyle w:val="a7"/>
              <w:tabs>
                <w:tab w:val="left" w:pos="5610"/>
              </w:tabs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________________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Cs/>
                <w:szCs w:val="28"/>
              </w:rPr>
            </w:pPr>
            <w:r w:rsidRPr="00132BBB">
              <w:rPr>
                <w:szCs w:val="28"/>
              </w:rPr>
              <w:t xml:space="preserve">            (дата)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b/>
                <w:sz w:val="28"/>
                <w:szCs w:val="28"/>
              </w:rPr>
              <w:t>СОГЛАСОВАНО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Проректор по научно-методической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работе Государственного учреждения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образования «Республиканский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институт высшей школы»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________________ И.В. Титович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szCs w:val="28"/>
              </w:rPr>
            </w:pPr>
            <w:r w:rsidRPr="00132BBB">
              <w:rPr>
                <w:szCs w:val="28"/>
              </w:rPr>
              <w:t xml:space="preserve">          (подпись)</w:t>
            </w:r>
          </w:p>
          <w:p w:rsidR="00132BBB" w:rsidRPr="00132BBB" w:rsidRDefault="00132BBB" w:rsidP="00132BBB">
            <w:pPr>
              <w:pStyle w:val="a7"/>
              <w:tabs>
                <w:tab w:val="left" w:pos="5610"/>
              </w:tabs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________________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Cs/>
                <w:szCs w:val="28"/>
              </w:rPr>
            </w:pPr>
            <w:r w:rsidRPr="00132BBB">
              <w:rPr>
                <w:szCs w:val="28"/>
              </w:rPr>
              <w:t xml:space="preserve">            (дата)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Эксперт-нормоконтролер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________________ С.М. Артемьева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szCs w:val="28"/>
              </w:rPr>
            </w:pPr>
            <w:r w:rsidRPr="00132BBB">
              <w:rPr>
                <w:szCs w:val="28"/>
              </w:rPr>
              <w:t xml:space="preserve">          (подпись)</w:t>
            </w:r>
          </w:p>
          <w:p w:rsidR="00132BBB" w:rsidRPr="00132BBB" w:rsidRDefault="00132BBB" w:rsidP="00132BBB">
            <w:pPr>
              <w:pStyle w:val="a7"/>
              <w:tabs>
                <w:tab w:val="left" w:pos="5610"/>
              </w:tabs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 w:val="28"/>
                <w:szCs w:val="28"/>
              </w:rPr>
              <w:t>________________</w:t>
            </w:r>
          </w:p>
          <w:p w:rsidR="00132BBB" w:rsidRPr="00132BBB" w:rsidRDefault="00132BBB" w:rsidP="00132BBB">
            <w:pPr>
              <w:pStyle w:val="a7"/>
              <w:spacing w:after="0"/>
              <w:rPr>
                <w:b/>
                <w:bCs/>
                <w:sz w:val="28"/>
                <w:szCs w:val="28"/>
              </w:rPr>
            </w:pPr>
            <w:r w:rsidRPr="00132BBB">
              <w:rPr>
                <w:szCs w:val="28"/>
              </w:rPr>
              <w:t xml:space="preserve">            (дата)</w:t>
            </w:r>
          </w:p>
        </w:tc>
      </w:tr>
    </w:tbl>
    <w:p w:rsidR="007011F1" w:rsidRDefault="007011F1" w:rsidP="00132BBB">
      <w:pPr>
        <w:jc w:val="center"/>
        <w:rPr>
          <w:sz w:val="24"/>
          <w:szCs w:val="24"/>
        </w:rPr>
      </w:pPr>
    </w:p>
    <w:p w:rsidR="007011F1" w:rsidRPr="009F5A8C" w:rsidRDefault="007011F1" w:rsidP="00132BBB">
      <w:pPr>
        <w:jc w:val="center"/>
        <w:rPr>
          <w:sz w:val="24"/>
          <w:szCs w:val="24"/>
        </w:rPr>
      </w:pPr>
    </w:p>
    <w:p w:rsidR="006E63E6" w:rsidRDefault="007011F1" w:rsidP="00132BBB">
      <w:pPr>
        <w:jc w:val="center"/>
        <w:rPr>
          <w:szCs w:val="28"/>
        </w:rPr>
        <w:sectPr w:rsidR="006E63E6" w:rsidSect="00237E60">
          <w:headerReference w:type="default" r:id="rId8"/>
          <w:pgSz w:w="11907" w:h="16840"/>
          <w:pgMar w:top="1134" w:right="851" w:bottom="1134" w:left="1701" w:header="709" w:footer="709" w:gutter="0"/>
          <w:cols w:space="720"/>
          <w:titlePg/>
          <w:docGrid w:linePitch="381"/>
        </w:sectPr>
      </w:pPr>
      <w:r w:rsidRPr="00625A5F">
        <w:rPr>
          <w:szCs w:val="28"/>
        </w:rPr>
        <w:t>Минск 201</w:t>
      </w:r>
      <w:r w:rsidR="00625A5F">
        <w:rPr>
          <w:szCs w:val="28"/>
        </w:rPr>
        <w:t>9</w:t>
      </w:r>
    </w:p>
    <w:p w:rsidR="007011F1" w:rsidRPr="009110D3" w:rsidRDefault="007011F1" w:rsidP="00132BBB">
      <w:pPr>
        <w:jc w:val="both"/>
        <w:rPr>
          <w:b/>
          <w:caps/>
          <w:szCs w:val="28"/>
        </w:rPr>
      </w:pPr>
      <w:r w:rsidRPr="009110D3">
        <w:rPr>
          <w:b/>
          <w:caps/>
          <w:szCs w:val="28"/>
        </w:rPr>
        <w:lastRenderedPageBreak/>
        <w:t>Составители:</w:t>
      </w:r>
    </w:p>
    <w:p w:rsidR="007011F1" w:rsidRPr="009110D3" w:rsidRDefault="001D61F6" w:rsidP="00132BBB">
      <w:pPr>
        <w:jc w:val="both"/>
        <w:rPr>
          <w:szCs w:val="28"/>
        </w:rPr>
      </w:pPr>
      <w:r w:rsidRPr="009110D3">
        <w:rPr>
          <w:szCs w:val="28"/>
        </w:rPr>
        <w:t>П.А.</w:t>
      </w:r>
      <w:r w:rsidR="007617B6">
        <w:rPr>
          <w:szCs w:val="28"/>
        </w:rPr>
        <w:t> </w:t>
      </w:r>
      <w:r w:rsidRPr="009110D3">
        <w:rPr>
          <w:szCs w:val="28"/>
        </w:rPr>
        <w:t>В</w:t>
      </w:r>
      <w:r w:rsidR="00132BBB">
        <w:rPr>
          <w:szCs w:val="28"/>
        </w:rPr>
        <w:t>одопьянов</w:t>
      </w:r>
      <w:r w:rsidRPr="009110D3">
        <w:rPr>
          <w:szCs w:val="28"/>
        </w:rPr>
        <w:t xml:space="preserve"> </w:t>
      </w:r>
      <w:r>
        <w:rPr>
          <w:szCs w:val="28"/>
        </w:rPr>
        <w:t xml:space="preserve">– </w:t>
      </w:r>
      <w:r w:rsidR="007011F1" w:rsidRPr="009110D3">
        <w:rPr>
          <w:szCs w:val="28"/>
        </w:rPr>
        <w:t>профессор каф</w:t>
      </w:r>
      <w:r>
        <w:rPr>
          <w:szCs w:val="28"/>
        </w:rPr>
        <w:t>едры</w:t>
      </w:r>
      <w:r w:rsidR="007011F1" w:rsidRPr="009110D3">
        <w:rPr>
          <w:szCs w:val="28"/>
        </w:rPr>
        <w:t xml:space="preserve"> философии и права </w:t>
      </w:r>
      <w:r>
        <w:rPr>
          <w:szCs w:val="28"/>
        </w:rPr>
        <w:t xml:space="preserve">учреждения образования «Белорусский государственный технологический университет»,  </w:t>
      </w:r>
      <w:r w:rsidRPr="009110D3">
        <w:rPr>
          <w:szCs w:val="28"/>
        </w:rPr>
        <w:t>д</w:t>
      </w:r>
      <w:r>
        <w:rPr>
          <w:szCs w:val="28"/>
        </w:rPr>
        <w:t xml:space="preserve">октор </w:t>
      </w:r>
      <w:r w:rsidRPr="009110D3">
        <w:rPr>
          <w:szCs w:val="28"/>
        </w:rPr>
        <w:t>ф</w:t>
      </w:r>
      <w:r>
        <w:rPr>
          <w:szCs w:val="28"/>
        </w:rPr>
        <w:t>илософских наук, профессор;</w:t>
      </w:r>
      <w:r w:rsidR="007011F1" w:rsidRPr="009110D3">
        <w:rPr>
          <w:szCs w:val="28"/>
        </w:rPr>
        <w:t xml:space="preserve"> </w:t>
      </w:r>
    </w:p>
    <w:p w:rsidR="001D61F6" w:rsidRPr="009110D3" w:rsidRDefault="001D61F6" w:rsidP="00132BBB">
      <w:pPr>
        <w:jc w:val="both"/>
        <w:rPr>
          <w:szCs w:val="28"/>
        </w:rPr>
      </w:pPr>
      <w:r w:rsidRPr="009110D3">
        <w:rPr>
          <w:szCs w:val="28"/>
        </w:rPr>
        <w:t>П.М.</w:t>
      </w:r>
      <w:r w:rsidR="007617B6">
        <w:rPr>
          <w:szCs w:val="28"/>
        </w:rPr>
        <w:t> </w:t>
      </w:r>
      <w:r w:rsidRPr="009110D3">
        <w:rPr>
          <w:szCs w:val="28"/>
        </w:rPr>
        <w:t>Б</w:t>
      </w:r>
      <w:r w:rsidR="00132BBB">
        <w:rPr>
          <w:szCs w:val="28"/>
        </w:rPr>
        <w:t>урак</w:t>
      </w:r>
      <w:r>
        <w:rPr>
          <w:szCs w:val="28"/>
        </w:rPr>
        <w:t xml:space="preserve"> – </w:t>
      </w:r>
      <w:r w:rsidR="009D0DCC">
        <w:rPr>
          <w:szCs w:val="28"/>
        </w:rPr>
        <w:t xml:space="preserve">заведующий кафедрой </w:t>
      </w:r>
      <w:r w:rsidR="009D0DCC" w:rsidRPr="009110D3">
        <w:rPr>
          <w:szCs w:val="28"/>
        </w:rPr>
        <w:t xml:space="preserve">философии и права </w:t>
      </w:r>
      <w:r w:rsidR="009D0DCC">
        <w:rPr>
          <w:szCs w:val="28"/>
        </w:rPr>
        <w:t>учреждения образования «Белорусский государственный технологический университет», кандидат философских наук, доцент;</w:t>
      </w:r>
    </w:p>
    <w:p w:rsidR="009D0DCC" w:rsidRPr="009110D3" w:rsidRDefault="009D0DCC" w:rsidP="00132BBB">
      <w:pPr>
        <w:jc w:val="both"/>
        <w:rPr>
          <w:szCs w:val="28"/>
        </w:rPr>
      </w:pPr>
      <w:r w:rsidRPr="009110D3">
        <w:rPr>
          <w:szCs w:val="28"/>
        </w:rPr>
        <w:t>В.В.</w:t>
      </w:r>
      <w:r w:rsidR="007617B6">
        <w:rPr>
          <w:szCs w:val="28"/>
        </w:rPr>
        <w:t> </w:t>
      </w:r>
      <w:r w:rsidRPr="009110D3">
        <w:rPr>
          <w:szCs w:val="28"/>
        </w:rPr>
        <w:t>А</w:t>
      </w:r>
      <w:r w:rsidR="00132BBB">
        <w:rPr>
          <w:szCs w:val="28"/>
        </w:rPr>
        <w:t>нохина</w:t>
      </w:r>
      <w:r>
        <w:rPr>
          <w:szCs w:val="28"/>
        </w:rPr>
        <w:t xml:space="preserve"> – </w:t>
      </w:r>
      <w:r w:rsidR="007011F1" w:rsidRPr="009110D3">
        <w:rPr>
          <w:szCs w:val="28"/>
        </w:rPr>
        <w:t xml:space="preserve">доцент кафедры философии и методологии науки </w:t>
      </w:r>
      <w:r w:rsidR="00A74536">
        <w:rPr>
          <w:szCs w:val="28"/>
        </w:rPr>
        <w:t xml:space="preserve">факультета философии и социальных наук </w:t>
      </w:r>
      <w:r w:rsidR="007011F1" w:rsidRPr="009110D3">
        <w:rPr>
          <w:szCs w:val="28"/>
        </w:rPr>
        <w:t>Б</w:t>
      </w:r>
      <w:r>
        <w:rPr>
          <w:szCs w:val="28"/>
        </w:rPr>
        <w:t>елорусск</w:t>
      </w:r>
      <w:r w:rsidR="009355B5">
        <w:rPr>
          <w:szCs w:val="28"/>
        </w:rPr>
        <w:t>ого</w:t>
      </w:r>
      <w:r>
        <w:rPr>
          <w:szCs w:val="28"/>
        </w:rPr>
        <w:t xml:space="preserve"> государственн</w:t>
      </w:r>
      <w:r w:rsidR="009355B5">
        <w:rPr>
          <w:szCs w:val="28"/>
        </w:rPr>
        <w:t>ого</w:t>
      </w:r>
      <w:r>
        <w:rPr>
          <w:szCs w:val="28"/>
        </w:rPr>
        <w:t xml:space="preserve"> университет</w:t>
      </w:r>
      <w:r w:rsidR="009355B5">
        <w:rPr>
          <w:szCs w:val="28"/>
        </w:rPr>
        <w:t>а</w:t>
      </w:r>
      <w:r>
        <w:rPr>
          <w:szCs w:val="28"/>
        </w:rPr>
        <w:t>, ка</w:t>
      </w:r>
      <w:r w:rsidR="00132BBB">
        <w:rPr>
          <w:szCs w:val="28"/>
        </w:rPr>
        <w:t>ндидат философских наук, доцент.</w:t>
      </w:r>
    </w:p>
    <w:p w:rsidR="007011F1" w:rsidRPr="009110D3" w:rsidRDefault="007011F1" w:rsidP="009110D3">
      <w:pPr>
        <w:ind w:firstLine="340"/>
        <w:jc w:val="both"/>
        <w:rPr>
          <w:szCs w:val="28"/>
        </w:rPr>
      </w:pPr>
    </w:p>
    <w:p w:rsidR="007011F1" w:rsidRPr="009110D3" w:rsidRDefault="007011F1" w:rsidP="009110D3">
      <w:pPr>
        <w:ind w:firstLine="340"/>
        <w:jc w:val="both"/>
        <w:rPr>
          <w:caps/>
          <w:szCs w:val="28"/>
        </w:rPr>
      </w:pPr>
    </w:p>
    <w:p w:rsidR="007011F1" w:rsidRPr="009110D3" w:rsidRDefault="007011F1" w:rsidP="00132BBB">
      <w:pPr>
        <w:pStyle w:val="8"/>
        <w:spacing w:before="0"/>
        <w:jc w:val="both"/>
        <w:rPr>
          <w:rFonts w:ascii="Times New Roman" w:hAnsi="Times New Roman"/>
          <w:sz w:val="28"/>
          <w:szCs w:val="28"/>
        </w:rPr>
      </w:pPr>
      <w:r w:rsidRPr="009110D3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Рецензенты:</w:t>
      </w:r>
    </w:p>
    <w:p w:rsidR="007011F1" w:rsidRDefault="00B24ECE" w:rsidP="00132BBB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Кафедра философии </w:t>
      </w:r>
      <w:r w:rsidR="009355B5">
        <w:rPr>
          <w:sz w:val="28"/>
          <w:szCs w:val="28"/>
        </w:rPr>
        <w:t>у</w:t>
      </w:r>
      <w:r w:rsidR="00132BBB">
        <w:rPr>
          <w:sz w:val="28"/>
          <w:szCs w:val="28"/>
        </w:rPr>
        <w:t>чреждения образования «</w:t>
      </w:r>
      <w:r>
        <w:rPr>
          <w:sz w:val="28"/>
          <w:szCs w:val="28"/>
        </w:rPr>
        <w:t>Гродненск</w:t>
      </w:r>
      <w:r w:rsidR="00132BBB">
        <w:rPr>
          <w:sz w:val="28"/>
          <w:szCs w:val="28"/>
        </w:rPr>
        <w:t>ий</w:t>
      </w:r>
      <w:r>
        <w:rPr>
          <w:sz w:val="28"/>
          <w:szCs w:val="28"/>
        </w:rPr>
        <w:t xml:space="preserve"> государственн</w:t>
      </w:r>
      <w:r w:rsidR="00132BBB">
        <w:rPr>
          <w:sz w:val="28"/>
          <w:szCs w:val="28"/>
        </w:rPr>
        <w:t>ый</w:t>
      </w:r>
      <w:r>
        <w:rPr>
          <w:sz w:val="28"/>
          <w:szCs w:val="28"/>
        </w:rPr>
        <w:t xml:space="preserve"> университет им. Я. Купалы</w:t>
      </w:r>
      <w:r w:rsidR="00132BBB">
        <w:rPr>
          <w:sz w:val="28"/>
          <w:szCs w:val="28"/>
        </w:rPr>
        <w:t>»</w:t>
      </w:r>
      <w:r w:rsidR="00625A5F">
        <w:rPr>
          <w:sz w:val="28"/>
          <w:szCs w:val="28"/>
        </w:rPr>
        <w:t xml:space="preserve"> (протокол № 6 от 29.06.2018)</w:t>
      </w:r>
      <w:r w:rsidR="00132BBB">
        <w:rPr>
          <w:sz w:val="28"/>
          <w:szCs w:val="28"/>
        </w:rPr>
        <w:t>;</w:t>
      </w:r>
    </w:p>
    <w:p w:rsidR="00A74536" w:rsidRDefault="00A74536" w:rsidP="00132BBB">
      <w:pPr>
        <w:pStyle w:val="a7"/>
        <w:spacing w:after="0"/>
        <w:jc w:val="both"/>
        <w:rPr>
          <w:sz w:val="28"/>
          <w:szCs w:val="28"/>
        </w:rPr>
      </w:pPr>
    </w:p>
    <w:p w:rsidR="009D0DCC" w:rsidRDefault="00625A5F" w:rsidP="00132BBB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В.Ф.</w:t>
      </w:r>
      <w:r w:rsidR="007617B6">
        <w:rPr>
          <w:sz w:val="28"/>
          <w:szCs w:val="28"/>
        </w:rPr>
        <w:t> </w:t>
      </w:r>
      <w:r>
        <w:rPr>
          <w:sz w:val="28"/>
          <w:szCs w:val="28"/>
        </w:rPr>
        <w:t>Логинов</w:t>
      </w:r>
      <w:r w:rsidR="001112CD">
        <w:rPr>
          <w:sz w:val="28"/>
          <w:szCs w:val="28"/>
        </w:rPr>
        <w:t xml:space="preserve"> –</w:t>
      </w:r>
      <w:r w:rsidR="00281E75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научный сотрудник Н</w:t>
      </w:r>
      <w:r w:rsidR="00C20285">
        <w:rPr>
          <w:sz w:val="28"/>
          <w:szCs w:val="28"/>
        </w:rPr>
        <w:t xml:space="preserve">ациональной академии наук </w:t>
      </w:r>
      <w:r>
        <w:rPr>
          <w:sz w:val="28"/>
          <w:szCs w:val="28"/>
        </w:rPr>
        <w:t>Беларуси, академик Н</w:t>
      </w:r>
      <w:r w:rsidR="00C20285">
        <w:rPr>
          <w:sz w:val="28"/>
          <w:szCs w:val="28"/>
        </w:rPr>
        <w:t xml:space="preserve">ациональной академии наук </w:t>
      </w:r>
      <w:r>
        <w:rPr>
          <w:sz w:val="28"/>
          <w:szCs w:val="28"/>
        </w:rPr>
        <w:t>Беларуси, доктор географических наук, профессор.</w:t>
      </w:r>
    </w:p>
    <w:p w:rsidR="009D0DCC" w:rsidRPr="009110D3" w:rsidRDefault="009D0DCC" w:rsidP="009110D3">
      <w:pPr>
        <w:pStyle w:val="a7"/>
        <w:spacing w:after="0"/>
        <w:ind w:firstLine="340"/>
        <w:jc w:val="both"/>
        <w:rPr>
          <w:sz w:val="28"/>
          <w:szCs w:val="28"/>
        </w:rPr>
      </w:pPr>
    </w:p>
    <w:p w:rsidR="007011F1" w:rsidRPr="009110D3" w:rsidRDefault="007011F1" w:rsidP="00625A5F">
      <w:pPr>
        <w:jc w:val="both"/>
        <w:rPr>
          <w:szCs w:val="28"/>
        </w:rPr>
      </w:pPr>
    </w:p>
    <w:p w:rsidR="007011F1" w:rsidRPr="009110D3" w:rsidRDefault="007011F1" w:rsidP="00625A5F">
      <w:pPr>
        <w:pStyle w:val="8"/>
        <w:spacing w:before="0"/>
        <w:jc w:val="both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r w:rsidRPr="009110D3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 К УТВЕРЖДЕНИЮ В КАЧЕСТВЕ ТИПОВОЙ:</w:t>
      </w:r>
    </w:p>
    <w:p w:rsidR="00E07549" w:rsidRPr="00C20285" w:rsidRDefault="00E07549" w:rsidP="00625A5F">
      <w:pPr>
        <w:jc w:val="both"/>
        <w:rPr>
          <w:spacing w:val="-4"/>
          <w:szCs w:val="28"/>
        </w:rPr>
      </w:pPr>
      <w:r w:rsidRPr="00C20285">
        <w:rPr>
          <w:color w:val="000000"/>
          <w:spacing w:val="-4"/>
          <w:szCs w:val="28"/>
        </w:rPr>
        <w:t xml:space="preserve">Кафедрой философии и права </w:t>
      </w:r>
      <w:r w:rsidRPr="00C20285">
        <w:rPr>
          <w:spacing w:val="-4"/>
          <w:szCs w:val="28"/>
        </w:rPr>
        <w:t>учреждения образования «Белорусский государственный технологический университет» (протокол № 1 от 06.09.2019);</w:t>
      </w:r>
    </w:p>
    <w:p w:rsidR="00E07549" w:rsidRDefault="00E07549" w:rsidP="00625A5F">
      <w:pPr>
        <w:jc w:val="both"/>
        <w:rPr>
          <w:color w:val="000000"/>
          <w:spacing w:val="-2"/>
          <w:szCs w:val="28"/>
        </w:rPr>
      </w:pPr>
    </w:p>
    <w:p w:rsidR="007011F1" w:rsidRPr="009110D3" w:rsidRDefault="007011F1" w:rsidP="00625A5F">
      <w:pPr>
        <w:jc w:val="both"/>
        <w:rPr>
          <w:color w:val="000000"/>
          <w:spacing w:val="-2"/>
          <w:szCs w:val="28"/>
        </w:rPr>
      </w:pPr>
      <w:r w:rsidRPr="009110D3">
        <w:rPr>
          <w:color w:val="000000"/>
          <w:spacing w:val="-2"/>
          <w:szCs w:val="28"/>
        </w:rPr>
        <w:t xml:space="preserve">Учебно-методическим объединением по гуманитарному образованию </w:t>
      </w:r>
      <w:r w:rsidR="0099163E" w:rsidRPr="00CA4693">
        <w:rPr>
          <w:szCs w:val="28"/>
        </w:rPr>
        <w:t>(</w:t>
      </w:r>
      <w:r w:rsidR="0099163E" w:rsidRPr="00CA4693">
        <w:rPr>
          <w:spacing w:val="-3"/>
          <w:w w:val="101"/>
          <w:szCs w:val="28"/>
        </w:rPr>
        <w:t xml:space="preserve">протокол № </w:t>
      </w:r>
      <w:r w:rsidR="0099163E">
        <w:rPr>
          <w:spacing w:val="-3"/>
          <w:w w:val="101"/>
          <w:szCs w:val="28"/>
        </w:rPr>
        <w:t>1</w:t>
      </w:r>
      <w:r w:rsidR="0099163E" w:rsidRPr="00CA4693">
        <w:rPr>
          <w:spacing w:val="-3"/>
          <w:w w:val="101"/>
          <w:szCs w:val="28"/>
        </w:rPr>
        <w:t xml:space="preserve"> от </w:t>
      </w:r>
      <w:r w:rsidR="0099163E">
        <w:rPr>
          <w:spacing w:val="-3"/>
          <w:w w:val="101"/>
          <w:szCs w:val="28"/>
        </w:rPr>
        <w:t>11.09.2019</w:t>
      </w:r>
      <w:r w:rsidR="0099163E" w:rsidRPr="00CA4693">
        <w:rPr>
          <w:szCs w:val="28"/>
        </w:rPr>
        <w:t>)</w:t>
      </w:r>
      <w:r w:rsidR="0099163E">
        <w:rPr>
          <w:szCs w:val="28"/>
        </w:rPr>
        <w:t>.</w:t>
      </w:r>
      <w:bookmarkStart w:id="0" w:name="_GoBack"/>
      <w:bookmarkEnd w:id="0"/>
    </w:p>
    <w:p w:rsidR="007011F1" w:rsidRPr="009110D3" w:rsidRDefault="007011F1" w:rsidP="009110D3">
      <w:pPr>
        <w:ind w:firstLine="340"/>
        <w:jc w:val="both"/>
        <w:rPr>
          <w:szCs w:val="28"/>
        </w:rPr>
      </w:pPr>
    </w:p>
    <w:p w:rsidR="007011F1" w:rsidRDefault="007011F1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Default="00BF26A2" w:rsidP="009110D3">
      <w:pPr>
        <w:ind w:firstLine="340"/>
        <w:jc w:val="both"/>
        <w:rPr>
          <w:szCs w:val="28"/>
        </w:rPr>
      </w:pPr>
    </w:p>
    <w:p w:rsidR="00BF26A2" w:rsidRPr="009110D3" w:rsidRDefault="00BF26A2" w:rsidP="009110D3">
      <w:pPr>
        <w:ind w:firstLine="340"/>
        <w:jc w:val="both"/>
        <w:rPr>
          <w:szCs w:val="28"/>
        </w:rPr>
      </w:pPr>
    </w:p>
    <w:p w:rsidR="00BF26A2" w:rsidRPr="003760DF" w:rsidRDefault="00BF26A2" w:rsidP="00BF26A2">
      <w:pPr>
        <w:jc w:val="both"/>
        <w:rPr>
          <w:szCs w:val="28"/>
        </w:rPr>
      </w:pPr>
      <w:r w:rsidRPr="003760DF">
        <w:rPr>
          <w:szCs w:val="28"/>
        </w:rPr>
        <w:t>Ответственный за редакцию А.В.</w:t>
      </w:r>
      <w:r>
        <w:rPr>
          <w:szCs w:val="28"/>
        </w:rPr>
        <w:t xml:space="preserve"> </w:t>
      </w:r>
      <w:r w:rsidRPr="003760DF">
        <w:rPr>
          <w:szCs w:val="28"/>
        </w:rPr>
        <w:t>Рубанов</w:t>
      </w:r>
    </w:p>
    <w:p w:rsidR="00BF26A2" w:rsidRDefault="00BF26A2" w:rsidP="00BF26A2">
      <w:pPr>
        <w:jc w:val="both"/>
        <w:rPr>
          <w:szCs w:val="28"/>
        </w:rPr>
      </w:pPr>
      <w:r w:rsidRPr="003760DF">
        <w:rPr>
          <w:szCs w:val="28"/>
        </w:rPr>
        <w:t>Ответственный за выпуск А.В.</w:t>
      </w:r>
      <w:r>
        <w:rPr>
          <w:szCs w:val="28"/>
        </w:rPr>
        <w:t xml:space="preserve"> </w:t>
      </w:r>
      <w:r w:rsidRPr="003760DF">
        <w:rPr>
          <w:szCs w:val="28"/>
        </w:rPr>
        <w:t>Рубанов</w:t>
      </w:r>
      <w:r>
        <w:rPr>
          <w:szCs w:val="28"/>
        </w:rPr>
        <w:br w:type="page"/>
      </w:r>
    </w:p>
    <w:p w:rsidR="007011F1" w:rsidRDefault="007011F1" w:rsidP="00BF26A2">
      <w:pPr>
        <w:jc w:val="center"/>
        <w:rPr>
          <w:b/>
          <w:szCs w:val="28"/>
        </w:rPr>
      </w:pPr>
      <w:r w:rsidRPr="009110D3">
        <w:rPr>
          <w:b/>
          <w:szCs w:val="28"/>
        </w:rPr>
        <w:t>ПОЯСНИТЕЛЬНАЯ ЗАПИСКА</w:t>
      </w:r>
    </w:p>
    <w:p w:rsidR="007617B6" w:rsidRPr="009110D3" w:rsidRDefault="007617B6" w:rsidP="00BF26A2">
      <w:pPr>
        <w:jc w:val="center"/>
        <w:rPr>
          <w:b/>
          <w:szCs w:val="28"/>
        </w:rPr>
      </w:pPr>
    </w:p>
    <w:p w:rsidR="002D2E74" w:rsidRPr="00171899" w:rsidRDefault="007011F1" w:rsidP="00BF26A2">
      <w:pPr>
        <w:ind w:firstLine="709"/>
        <w:jc w:val="both"/>
        <w:rPr>
          <w:szCs w:val="28"/>
        </w:rPr>
      </w:pPr>
      <w:r w:rsidRPr="00171899">
        <w:rPr>
          <w:szCs w:val="28"/>
        </w:rPr>
        <w:t xml:space="preserve">Изучение </w:t>
      </w:r>
      <w:r w:rsidR="00BF26A2">
        <w:rPr>
          <w:szCs w:val="28"/>
        </w:rPr>
        <w:t xml:space="preserve">учебной дисциплины </w:t>
      </w:r>
      <w:r w:rsidRPr="00171899">
        <w:rPr>
          <w:szCs w:val="28"/>
        </w:rPr>
        <w:t xml:space="preserve">«Социальная экология» имеет особую актуальность для формирования экологического мировоззрения студентов, определяющего их активную жизненную позицию по достижению </w:t>
      </w:r>
      <w:r w:rsidR="00BB41EB" w:rsidRPr="00171899">
        <w:rPr>
          <w:szCs w:val="28"/>
        </w:rPr>
        <w:t>социально-</w:t>
      </w:r>
      <w:r w:rsidRPr="00171899">
        <w:rPr>
          <w:szCs w:val="28"/>
        </w:rPr>
        <w:t>экологической безопасности</w:t>
      </w:r>
      <w:r w:rsidR="00BB41EB" w:rsidRPr="00171899">
        <w:rPr>
          <w:szCs w:val="28"/>
        </w:rPr>
        <w:t xml:space="preserve"> во взаимодействии общества и природы.</w:t>
      </w:r>
      <w:r w:rsidRPr="00171899">
        <w:rPr>
          <w:szCs w:val="28"/>
        </w:rPr>
        <w:t xml:space="preserve"> </w:t>
      </w:r>
      <w:r w:rsidR="00BB41EB" w:rsidRPr="00171899">
        <w:rPr>
          <w:szCs w:val="28"/>
        </w:rPr>
        <w:t>Данная дисциплина</w:t>
      </w:r>
      <w:r w:rsidRPr="00171899">
        <w:rPr>
          <w:szCs w:val="28"/>
        </w:rPr>
        <w:t xml:space="preserve"> </w:t>
      </w:r>
      <w:r w:rsidR="00BB41EB" w:rsidRPr="00171899">
        <w:rPr>
          <w:szCs w:val="28"/>
        </w:rPr>
        <w:t>направлена на</w:t>
      </w:r>
      <w:r w:rsidRPr="00171899">
        <w:rPr>
          <w:szCs w:val="28"/>
        </w:rPr>
        <w:t xml:space="preserve"> формировани</w:t>
      </w:r>
      <w:r w:rsidR="00BB41EB" w:rsidRPr="00171899">
        <w:rPr>
          <w:szCs w:val="28"/>
        </w:rPr>
        <w:t>е</w:t>
      </w:r>
      <w:r w:rsidRPr="00171899">
        <w:rPr>
          <w:szCs w:val="28"/>
        </w:rPr>
        <w:t xml:space="preserve"> экологической культуры, </w:t>
      </w:r>
      <w:r w:rsidR="00BB41EB" w:rsidRPr="00171899">
        <w:rPr>
          <w:szCs w:val="28"/>
        </w:rPr>
        <w:t xml:space="preserve">ориентированной на получение </w:t>
      </w:r>
      <w:r w:rsidR="006B5CE2" w:rsidRPr="00171899">
        <w:rPr>
          <w:szCs w:val="28"/>
        </w:rPr>
        <w:t xml:space="preserve">студентами компетенций на основе </w:t>
      </w:r>
      <w:r w:rsidR="00BB41EB" w:rsidRPr="00171899">
        <w:rPr>
          <w:szCs w:val="28"/>
        </w:rPr>
        <w:t xml:space="preserve">знаний, навыков и умений </w:t>
      </w:r>
      <w:r w:rsidR="006B5CE2" w:rsidRPr="00171899">
        <w:rPr>
          <w:szCs w:val="28"/>
        </w:rPr>
        <w:t>по</w:t>
      </w:r>
      <w:r w:rsidR="002D2E74" w:rsidRPr="00171899">
        <w:rPr>
          <w:szCs w:val="28"/>
        </w:rPr>
        <w:t xml:space="preserve"> </w:t>
      </w:r>
      <w:r w:rsidRPr="00171899">
        <w:rPr>
          <w:szCs w:val="28"/>
        </w:rPr>
        <w:t>сохранени</w:t>
      </w:r>
      <w:r w:rsidR="006B5CE2" w:rsidRPr="00171899">
        <w:rPr>
          <w:szCs w:val="28"/>
        </w:rPr>
        <w:t>ю, восстановлению</w:t>
      </w:r>
      <w:r w:rsidRPr="00171899">
        <w:rPr>
          <w:szCs w:val="28"/>
        </w:rPr>
        <w:t xml:space="preserve"> и поддержани</w:t>
      </w:r>
      <w:r w:rsidR="006B5CE2" w:rsidRPr="00171899">
        <w:rPr>
          <w:szCs w:val="28"/>
        </w:rPr>
        <w:t>ю</w:t>
      </w:r>
      <w:r w:rsidRPr="00171899">
        <w:rPr>
          <w:szCs w:val="28"/>
        </w:rPr>
        <w:t xml:space="preserve"> пригодной для обитания окружающей среды</w:t>
      </w:r>
      <w:r w:rsidRPr="00171899">
        <w:rPr>
          <w:color w:val="FF0000"/>
          <w:szCs w:val="28"/>
        </w:rPr>
        <w:t xml:space="preserve"> </w:t>
      </w:r>
      <w:r w:rsidR="006B5CE2" w:rsidRPr="00171899">
        <w:rPr>
          <w:szCs w:val="28"/>
        </w:rPr>
        <w:t>в их будущей профессиональной деятельности.</w:t>
      </w:r>
    </w:p>
    <w:p w:rsidR="00A32531" w:rsidRPr="00E55439" w:rsidRDefault="009212EA" w:rsidP="00BF26A2">
      <w:pPr>
        <w:ind w:firstLine="709"/>
        <w:jc w:val="both"/>
        <w:rPr>
          <w:szCs w:val="28"/>
        </w:rPr>
      </w:pPr>
      <w:r>
        <w:rPr>
          <w:szCs w:val="28"/>
        </w:rPr>
        <w:t>Место с</w:t>
      </w:r>
      <w:r w:rsidR="00A32531" w:rsidRPr="00E55439">
        <w:rPr>
          <w:szCs w:val="28"/>
        </w:rPr>
        <w:t>оциальн</w:t>
      </w:r>
      <w:r>
        <w:rPr>
          <w:szCs w:val="28"/>
        </w:rPr>
        <w:t>ой экологии в системе современной науки</w:t>
      </w:r>
      <w:r w:rsidR="00A32531" w:rsidRPr="00E55439">
        <w:rPr>
          <w:szCs w:val="28"/>
        </w:rPr>
        <w:t xml:space="preserve"> </w:t>
      </w:r>
      <w:r>
        <w:rPr>
          <w:szCs w:val="28"/>
        </w:rPr>
        <w:t>и</w:t>
      </w:r>
      <w:r w:rsidR="00A32531" w:rsidRPr="009110D3">
        <w:rPr>
          <w:b/>
          <w:szCs w:val="28"/>
        </w:rPr>
        <w:t xml:space="preserve"> </w:t>
      </w:r>
      <w:r w:rsidR="00553CA4" w:rsidRPr="00553CA4">
        <w:rPr>
          <w:szCs w:val="28"/>
        </w:rPr>
        <w:t>ее значение</w:t>
      </w:r>
      <w:r w:rsidR="00A32531" w:rsidRPr="009110D3">
        <w:rPr>
          <w:b/>
          <w:szCs w:val="28"/>
        </w:rPr>
        <w:t xml:space="preserve"> </w:t>
      </w:r>
      <w:r w:rsidR="00281E75" w:rsidRPr="00281E75">
        <w:rPr>
          <w:szCs w:val="28"/>
        </w:rPr>
        <w:t>для</w:t>
      </w:r>
      <w:r w:rsidR="00A32531" w:rsidRPr="00E55439">
        <w:rPr>
          <w:szCs w:val="28"/>
        </w:rPr>
        <w:t xml:space="preserve"> подготовк</w:t>
      </w:r>
      <w:r w:rsidR="00281E75">
        <w:rPr>
          <w:szCs w:val="28"/>
        </w:rPr>
        <w:t xml:space="preserve">и </w:t>
      </w:r>
      <w:r w:rsidR="00A32531" w:rsidRPr="00E55439">
        <w:rPr>
          <w:szCs w:val="28"/>
        </w:rPr>
        <w:t>студент</w:t>
      </w:r>
      <w:r w:rsidR="00553CA4">
        <w:rPr>
          <w:szCs w:val="28"/>
        </w:rPr>
        <w:t>ов</w:t>
      </w:r>
      <w:r w:rsidR="00281E75">
        <w:rPr>
          <w:szCs w:val="28"/>
        </w:rPr>
        <w:t xml:space="preserve"> всех специальностей </w:t>
      </w:r>
      <w:r w:rsidR="00553CA4">
        <w:rPr>
          <w:szCs w:val="28"/>
        </w:rPr>
        <w:t>обусловлен</w:t>
      </w:r>
      <w:r w:rsidR="00616C1B">
        <w:rPr>
          <w:szCs w:val="28"/>
        </w:rPr>
        <w:t>ы</w:t>
      </w:r>
      <w:r w:rsidR="00553CA4">
        <w:rPr>
          <w:szCs w:val="28"/>
        </w:rPr>
        <w:t xml:space="preserve"> тесной взаимосвязью в ее </w:t>
      </w:r>
      <w:r w:rsidR="00616C1B">
        <w:rPr>
          <w:szCs w:val="28"/>
        </w:rPr>
        <w:t>структуре</w:t>
      </w:r>
      <w:r w:rsidR="00553CA4">
        <w:rPr>
          <w:szCs w:val="28"/>
        </w:rPr>
        <w:t xml:space="preserve"> знаний о фундаментальных принципах взаимодействия общества и природы с практикоориентированной направленностью данной дисциплины на решение </w:t>
      </w:r>
      <w:r w:rsidR="00616C1B">
        <w:rPr>
          <w:szCs w:val="28"/>
        </w:rPr>
        <w:t>задач социоприродной безопасности.</w:t>
      </w:r>
    </w:p>
    <w:p w:rsidR="007011F1" w:rsidRDefault="00A32531" w:rsidP="00BF26A2">
      <w:pPr>
        <w:ind w:firstLine="709"/>
        <w:jc w:val="both"/>
        <w:rPr>
          <w:szCs w:val="28"/>
        </w:rPr>
      </w:pPr>
      <w:r w:rsidRPr="00353FC9">
        <w:rPr>
          <w:szCs w:val="28"/>
        </w:rPr>
        <w:t>На основе овладения знаниями о закономерностях исторического развития взаимодействия общества и природы, формирования экологической культуры и ознакомления с опытом практического построения безопасных социально-экологических отношений</w:t>
      </w:r>
      <w:r w:rsidRPr="00A32531">
        <w:rPr>
          <w:szCs w:val="28"/>
        </w:rPr>
        <w:t xml:space="preserve"> </w:t>
      </w:r>
      <w:r w:rsidRPr="00353FC9">
        <w:rPr>
          <w:szCs w:val="28"/>
        </w:rPr>
        <w:t>общества и природы, усвоения целей и задач устойчивого развития, формируются компетенции, знания, умения, намечаются методы и содержание навыков овладения анализом социально-экологических проблем  подход</w:t>
      </w:r>
      <w:r w:rsidR="00D1702A">
        <w:rPr>
          <w:szCs w:val="28"/>
        </w:rPr>
        <w:t>ов</w:t>
      </w:r>
      <w:r w:rsidRPr="00353FC9">
        <w:rPr>
          <w:szCs w:val="28"/>
        </w:rPr>
        <w:t xml:space="preserve"> к их решению.</w:t>
      </w:r>
    </w:p>
    <w:p w:rsidR="007617B6" w:rsidRPr="007617B6" w:rsidRDefault="007617B6" w:rsidP="00BF26A2">
      <w:pPr>
        <w:ind w:firstLine="709"/>
        <w:jc w:val="both"/>
        <w:rPr>
          <w:sz w:val="16"/>
          <w:szCs w:val="28"/>
        </w:rPr>
      </w:pPr>
    </w:p>
    <w:p w:rsidR="007011F1" w:rsidRPr="009110D3" w:rsidRDefault="007011F1" w:rsidP="00BF26A2">
      <w:pPr>
        <w:ind w:firstLine="709"/>
        <w:jc w:val="both"/>
        <w:rPr>
          <w:b/>
          <w:szCs w:val="28"/>
        </w:rPr>
      </w:pPr>
      <w:r w:rsidRPr="006976F8">
        <w:rPr>
          <w:b/>
          <w:szCs w:val="28"/>
        </w:rPr>
        <w:t>Цел</w:t>
      </w:r>
      <w:r w:rsidR="00175F68" w:rsidRPr="006976F8">
        <w:rPr>
          <w:b/>
          <w:szCs w:val="28"/>
        </w:rPr>
        <w:t>ью</w:t>
      </w:r>
      <w:r w:rsidRPr="00171899">
        <w:rPr>
          <w:szCs w:val="28"/>
        </w:rPr>
        <w:t xml:space="preserve"> изучения дисциплины «Социальная экология» является  формирование у студентов экологического мировоззрения и экологической культуры в целом, рационально</w:t>
      </w:r>
      <w:r w:rsidR="002D2E74" w:rsidRPr="00171899">
        <w:rPr>
          <w:szCs w:val="28"/>
        </w:rPr>
        <w:t xml:space="preserve"> </w:t>
      </w:r>
      <w:r w:rsidRPr="00171899">
        <w:rPr>
          <w:szCs w:val="28"/>
        </w:rPr>
        <w:t>обоснованных принципов практического отношения к окружающей природной среде</w:t>
      </w:r>
      <w:r w:rsidR="00171899">
        <w:rPr>
          <w:szCs w:val="28"/>
        </w:rPr>
        <w:t xml:space="preserve"> </w:t>
      </w:r>
      <w:r w:rsidR="008B7C7B" w:rsidRPr="00171899">
        <w:rPr>
          <w:szCs w:val="28"/>
        </w:rPr>
        <w:t>для</w:t>
      </w:r>
      <w:r w:rsidRPr="00171899">
        <w:rPr>
          <w:szCs w:val="28"/>
        </w:rPr>
        <w:t xml:space="preserve"> достижения</w:t>
      </w:r>
      <w:r w:rsidR="002D2E74" w:rsidRPr="00171899">
        <w:rPr>
          <w:szCs w:val="28"/>
        </w:rPr>
        <w:t xml:space="preserve"> </w:t>
      </w:r>
      <w:r w:rsidRPr="00171899">
        <w:rPr>
          <w:szCs w:val="28"/>
        </w:rPr>
        <w:t>социально-экологической</w:t>
      </w:r>
      <w:r w:rsidRPr="009110D3">
        <w:rPr>
          <w:b/>
          <w:szCs w:val="28"/>
        </w:rPr>
        <w:t xml:space="preserve"> </w:t>
      </w:r>
      <w:r w:rsidRPr="00171899">
        <w:rPr>
          <w:szCs w:val="28"/>
        </w:rPr>
        <w:t>безопасности.</w:t>
      </w:r>
    </w:p>
    <w:p w:rsidR="007011F1" w:rsidRPr="00811190" w:rsidRDefault="007011F1" w:rsidP="002D2EB7">
      <w:pPr>
        <w:ind w:firstLine="709"/>
        <w:jc w:val="both"/>
        <w:rPr>
          <w:b/>
          <w:sz w:val="16"/>
          <w:szCs w:val="28"/>
        </w:rPr>
      </w:pPr>
    </w:p>
    <w:p w:rsidR="007011F1" w:rsidRPr="009110D3" w:rsidRDefault="007011F1" w:rsidP="002D2EB7">
      <w:pPr>
        <w:ind w:firstLine="709"/>
        <w:jc w:val="both"/>
        <w:rPr>
          <w:szCs w:val="28"/>
        </w:rPr>
      </w:pPr>
      <w:r w:rsidRPr="009110D3">
        <w:rPr>
          <w:b/>
          <w:szCs w:val="28"/>
        </w:rPr>
        <w:t xml:space="preserve">Задачи </w:t>
      </w:r>
      <w:r w:rsidRPr="00811190">
        <w:rPr>
          <w:szCs w:val="28"/>
        </w:rPr>
        <w:t>учебной дисциплины:</w:t>
      </w:r>
      <w:r w:rsidRPr="009110D3">
        <w:rPr>
          <w:szCs w:val="28"/>
        </w:rPr>
        <w:t xml:space="preserve"> 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BB03D7">
        <w:rPr>
          <w:szCs w:val="28"/>
        </w:rPr>
        <w:t> </w:t>
      </w:r>
      <w:r>
        <w:rPr>
          <w:szCs w:val="28"/>
        </w:rPr>
        <w:t>о</w:t>
      </w:r>
      <w:r w:rsidR="00175F68">
        <w:rPr>
          <w:szCs w:val="28"/>
        </w:rPr>
        <w:t>беспеч</w:t>
      </w:r>
      <w:r w:rsidR="00BB03D7">
        <w:rPr>
          <w:szCs w:val="28"/>
        </w:rPr>
        <w:t xml:space="preserve">ение </w:t>
      </w:r>
      <w:r w:rsidR="00175F68">
        <w:rPr>
          <w:szCs w:val="28"/>
        </w:rPr>
        <w:t>и</w:t>
      </w:r>
      <w:r w:rsidR="007011F1" w:rsidRPr="009110D3">
        <w:rPr>
          <w:szCs w:val="28"/>
        </w:rPr>
        <w:t>зучени</w:t>
      </w:r>
      <w:r w:rsidR="00BB03D7">
        <w:rPr>
          <w:szCs w:val="28"/>
        </w:rPr>
        <w:t>я</w:t>
      </w:r>
      <w:r w:rsidR="007011F1" w:rsidRPr="009110D3">
        <w:rPr>
          <w:szCs w:val="28"/>
        </w:rPr>
        <w:t xml:space="preserve"> и усвоени</w:t>
      </w:r>
      <w:r w:rsidR="00BB03D7">
        <w:rPr>
          <w:szCs w:val="28"/>
        </w:rPr>
        <w:t>я</w:t>
      </w:r>
      <w:r w:rsidR="007011F1" w:rsidRPr="009110D3">
        <w:rPr>
          <w:szCs w:val="28"/>
        </w:rPr>
        <w:t xml:space="preserve"> студентами системы научных знаний о современной социально-экологической ситуации в современном мире</w:t>
      </w:r>
      <w:r w:rsidR="002D2E74" w:rsidRPr="009110D3">
        <w:rPr>
          <w:szCs w:val="28"/>
        </w:rPr>
        <w:t>;</w:t>
      </w:r>
      <w:r w:rsidR="007011F1" w:rsidRPr="009110D3">
        <w:rPr>
          <w:szCs w:val="28"/>
        </w:rPr>
        <w:t xml:space="preserve"> </w:t>
      </w:r>
      <w:r w:rsidR="00175F68">
        <w:rPr>
          <w:szCs w:val="28"/>
        </w:rPr>
        <w:t xml:space="preserve">о </w:t>
      </w:r>
      <w:r w:rsidR="007011F1" w:rsidRPr="009110D3">
        <w:rPr>
          <w:szCs w:val="28"/>
        </w:rPr>
        <w:t xml:space="preserve">причинах возникновения социально-экологических проблем; </w:t>
      </w:r>
      <w:r w:rsidR="00175F68">
        <w:rPr>
          <w:szCs w:val="28"/>
        </w:rPr>
        <w:t xml:space="preserve">об </w:t>
      </w:r>
      <w:r w:rsidR="007011F1" w:rsidRPr="009110D3">
        <w:rPr>
          <w:szCs w:val="28"/>
        </w:rPr>
        <w:t>особенностях воздействия человека на биосферу и</w:t>
      </w:r>
      <w:r w:rsidR="00BB03D7">
        <w:rPr>
          <w:szCs w:val="28"/>
        </w:rPr>
        <w:t xml:space="preserve"> его экологических последствиях;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BB03D7">
        <w:rPr>
          <w:szCs w:val="28"/>
        </w:rPr>
        <w:t> </w:t>
      </w:r>
      <w:r w:rsidR="00175F68">
        <w:rPr>
          <w:szCs w:val="28"/>
        </w:rPr>
        <w:t>формирова</w:t>
      </w:r>
      <w:r w:rsidR="00BB03D7">
        <w:rPr>
          <w:szCs w:val="28"/>
        </w:rPr>
        <w:t>ние</w:t>
      </w:r>
      <w:r w:rsidR="00175F68">
        <w:rPr>
          <w:szCs w:val="28"/>
        </w:rPr>
        <w:t xml:space="preserve"> </w:t>
      </w:r>
      <w:r w:rsidR="007011F1" w:rsidRPr="009110D3">
        <w:rPr>
          <w:szCs w:val="28"/>
        </w:rPr>
        <w:t>научно</w:t>
      </w:r>
      <w:r w:rsidR="00BB03D7">
        <w:rPr>
          <w:szCs w:val="28"/>
        </w:rPr>
        <w:t>-</w:t>
      </w:r>
      <w:r w:rsidR="007011F1" w:rsidRPr="009110D3">
        <w:rPr>
          <w:szCs w:val="28"/>
        </w:rPr>
        <w:t>обоснованно</w:t>
      </w:r>
      <w:r w:rsidR="00BB03D7">
        <w:rPr>
          <w:szCs w:val="28"/>
        </w:rPr>
        <w:t>го</w:t>
      </w:r>
      <w:r w:rsidR="007011F1" w:rsidRPr="009110D3">
        <w:rPr>
          <w:szCs w:val="28"/>
        </w:rPr>
        <w:t xml:space="preserve"> представлени</w:t>
      </w:r>
      <w:r w:rsidR="00BB03D7">
        <w:rPr>
          <w:szCs w:val="28"/>
        </w:rPr>
        <w:t xml:space="preserve">я </w:t>
      </w:r>
      <w:r w:rsidR="007011F1" w:rsidRPr="009110D3">
        <w:rPr>
          <w:szCs w:val="28"/>
        </w:rPr>
        <w:t xml:space="preserve">об особенностях развития природы и общества, основных </w:t>
      </w:r>
      <w:r w:rsidR="008B7C7B">
        <w:rPr>
          <w:szCs w:val="28"/>
        </w:rPr>
        <w:t xml:space="preserve">исторических </w:t>
      </w:r>
      <w:r w:rsidR="00175F68">
        <w:rPr>
          <w:szCs w:val="28"/>
        </w:rPr>
        <w:t xml:space="preserve">этапах </w:t>
      </w:r>
      <w:r w:rsidR="007011F1" w:rsidRPr="009110D3">
        <w:rPr>
          <w:szCs w:val="28"/>
        </w:rPr>
        <w:t>взаимодействия и причинах возникновения социаль</w:t>
      </w:r>
      <w:r w:rsidR="00BB03D7">
        <w:rPr>
          <w:szCs w:val="28"/>
        </w:rPr>
        <w:t>но-экологической нестабильности;</w:t>
      </w:r>
    </w:p>
    <w:p w:rsidR="004064B5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BB03D7">
        <w:rPr>
          <w:szCs w:val="28"/>
        </w:rPr>
        <w:t> </w:t>
      </w:r>
      <w:r w:rsidR="005A0463">
        <w:rPr>
          <w:szCs w:val="28"/>
        </w:rPr>
        <w:t xml:space="preserve">формирование </w:t>
      </w:r>
      <w:r w:rsidR="004064B5">
        <w:rPr>
          <w:szCs w:val="28"/>
        </w:rPr>
        <w:t>навык</w:t>
      </w:r>
      <w:r w:rsidR="00175F68">
        <w:rPr>
          <w:szCs w:val="28"/>
        </w:rPr>
        <w:t>ов</w:t>
      </w:r>
      <w:r w:rsidR="00A70E46">
        <w:rPr>
          <w:szCs w:val="28"/>
        </w:rPr>
        <w:t xml:space="preserve"> </w:t>
      </w:r>
      <w:r w:rsidR="004064B5">
        <w:rPr>
          <w:szCs w:val="28"/>
        </w:rPr>
        <w:t xml:space="preserve">анализа </w:t>
      </w:r>
      <w:r w:rsidR="007011F1" w:rsidRPr="009110D3">
        <w:rPr>
          <w:szCs w:val="28"/>
        </w:rPr>
        <w:t>демографическ</w:t>
      </w:r>
      <w:r w:rsidR="004064B5">
        <w:rPr>
          <w:szCs w:val="28"/>
        </w:rPr>
        <w:t>их</w:t>
      </w:r>
      <w:r w:rsidR="007011F1" w:rsidRPr="009110D3">
        <w:rPr>
          <w:szCs w:val="28"/>
        </w:rPr>
        <w:t xml:space="preserve"> </w:t>
      </w:r>
      <w:r w:rsidR="008B7C7B">
        <w:rPr>
          <w:szCs w:val="28"/>
        </w:rPr>
        <w:t>проблем</w:t>
      </w:r>
      <w:r w:rsidR="007011F1" w:rsidRPr="009110D3">
        <w:rPr>
          <w:szCs w:val="28"/>
        </w:rPr>
        <w:t xml:space="preserve"> в</w:t>
      </w:r>
      <w:r w:rsidR="004064B5">
        <w:rPr>
          <w:szCs w:val="28"/>
        </w:rPr>
        <w:t xml:space="preserve"> современном </w:t>
      </w:r>
      <w:r w:rsidR="007011F1" w:rsidRPr="009110D3">
        <w:rPr>
          <w:szCs w:val="28"/>
        </w:rPr>
        <w:t>мире,</w:t>
      </w:r>
      <w:r w:rsidR="004064B5">
        <w:rPr>
          <w:szCs w:val="28"/>
        </w:rPr>
        <w:t xml:space="preserve"> </w:t>
      </w:r>
      <w:r w:rsidR="00175F68">
        <w:rPr>
          <w:szCs w:val="28"/>
        </w:rPr>
        <w:t xml:space="preserve">о </w:t>
      </w:r>
      <w:r w:rsidR="00BB03D7">
        <w:rPr>
          <w:szCs w:val="28"/>
        </w:rPr>
        <w:t>путях их решения;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BB03D7">
        <w:rPr>
          <w:szCs w:val="28"/>
        </w:rPr>
        <w:t> </w:t>
      </w:r>
      <w:r>
        <w:rPr>
          <w:szCs w:val="28"/>
        </w:rPr>
        <w:t>ф</w:t>
      </w:r>
      <w:r w:rsidR="004064B5">
        <w:rPr>
          <w:szCs w:val="28"/>
        </w:rPr>
        <w:t>ормирова</w:t>
      </w:r>
      <w:r w:rsidR="004203AC">
        <w:rPr>
          <w:szCs w:val="28"/>
        </w:rPr>
        <w:t xml:space="preserve">ние </w:t>
      </w:r>
      <w:r w:rsidR="005A0463">
        <w:rPr>
          <w:szCs w:val="28"/>
        </w:rPr>
        <w:t xml:space="preserve">представления </w:t>
      </w:r>
      <w:r w:rsidR="004203AC">
        <w:rPr>
          <w:szCs w:val="28"/>
        </w:rPr>
        <w:t>о</w:t>
      </w:r>
      <w:r w:rsidR="007011F1" w:rsidRPr="009110D3">
        <w:rPr>
          <w:szCs w:val="28"/>
        </w:rPr>
        <w:t xml:space="preserve"> тенденциях и социально-экологических последствиях научно-технического прогресса и социально-экологических пробле</w:t>
      </w:r>
      <w:r w:rsidR="00560FB9">
        <w:rPr>
          <w:szCs w:val="28"/>
        </w:rPr>
        <w:t>мах урбанизированных территорий;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BB03D7">
        <w:rPr>
          <w:szCs w:val="28"/>
        </w:rPr>
        <w:t> </w:t>
      </w:r>
      <w:r w:rsidR="005A0463">
        <w:rPr>
          <w:szCs w:val="28"/>
        </w:rPr>
        <w:t xml:space="preserve">развитие представлений </w:t>
      </w:r>
      <w:r w:rsidR="00684AC9">
        <w:rPr>
          <w:szCs w:val="28"/>
        </w:rPr>
        <w:t>о ценностных ориентаци</w:t>
      </w:r>
      <w:r w:rsidR="005A0463">
        <w:rPr>
          <w:szCs w:val="28"/>
        </w:rPr>
        <w:t>ях</w:t>
      </w:r>
      <w:r w:rsidR="00684AC9">
        <w:rPr>
          <w:szCs w:val="28"/>
        </w:rPr>
        <w:t xml:space="preserve"> экологической </w:t>
      </w:r>
      <w:r w:rsidR="005A0463">
        <w:rPr>
          <w:szCs w:val="28"/>
        </w:rPr>
        <w:t xml:space="preserve">культуры </w:t>
      </w:r>
      <w:r w:rsidR="00684AC9">
        <w:rPr>
          <w:szCs w:val="28"/>
        </w:rPr>
        <w:t xml:space="preserve">и </w:t>
      </w:r>
      <w:r w:rsidR="005A0463">
        <w:rPr>
          <w:szCs w:val="28"/>
        </w:rPr>
        <w:t xml:space="preserve">возможностях </w:t>
      </w:r>
      <w:r w:rsidR="00A208D3">
        <w:rPr>
          <w:szCs w:val="28"/>
        </w:rPr>
        <w:t xml:space="preserve">их реализации в профессиональной </w:t>
      </w:r>
      <w:r w:rsidR="00684AC9">
        <w:rPr>
          <w:szCs w:val="28"/>
        </w:rPr>
        <w:t>деятельности</w:t>
      </w:r>
      <w:r w:rsidR="00A208D3">
        <w:rPr>
          <w:szCs w:val="28"/>
        </w:rPr>
        <w:t xml:space="preserve"> </w:t>
      </w:r>
      <w:r w:rsidR="00684AC9">
        <w:rPr>
          <w:szCs w:val="28"/>
        </w:rPr>
        <w:t>для обеспечения</w:t>
      </w:r>
      <w:r w:rsidR="007011F1" w:rsidRPr="009110D3">
        <w:rPr>
          <w:szCs w:val="28"/>
        </w:rPr>
        <w:t xml:space="preserve"> эколого-безопасного, устойчивого социально-экологического развития</w:t>
      </w:r>
      <w:r w:rsidR="00684AC9">
        <w:rPr>
          <w:szCs w:val="28"/>
        </w:rPr>
        <w:t xml:space="preserve"> «общества»</w:t>
      </w:r>
      <w:r w:rsidR="00560FB9">
        <w:rPr>
          <w:szCs w:val="28"/>
        </w:rPr>
        <w:t>;</w:t>
      </w:r>
    </w:p>
    <w:p w:rsidR="007011F1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BB03D7">
        <w:rPr>
          <w:szCs w:val="28"/>
        </w:rPr>
        <w:t> </w:t>
      </w:r>
      <w:r w:rsidR="005A0463">
        <w:rPr>
          <w:szCs w:val="28"/>
        </w:rPr>
        <w:t xml:space="preserve">формирование представлений </w:t>
      </w:r>
      <w:r w:rsidR="007011F1" w:rsidRPr="009110D3">
        <w:rPr>
          <w:szCs w:val="28"/>
        </w:rPr>
        <w:t>об особенностях социально-экологической ситуации</w:t>
      </w:r>
      <w:r w:rsidR="00A208D3" w:rsidRPr="009110D3">
        <w:rPr>
          <w:szCs w:val="28"/>
        </w:rPr>
        <w:t xml:space="preserve"> в Республике Беларусь</w:t>
      </w:r>
      <w:r w:rsidR="00A208D3">
        <w:rPr>
          <w:szCs w:val="28"/>
        </w:rPr>
        <w:t>,</w:t>
      </w:r>
      <w:r w:rsidR="007011F1" w:rsidRPr="009110D3">
        <w:rPr>
          <w:szCs w:val="28"/>
        </w:rPr>
        <w:t xml:space="preserve"> навыков и компетенций</w:t>
      </w:r>
      <w:r w:rsidR="00A208D3">
        <w:rPr>
          <w:szCs w:val="28"/>
        </w:rPr>
        <w:t xml:space="preserve"> по</w:t>
      </w:r>
      <w:r w:rsidR="007011F1" w:rsidRPr="009110D3">
        <w:rPr>
          <w:szCs w:val="28"/>
        </w:rPr>
        <w:t xml:space="preserve"> обеспечени</w:t>
      </w:r>
      <w:r w:rsidR="00A208D3">
        <w:rPr>
          <w:szCs w:val="28"/>
        </w:rPr>
        <w:t>ю ее</w:t>
      </w:r>
      <w:r w:rsidR="007011F1" w:rsidRPr="009110D3">
        <w:rPr>
          <w:szCs w:val="28"/>
        </w:rPr>
        <w:t xml:space="preserve"> экологической безопасности.</w:t>
      </w:r>
    </w:p>
    <w:p w:rsidR="002A6DCC" w:rsidRPr="002A6DCC" w:rsidRDefault="002A6DCC" w:rsidP="002D2EB7">
      <w:pPr>
        <w:ind w:firstLine="709"/>
        <w:jc w:val="both"/>
        <w:rPr>
          <w:sz w:val="16"/>
          <w:szCs w:val="28"/>
        </w:rPr>
      </w:pPr>
    </w:p>
    <w:p w:rsidR="002A6DCC" w:rsidRPr="0030737A" w:rsidRDefault="002A6DCC" w:rsidP="002A6DCC">
      <w:pPr>
        <w:ind w:firstLine="709"/>
        <w:jc w:val="both"/>
        <w:rPr>
          <w:b/>
          <w:szCs w:val="28"/>
        </w:rPr>
      </w:pPr>
      <w:r w:rsidRPr="0030737A">
        <w:rPr>
          <w:b/>
          <w:szCs w:val="28"/>
        </w:rPr>
        <w:t>Требования к освоению учебной дисциплины</w:t>
      </w:r>
    </w:p>
    <w:p w:rsidR="007011F1" w:rsidRPr="009110D3" w:rsidRDefault="007011F1" w:rsidP="002D2EB7">
      <w:pPr>
        <w:ind w:firstLine="709"/>
        <w:jc w:val="both"/>
        <w:rPr>
          <w:szCs w:val="28"/>
        </w:rPr>
      </w:pPr>
      <w:r w:rsidRPr="009110D3">
        <w:rPr>
          <w:szCs w:val="28"/>
        </w:rPr>
        <w:t xml:space="preserve">В результате изучения </w:t>
      </w:r>
      <w:r w:rsidR="00684AC9">
        <w:rPr>
          <w:szCs w:val="28"/>
        </w:rPr>
        <w:t xml:space="preserve">учебной </w:t>
      </w:r>
      <w:r w:rsidRPr="009110D3">
        <w:rPr>
          <w:szCs w:val="28"/>
        </w:rPr>
        <w:t xml:space="preserve">дисциплины </w:t>
      </w:r>
      <w:r w:rsidR="00684AC9">
        <w:rPr>
          <w:szCs w:val="28"/>
        </w:rPr>
        <w:t>обучающийся</w:t>
      </w:r>
      <w:r w:rsidRPr="009110D3">
        <w:rPr>
          <w:szCs w:val="28"/>
        </w:rPr>
        <w:t xml:space="preserve"> долж</w:t>
      </w:r>
      <w:r w:rsidR="00684AC9">
        <w:rPr>
          <w:szCs w:val="28"/>
        </w:rPr>
        <w:t>е</w:t>
      </w:r>
      <w:r w:rsidRPr="009110D3">
        <w:rPr>
          <w:szCs w:val="28"/>
        </w:rPr>
        <w:t>н:</w:t>
      </w:r>
    </w:p>
    <w:p w:rsidR="007011F1" w:rsidRPr="002A6DCC" w:rsidRDefault="00684AC9" w:rsidP="002D2EB7">
      <w:pPr>
        <w:ind w:firstLine="709"/>
        <w:jc w:val="both"/>
        <w:rPr>
          <w:b/>
          <w:i/>
          <w:szCs w:val="28"/>
        </w:rPr>
      </w:pPr>
      <w:r w:rsidRPr="002A6DCC">
        <w:rPr>
          <w:b/>
          <w:i/>
          <w:szCs w:val="28"/>
        </w:rPr>
        <w:t>з</w:t>
      </w:r>
      <w:r w:rsidR="007011F1" w:rsidRPr="002A6DCC">
        <w:rPr>
          <w:b/>
          <w:i/>
          <w:szCs w:val="28"/>
        </w:rPr>
        <w:t xml:space="preserve">нать: 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основные идеи и принципы социальной экологии</w:t>
      </w:r>
      <w:r w:rsidR="004203AC">
        <w:rPr>
          <w:szCs w:val="28"/>
        </w:rPr>
        <w:t>, ее предмет и основные функции;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исторические тенденции вз</w:t>
      </w:r>
      <w:r w:rsidR="004203AC">
        <w:rPr>
          <w:szCs w:val="28"/>
        </w:rPr>
        <w:t>аимодействия общества и природы;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 xml:space="preserve">особенности социально-экологических проблем в современном </w:t>
      </w:r>
      <w:r w:rsidR="004203AC">
        <w:rPr>
          <w:szCs w:val="28"/>
        </w:rPr>
        <w:t>мире и причины их возникновения;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состояние демографической ситуации в различных регионах мира и пути достижения стабилиза</w:t>
      </w:r>
      <w:r w:rsidR="004203AC">
        <w:rPr>
          <w:szCs w:val="28"/>
        </w:rPr>
        <w:t>ции численности народонаселения;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тенденции и социально-экологические последстви</w:t>
      </w:r>
      <w:r w:rsidR="004203AC">
        <w:rPr>
          <w:szCs w:val="28"/>
        </w:rPr>
        <w:t>я научно-технического прогресса;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ценностные приоритеты современной экологической культуры в обеспечении эколо</w:t>
      </w:r>
      <w:r w:rsidR="004203AC">
        <w:rPr>
          <w:szCs w:val="28"/>
        </w:rPr>
        <w:t>гобезопасного развития общества;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цели, задачи устойчивого развития в мире и приоритеты национальной стратегии устойчивого</w:t>
      </w:r>
      <w:r>
        <w:rPr>
          <w:szCs w:val="28"/>
        </w:rPr>
        <w:t xml:space="preserve"> развития Беларуси до 2030 года;</w:t>
      </w:r>
    </w:p>
    <w:p w:rsidR="007011F1" w:rsidRPr="002A6DCC" w:rsidRDefault="00684AC9" w:rsidP="002D2EB7">
      <w:pPr>
        <w:ind w:firstLine="709"/>
        <w:jc w:val="both"/>
        <w:rPr>
          <w:b/>
          <w:i/>
          <w:szCs w:val="28"/>
        </w:rPr>
      </w:pPr>
      <w:r w:rsidRPr="002A6DCC">
        <w:rPr>
          <w:b/>
          <w:i/>
          <w:szCs w:val="28"/>
        </w:rPr>
        <w:t>у</w:t>
      </w:r>
      <w:r w:rsidR="007011F1" w:rsidRPr="002A6DCC">
        <w:rPr>
          <w:b/>
          <w:i/>
          <w:szCs w:val="28"/>
        </w:rPr>
        <w:t>меть: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объяснять причины возникновения</w:t>
      </w:r>
      <w:r w:rsidR="00274018" w:rsidRPr="009110D3">
        <w:rPr>
          <w:szCs w:val="28"/>
        </w:rPr>
        <w:t>,</w:t>
      </w:r>
      <w:r w:rsidR="007011F1" w:rsidRPr="009110D3">
        <w:rPr>
          <w:szCs w:val="28"/>
        </w:rPr>
        <w:t xml:space="preserve"> особенности социально-экологических проблем </w:t>
      </w:r>
      <w:r w:rsidR="00274018" w:rsidRPr="009110D3">
        <w:rPr>
          <w:szCs w:val="28"/>
        </w:rPr>
        <w:t xml:space="preserve">и </w:t>
      </w:r>
      <w:r w:rsidR="00684AC9">
        <w:rPr>
          <w:szCs w:val="28"/>
        </w:rPr>
        <w:t>возможн</w:t>
      </w:r>
      <w:r w:rsidR="002A6DCC">
        <w:rPr>
          <w:szCs w:val="28"/>
        </w:rPr>
        <w:t>ые способы</w:t>
      </w:r>
      <w:r w:rsidR="00274018" w:rsidRPr="009110D3">
        <w:rPr>
          <w:szCs w:val="28"/>
        </w:rPr>
        <w:t xml:space="preserve"> их решения </w:t>
      </w:r>
      <w:r w:rsidR="007011F1" w:rsidRPr="009110D3">
        <w:rPr>
          <w:szCs w:val="28"/>
        </w:rPr>
        <w:t>в современном мире</w:t>
      </w:r>
      <w:r w:rsidR="00684AC9">
        <w:rPr>
          <w:szCs w:val="28"/>
        </w:rPr>
        <w:t>;</w:t>
      </w:r>
    </w:p>
    <w:p w:rsidR="00274018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274018" w:rsidRPr="009110D3">
        <w:rPr>
          <w:szCs w:val="28"/>
        </w:rPr>
        <w:t xml:space="preserve">применять </w:t>
      </w:r>
      <w:r w:rsidR="004503DC">
        <w:rPr>
          <w:szCs w:val="28"/>
        </w:rPr>
        <w:t>основные идеи и принципы социальной экологии</w:t>
      </w:r>
      <w:r w:rsidR="00274018" w:rsidRPr="009110D3">
        <w:rPr>
          <w:szCs w:val="28"/>
        </w:rPr>
        <w:t xml:space="preserve"> для анализа социально-экологических проблем и их решения в профессиональной деятельности</w:t>
      </w:r>
      <w:r w:rsidR="00684AC9">
        <w:rPr>
          <w:szCs w:val="28"/>
        </w:rPr>
        <w:t>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анализировать влияние социально-демографическ</w:t>
      </w:r>
      <w:r w:rsidR="00684AC9">
        <w:rPr>
          <w:szCs w:val="28"/>
        </w:rPr>
        <w:t>их</w:t>
      </w:r>
      <w:r w:rsidR="007011F1" w:rsidRPr="009110D3">
        <w:rPr>
          <w:szCs w:val="28"/>
        </w:rPr>
        <w:t xml:space="preserve"> </w:t>
      </w:r>
      <w:r w:rsidR="004503DC">
        <w:rPr>
          <w:szCs w:val="28"/>
        </w:rPr>
        <w:t>процессов</w:t>
      </w:r>
      <w:r w:rsidR="007011F1" w:rsidRPr="009110D3">
        <w:rPr>
          <w:szCs w:val="28"/>
        </w:rPr>
        <w:t xml:space="preserve"> на состояние социально-экологической ситуации в мире и </w:t>
      </w:r>
      <w:r w:rsidR="004503DC">
        <w:rPr>
          <w:szCs w:val="28"/>
        </w:rPr>
        <w:t xml:space="preserve">в </w:t>
      </w:r>
      <w:r w:rsidR="00684AC9">
        <w:rPr>
          <w:szCs w:val="28"/>
        </w:rPr>
        <w:t>отдельных регионах;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анализировать основные социально-экологические последствия развити</w:t>
      </w:r>
      <w:r w:rsidR="004503DC">
        <w:rPr>
          <w:szCs w:val="28"/>
        </w:rPr>
        <w:t>я</w:t>
      </w:r>
      <w:r w:rsidR="007011F1" w:rsidRPr="009110D3">
        <w:rPr>
          <w:szCs w:val="28"/>
        </w:rPr>
        <w:t xml:space="preserve"> науки и техники</w:t>
      </w:r>
      <w:r w:rsidR="00684AC9">
        <w:rPr>
          <w:szCs w:val="28"/>
        </w:rPr>
        <w:t>;</w:t>
      </w:r>
    </w:p>
    <w:p w:rsidR="007011F1" w:rsidRPr="009110D3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4503DC">
        <w:rPr>
          <w:szCs w:val="28"/>
        </w:rPr>
        <w:t>анализировать влияние</w:t>
      </w:r>
      <w:r w:rsidR="007011F1" w:rsidRPr="009110D3">
        <w:rPr>
          <w:szCs w:val="28"/>
        </w:rPr>
        <w:t xml:space="preserve"> экологической культуры </w:t>
      </w:r>
      <w:r w:rsidR="004503DC">
        <w:rPr>
          <w:szCs w:val="28"/>
        </w:rPr>
        <w:t xml:space="preserve">на </w:t>
      </w:r>
      <w:r w:rsidR="007011F1" w:rsidRPr="009110D3">
        <w:rPr>
          <w:szCs w:val="28"/>
        </w:rPr>
        <w:t>достижени</w:t>
      </w:r>
      <w:r w:rsidR="004503DC">
        <w:rPr>
          <w:szCs w:val="28"/>
        </w:rPr>
        <w:t>е целей</w:t>
      </w:r>
      <w:r w:rsidR="007011F1" w:rsidRPr="009110D3">
        <w:rPr>
          <w:szCs w:val="28"/>
        </w:rPr>
        <w:t xml:space="preserve"> эколого-безопасного, устойчивого развития</w:t>
      </w:r>
      <w:r w:rsidR="00684AC9">
        <w:rPr>
          <w:szCs w:val="28"/>
        </w:rPr>
        <w:t>;</w:t>
      </w:r>
    </w:p>
    <w:p w:rsidR="00684AC9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893C8D" w:rsidRPr="009110D3">
        <w:rPr>
          <w:szCs w:val="28"/>
        </w:rPr>
        <w:t xml:space="preserve">характеризовать содержание и объяснять необходимость выполнения требований экологической культуры в </w:t>
      </w:r>
      <w:r w:rsidR="004503DC">
        <w:rPr>
          <w:szCs w:val="28"/>
        </w:rPr>
        <w:t>массовом поведении людей в целях регулирования и предупреждения социально-экологических рисков</w:t>
      </w:r>
      <w:r w:rsidR="00737B8D">
        <w:rPr>
          <w:szCs w:val="28"/>
        </w:rPr>
        <w:t>;</w:t>
      </w:r>
    </w:p>
    <w:p w:rsidR="002A6DCC" w:rsidRDefault="002A6DCC" w:rsidP="002D2EB7">
      <w:pPr>
        <w:ind w:firstLine="709"/>
        <w:jc w:val="both"/>
        <w:rPr>
          <w:b/>
          <w:szCs w:val="28"/>
        </w:rPr>
      </w:pPr>
    </w:p>
    <w:p w:rsidR="007011F1" w:rsidRPr="002A6DCC" w:rsidRDefault="00684AC9" w:rsidP="002D2EB7">
      <w:pPr>
        <w:ind w:firstLine="709"/>
        <w:jc w:val="both"/>
        <w:rPr>
          <w:b/>
          <w:i/>
          <w:szCs w:val="28"/>
        </w:rPr>
      </w:pPr>
      <w:r w:rsidRPr="002A6DCC">
        <w:rPr>
          <w:b/>
          <w:i/>
          <w:szCs w:val="28"/>
        </w:rPr>
        <w:t>в</w:t>
      </w:r>
      <w:r w:rsidR="007011F1" w:rsidRPr="002A6DCC">
        <w:rPr>
          <w:b/>
          <w:i/>
          <w:szCs w:val="28"/>
        </w:rPr>
        <w:t>ладеть:</w:t>
      </w:r>
    </w:p>
    <w:p w:rsidR="007011F1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социально-экологическим подходом к анализу и решению конкретных вопросов обеспечения безопасного социоприродного взаимодействия в профессиональной деятельности</w:t>
      </w:r>
      <w:r w:rsidR="00737B8D">
        <w:rPr>
          <w:szCs w:val="28"/>
        </w:rPr>
        <w:t>;</w:t>
      </w:r>
    </w:p>
    <w:p w:rsidR="00211C44" w:rsidRDefault="00237E60" w:rsidP="002D2EB7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211C44">
        <w:rPr>
          <w:szCs w:val="28"/>
        </w:rPr>
        <w:t>методами прогнозирования современных</w:t>
      </w:r>
      <w:r w:rsidR="00211C44" w:rsidRPr="00211C44">
        <w:rPr>
          <w:szCs w:val="28"/>
        </w:rPr>
        <w:t xml:space="preserve"> </w:t>
      </w:r>
      <w:r w:rsidR="00211C44">
        <w:rPr>
          <w:szCs w:val="28"/>
        </w:rPr>
        <w:t>социально-экологических</w:t>
      </w:r>
      <w:r w:rsidR="00E55439">
        <w:rPr>
          <w:szCs w:val="28"/>
        </w:rPr>
        <w:t xml:space="preserve"> изменений в системе «общество-</w:t>
      </w:r>
      <w:r w:rsidR="00211C44">
        <w:rPr>
          <w:szCs w:val="28"/>
        </w:rPr>
        <w:t>природа»</w:t>
      </w:r>
      <w:r w:rsidR="00737B8D">
        <w:rPr>
          <w:szCs w:val="28"/>
        </w:rPr>
        <w:t>;</w:t>
      </w:r>
    </w:p>
    <w:p w:rsidR="007011F1" w:rsidRPr="009110D3" w:rsidRDefault="00237E60" w:rsidP="00237E60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7011F1" w:rsidRPr="009110D3">
        <w:rPr>
          <w:szCs w:val="28"/>
        </w:rPr>
        <w:t>методами оценки и принятия решений по вопросам взаимосвязи социально-экономического развития и природопользования на ос</w:t>
      </w:r>
      <w:r w:rsidR="00737B8D">
        <w:rPr>
          <w:szCs w:val="28"/>
        </w:rPr>
        <w:t>нове целей устойчивого развития;</w:t>
      </w:r>
    </w:p>
    <w:p w:rsidR="007011F1" w:rsidRDefault="00237E60" w:rsidP="00237E60">
      <w:pPr>
        <w:ind w:firstLine="709"/>
        <w:jc w:val="both"/>
        <w:rPr>
          <w:szCs w:val="28"/>
        </w:rPr>
      </w:pPr>
      <w:r>
        <w:rPr>
          <w:szCs w:val="28"/>
        </w:rPr>
        <w:t>–</w:t>
      </w:r>
      <w:r w:rsidR="002A6DCC">
        <w:rPr>
          <w:szCs w:val="28"/>
        </w:rPr>
        <w:t> </w:t>
      </w:r>
      <w:r w:rsidR="00211C44">
        <w:rPr>
          <w:szCs w:val="28"/>
        </w:rPr>
        <w:t>ценностными</w:t>
      </w:r>
      <w:r w:rsidR="007011F1" w:rsidRPr="009110D3">
        <w:rPr>
          <w:szCs w:val="28"/>
        </w:rPr>
        <w:t xml:space="preserve"> установками социально-экологической культуры для достижения целей социально-экологической безопасности в Республике Беларусь.</w:t>
      </w:r>
      <w:r w:rsidR="00737B8D">
        <w:rPr>
          <w:szCs w:val="28"/>
        </w:rPr>
        <w:t xml:space="preserve"> </w:t>
      </w:r>
    </w:p>
    <w:p w:rsidR="002A6DCC" w:rsidRPr="00A039E6" w:rsidRDefault="002A6DCC" w:rsidP="00237E60">
      <w:pPr>
        <w:ind w:firstLine="709"/>
        <w:jc w:val="both"/>
        <w:rPr>
          <w:sz w:val="16"/>
          <w:szCs w:val="28"/>
        </w:rPr>
      </w:pPr>
    </w:p>
    <w:p w:rsidR="00616C1B" w:rsidRDefault="00737B8D" w:rsidP="00237E60">
      <w:pPr>
        <w:ind w:firstLine="709"/>
        <w:jc w:val="both"/>
        <w:rPr>
          <w:szCs w:val="28"/>
        </w:rPr>
      </w:pPr>
      <w:r>
        <w:rPr>
          <w:szCs w:val="28"/>
        </w:rPr>
        <w:t xml:space="preserve">Изучение учебной дисциплины </w:t>
      </w:r>
      <w:r w:rsidR="00616C1B">
        <w:rPr>
          <w:szCs w:val="28"/>
        </w:rPr>
        <w:t>«Социальная экология»</w:t>
      </w:r>
      <w:r>
        <w:rPr>
          <w:szCs w:val="28"/>
        </w:rPr>
        <w:t xml:space="preserve"> обеспечивает формирование следующих универсальных</w:t>
      </w:r>
      <w:r w:rsidR="00616C1B">
        <w:rPr>
          <w:szCs w:val="28"/>
        </w:rPr>
        <w:t xml:space="preserve"> компетенци</w:t>
      </w:r>
      <w:r w:rsidR="009657A0">
        <w:rPr>
          <w:szCs w:val="28"/>
        </w:rPr>
        <w:t>й</w:t>
      </w:r>
      <w:r w:rsidR="00616C1B">
        <w:rPr>
          <w:szCs w:val="28"/>
        </w:rPr>
        <w:t>:</w:t>
      </w:r>
    </w:p>
    <w:p w:rsidR="004B2342" w:rsidRDefault="00737B8D" w:rsidP="00237E60">
      <w:pPr>
        <w:ind w:firstLine="709"/>
        <w:jc w:val="both"/>
        <w:rPr>
          <w:szCs w:val="28"/>
        </w:rPr>
      </w:pPr>
      <w:r w:rsidRPr="004C0354">
        <w:rPr>
          <w:szCs w:val="28"/>
        </w:rPr>
        <w:t>УК-1. Владеть</w:t>
      </w:r>
      <w:r w:rsidR="00616C1B" w:rsidRPr="004C0354">
        <w:rPr>
          <w:szCs w:val="28"/>
        </w:rPr>
        <w:t xml:space="preserve"> и применять знания о закономерностях исторического взаимодействия общества и природы для решения теоретических и практических задач</w:t>
      </w:r>
      <w:r w:rsidR="004B2342" w:rsidRPr="004C0354">
        <w:rPr>
          <w:szCs w:val="28"/>
        </w:rPr>
        <w:t xml:space="preserve"> стратегии устойчивого социально-экономического и эколого-безопасного развития Республики Беларусь до 2030 года.</w:t>
      </w:r>
      <w:r w:rsidR="00616C1B">
        <w:rPr>
          <w:szCs w:val="28"/>
        </w:rPr>
        <w:t xml:space="preserve"> </w:t>
      </w:r>
    </w:p>
    <w:p w:rsidR="00616C1B" w:rsidRDefault="00737B8D" w:rsidP="00237E60">
      <w:pPr>
        <w:ind w:firstLine="709"/>
        <w:jc w:val="both"/>
        <w:rPr>
          <w:szCs w:val="28"/>
        </w:rPr>
      </w:pPr>
      <w:r>
        <w:rPr>
          <w:szCs w:val="28"/>
        </w:rPr>
        <w:t>УК-2. Владеть современным</w:t>
      </w:r>
      <w:r w:rsidR="00616C1B">
        <w:rPr>
          <w:szCs w:val="28"/>
        </w:rPr>
        <w:t xml:space="preserve"> социально-экологическ</w:t>
      </w:r>
      <w:r>
        <w:rPr>
          <w:szCs w:val="28"/>
        </w:rPr>
        <w:t>им</w:t>
      </w:r>
      <w:r w:rsidR="00616C1B">
        <w:rPr>
          <w:szCs w:val="28"/>
        </w:rPr>
        <w:t xml:space="preserve"> мировоззрени</w:t>
      </w:r>
      <w:r>
        <w:rPr>
          <w:szCs w:val="28"/>
        </w:rPr>
        <w:t>ем</w:t>
      </w:r>
      <w:r w:rsidR="00751A7A">
        <w:rPr>
          <w:szCs w:val="28"/>
        </w:rPr>
        <w:t xml:space="preserve">, руководствоваться его ценностными ориентациями, </w:t>
      </w:r>
      <w:r w:rsidR="00616C1B">
        <w:rPr>
          <w:szCs w:val="28"/>
        </w:rPr>
        <w:t>социально-экологически</w:t>
      </w:r>
      <w:r w:rsidR="00310B8F">
        <w:rPr>
          <w:szCs w:val="28"/>
        </w:rPr>
        <w:t>ми</w:t>
      </w:r>
      <w:r w:rsidR="00616C1B">
        <w:rPr>
          <w:szCs w:val="28"/>
        </w:rPr>
        <w:t xml:space="preserve"> знани</w:t>
      </w:r>
      <w:r w:rsidR="00310B8F">
        <w:rPr>
          <w:szCs w:val="28"/>
        </w:rPr>
        <w:t>ями</w:t>
      </w:r>
      <w:r w:rsidR="00616C1B">
        <w:rPr>
          <w:szCs w:val="28"/>
        </w:rPr>
        <w:t xml:space="preserve"> </w:t>
      </w:r>
      <w:r w:rsidR="00751A7A">
        <w:rPr>
          <w:szCs w:val="28"/>
        </w:rPr>
        <w:t>в профессиональной деятельности</w:t>
      </w:r>
      <w:r w:rsidR="00616C1B">
        <w:rPr>
          <w:szCs w:val="28"/>
        </w:rPr>
        <w:t xml:space="preserve">; </w:t>
      </w:r>
    </w:p>
    <w:p w:rsidR="00616C1B" w:rsidRDefault="00751A7A" w:rsidP="00237E60">
      <w:pPr>
        <w:ind w:firstLine="709"/>
        <w:jc w:val="both"/>
        <w:rPr>
          <w:szCs w:val="28"/>
        </w:rPr>
      </w:pPr>
      <w:r>
        <w:rPr>
          <w:szCs w:val="28"/>
        </w:rPr>
        <w:t>УК-3. В</w:t>
      </w:r>
      <w:r w:rsidR="00616C1B">
        <w:rPr>
          <w:szCs w:val="28"/>
        </w:rPr>
        <w:t>ладе</w:t>
      </w:r>
      <w:r>
        <w:rPr>
          <w:szCs w:val="28"/>
        </w:rPr>
        <w:t xml:space="preserve">ть </w:t>
      </w:r>
      <w:r w:rsidR="00310B8F">
        <w:rPr>
          <w:szCs w:val="28"/>
        </w:rPr>
        <w:t xml:space="preserve">и применять нормы </w:t>
      </w:r>
      <w:r>
        <w:rPr>
          <w:szCs w:val="28"/>
        </w:rPr>
        <w:t xml:space="preserve">социально-экологической </w:t>
      </w:r>
      <w:r w:rsidR="009657A0">
        <w:rPr>
          <w:szCs w:val="28"/>
        </w:rPr>
        <w:t>кул</w:t>
      </w:r>
      <w:r>
        <w:rPr>
          <w:szCs w:val="28"/>
        </w:rPr>
        <w:t>ьтуры</w:t>
      </w:r>
      <w:r w:rsidR="00310B8F">
        <w:rPr>
          <w:szCs w:val="28"/>
        </w:rPr>
        <w:t xml:space="preserve"> </w:t>
      </w:r>
      <w:r w:rsidR="00A466E9">
        <w:rPr>
          <w:szCs w:val="28"/>
        </w:rPr>
        <w:t>для участия в</w:t>
      </w:r>
      <w:r w:rsidR="00310B8F">
        <w:rPr>
          <w:szCs w:val="28"/>
        </w:rPr>
        <w:t xml:space="preserve"> осуществлении практической деятельности </w:t>
      </w:r>
      <w:r w:rsidR="00A466E9">
        <w:rPr>
          <w:szCs w:val="28"/>
        </w:rPr>
        <w:t>по</w:t>
      </w:r>
      <w:r w:rsidR="00310B8F">
        <w:rPr>
          <w:szCs w:val="28"/>
        </w:rPr>
        <w:t xml:space="preserve"> обеспечени</w:t>
      </w:r>
      <w:r w:rsidR="00A466E9">
        <w:rPr>
          <w:szCs w:val="28"/>
        </w:rPr>
        <w:t>ю</w:t>
      </w:r>
      <w:r w:rsidR="00310B8F">
        <w:rPr>
          <w:szCs w:val="28"/>
        </w:rPr>
        <w:t xml:space="preserve"> </w:t>
      </w:r>
      <w:r w:rsidR="00A466E9">
        <w:rPr>
          <w:szCs w:val="28"/>
        </w:rPr>
        <w:t>экологической безопасности общества.</w:t>
      </w:r>
    </w:p>
    <w:p w:rsidR="005C0AB9" w:rsidRDefault="009657A0" w:rsidP="00237E60">
      <w:pPr>
        <w:ind w:firstLine="709"/>
        <w:jc w:val="both"/>
        <w:rPr>
          <w:szCs w:val="28"/>
        </w:rPr>
      </w:pPr>
      <w:r>
        <w:rPr>
          <w:szCs w:val="28"/>
        </w:rPr>
        <w:t xml:space="preserve">УК-4. </w:t>
      </w:r>
      <w:r w:rsidR="00CA5467">
        <w:rPr>
          <w:szCs w:val="28"/>
        </w:rPr>
        <w:t>Владеть</w:t>
      </w:r>
      <w:r w:rsidR="00A466E9">
        <w:rPr>
          <w:szCs w:val="28"/>
        </w:rPr>
        <w:t xml:space="preserve"> </w:t>
      </w:r>
      <w:r w:rsidR="00CA5467">
        <w:rPr>
          <w:szCs w:val="28"/>
        </w:rPr>
        <w:t xml:space="preserve">теоретическими </w:t>
      </w:r>
      <w:r w:rsidR="00A466E9">
        <w:rPr>
          <w:szCs w:val="28"/>
        </w:rPr>
        <w:t xml:space="preserve">знаниями и </w:t>
      </w:r>
      <w:r w:rsidR="004B2342">
        <w:rPr>
          <w:szCs w:val="28"/>
        </w:rPr>
        <w:t xml:space="preserve">принципами нового гуманизма, </w:t>
      </w:r>
      <w:r w:rsidR="00A466E9">
        <w:rPr>
          <w:szCs w:val="28"/>
        </w:rPr>
        <w:t>уметь применять их для анализа и решения локальных, региональных и глобальных социально-экологических проблем.</w:t>
      </w:r>
    </w:p>
    <w:p w:rsidR="00A039E6" w:rsidRPr="007A561A" w:rsidRDefault="00A039E6" w:rsidP="00A039E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/>
          <w:bCs/>
          <w:sz w:val="16"/>
          <w:szCs w:val="28"/>
        </w:rPr>
      </w:pPr>
    </w:p>
    <w:p w:rsidR="00A039E6" w:rsidRPr="0030737A" w:rsidRDefault="00A039E6" w:rsidP="00A039E6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/>
          <w:bCs/>
          <w:szCs w:val="28"/>
        </w:rPr>
      </w:pPr>
      <w:r w:rsidRPr="0030737A">
        <w:rPr>
          <w:b/>
          <w:bCs/>
          <w:szCs w:val="28"/>
        </w:rPr>
        <w:t>Структура учебной дисциплины</w:t>
      </w:r>
    </w:p>
    <w:p w:rsidR="007011F1" w:rsidRPr="00C42ADD" w:rsidRDefault="00CA5467" w:rsidP="00237E60">
      <w:pPr>
        <w:ind w:firstLine="709"/>
        <w:jc w:val="both"/>
        <w:rPr>
          <w:szCs w:val="28"/>
        </w:rPr>
      </w:pPr>
      <w:r w:rsidRPr="00C42ADD">
        <w:rPr>
          <w:szCs w:val="28"/>
        </w:rPr>
        <w:t>Изучение учебной дисциплины «Социальная экология» рассчитан</w:t>
      </w:r>
      <w:r w:rsidR="007A561A">
        <w:rPr>
          <w:szCs w:val="28"/>
        </w:rPr>
        <w:t>о</w:t>
      </w:r>
      <w:r w:rsidRPr="00C42ADD">
        <w:rPr>
          <w:szCs w:val="28"/>
        </w:rPr>
        <w:t xml:space="preserve"> на 108 часов, в том числе 54 аудиторных. Примерное распределение аудиторных часов по видам занятий: лекции – 32 часа, практические (семинарские) занятия – 22 часа. Трудоемкость учебной дисциплины составляет 3 зачетные единицы.</w:t>
      </w:r>
    </w:p>
    <w:p w:rsidR="00237E60" w:rsidRDefault="00237E60" w:rsidP="00237E60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>При разработке учебных программ учреждени</w:t>
      </w:r>
      <w:r w:rsidR="009143D6">
        <w:rPr>
          <w:szCs w:val="28"/>
        </w:rPr>
        <w:t>й высшего</w:t>
      </w:r>
      <w:r>
        <w:rPr>
          <w:szCs w:val="28"/>
        </w:rPr>
        <w:t xml:space="preserve"> образования на основе данной типовой учебной программы:</w:t>
      </w:r>
    </w:p>
    <w:p w:rsidR="00237E60" w:rsidRDefault="00237E60" w:rsidP="00237E60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>– количество аудиторных часов может корректироваться в рамках 15%;</w:t>
      </w:r>
    </w:p>
    <w:p w:rsidR="00237E60" w:rsidRDefault="00237E60" w:rsidP="007A561A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</w:pPr>
      <w:r>
        <w:rPr>
          <w:szCs w:val="28"/>
        </w:rPr>
        <w:t>– в качестве формы контроля предусматривается экзамен или дифференцированный зачет.</w:t>
      </w:r>
      <w:r>
        <w:br w:type="page"/>
      </w:r>
    </w:p>
    <w:p w:rsidR="007A561A" w:rsidRPr="003760DF" w:rsidRDefault="007A561A" w:rsidP="007A561A">
      <w:pPr>
        <w:jc w:val="center"/>
        <w:rPr>
          <w:b/>
          <w:szCs w:val="28"/>
        </w:rPr>
      </w:pPr>
      <w:r w:rsidRPr="003760DF">
        <w:rPr>
          <w:b/>
          <w:szCs w:val="28"/>
        </w:rPr>
        <w:t>ПРИМЕРНЫЙ ТЕМАТИЧЕСКИЙ ПЛАН</w:t>
      </w:r>
    </w:p>
    <w:p w:rsidR="007011F1" w:rsidRPr="009110D3" w:rsidRDefault="007011F1" w:rsidP="009110D3">
      <w:pPr>
        <w:ind w:firstLine="340"/>
        <w:jc w:val="both"/>
        <w:rPr>
          <w:szCs w:val="28"/>
        </w:rPr>
      </w:pPr>
    </w:p>
    <w:tbl>
      <w:tblPr>
        <w:tblStyle w:val="ae"/>
        <w:tblW w:w="946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4871"/>
        <w:gridCol w:w="941"/>
        <w:gridCol w:w="1134"/>
        <w:gridCol w:w="1894"/>
      </w:tblGrid>
      <w:tr w:rsidR="00814ED3" w:rsidRPr="00237E60" w:rsidTr="007A561A">
        <w:trPr>
          <w:trHeight w:val="425"/>
        </w:trPr>
        <w:tc>
          <w:tcPr>
            <w:tcW w:w="624" w:type="dxa"/>
            <w:vMerge w:val="restart"/>
            <w:vAlign w:val="center"/>
          </w:tcPr>
          <w:p w:rsidR="00814ED3" w:rsidRPr="00237E60" w:rsidRDefault="007A561A" w:rsidP="00237E6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  <w:r w:rsidRPr="003760DF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п/п</w:t>
            </w:r>
          </w:p>
        </w:tc>
        <w:tc>
          <w:tcPr>
            <w:tcW w:w="4871" w:type="dxa"/>
            <w:vMerge w:val="restart"/>
            <w:vAlign w:val="center"/>
          </w:tcPr>
          <w:p w:rsidR="00814ED3" w:rsidRPr="00237E60" w:rsidRDefault="00814ED3" w:rsidP="007A561A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Название тем</w:t>
            </w:r>
          </w:p>
        </w:tc>
        <w:tc>
          <w:tcPr>
            <w:tcW w:w="3969" w:type="dxa"/>
            <w:gridSpan w:val="3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Количество аудиторных часов</w:t>
            </w:r>
          </w:p>
        </w:tc>
      </w:tr>
      <w:tr w:rsidR="00814ED3" w:rsidRPr="00237E60" w:rsidTr="007A561A">
        <w:trPr>
          <w:cantSplit/>
          <w:trHeight w:val="1081"/>
        </w:trPr>
        <w:tc>
          <w:tcPr>
            <w:tcW w:w="624" w:type="dxa"/>
            <w:vMerge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</w:p>
        </w:tc>
        <w:tc>
          <w:tcPr>
            <w:tcW w:w="4871" w:type="dxa"/>
            <w:vMerge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Лекции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Практические (семинарские) занятия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1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Предмет и задачи современной экологии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Основные идеи и принципы социальной экологии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4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3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3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Системно-интегративная парадигма в социальной экологии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1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4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Социально-демографическая ситуация и ее экологические последствия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4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5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Социальная экология города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3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6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Социально-экологические последствия научно-технического прогресса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9143D6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4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7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Формирование ноосферы и коэволюционная стратегия в регуляции социоприродного взаимодействия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1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8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Техносфера. Техносферная и экологическая безопасность общества и биосферы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9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Ценностно-нравственные аспекты социальной экологии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1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10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Международная система охраны окружающей среды и перспективы устойчивого развития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3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11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Методология глобального моделирования и основные футурологические концепции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12</w:t>
            </w:r>
          </w:p>
        </w:tc>
        <w:tc>
          <w:tcPr>
            <w:tcW w:w="4871" w:type="dxa"/>
          </w:tcPr>
          <w:p w:rsidR="00814ED3" w:rsidRPr="00237E60" w:rsidRDefault="00814ED3" w:rsidP="00237E60">
            <w:pPr>
              <w:rPr>
                <w:szCs w:val="28"/>
              </w:rPr>
            </w:pPr>
            <w:r w:rsidRPr="00237E60">
              <w:rPr>
                <w:szCs w:val="28"/>
              </w:rPr>
              <w:t>Экологическая политика Беларуси в контексте международной стратегии устойчивого развития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szCs w:val="28"/>
              </w:rPr>
            </w:pPr>
            <w:r w:rsidRPr="00237E60">
              <w:rPr>
                <w:szCs w:val="28"/>
              </w:rPr>
              <w:t>2</w:t>
            </w:r>
          </w:p>
        </w:tc>
      </w:tr>
      <w:tr w:rsidR="00814ED3" w:rsidRPr="00237E60" w:rsidTr="007A561A">
        <w:tc>
          <w:tcPr>
            <w:tcW w:w="624" w:type="dxa"/>
            <w:vAlign w:val="center"/>
          </w:tcPr>
          <w:p w:rsidR="00814ED3" w:rsidRPr="00237E60" w:rsidRDefault="00814ED3" w:rsidP="00237E60">
            <w:pPr>
              <w:ind w:firstLine="340"/>
              <w:jc w:val="center"/>
              <w:rPr>
                <w:szCs w:val="28"/>
              </w:rPr>
            </w:pPr>
          </w:p>
        </w:tc>
        <w:tc>
          <w:tcPr>
            <w:tcW w:w="4871" w:type="dxa"/>
          </w:tcPr>
          <w:p w:rsidR="00814ED3" w:rsidRPr="00237E60" w:rsidRDefault="00814ED3" w:rsidP="00237E60">
            <w:pPr>
              <w:ind w:firstLine="340"/>
              <w:jc w:val="right"/>
              <w:rPr>
                <w:b/>
                <w:szCs w:val="28"/>
              </w:rPr>
            </w:pPr>
            <w:r w:rsidRPr="00237E60">
              <w:rPr>
                <w:b/>
                <w:szCs w:val="28"/>
              </w:rPr>
              <w:t>Всего</w:t>
            </w:r>
          </w:p>
        </w:tc>
        <w:tc>
          <w:tcPr>
            <w:tcW w:w="941" w:type="dxa"/>
            <w:vAlign w:val="center"/>
          </w:tcPr>
          <w:p w:rsidR="00814ED3" w:rsidRPr="00237E60" w:rsidRDefault="00814ED3" w:rsidP="00237E60">
            <w:pPr>
              <w:jc w:val="center"/>
              <w:rPr>
                <w:b/>
                <w:szCs w:val="28"/>
              </w:rPr>
            </w:pPr>
            <w:r w:rsidRPr="00237E60">
              <w:rPr>
                <w:b/>
                <w:szCs w:val="28"/>
              </w:rPr>
              <w:t>54</w:t>
            </w:r>
          </w:p>
        </w:tc>
        <w:tc>
          <w:tcPr>
            <w:tcW w:w="1134" w:type="dxa"/>
            <w:vAlign w:val="center"/>
          </w:tcPr>
          <w:p w:rsidR="00814ED3" w:rsidRPr="00237E60" w:rsidRDefault="00814ED3" w:rsidP="00237E60">
            <w:pPr>
              <w:jc w:val="center"/>
              <w:rPr>
                <w:b/>
                <w:szCs w:val="28"/>
              </w:rPr>
            </w:pPr>
            <w:r w:rsidRPr="00237E60">
              <w:rPr>
                <w:b/>
                <w:szCs w:val="28"/>
              </w:rPr>
              <w:t>32</w:t>
            </w:r>
          </w:p>
        </w:tc>
        <w:tc>
          <w:tcPr>
            <w:tcW w:w="1894" w:type="dxa"/>
            <w:vAlign w:val="center"/>
          </w:tcPr>
          <w:p w:rsidR="00814ED3" w:rsidRPr="00237E60" w:rsidRDefault="00814ED3" w:rsidP="00237E60">
            <w:pPr>
              <w:jc w:val="center"/>
              <w:rPr>
                <w:b/>
                <w:szCs w:val="28"/>
              </w:rPr>
            </w:pPr>
            <w:r w:rsidRPr="00237E60">
              <w:rPr>
                <w:b/>
                <w:szCs w:val="28"/>
              </w:rPr>
              <w:t>22</w:t>
            </w:r>
          </w:p>
        </w:tc>
      </w:tr>
    </w:tbl>
    <w:p w:rsidR="00237E60" w:rsidRDefault="00237E60" w:rsidP="009110D3">
      <w:pPr>
        <w:ind w:left="2160" w:firstLine="340"/>
        <w:jc w:val="both"/>
        <w:rPr>
          <w:b/>
          <w:sz w:val="36"/>
          <w:szCs w:val="36"/>
        </w:rPr>
      </w:pPr>
    </w:p>
    <w:p w:rsidR="00237E60" w:rsidRDefault="00237E60">
      <w:pPr>
        <w:overflowPunct/>
        <w:autoSpaceDE/>
        <w:autoSpaceDN/>
        <w:adjustRightInd/>
        <w:spacing w:after="200" w:line="276" w:lineRule="auto"/>
        <w:textAlignment w:val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D5761F" w:rsidRPr="003760DF" w:rsidRDefault="00D5761F" w:rsidP="00D5761F">
      <w:pPr>
        <w:pStyle w:val="af6"/>
        <w:spacing w:before="0" w:beforeAutospacing="0" w:after="0" w:afterAutospacing="0"/>
        <w:jc w:val="center"/>
        <w:rPr>
          <w:b/>
          <w:bCs/>
          <w:smallCaps/>
          <w:sz w:val="28"/>
          <w:szCs w:val="28"/>
        </w:rPr>
      </w:pPr>
      <w:r w:rsidRPr="003760DF">
        <w:rPr>
          <w:b/>
          <w:bCs/>
          <w:smallCaps/>
          <w:sz w:val="28"/>
          <w:szCs w:val="28"/>
        </w:rPr>
        <w:t>СОДЕРЖАНИЕ УЧЕБНОГО МАТЕРИАЛА</w:t>
      </w:r>
    </w:p>
    <w:p w:rsidR="00D95AE4" w:rsidRDefault="00D95AE4" w:rsidP="009110D3">
      <w:pPr>
        <w:ind w:left="2160" w:firstLine="340"/>
        <w:jc w:val="both"/>
        <w:rPr>
          <w:b/>
          <w:sz w:val="36"/>
          <w:szCs w:val="36"/>
        </w:rPr>
      </w:pPr>
    </w:p>
    <w:p w:rsidR="00D95AE4" w:rsidRDefault="00D95AE4" w:rsidP="00D95AE4">
      <w:pPr>
        <w:ind w:firstLine="709"/>
        <w:rPr>
          <w:b/>
          <w:sz w:val="36"/>
          <w:szCs w:val="36"/>
        </w:rPr>
      </w:pPr>
      <w:r w:rsidRPr="009110D3">
        <w:rPr>
          <w:b/>
          <w:szCs w:val="28"/>
        </w:rPr>
        <w:t>Тема 1. Предмет и задачи современной экологии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Формирование экологии как самостоятельной биологической дисциплины. Общая и прикладная экология; биоэкология и геоэкология. Основные экологические принципы и концепции.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Предмет современной экологии. Основные подразделения экологии: факториальная экология, популяционная экология, биогеоценология.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Глобальная экология в системе современного экологического знания.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Экологические закономерности эволюции. Становление и развитие биотической программы в экологии. Взаимосвязь экологии и других наук.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>Методологические принципы современной экологии и их значение для теоретических и прикладных исследований. Особенности экологического мировоззрения и феномен экологизации научного познания</w:t>
      </w:r>
    </w:p>
    <w:p w:rsidR="00D95AE4" w:rsidRPr="005A5A12" w:rsidRDefault="00D95AE4" w:rsidP="00D95AE4">
      <w:pPr>
        <w:ind w:firstLine="709"/>
        <w:jc w:val="both"/>
        <w:rPr>
          <w:b/>
          <w:sz w:val="24"/>
          <w:szCs w:val="28"/>
        </w:rPr>
      </w:pPr>
    </w:p>
    <w:p w:rsidR="00D95AE4" w:rsidRPr="009110D3" w:rsidRDefault="00D95AE4" w:rsidP="00D95AE4">
      <w:pPr>
        <w:ind w:firstLine="709"/>
        <w:jc w:val="both"/>
        <w:rPr>
          <w:b/>
          <w:szCs w:val="28"/>
        </w:rPr>
      </w:pPr>
      <w:r w:rsidRPr="009110D3">
        <w:rPr>
          <w:b/>
          <w:szCs w:val="28"/>
        </w:rPr>
        <w:t xml:space="preserve">Тема </w:t>
      </w:r>
      <w:r>
        <w:rPr>
          <w:b/>
          <w:szCs w:val="28"/>
        </w:rPr>
        <w:t>2</w:t>
      </w:r>
      <w:r w:rsidRPr="009110D3">
        <w:rPr>
          <w:b/>
          <w:szCs w:val="28"/>
        </w:rPr>
        <w:t>. Основные идеи</w:t>
      </w:r>
      <w:r w:rsidR="006E3C03">
        <w:rPr>
          <w:b/>
          <w:szCs w:val="28"/>
        </w:rPr>
        <w:t xml:space="preserve"> и принципы социальной экологии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Основные исторические этапы и формы взаимодействия общества и природы.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Предмет социальной экологии, ее задачи и основные направления развития. Классификация проблем социальной экологии: экология человека, культурная экология, этническая экология, экологическая этика, экология города, инженерная экология и др. Проблема экологизации человеческой деятельности. Качество жизни как ценностный императив социальной экологии.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>Методология глобального математического моделирования в структуре социально-экологических исследований.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>Качество окружающей среды и его изменение в процессе антропогенного воздействия.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>Система «человек</w:t>
      </w:r>
      <w:r w:rsidR="00C65E98" w:rsidRPr="005A5A12">
        <w:rPr>
          <w:spacing w:val="-4"/>
          <w:szCs w:val="28"/>
        </w:rPr>
        <w:t>-</w:t>
      </w:r>
      <w:r w:rsidRPr="005A5A12">
        <w:rPr>
          <w:spacing w:val="-4"/>
          <w:szCs w:val="28"/>
        </w:rPr>
        <w:t>общество</w:t>
      </w:r>
      <w:r w:rsidR="00C65E98" w:rsidRPr="005A5A12">
        <w:rPr>
          <w:spacing w:val="-4"/>
          <w:szCs w:val="28"/>
        </w:rPr>
        <w:t>-</w:t>
      </w:r>
      <w:r w:rsidRPr="005A5A12">
        <w:rPr>
          <w:spacing w:val="-4"/>
          <w:szCs w:val="28"/>
        </w:rPr>
        <w:t>природа» как объект социальной экологии. Многомерность понятия «окружающая среда»: природное, социальное, культурно-информационное, антропологическое измерения</w:t>
      </w:r>
      <w:r w:rsidR="009143D6">
        <w:rPr>
          <w:spacing w:val="-4"/>
          <w:szCs w:val="28"/>
        </w:rPr>
        <w:t>.</w:t>
      </w:r>
    </w:p>
    <w:p w:rsidR="00D95AE4" w:rsidRPr="005A5A12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5A5A12">
        <w:rPr>
          <w:spacing w:val="-4"/>
          <w:szCs w:val="28"/>
        </w:rPr>
        <w:t>Роль конвергентных технологий в решении проблем социальной экологии. Теоретические предпосылки создания и сохранения природных, социальных и психологических условий окружающей среды.</w:t>
      </w:r>
    </w:p>
    <w:p w:rsidR="00D95AE4" w:rsidRPr="005A5A12" w:rsidRDefault="00D95AE4" w:rsidP="00D95AE4">
      <w:pPr>
        <w:ind w:firstLine="709"/>
        <w:jc w:val="both"/>
        <w:rPr>
          <w:b/>
          <w:sz w:val="24"/>
          <w:szCs w:val="28"/>
        </w:rPr>
      </w:pPr>
    </w:p>
    <w:p w:rsidR="00D95AE4" w:rsidRPr="009110D3" w:rsidRDefault="00D95AE4" w:rsidP="00D95AE4">
      <w:pPr>
        <w:ind w:firstLine="709"/>
        <w:jc w:val="both"/>
        <w:rPr>
          <w:b/>
          <w:szCs w:val="28"/>
        </w:rPr>
      </w:pPr>
      <w:r w:rsidRPr="009110D3">
        <w:rPr>
          <w:b/>
          <w:szCs w:val="28"/>
        </w:rPr>
        <w:t xml:space="preserve">Тема </w:t>
      </w:r>
      <w:r>
        <w:rPr>
          <w:b/>
          <w:szCs w:val="28"/>
        </w:rPr>
        <w:t>3</w:t>
      </w:r>
      <w:r w:rsidRPr="009110D3">
        <w:rPr>
          <w:b/>
          <w:szCs w:val="28"/>
        </w:rPr>
        <w:t>. Системно-</w:t>
      </w:r>
      <w:r>
        <w:rPr>
          <w:b/>
          <w:szCs w:val="28"/>
        </w:rPr>
        <w:t>эволюционная</w:t>
      </w:r>
      <w:r w:rsidRPr="009110D3">
        <w:rPr>
          <w:b/>
          <w:szCs w:val="28"/>
        </w:rPr>
        <w:t xml:space="preserve"> парадигма в социальной экологии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Системно-эволюционный подход в современной науке. Понятия системы, структуры, элемента. Специфика системной парадигмы в экологии. Понятие экосистемы, ее структура и основные компоненты.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Классификация основных типов системных связей. Универсальные и системно-организационные связи на уровне биосферы. Эволюционно-историческое формирование биосферы как глобальной экосистемы.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>Формирование системы «общество</w:t>
      </w:r>
      <w:r w:rsidR="00C65E98" w:rsidRPr="005A5A12">
        <w:rPr>
          <w:spacing w:val="-4"/>
          <w:szCs w:val="28"/>
        </w:rPr>
        <w:t>-</w:t>
      </w:r>
      <w:r w:rsidRPr="005A5A12">
        <w:rPr>
          <w:spacing w:val="-4"/>
          <w:szCs w:val="28"/>
        </w:rPr>
        <w:t>природа». Особенности развития в природе и обществе. Системный анализ динамических процессов взаимодействия общества и природы. Метод системной динамики в исследовании глобальных проблем современности: его возможности и ограничения. Особенности социально-экологического прогнозирования. Экологический мониторинг и понятие «технической нормы» функционирования современных природно-хозяйственных комплексов</w:t>
      </w:r>
      <w:r w:rsidR="009143D6">
        <w:rPr>
          <w:spacing w:val="-4"/>
          <w:szCs w:val="28"/>
        </w:rPr>
        <w:t>.</w:t>
      </w:r>
      <w:r w:rsidRPr="005A5A12">
        <w:rPr>
          <w:spacing w:val="-4"/>
          <w:szCs w:val="28"/>
        </w:rPr>
        <w:t xml:space="preserve"> Междисциплинарный характер глобальной экологии, предметная область и основные задачи.</w:t>
      </w:r>
    </w:p>
    <w:p w:rsidR="00D95AE4" w:rsidRPr="005A5A12" w:rsidRDefault="00D95AE4" w:rsidP="00D95AE4">
      <w:pPr>
        <w:ind w:firstLine="709"/>
        <w:jc w:val="both"/>
        <w:rPr>
          <w:sz w:val="24"/>
          <w:szCs w:val="28"/>
        </w:rPr>
      </w:pPr>
    </w:p>
    <w:p w:rsidR="00D95AE4" w:rsidRPr="006E3C03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6E3C03">
        <w:rPr>
          <w:b/>
          <w:spacing w:val="-4"/>
          <w:szCs w:val="28"/>
        </w:rPr>
        <w:t>Тема 4. Социально-демографическая ситуация и ее экологические последствия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>Демографические проблемы в современном мире. Проблема роста численности населения в различных странах мирового сообщества. Стихийное развитие демографических процессов: демографическая стагнация и «демографический взрыв»</w:t>
      </w:r>
      <w:r w:rsidR="005A5A12">
        <w:rPr>
          <w:spacing w:val="-4"/>
          <w:szCs w:val="28"/>
        </w:rPr>
        <w:t>.</w:t>
      </w:r>
      <w:r w:rsidRPr="005A5A12">
        <w:rPr>
          <w:spacing w:val="-4"/>
          <w:szCs w:val="28"/>
        </w:rPr>
        <w:t xml:space="preserve"> Экологические последствия ускоренного роста численности народонаселения. Основные подходы к решению проблемы народонаселения и пути стабилизации роста численности населения.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>Демографическая политика в Республике Беларусь. Прогнозирование роста численности народонаселения в ХХ</w:t>
      </w:r>
      <w:r w:rsidR="00C65E98" w:rsidRPr="005A5A12">
        <w:rPr>
          <w:spacing w:val="-4"/>
          <w:szCs w:val="28"/>
        </w:rPr>
        <w:t>І</w:t>
      </w:r>
      <w:r w:rsidRPr="005A5A12">
        <w:rPr>
          <w:spacing w:val="-4"/>
          <w:szCs w:val="28"/>
        </w:rPr>
        <w:t xml:space="preserve"> веке: основные тренды и проблемы структурных диспропорций. Причины и направления миграционных процессов: политические, экономические, социокультурные и экономические последствия.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Взрывоопасный характер миграционных процессов: столкновение культур, терроризм, проблемы взаимной адаптации различных культур, насилия и ассимиляции. </w:t>
      </w:r>
    </w:p>
    <w:p w:rsidR="00F428AF" w:rsidRPr="00464C04" w:rsidRDefault="00F428AF" w:rsidP="00F428AF">
      <w:pPr>
        <w:ind w:firstLine="709"/>
        <w:jc w:val="both"/>
        <w:rPr>
          <w:spacing w:val="-4"/>
          <w:szCs w:val="28"/>
        </w:rPr>
      </w:pPr>
      <w:r w:rsidRPr="00464C04">
        <w:rPr>
          <w:spacing w:val="-4"/>
          <w:szCs w:val="28"/>
        </w:rPr>
        <w:t>Основные применимые нормы и принципы прав человека: равенство и недискриминация; неделимость, взаимозависимость и взаимосвязанность прав человека; участие и интеграция; уважение достоинства личности.</w:t>
      </w:r>
    </w:p>
    <w:p w:rsidR="00F428AF" w:rsidRPr="00464C04" w:rsidRDefault="00F428AF" w:rsidP="00D95AE4">
      <w:pPr>
        <w:ind w:firstLine="709"/>
        <w:jc w:val="both"/>
        <w:rPr>
          <w:sz w:val="24"/>
          <w:szCs w:val="28"/>
        </w:rPr>
      </w:pPr>
    </w:p>
    <w:p w:rsidR="00D95AE4" w:rsidRPr="009110D3" w:rsidRDefault="00D95AE4" w:rsidP="00D95AE4">
      <w:pPr>
        <w:ind w:firstLine="709"/>
        <w:jc w:val="both"/>
        <w:rPr>
          <w:b/>
          <w:szCs w:val="28"/>
        </w:rPr>
      </w:pPr>
      <w:r w:rsidRPr="009110D3">
        <w:rPr>
          <w:b/>
          <w:szCs w:val="28"/>
        </w:rPr>
        <w:t xml:space="preserve">Тема </w:t>
      </w:r>
      <w:r>
        <w:rPr>
          <w:b/>
          <w:szCs w:val="28"/>
        </w:rPr>
        <w:t>5</w:t>
      </w:r>
      <w:r w:rsidRPr="009110D3">
        <w:rPr>
          <w:b/>
          <w:szCs w:val="28"/>
        </w:rPr>
        <w:t>. Социальная экология города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Социально-экологическая структура города как форма организации жизненной среды. Экологическая ситуация на урбанизированных территориях. Качество окружающей среды в городских условиях.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 xml:space="preserve">Воздействие промышленности на урбанизированные территории. Экосоциальное содержание концепции «Экополис». Социальные конфликты между производителями ресурсов и учреждениями эксплуатирующими ресурсы города. Конкуренция в борьбе за овладение ресурсами города и за экологически чистые городские среды. </w:t>
      </w:r>
    </w:p>
    <w:p w:rsidR="00D95AE4" w:rsidRPr="005A5A12" w:rsidRDefault="00D95AE4" w:rsidP="00D95AE4">
      <w:pPr>
        <w:ind w:firstLine="709"/>
        <w:jc w:val="both"/>
        <w:rPr>
          <w:spacing w:val="-4"/>
          <w:szCs w:val="28"/>
        </w:rPr>
      </w:pPr>
      <w:r w:rsidRPr="005A5A12">
        <w:rPr>
          <w:spacing w:val="-4"/>
          <w:szCs w:val="28"/>
        </w:rPr>
        <w:t>Социально-экологические последствия урбанизации.</w:t>
      </w:r>
    </w:p>
    <w:p w:rsidR="00D95AE4" w:rsidRPr="00891B29" w:rsidRDefault="00D95AE4" w:rsidP="00D95AE4">
      <w:pPr>
        <w:ind w:firstLine="709"/>
        <w:jc w:val="both"/>
        <w:rPr>
          <w:sz w:val="24"/>
          <w:szCs w:val="28"/>
        </w:rPr>
      </w:pPr>
    </w:p>
    <w:p w:rsidR="00D95AE4" w:rsidRPr="006E3C03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6E3C03">
        <w:rPr>
          <w:b/>
          <w:spacing w:val="-4"/>
          <w:szCs w:val="28"/>
        </w:rPr>
        <w:t>Тема 6. Социально-экологические последствия научно-технического прогресса</w:t>
      </w:r>
    </w:p>
    <w:p w:rsidR="00D95AE4" w:rsidRPr="00891B29" w:rsidRDefault="00D95AE4" w:rsidP="00D95AE4">
      <w:pPr>
        <w:ind w:firstLine="709"/>
        <w:jc w:val="both"/>
        <w:rPr>
          <w:spacing w:val="-4"/>
          <w:szCs w:val="28"/>
        </w:rPr>
      </w:pPr>
      <w:r w:rsidRPr="00891B29">
        <w:rPr>
          <w:spacing w:val="-4"/>
          <w:szCs w:val="28"/>
        </w:rPr>
        <w:t xml:space="preserve">Сущность и магистральные направления научно-технической революции. Специфика современного этапа научно-технической революции. Противоречивый характер научно-технического прогресса: его положительные и отрицательные стороны. Влияние антропогенных факторов на процессы, протекающие в биосфере. Необратимые изменения природной среды и их воздействие на человека. Энергетическая безопасность современного общества и проблема исчерпаемости природных ресурсов. Виды и источники индустриального загрязнения биосферы. Специфика техногенной деформации экосистем Земли и проблема биологического разнообразия. Особенности и основные проявления «тотального» экологического кризиса. </w:t>
      </w:r>
    </w:p>
    <w:p w:rsidR="00D95AE4" w:rsidRPr="00891B29" w:rsidRDefault="00D95AE4" w:rsidP="00D95AE4">
      <w:pPr>
        <w:ind w:firstLine="709"/>
        <w:jc w:val="both"/>
        <w:rPr>
          <w:spacing w:val="-4"/>
          <w:szCs w:val="28"/>
        </w:rPr>
      </w:pPr>
      <w:r w:rsidRPr="00891B29">
        <w:rPr>
          <w:spacing w:val="-4"/>
          <w:szCs w:val="28"/>
        </w:rPr>
        <w:t xml:space="preserve">Пределы роста техногенной цивилизации. Экологические прогнозы Римского клуба: от «нулевого роста» к построению «зеленой экономики». Научно-техническая революция и новые ресурсосберегающие и экологобезопасные технологии. </w:t>
      </w:r>
    </w:p>
    <w:p w:rsidR="00D95AE4" w:rsidRPr="00891B29" w:rsidRDefault="00D95AE4" w:rsidP="00D95AE4">
      <w:pPr>
        <w:ind w:firstLine="709"/>
        <w:jc w:val="both"/>
        <w:rPr>
          <w:spacing w:val="-4"/>
          <w:szCs w:val="28"/>
        </w:rPr>
      </w:pPr>
      <w:r w:rsidRPr="00891B29">
        <w:rPr>
          <w:spacing w:val="-4"/>
          <w:szCs w:val="28"/>
        </w:rPr>
        <w:t>Социальные последствия научно-технического прогресса. Экология и здоровье человека.</w:t>
      </w:r>
    </w:p>
    <w:p w:rsidR="00D95AE4" w:rsidRPr="006E3C03" w:rsidRDefault="00D95AE4" w:rsidP="00D95AE4">
      <w:pPr>
        <w:ind w:firstLine="709"/>
        <w:jc w:val="both"/>
        <w:rPr>
          <w:b/>
          <w:sz w:val="24"/>
          <w:szCs w:val="28"/>
        </w:rPr>
      </w:pPr>
    </w:p>
    <w:p w:rsidR="00D95AE4" w:rsidRPr="006E3C03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6E3C03">
        <w:rPr>
          <w:b/>
          <w:spacing w:val="-4"/>
          <w:szCs w:val="28"/>
        </w:rPr>
        <w:t>Тема 7. Формирование ноосферы и коэволюционная стратегия в регуляции социоприродного взаимодействия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Становление биотической программы в экологии. Экологический стиль мышления. Экологическое сознание и культурные ценности. 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Общая характеристика основных биосферных концепций. Современная концепция биосферы, ее строение, границы и закономерности эволюции</w:t>
      </w:r>
      <w:r w:rsidR="009143D6">
        <w:rPr>
          <w:spacing w:val="-4"/>
          <w:szCs w:val="28"/>
        </w:rPr>
        <w:t>.</w:t>
      </w:r>
      <w:r w:rsidRPr="006E3C03">
        <w:rPr>
          <w:spacing w:val="-4"/>
          <w:szCs w:val="28"/>
        </w:rPr>
        <w:t xml:space="preserve"> 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Идея ноосферы и ее роль в становлении экологической картины мира. Становление ноосферы как естественноисторическая закономерность формирования единой глобальной системы взаимодействия общества и природы.</w:t>
      </w:r>
      <w:r w:rsidR="006E3C03">
        <w:rPr>
          <w:spacing w:val="-4"/>
          <w:szCs w:val="28"/>
        </w:rPr>
        <w:t xml:space="preserve"> </w:t>
      </w:r>
      <w:r w:rsidRPr="006E3C03">
        <w:rPr>
          <w:spacing w:val="-4"/>
          <w:szCs w:val="28"/>
        </w:rPr>
        <w:t xml:space="preserve">Коэволюционная стратегия в ноосферной регуляции взаимодействия общества и природы. Особенности коэволюции в урбанизированных территориях и ее роль в поддержании устойчивого развития социотехно-экосистем. </w:t>
      </w:r>
    </w:p>
    <w:p w:rsidR="00D95AE4" w:rsidRPr="006E3C03" w:rsidRDefault="00D95AE4" w:rsidP="00D95AE4">
      <w:pPr>
        <w:ind w:firstLine="709"/>
        <w:jc w:val="both"/>
        <w:rPr>
          <w:color w:val="FF0000"/>
          <w:spacing w:val="-4"/>
          <w:szCs w:val="28"/>
        </w:rPr>
      </w:pPr>
      <w:r w:rsidRPr="006E3C03">
        <w:rPr>
          <w:spacing w:val="-4"/>
          <w:szCs w:val="28"/>
        </w:rPr>
        <w:t>Социальная оценка техники как система практикоориентированного знания по обеспечению коэволюции в социотехноэкологических системах</w:t>
      </w:r>
      <w:r w:rsidRPr="006E3C03">
        <w:rPr>
          <w:color w:val="FF0000"/>
          <w:spacing w:val="-4"/>
          <w:szCs w:val="28"/>
        </w:rPr>
        <w:t xml:space="preserve">. </w:t>
      </w:r>
    </w:p>
    <w:p w:rsidR="00D95AE4" w:rsidRPr="006E3C03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6E3C03">
        <w:rPr>
          <w:spacing w:val="-4"/>
          <w:szCs w:val="28"/>
        </w:rPr>
        <w:t>Учение о ноосфере в контексте глобальных проблем современности. Экологическая картина мира и горизонты оптимальной  технической политики.</w:t>
      </w:r>
    </w:p>
    <w:p w:rsidR="00D95AE4" w:rsidRPr="006E3C03" w:rsidRDefault="00D95AE4" w:rsidP="00D95AE4">
      <w:pPr>
        <w:ind w:firstLine="709"/>
        <w:jc w:val="both"/>
        <w:rPr>
          <w:b/>
          <w:spacing w:val="-4"/>
          <w:sz w:val="24"/>
          <w:szCs w:val="28"/>
        </w:rPr>
      </w:pPr>
    </w:p>
    <w:p w:rsidR="00D95AE4" w:rsidRPr="006E3C03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6E3C03">
        <w:rPr>
          <w:b/>
          <w:spacing w:val="-4"/>
          <w:szCs w:val="28"/>
        </w:rPr>
        <w:t>Тема 8. Техносфера. Техносферная и экологическая безопасность общества и биосферы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Понятие техносферы. Формирование техносферы в истории развития общества. Структура и функции техносферы. Технополис. Техноценоз. Технопопуляция. 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Тенденции техногенного разрушения окружающей среды. Проблема экологизации науки, техники и технологии. 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Экологические риски, экологические катастрофы, экологический кризис. Истощение природных ресурсов воспроизводства общества. Источники и направления техногенного загрязнения биосферы, дестабилизации экосистем и негативных последствий для здоровья человека.  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Коэволюция и устойчивое развитие как основные направления оптимизации системы «человек-общество-техника-природа» в условиях экологических рисков и обеспечении безопасности общества и природы.</w:t>
      </w:r>
    </w:p>
    <w:p w:rsidR="00D95AE4" w:rsidRDefault="00D95AE4" w:rsidP="00D95AE4">
      <w:pPr>
        <w:ind w:firstLine="709"/>
        <w:jc w:val="both"/>
        <w:rPr>
          <w:b/>
          <w:sz w:val="24"/>
          <w:szCs w:val="28"/>
        </w:rPr>
      </w:pPr>
    </w:p>
    <w:p w:rsidR="00464C04" w:rsidRPr="006E3C03" w:rsidRDefault="00464C04" w:rsidP="00D95AE4">
      <w:pPr>
        <w:ind w:firstLine="709"/>
        <w:jc w:val="both"/>
        <w:rPr>
          <w:b/>
          <w:sz w:val="24"/>
          <w:szCs w:val="28"/>
        </w:rPr>
      </w:pPr>
    </w:p>
    <w:p w:rsidR="00D95AE4" w:rsidRPr="009110D3" w:rsidRDefault="00D95AE4" w:rsidP="00D95AE4">
      <w:pPr>
        <w:ind w:firstLine="709"/>
        <w:jc w:val="both"/>
        <w:rPr>
          <w:b/>
          <w:szCs w:val="28"/>
        </w:rPr>
      </w:pPr>
      <w:r w:rsidRPr="009110D3">
        <w:rPr>
          <w:b/>
          <w:szCs w:val="28"/>
        </w:rPr>
        <w:t xml:space="preserve">Тема </w:t>
      </w:r>
      <w:r>
        <w:rPr>
          <w:b/>
          <w:szCs w:val="28"/>
        </w:rPr>
        <w:t>9</w:t>
      </w:r>
      <w:r w:rsidRPr="009110D3">
        <w:rPr>
          <w:b/>
          <w:szCs w:val="28"/>
        </w:rPr>
        <w:t>. Ценностно-нравственные аспекты социальной экологии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Отношение к природе как нравственная проблема в историческом аспекте. Идея гармонии человека и природы на различных этапах человеческой истории. Специфика отражения взаимодействия общества и природы в литературном творчестве. Эстетический аспект отношений человека и природы.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Статус экологических ценностей в современной культуре: традиции и новации.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Принцип эволюционного гуманизма в формировании экологической культуры. Экологическая культура и ее роль в формировании экологического сознания. Нравственные императивы экологического сознания. Общечеловеческие ценности и пути дальнейшего развития человеческой цивилизации. Экология человека  и гуманистические традиции.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Ноосферное образование для устойчивого развития. Формирование ноосферного интеллекта и ноосферной ориентации в решении проблем глобального управления. </w:t>
      </w:r>
    </w:p>
    <w:p w:rsidR="00D95AE4" w:rsidRPr="006E3C03" w:rsidRDefault="00D95AE4" w:rsidP="00D95AE4">
      <w:pPr>
        <w:ind w:firstLine="709"/>
        <w:jc w:val="both"/>
        <w:rPr>
          <w:sz w:val="24"/>
          <w:szCs w:val="28"/>
        </w:rPr>
      </w:pPr>
    </w:p>
    <w:p w:rsidR="00D95AE4" w:rsidRPr="006E3C03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6E3C03">
        <w:rPr>
          <w:b/>
          <w:spacing w:val="-4"/>
          <w:szCs w:val="28"/>
        </w:rPr>
        <w:t>Тема 10. Международная система охраны окружающей среды и перспективы устойчивого развития</w:t>
      </w:r>
    </w:p>
    <w:p w:rsidR="00D95AE4" w:rsidRPr="00464C04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Принципы международного сотрудничества в области охраны окружающей среды. Основные международные организации, действующие в области природоохранной деятельности. Международные конвенции и форумы по защите окружающей среды, их программные установки и</w:t>
      </w:r>
      <w:r w:rsidR="00C65E98" w:rsidRPr="006E3C03">
        <w:rPr>
          <w:spacing w:val="-4"/>
          <w:szCs w:val="28"/>
        </w:rPr>
        <w:t xml:space="preserve"> </w:t>
      </w:r>
      <w:r w:rsidRPr="006E3C03">
        <w:rPr>
          <w:spacing w:val="-4"/>
          <w:szCs w:val="28"/>
        </w:rPr>
        <w:t xml:space="preserve">положения. Право на благоприятную </w:t>
      </w:r>
      <w:r w:rsidRPr="00464C04">
        <w:rPr>
          <w:spacing w:val="-4"/>
          <w:szCs w:val="28"/>
        </w:rPr>
        <w:t>окружающую среду в структуре</w:t>
      </w:r>
      <w:r w:rsidR="00C65E98" w:rsidRPr="00464C04">
        <w:rPr>
          <w:spacing w:val="-4"/>
          <w:szCs w:val="28"/>
        </w:rPr>
        <w:t xml:space="preserve"> </w:t>
      </w:r>
      <w:r w:rsidRPr="00464C04">
        <w:rPr>
          <w:spacing w:val="-4"/>
          <w:szCs w:val="28"/>
        </w:rPr>
        <w:t>неотъемлемых прав человека.</w:t>
      </w:r>
      <w:r w:rsidR="00F05FD7" w:rsidRPr="00464C04">
        <w:rPr>
          <w:spacing w:val="-4"/>
          <w:szCs w:val="28"/>
        </w:rPr>
        <w:t xml:space="preserve"> Конвенция о доступе к информации, участии общественности в процессе принятия решений и доступе к правосудию по вопросам, касающимся окружающей среды 1998 г. Механизмы участия общественности в принятии экологически значимых решений.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Понятие «устойчивое развитие» и его интерпретации. Основные этапы становления концепции устойчивого развития: диалектика глобального и локального. Единство социального, экономического и экологического аспектов устойчивого развития.</w:t>
      </w:r>
      <w:r w:rsidR="00C65E98" w:rsidRPr="006E3C03">
        <w:rPr>
          <w:spacing w:val="-4"/>
          <w:szCs w:val="28"/>
        </w:rPr>
        <w:t xml:space="preserve"> </w:t>
      </w:r>
      <w:r w:rsidRPr="006E3C03">
        <w:rPr>
          <w:spacing w:val="-4"/>
          <w:szCs w:val="28"/>
        </w:rPr>
        <w:t>Основные положения стратегии устойчивого развития.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Приоритеты международной стратегии устойчивого развития до 2030 г. и принципы организации «зеленой экономики». 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Резолюция, принятая Генеральной Ассамблеей 25 сентября 2015 года. Преобразование нашего мира: Повестка дня в области устойчивого развития на период до 2030 года. Семнадцать целей в области устойчивого развития.</w:t>
      </w:r>
    </w:p>
    <w:p w:rsidR="00D95AE4" w:rsidRDefault="00D95AE4" w:rsidP="00D95AE4">
      <w:pPr>
        <w:ind w:firstLine="709"/>
        <w:jc w:val="both"/>
        <w:rPr>
          <w:sz w:val="24"/>
          <w:szCs w:val="28"/>
        </w:rPr>
      </w:pPr>
    </w:p>
    <w:p w:rsidR="00D95AE4" w:rsidRPr="006E3C03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6E3C03">
        <w:rPr>
          <w:b/>
          <w:spacing w:val="-4"/>
          <w:szCs w:val="28"/>
        </w:rPr>
        <w:t>Тема 11. Методология глобального моделирования и основные футурологические концепции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Эвристические возможности и мировоззренческие основания глобального моделирования. «Мировая динамика» Дж. Форрестера и актуальные проблемы биологической эволюции. Основные закономерности эволюции биосферы и социально-технического развития. Социальная природа глобального моделирования. Прогнозирование путей дальнейшего развития цивилизации. Основные концепции будущего человечества и перспективы выживания цивилизации. 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Прогнозирование стихийных бедствий и пути предотвращения антропогенных экологических катастроф. Переход к альтернативной энергетике и борьба с изменением климата. Наукоемкие технологии постиндустриальной эры и основные направления экологической модернизации. Основные сценарии ближайших перспектив человечества.</w:t>
      </w:r>
    </w:p>
    <w:p w:rsidR="00D95AE4" w:rsidRPr="006E3C03" w:rsidRDefault="00D95AE4" w:rsidP="00D95AE4">
      <w:pPr>
        <w:ind w:firstLine="709"/>
        <w:jc w:val="both"/>
        <w:rPr>
          <w:sz w:val="24"/>
          <w:szCs w:val="28"/>
        </w:rPr>
      </w:pPr>
    </w:p>
    <w:p w:rsidR="00D95AE4" w:rsidRPr="006E3C03" w:rsidRDefault="00D95AE4" w:rsidP="00D95AE4">
      <w:pPr>
        <w:ind w:firstLine="709"/>
        <w:jc w:val="both"/>
        <w:rPr>
          <w:b/>
          <w:spacing w:val="-4"/>
          <w:szCs w:val="28"/>
        </w:rPr>
      </w:pPr>
      <w:r w:rsidRPr="006E3C03">
        <w:rPr>
          <w:b/>
          <w:spacing w:val="-4"/>
          <w:szCs w:val="28"/>
        </w:rPr>
        <w:t>Тема 12.</w:t>
      </w:r>
      <w:r w:rsidRPr="006E3C03">
        <w:rPr>
          <w:i/>
          <w:spacing w:val="-4"/>
          <w:szCs w:val="28"/>
        </w:rPr>
        <w:t xml:space="preserve"> </w:t>
      </w:r>
      <w:r w:rsidRPr="006E3C03">
        <w:rPr>
          <w:b/>
          <w:spacing w:val="-4"/>
          <w:szCs w:val="28"/>
        </w:rPr>
        <w:t>Экологическая политика Беларуси в контексте международной стратегии устойчивого развития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Экологические проблемы Республики Беларусь. Современное состояние радиационного загрязнения территорий. Состав атмосферного воздуха в городах Беларуси. Проблема климатических изменений и нарастание нестабильности природно-климатических процессов. Антропогенное загрязнение почв и природных вод. Проблема удаления, захоронения и обезвреживания отходов. Угроза истощения природно-ресурсного потенциала страны.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>Основные направления деятельности государства в области экологии и охраны окружающей среды. Программа развития особо охраняемых природных территорий Республики Беларусь. Основные принципы и задачи социально-экологической политики.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Переход к устойчивому развитию как перспективное направление социально-экономического развития страны. </w:t>
      </w:r>
    </w:p>
    <w:p w:rsidR="00D95AE4" w:rsidRPr="006E3C03" w:rsidRDefault="00D95AE4" w:rsidP="00D95AE4">
      <w:pPr>
        <w:ind w:firstLine="709"/>
        <w:jc w:val="both"/>
        <w:rPr>
          <w:spacing w:val="-4"/>
          <w:szCs w:val="28"/>
        </w:rPr>
      </w:pPr>
      <w:r w:rsidRPr="006E3C03">
        <w:rPr>
          <w:spacing w:val="-4"/>
          <w:szCs w:val="28"/>
        </w:rPr>
        <w:t xml:space="preserve">Качество жизни, охрана и укрепление здоровья людей как приоритеты социально-экологического развития Беларуси. </w:t>
      </w:r>
    </w:p>
    <w:p w:rsidR="00D95AE4" w:rsidRPr="00464C04" w:rsidRDefault="003615F8" w:rsidP="00D95AE4">
      <w:pPr>
        <w:ind w:firstLine="709"/>
        <w:jc w:val="both"/>
        <w:rPr>
          <w:spacing w:val="-4"/>
          <w:szCs w:val="28"/>
        </w:rPr>
      </w:pPr>
      <w:r w:rsidRPr="00464C04">
        <w:rPr>
          <w:spacing w:val="-4"/>
          <w:szCs w:val="28"/>
        </w:rPr>
        <w:t>Национальная стратегия устойчивого развития Республики Беларусь на период до 2030 г.</w:t>
      </w:r>
    </w:p>
    <w:p w:rsidR="003615F8" w:rsidRPr="00464C04" w:rsidRDefault="003615F8" w:rsidP="00D95AE4">
      <w:pPr>
        <w:ind w:firstLine="709"/>
        <w:jc w:val="both"/>
        <w:rPr>
          <w:spacing w:val="-4"/>
          <w:szCs w:val="28"/>
        </w:rPr>
      </w:pPr>
    </w:p>
    <w:p w:rsidR="003615F8" w:rsidRPr="00464C04" w:rsidRDefault="003615F8" w:rsidP="00D95AE4">
      <w:pPr>
        <w:ind w:firstLine="709"/>
        <w:jc w:val="both"/>
        <w:rPr>
          <w:spacing w:val="-4"/>
          <w:szCs w:val="28"/>
        </w:rPr>
      </w:pPr>
    </w:p>
    <w:p w:rsidR="00C65E98" w:rsidRDefault="00C65E98">
      <w:pPr>
        <w:overflowPunct/>
        <w:autoSpaceDE/>
        <w:autoSpaceDN/>
        <w:adjustRightInd/>
        <w:spacing w:after="200" w:line="276" w:lineRule="auto"/>
        <w:textAlignment w:val="auto"/>
        <w:rPr>
          <w:b/>
          <w:szCs w:val="28"/>
        </w:rPr>
      </w:pPr>
      <w:r>
        <w:rPr>
          <w:b/>
          <w:szCs w:val="28"/>
        </w:rPr>
        <w:br w:type="page"/>
      </w:r>
    </w:p>
    <w:p w:rsidR="00C65E98" w:rsidRDefault="00C65E98" w:rsidP="00C65E98">
      <w:pPr>
        <w:pStyle w:val="af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ИНФОРМАЦИОННО-МЕТОДИЧЕСКАЯ ЧАСТЬ</w:t>
      </w:r>
    </w:p>
    <w:p w:rsidR="00C65E98" w:rsidRPr="003760DF" w:rsidRDefault="00C65E98" w:rsidP="00C65E98">
      <w:pPr>
        <w:pStyle w:val="af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65E98" w:rsidRPr="003760DF" w:rsidRDefault="00C65E98" w:rsidP="00C65E98">
      <w:pPr>
        <w:pStyle w:val="af6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</w:t>
      </w:r>
    </w:p>
    <w:p w:rsidR="00C16D6C" w:rsidRPr="00BF4157" w:rsidRDefault="009110D3" w:rsidP="00C65E98">
      <w:pPr>
        <w:ind w:firstLine="709"/>
        <w:jc w:val="both"/>
        <w:rPr>
          <w:szCs w:val="28"/>
        </w:rPr>
      </w:pPr>
      <w:r w:rsidRPr="00BF4157">
        <w:rPr>
          <w:szCs w:val="28"/>
        </w:rPr>
        <w:t>1</w:t>
      </w:r>
      <w:r w:rsidR="00C65E98" w:rsidRPr="00BF4157">
        <w:rPr>
          <w:szCs w:val="28"/>
        </w:rPr>
        <w:t>.</w:t>
      </w:r>
      <w:r w:rsidRPr="00BF4157">
        <w:rPr>
          <w:szCs w:val="28"/>
        </w:rPr>
        <w:t xml:space="preserve"> Бганба</w:t>
      </w:r>
      <w:r w:rsidR="00A5413A" w:rsidRPr="00BF4157">
        <w:rPr>
          <w:szCs w:val="28"/>
        </w:rPr>
        <w:t>,</w:t>
      </w:r>
      <w:r w:rsidRPr="00BF4157">
        <w:rPr>
          <w:szCs w:val="28"/>
        </w:rPr>
        <w:t xml:space="preserve"> В Р. Социальная экология: </w:t>
      </w:r>
      <w:r w:rsidR="00C65E98" w:rsidRPr="00BF4157">
        <w:rPr>
          <w:szCs w:val="28"/>
        </w:rPr>
        <w:t>у</w:t>
      </w:r>
      <w:r w:rsidRPr="00BF4157">
        <w:rPr>
          <w:szCs w:val="28"/>
        </w:rPr>
        <w:t>чеб</w:t>
      </w:r>
      <w:r w:rsidR="00C65E98" w:rsidRPr="00BF4157">
        <w:rPr>
          <w:szCs w:val="28"/>
        </w:rPr>
        <w:t>.</w:t>
      </w:r>
      <w:r w:rsidRPr="00BF4157">
        <w:rPr>
          <w:szCs w:val="28"/>
        </w:rPr>
        <w:t xml:space="preserve"> пособие</w:t>
      </w:r>
      <w:r w:rsidR="00C42ADD" w:rsidRPr="00BF4157">
        <w:rPr>
          <w:szCs w:val="28"/>
        </w:rPr>
        <w:t xml:space="preserve"> </w:t>
      </w:r>
      <w:r w:rsidRPr="00BF4157">
        <w:rPr>
          <w:szCs w:val="28"/>
        </w:rPr>
        <w:t>/</w:t>
      </w:r>
      <w:r w:rsidR="00C42ADD" w:rsidRPr="00BF4157">
        <w:rPr>
          <w:szCs w:val="28"/>
        </w:rPr>
        <w:t xml:space="preserve"> </w:t>
      </w:r>
      <w:r w:rsidRPr="00BF4157">
        <w:rPr>
          <w:szCs w:val="28"/>
        </w:rPr>
        <w:t>В.Р. Бганба. – М.: Высш. школа, 2004. – 309 с.</w:t>
      </w:r>
    </w:p>
    <w:p w:rsidR="00C16D6C" w:rsidRPr="00BF4157" w:rsidRDefault="009110D3" w:rsidP="00C65E98">
      <w:pPr>
        <w:ind w:firstLine="709"/>
        <w:jc w:val="both"/>
        <w:rPr>
          <w:szCs w:val="28"/>
        </w:rPr>
      </w:pPr>
      <w:r w:rsidRPr="00BF4157">
        <w:rPr>
          <w:szCs w:val="28"/>
        </w:rPr>
        <w:t>2</w:t>
      </w:r>
      <w:r w:rsidR="007011F1" w:rsidRPr="00BF4157">
        <w:rPr>
          <w:szCs w:val="28"/>
        </w:rPr>
        <w:t>. Горелов</w:t>
      </w:r>
      <w:r w:rsidR="00A5413A" w:rsidRPr="00BF4157">
        <w:rPr>
          <w:szCs w:val="28"/>
        </w:rPr>
        <w:t>,</w:t>
      </w:r>
      <w:r w:rsidR="007011F1" w:rsidRPr="00BF4157">
        <w:rPr>
          <w:szCs w:val="28"/>
        </w:rPr>
        <w:t xml:space="preserve"> А.А.</w:t>
      </w:r>
      <w:r w:rsidR="00C65E98" w:rsidRPr="00BF4157">
        <w:rPr>
          <w:szCs w:val="28"/>
        </w:rPr>
        <w:t xml:space="preserve"> </w:t>
      </w:r>
      <w:r w:rsidR="007011F1" w:rsidRPr="00BF4157">
        <w:rPr>
          <w:szCs w:val="28"/>
        </w:rPr>
        <w:t>Социальная экология.</w:t>
      </w:r>
      <w:r w:rsidR="000C0BE2" w:rsidRPr="00BF4157">
        <w:rPr>
          <w:szCs w:val="28"/>
        </w:rPr>
        <w:t xml:space="preserve"> </w:t>
      </w:r>
      <w:r w:rsidR="00A5413A" w:rsidRPr="00BF4157">
        <w:rPr>
          <w:szCs w:val="28"/>
        </w:rPr>
        <w:t>[Электронный ресурс]:</w:t>
      </w:r>
      <w:r w:rsidR="00C65E98" w:rsidRPr="00BF4157">
        <w:rPr>
          <w:szCs w:val="28"/>
        </w:rPr>
        <w:t xml:space="preserve"> у</w:t>
      </w:r>
      <w:r w:rsidR="00A5413A" w:rsidRPr="00BF4157">
        <w:rPr>
          <w:szCs w:val="28"/>
        </w:rPr>
        <w:t>чеб. пособие</w:t>
      </w:r>
      <w:r w:rsidR="00227811" w:rsidRPr="00BF4157">
        <w:rPr>
          <w:szCs w:val="28"/>
        </w:rPr>
        <w:t xml:space="preserve"> </w:t>
      </w:r>
      <w:r w:rsidR="00A5413A" w:rsidRPr="00BF4157">
        <w:rPr>
          <w:szCs w:val="28"/>
        </w:rPr>
        <w:t>/ А.А. Горелов.</w:t>
      </w:r>
      <w:r w:rsidR="00C65E98" w:rsidRPr="00BF4157">
        <w:rPr>
          <w:szCs w:val="28"/>
        </w:rPr>
        <w:t xml:space="preserve"> –</w:t>
      </w:r>
      <w:r w:rsidR="00A5413A" w:rsidRPr="00BF4157">
        <w:rPr>
          <w:szCs w:val="28"/>
        </w:rPr>
        <w:t xml:space="preserve"> 4-е</w:t>
      </w:r>
      <w:r w:rsidR="007011F1" w:rsidRPr="00BF4157">
        <w:rPr>
          <w:szCs w:val="28"/>
        </w:rPr>
        <w:t xml:space="preserve"> </w:t>
      </w:r>
      <w:r w:rsidR="00A5413A" w:rsidRPr="00BF4157">
        <w:rPr>
          <w:szCs w:val="28"/>
        </w:rPr>
        <w:t>изд., стер.</w:t>
      </w:r>
      <w:r w:rsidR="00C65E98" w:rsidRPr="00BF4157">
        <w:rPr>
          <w:szCs w:val="28"/>
        </w:rPr>
        <w:t>–</w:t>
      </w:r>
      <w:r w:rsidR="00A5413A" w:rsidRPr="00BF4157">
        <w:rPr>
          <w:szCs w:val="28"/>
        </w:rPr>
        <w:t xml:space="preserve"> М.: Флинта, 2018 </w:t>
      </w:r>
      <w:r w:rsidR="00C65E98" w:rsidRPr="00BF4157">
        <w:rPr>
          <w:szCs w:val="28"/>
        </w:rPr>
        <w:t>–</w:t>
      </w:r>
      <w:r w:rsidR="00A5413A" w:rsidRPr="00BF4157">
        <w:rPr>
          <w:szCs w:val="28"/>
        </w:rPr>
        <w:t xml:space="preserve"> 603 с.</w:t>
      </w:r>
    </w:p>
    <w:p w:rsidR="009110D3" w:rsidRPr="00BF4157" w:rsidRDefault="009110D3" w:rsidP="00C65E98">
      <w:pPr>
        <w:ind w:firstLine="709"/>
        <w:jc w:val="both"/>
        <w:rPr>
          <w:szCs w:val="28"/>
        </w:rPr>
      </w:pPr>
      <w:r w:rsidRPr="00BF4157">
        <w:rPr>
          <w:szCs w:val="28"/>
        </w:rPr>
        <w:t>3</w:t>
      </w:r>
      <w:r w:rsidR="00C16D6C" w:rsidRPr="00BF4157">
        <w:rPr>
          <w:szCs w:val="28"/>
        </w:rPr>
        <w:t>.</w:t>
      </w:r>
      <w:hyperlink r:id="rId9" w:history="1">
        <w:r w:rsidRPr="00BF4157">
          <w:rPr>
            <w:szCs w:val="28"/>
          </w:rPr>
          <w:t xml:space="preserve"> Залунин</w:t>
        </w:r>
      </w:hyperlink>
      <w:r w:rsidR="00A5413A" w:rsidRPr="00BF4157">
        <w:t>,</w:t>
      </w:r>
      <w:r w:rsidRPr="00BF4157">
        <w:rPr>
          <w:szCs w:val="28"/>
        </w:rPr>
        <w:t xml:space="preserve"> В.И. </w:t>
      </w:r>
      <w:hyperlink r:id="rId10" w:history="1">
        <w:r w:rsidRPr="00BF4157">
          <w:rPr>
            <w:bCs/>
            <w:szCs w:val="28"/>
          </w:rPr>
          <w:t>Социальная экология</w:t>
        </w:r>
      </w:hyperlink>
      <w:r w:rsidR="00227811" w:rsidRPr="00BF4157">
        <w:t xml:space="preserve"> </w:t>
      </w:r>
      <w:r w:rsidR="00A5413A" w:rsidRPr="00BF4157">
        <w:t>/</w:t>
      </w:r>
      <w:r w:rsidR="00A5413A" w:rsidRPr="00BF4157">
        <w:rPr>
          <w:szCs w:val="28"/>
        </w:rPr>
        <w:t xml:space="preserve"> В.И. Залунин</w:t>
      </w:r>
      <w:r w:rsidRPr="00BF4157">
        <w:rPr>
          <w:szCs w:val="28"/>
        </w:rPr>
        <w:t xml:space="preserve"> – М.: Юрайт, 2017. – 251 с</w:t>
      </w:r>
      <w:r w:rsidR="00C65E98" w:rsidRPr="00BF4157">
        <w:rPr>
          <w:szCs w:val="28"/>
        </w:rPr>
        <w:t>.</w:t>
      </w:r>
    </w:p>
    <w:p w:rsidR="003103A0" w:rsidRPr="00BF4157" w:rsidRDefault="003103A0" w:rsidP="00C65E98">
      <w:pPr>
        <w:ind w:firstLine="709"/>
        <w:jc w:val="both"/>
      </w:pPr>
      <w:r w:rsidRPr="00BF4157">
        <w:t>4.</w:t>
      </w:r>
      <w:r w:rsidR="00227811" w:rsidRPr="00BF4157">
        <w:t xml:space="preserve"> </w:t>
      </w:r>
      <w:r w:rsidRPr="00BF4157">
        <w:t>Марков</w:t>
      </w:r>
      <w:r w:rsidR="00A5413A" w:rsidRPr="00BF4157">
        <w:t>,</w:t>
      </w:r>
      <w:r w:rsidRPr="00BF4157">
        <w:t xml:space="preserve"> Ю.Г. Социальная экология. Взаимодействие общества и природы</w:t>
      </w:r>
      <w:r w:rsidR="00227811" w:rsidRPr="00BF4157">
        <w:t xml:space="preserve"> </w:t>
      </w:r>
      <w:r w:rsidRPr="00BF4157">
        <w:t>/ Ю.Г. Марков</w:t>
      </w:r>
      <w:r w:rsidR="00227811" w:rsidRPr="00BF4157">
        <w:t xml:space="preserve">. – </w:t>
      </w:r>
      <w:r w:rsidRPr="00BF4157">
        <w:t xml:space="preserve">3-е изд., испр. и доп. </w:t>
      </w:r>
      <w:r w:rsidR="00227811" w:rsidRPr="00BF4157">
        <w:t>–</w:t>
      </w:r>
      <w:r w:rsidRPr="00BF4157">
        <w:t xml:space="preserve"> Новосибирск: Сибирское университетское издательство, 2017. </w:t>
      </w:r>
      <w:r w:rsidR="00227811" w:rsidRPr="00BF4157">
        <w:t>–</w:t>
      </w:r>
      <w:r w:rsidRPr="00BF4157">
        <w:t xml:space="preserve"> 544 с.</w:t>
      </w:r>
    </w:p>
    <w:p w:rsidR="00587F97" w:rsidRPr="00BF4157" w:rsidRDefault="00587F97" w:rsidP="00C65E98">
      <w:pPr>
        <w:ind w:firstLine="709"/>
        <w:jc w:val="both"/>
      </w:pPr>
      <w:r w:rsidRPr="00BF4157">
        <w:t>5.</w:t>
      </w:r>
      <w:r w:rsidR="00227811" w:rsidRPr="00BF4157">
        <w:t xml:space="preserve"> </w:t>
      </w:r>
      <w:r w:rsidRPr="00BF4157">
        <w:t>Прохоров</w:t>
      </w:r>
      <w:r w:rsidR="00A5413A" w:rsidRPr="00BF4157">
        <w:t>,</w:t>
      </w:r>
      <w:r w:rsidRPr="00BF4157">
        <w:t xml:space="preserve"> Б.Б. Социальная экология: учебник</w:t>
      </w:r>
      <w:r w:rsidR="00227811" w:rsidRPr="00BF4157">
        <w:t xml:space="preserve"> </w:t>
      </w:r>
      <w:r w:rsidR="00A5413A" w:rsidRPr="00BF4157">
        <w:t>/ Б.Б. Прохоров.</w:t>
      </w:r>
      <w:r w:rsidRPr="00BF4157">
        <w:t xml:space="preserve"> </w:t>
      </w:r>
      <w:r w:rsidR="00C65E98" w:rsidRPr="00BF4157">
        <w:t xml:space="preserve">– </w:t>
      </w:r>
      <w:r w:rsidRPr="00BF4157">
        <w:t>6-е издание.</w:t>
      </w:r>
      <w:r w:rsidR="00227811" w:rsidRPr="00BF4157">
        <w:t xml:space="preserve"> </w:t>
      </w:r>
      <w:r w:rsidR="00C65E98" w:rsidRPr="00BF4157">
        <w:t>–</w:t>
      </w:r>
      <w:r w:rsidR="00227811" w:rsidRPr="00BF4157">
        <w:t xml:space="preserve"> </w:t>
      </w:r>
      <w:r w:rsidRPr="00BF4157">
        <w:t>М.: Издательский центр «Академия», 2012</w:t>
      </w:r>
      <w:r w:rsidR="00227811" w:rsidRPr="00BF4157">
        <w:t xml:space="preserve">. </w:t>
      </w:r>
      <w:r w:rsidR="00C65E98" w:rsidRPr="00BF4157">
        <w:t>–</w:t>
      </w:r>
      <w:r w:rsidRPr="00BF4157">
        <w:t xml:space="preserve"> 432с.</w:t>
      </w:r>
    </w:p>
    <w:p w:rsidR="007011F1" w:rsidRPr="00BF4157" w:rsidRDefault="00FC075C" w:rsidP="00C65E98">
      <w:pPr>
        <w:ind w:firstLine="709"/>
        <w:jc w:val="both"/>
        <w:rPr>
          <w:szCs w:val="28"/>
        </w:rPr>
      </w:pPr>
      <w:r w:rsidRPr="00BF4157">
        <w:rPr>
          <w:szCs w:val="28"/>
        </w:rPr>
        <w:t>6</w:t>
      </w:r>
      <w:r w:rsidR="007011F1" w:rsidRPr="00BF4157">
        <w:rPr>
          <w:szCs w:val="28"/>
        </w:rPr>
        <w:t>. Ситаров</w:t>
      </w:r>
      <w:r w:rsidR="00A5413A" w:rsidRPr="00BF4157">
        <w:rPr>
          <w:szCs w:val="28"/>
        </w:rPr>
        <w:t>,</w:t>
      </w:r>
      <w:r w:rsidR="007011F1" w:rsidRPr="00BF4157">
        <w:rPr>
          <w:szCs w:val="28"/>
        </w:rPr>
        <w:t xml:space="preserve"> В.А. Социальная экология</w:t>
      </w:r>
      <w:r w:rsidR="00227811" w:rsidRPr="00BF4157">
        <w:rPr>
          <w:szCs w:val="28"/>
        </w:rPr>
        <w:t xml:space="preserve"> </w:t>
      </w:r>
      <w:r w:rsidR="00A5413A" w:rsidRPr="00BF4157">
        <w:rPr>
          <w:szCs w:val="28"/>
        </w:rPr>
        <w:t>/ В.А. Ситаров</w:t>
      </w:r>
      <w:r w:rsidR="007011F1" w:rsidRPr="00BF4157">
        <w:rPr>
          <w:szCs w:val="28"/>
        </w:rPr>
        <w:t>. – М.: Юрайт</w:t>
      </w:r>
      <w:r w:rsidR="00C65E98" w:rsidRPr="00BF4157">
        <w:rPr>
          <w:szCs w:val="28"/>
        </w:rPr>
        <w:t xml:space="preserve">, 2017. – </w:t>
      </w:r>
      <w:r w:rsidR="007011F1" w:rsidRPr="00BF4157">
        <w:rPr>
          <w:szCs w:val="28"/>
        </w:rPr>
        <w:t>384 с.</w:t>
      </w:r>
    </w:p>
    <w:p w:rsidR="007011F1" w:rsidRPr="00BF4157" w:rsidRDefault="00FC075C" w:rsidP="00C65E98">
      <w:pPr>
        <w:ind w:firstLine="709"/>
        <w:jc w:val="both"/>
        <w:rPr>
          <w:szCs w:val="28"/>
        </w:rPr>
      </w:pPr>
      <w:r w:rsidRPr="00BF4157">
        <w:rPr>
          <w:szCs w:val="28"/>
        </w:rPr>
        <w:t>7</w:t>
      </w:r>
      <w:r w:rsidR="007011F1" w:rsidRPr="00BF4157">
        <w:rPr>
          <w:szCs w:val="28"/>
        </w:rPr>
        <w:t xml:space="preserve">. Социальная экология. – М.: ОИЦ </w:t>
      </w:r>
      <w:r w:rsidR="00C65E98" w:rsidRPr="00BF4157">
        <w:rPr>
          <w:szCs w:val="28"/>
        </w:rPr>
        <w:t>«</w:t>
      </w:r>
      <w:r w:rsidR="007011F1" w:rsidRPr="00BF4157">
        <w:rPr>
          <w:szCs w:val="28"/>
        </w:rPr>
        <w:t>Академия</w:t>
      </w:r>
      <w:r w:rsidR="00C65E98" w:rsidRPr="00BF4157">
        <w:rPr>
          <w:szCs w:val="28"/>
        </w:rPr>
        <w:t>»</w:t>
      </w:r>
      <w:r w:rsidR="007011F1" w:rsidRPr="00BF4157">
        <w:rPr>
          <w:szCs w:val="28"/>
        </w:rPr>
        <w:t>, 2012. –</w:t>
      </w:r>
      <w:r w:rsidR="00C65E98" w:rsidRPr="00BF4157">
        <w:rPr>
          <w:szCs w:val="28"/>
        </w:rPr>
        <w:t xml:space="preserve"> </w:t>
      </w:r>
      <w:r w:rsidR="007011F1" w:rsidRPr="00BF4157">
        <w:rPr>
          <w:szCs w:val="28"/>
        </w:rPr>
        <w:t>208 с.</w:t>
      </w:r>
    </w:p>
    <w:p w:rsidR="009110D3" w:rsidRPr="00BF4157" w:rsidRDefault="00FC075C" w:rsidP="00C65E98">
      <w:pPr>
        <w:ind w:firstLine="709"/>
        <w:jc w:val="both"/>
        <w:rPr>
          <w:szCs w:val="28"/>
        </w:rPr>
      </w:pPr>
      <w:r w:rsidRPr="00BF4157">
        <w:rPr>
          <w:szCs w:val="28"/>
        </w:rPr>
        <w:t>8</w:t>
      </w:r>
      <w:r w:rsidR="009110D3" w:rsidRPr="00BF4157">
        <w:rPr>
          <w:szCs w:val="28"/>
        </w:rPr>
        <w:t>. Фридман</w:t>
      </w:r>
      <w:r w:rsidR="00A5413A" w:rsidRPr="00BF4157">
        <w:rPr>
          <w:szCs w:val="28"/>
        </w:rPr>
        <w:t>,</w:t>
      </w:r>
      <w:r w:rsidR="009110D3" w:rsidRPr="00BF4157">
        <w:rPr>
          <w:szCs w:val="28"/>
        </w:rPr>
        <w:t xml:space="preserve"> В</w:t>
      </w:r>
      <w:r w:rsidR="00C65E98" w:rsidRPr="00BF4157">
        <w:rPr>
          <w:szCs w:val="28"/>
        </w:rPr>
        <w:t>.</w:t>
      </w:r>
      <w:r w:rsidR="009110D3" w:rsidRPr="00BF4157">
        <w:rPr>
          <w:szCs w:val="28"/>
        </w:rPr>
        <w:t>С. Глобальный экологический кризис</w:t>
      </w:r>
      <w:r w:rsidR="00227811" w:rsidRPr="00BF4157">
        <w:rPr>
          <w:szCs w:val="28"/>
        </w:rPr>
        <w:t xml:space="preserve"> </w:t>
      </w:r>
      <w:r w:rsidR="00A5413A" w:rsidRPr="00BF4157">
        <w:rPr>
          <w:szCs w:val="28"/>
        </w:rPr>
        <w:t>/ В.С. Фридман</w:t>
      </w:r>
      <w:r w:rsidR="00227811" w:rsidRPr="00BF4157">
        <w:rPr>
          <w:szCs w:val="28"/>
        </w:rPr>
        <w:t xml:space="preserve">. </w:t>
      </w:r>
      <w:r w:rsidR="009110D3" w:rsidRPr="00BF4157">
        <w:rPr>
          <w:szCs w:val="28"/>
        </w:rPr>
        <w:t xml:space="preserve">– СПб.: ЛЕНАНД, 2017. – 442 с. </w:t>
      </w:r>
    </w:p>
    <w:p w:rsidR="00732C23" w:rsidRPr="009110D3" w:rsidRDefault="00732C23" w:rsidP="009110D3">
      <w:pPr>
        <w:ind w:firstLine="340"/>
        <w:jc w:val="both"/>
        <w:rPr>
          <w:szCs w:val="28"/>
        </w:rPr>
      </w:pPr>
    </w:p>
    <w:p w:rsidR="00C65E98" w:rsidRPr="003760DF" w:rsidRDefault="00C65E98" w:rsidP="00C65E98">
      <w:pPr>
        <w:pStyle w:val="af6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  <w:r w:rsidRPr="003760DF">
        <w:rPr>
          <w:b/>
          <w:bCs/>
          <w:iCs/>
          <w:sz w:val="28"/>
          <w:szCs w:val="28"/>
        </w:rPr>
        <w:t>Д</w:t>
      </w:r>
      <w:r>
        <w:rPr>
          <w:b/>
          <w:bCs/>
          <w:iCs/>
          <w:sz w:val="28"/>
          <w:szCs w:val="28"/>
        </w:rPr>
        <w:t>ополнительная литература</w:t>
      </w:r>
      <w:r w:rsidRPr="003760DF">
        <w:rPr>
          <w:b/>
          <w:bCs/>
          <w:sz w:val="28"/>
          <w:szCs w:val="28"/>
        </w:rPr>
        <w:t xml:space="preserve"> </w:t>
      </w:r>
    </w:p>
    <w:p w:rsidR="007011F1" w:rsidRPr="00BF4157" w:rsidRDefault="007011F1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>Борейко, В.Е. Этика и практика охраны биоразнообразия / В.Е.</w:t>
      </w:r>
      <w:r w:rsidR="00C65E98" w:rsidRPr="00BF4157">
        <w:rPr>
          <w:szCs w:val="28"/>
        </w:rPr>
        <w:t> </w:t>
      </w:r>
      <w:r w:rsidRPr="00BF4157">
        <w:rPr>
          <w:szCs w:val="28"/>
        </w:rPr>
        <w:t>Борейко</w:t>
      </w:r>
      <w:r w:rsidR="002C6B31" w:rsidRPr="00BF4157">
        <w:rPr>
          <w:szCs w:val="28"/>
        </w:rPr>
        <w:t>. –</w:t>
      </w:r>
      <w:r w:rsidRPr="00BF4157">
        <w:rPr>
          <w:szCs w:val="28"/>
        </w:rPr>
        <w:t xml:space="preserve"> Киевский эколого-культурный центр, Международный социально-экологический союз. – Киев: Логос, 2008. – 359 с.</w:t>
      </w:r>
    </w:p>
    <w:p w:rsidR="009744BF" w:rsidRPr="00596FFE" w:rsidRDefault="009744BF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596FFE">
        <w:rPr>
          <w:szCs w:val="28"/>
        </w:rPr>
        <w:t xml:space="preserve">Бостром, Ник Угрозы существованию. Анализ сценариев вымирания </w:t>
      </w:r>
      <w:r w:rsidR="0028013B" w:rsidRPr="00596FFE">
        <w:rPr>
          <w:szCs w:val="28"/>
        </w:rPr>
        <w:t xml:space="preserve">[Электронный ресурс]. – Режим доступа: </w:t>
      </w:r>
      <w:r w:rsidRPr="00596FFE">
        <w:rPr>
          <w:szCs w:val="28"/>
          <w:lang w:val="en-US"/>
        </w:rPr>
        <w:t>http</w:t>
      </w:r>
      <w:r w:rsidRPr="00596FFE">
        <w:rPr>
          <w:szCs w:val="28"/>
        </w:rPr>
        <w:t>://</w:t>
      </w:r>
      <w:r w:rsidRPr="00596FFE">
        <w:rPr>
          <w:szCs w:val="28"/>
          <w:lang w:val="en-US"/>
        </w:rPr>
        <w:t>www</w:t>
      </w:r>
      <w:r w:rsidRPr="00596FFE">
        <w:rPr>
          <w:szCs w:val="28"/>
        </w:rPr>
        <w:t>.</w:t>
      </w:r>
      <w:r w:rsidRPr="00596FFE">
        <w:rPr>
          <w:szCs w:val="28"/>
          <w:lang w:val="en-US"/>
        </w:rPr>
        <w:t>proza</w:t>
      </w:r>
      <w:r w:rsidRPr="00596FFE">
        <w:rPr>
          <w:szCs w:val="28"/>
        </w:rPr>
        <w:t>.</w:t>
      </w:r>
      <w:r w:rsidRPr="00596FFE">
        <w:rPr>
          <w:szCs w:val="28"/>
          <w:lang w:val="en-US"/>
        </w:rPr>
        <w:t>ru</w:t>
      </w:r>
      <w:r w:rsidRPr="00596FFE">
        <w:rPr>
          <w:szCs w:val="28"/>
        </w:rPr>
        <w:t>/</w:t>
      </w:r>
      <w:r w:rsidRPr="00596FFE">
        <w:rPr>
          <w:szCs w:val="28"/>
          <w:lang w:val="en-US"/>
        </w:rPr>
        <w:t>texts</w:t>
      </w:r>
      <w:r w:rsidRPr="00596FFE">
        <w:rPr>
          <w:szCs w:val="28"/>
        </w:rPr>
        <w:t>/2007/04/04–210/</w:t>
      </w:r>
      <w:r w:rsidRPr="00596FFE">
        <w:rPr>
          <w:szCs w:val="28"/>
          <w:lang w:val="en-US"/>
        </w:rPr>
        <w:t>html</w:t>
      </w:r>
      <w:r w:rsidRPr="00596FFE">
        <w:rPr>
          <w:szCs w:val="28"/>
        </w:rPr>
        <w:t>.</w:t>
      </w:r>
      <w:r w:rsidR="0028013B" w:rsidRPr="00596FFE">
        <w:rPr>
          <w:szCs w:val="28"/>
        </w:rPr>
        <w:t xml:space="preserve"> – </w:t>
      </w:r>
      <w:r w:rsidR="0028013B" w:rsidRPr="007150E6">
        <w:rPr>
          <w:szCs w:val="28"/>
        </w:rPr>
        <w:t>Дата доступа</w:t>
      </w:r>
      <w:r w:rsidR="0028013B" w:rsidRPr="00596FFE">
        <w:rPr>
          <w:szCs w:val="28"/>
        </w:rPr>
        <w:t xml:space="preserve">: </w:t>
      </w:r>
      <w:r w:rsidR="007150E6">
        <w:rPr>
          <w:szCs w:val="28"/>
        </w:rPr>
        <w:t>15.05.2019.</w:t>
      </w:r>
    </w:p>
    <w:p w:rsidR="000C7663" w:rsidRPr="00BF4157" w:rsidRDefault="000C7663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>Бурак</w:t>
      </w:r>
      <w:r w:rsidR="002C6B31" w:rsidRPr="00BF4157">
        <w:rPr>
          <w:szCs w:val="28"/>
        </w:rPr>
        <w:t>,</w:t>
      </w:r>
      <w:r w:rsidRPr="00BF4157">
        <w:rPr>
          <w:szCs w:val="28"/>
        </w:rPr>
        <w:t xml:space="preserve"> П.М. Коэволюционная стратегия в становлении ноосферы</w:t>
      </w:r>
      <w:r w:rsidR="002C6B31" w:rsidRPr="00BF4157">
        <w:rPr>
          <w:szCs w:val="28"/>
        </w:rPr>
        <w:t xml:space="preserve"> </w:t>
      </w:r>
      <w:r w:rsidRPr="00BF4157">
        <w:rPr>
          <w:szCs w:val="28"/>
        </w:rPr>
        <w:t>/</w:t>
      </w:r>
      <w:r w:rsidR="002C6B31" w:rsidRPr="00BF4157">
        <w:rPr>
          <w:szCs w:val="28"/>
        </w:rPr>
        <w:t xml:space="preserve"> П.М. Бурак; </w:t>
      </w:r>
      <w:r w:rsidRPr="00BF4157">
        <w:rPr>
          <w:szCs w:val="28"/>
        </w:rPr>
        <w:t>науч. ред.</w:t>
      </w:r>
      <w:r w:rsidR="0016294E" w:rsidRPr="00BF4157">
        <w:rPr>
          <w:szCs w:val="28"/>
        </w:rPr>
        <w:t xml:space="preserve"> </w:t>
      </w:r>
      <w:r w:rsidRPr="00BF4157">
        <w:rPr>
          <w:szCs w:val="28"/>
        </w:rPr>
        <w:t xml:space="preserve">П.А. Водопьянов. – </w:t>
      </w:r>
      <w:r w:rsidR="003771B2" w:rsidRPr="00BF4157">
        <w:rPr>
          <w:szCs w:val="28"/>
        </w:rPr>
        <w:t>М</w:t>
      </w:r>
      <w:r w:rsidR="009143D6">
        <w:rPr>
          <w:szCs w:val="28"/>
        </w:rPr>
        <w:t>инск</w:t>
      </w:r>
      <w:r w:rsidR="003771B2" w:rsidRPr="00BF4157">
        <w:rPr>
          <w:szCs w:val="28"/>
        </w:rPr>
        <w:t>: БГТУ, 2005.</w:t>
      </w:r>
      <w:r w:rsidR="0016294E" w:rsidRPr="00BF4157">
        <w:rPr>
          <w:szCs w:val="28"/>
        </w:rPr>
        <w:t xml:space="preserve"> </w:t>
      </w:r>
      <w:r w:rsidR="003771B2" w:rsidRPr="00BF4157">
        <w:rPr>
          <w:szCs w:val="28"/>
        </w:rPr>
        <w:t>–</w:t>
      </w:r>
      <w:r w:rsidRPr="00BF4157">
        <w:rPr>
          <w:szCs w:val="28"/>
        </w:rPr>
        <w:t xml:space="preserve"> 228</w:t>
      </w:r>
      <w:r w:rsidR="009143D6">
        <w:rPr>
          <w:szCs w:val="28"/>
        </w:rPr>
        <w:t xml:space="preserve"> </w:t>
      </w:r>
      <w:r w:rsidRPr="00BF4157">
        <w:rPr>
          <w:szCs w:val="28"/>
        </w:rPr>
        <w:t>с.</w:t>
      </w:r>
    </w:p>
    <w:p w:rsidR="003B026A" w:rsidRPr="00BF4157" w:rsidRDefault="003B026A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>Буровский, А.М. Антропоэкософия. Концепция антропоэкосферы: монография / А.М. Буровский</w:t>
      </w:r>
      <w:r w:rsidR="009143D6">
        <w:rPr>
          <w:szCs w:val="28"/>
        </w:rPr>
        <w:t>.</w:t>
      </w:r>
      <w:r w:rsidRPr="00BF4157">
        <w:rPr>
          <w:szCs w:val="28"/>
        </w:rPr>
        <w:t xml:space="preserve"> – СПб.: Изд-во СПб ГУСЭ, 2009. – 291 с.</w:t>
      </w:r>
    </w:p>
    <w:p w:rsidR="000C7663" w:rsidRPr="00BF4157" w:rsidRDefault="000C7663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>Ваганов</w:t>
      </w:r>
      <w:r w:rsidR="0016294E" w:rsidRPr="00BF4157">
        <w:rPr>
          <w:szCs w:val="28"/>
        </w:rPr>
        <w:t>,</w:t>
      </w:r>
      <w:r w:rsidRPr="00BF4157">
        <w:rPr>
          <w:szCs w:val="28"/>
        </w:rPr>
        <w:t xml:space="preserve"> А.Г. Технологическая культура</w:t>
      </w:r>
      <w:r w:rsidR="00BF4157">
        <w:rPr>
          <w:szCs w:val="28"/>
        </w:rPr>
        <w:t xml:space="preserve"> / А.Г. Ваганов</w:t>
      </w:r>
      <w:r w:rsidRPr="00BF4157">
        <w:rPr>
          <w:szCs w:val="28"/>
        </w:rPr>
        <w:t>. – Вып. 38. Ценологические исследования. – М.: Издательство Технетика, 2008. – 198 с.</w:t>
      </w:r>
    </w:p>
    <w:p w:rsidR="0033342C" w:rsidRPr="00BF4157" w:rsidRDefault="0033342C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>Вайцзеккер, Э.У. Фактор 5. Формула устойчивого роста: доклад Римскому клубу: пер. с немецкого / Эрнст Ульрих фон Вайцзеккер, Карлсон Харгроуз, Майкл Смит; при участии Ш.</w:t>
      </w:r>
      <w:r w:rsidR="003771B2" w:rsidRPr="00BF4157">
        <w:rPr>
          <w:szCs w:val="28"/>
        </w:rPr>
        <w:t> </w:t>
      </w:r>
      <w:r w:rsidRPr="00BF4157">
        <w:rPr>
          <w:szCs w:val="28"/>
        </w:rPr>
        <w:t>Деша</w:t>
      </w:r>
      <w:r w:rsidR="003771B2" w:rsidRPr="00BF4157">
        <w:rPr>
          <w:szCs w:val="28"/>
        </w:rPr>
        <w:t> </w:t>
      </w:r>
      <w:r w:rsidRPr="00BF4157">
        <w:rPr>
          <w:szCs w:val="28"/>
        </w:rPr>
        <w:t>и</w:t>
      </w:r>
      <w:r w:rsidR="003771B2" w:rsidRPr="00BF4157">
        <w:rPr>
          <w:szCs w:val="28"/>
        </w:rPr>
        <w:t> </w:t>
      </w:r>
      <w:r w:rsidRPr="00BF4157">
        <w:rPr>
          <w:szCs w:val="28"/>
        </w:rPr>
        <w:t>П. Стасинопулоса. – М.: АСТ-Пресс, 2013. – 366, [1] с.</w:t>
      </w:r>
    </w:p>
    <w:p w:rsidR="007011F1" w:rsidRPr="00BF4157" w:rsidRDefault="007011F1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>Вернадский, В.И. Биосфера и ноосфера / В.И. Вернадский</w:t>
      </w:r>
      <w:r w:rsidR="003771B2" w:rsidRPr="00BF4157">
        <w:rPr>
          <w:szCs w:val="28"/>
        </w:rPr>
        <w:t>;</w:t>
      </w:r>
      <w:r w:rsidRPr="00BF4157">
        <w:rPr>
          <w:szCs w:val="28"/>
        </w:rPr>
        <w:t xml:space="preserve"> </w:t>
      </w:r>
      <w:r w:rsidR="003771B2" w:rsidRPr="00BF4157">
        <w:rPr>
          <w:szCs w:val="28"/>
        </w:rPr>
        <w:t>п</w:t>
      </w:r>
      <w:r w:rsidRPr="00BF4157">
        <w:rPr>
          <w:szCs w:val="28"/>
        </w:rPr>
        <w:t>редисл. Р.К. Баландина. – М.: Айрис-пресс, 2007. – 573, [2] с.</w:t>
      </w:r>
    </w:p>
    <w:p w:rsidR="0033342C" w:rsidRPr="00BF4157" w:rsidRDefault="0033342C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>Владимиров, В.В. Расселение и экология / В.В. Владимиров. – М.: Стройиздат, 1996. – 392 с.</w:t>
      </w:r>
    </w:p>
    <w:p w:rsidR="008E4DF8" w:rsidRPr="00BF4157" w:rsidRDefault="0033342C" w:rsidP="009143D6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 xml:space="preserve">Владимиров, В.В. Урбоэкология: </w:t>
      </w:r>
      <w:r w:rsidR="002E33D4" w:rsidRPr="00BF4157">
        <w:rPr>
          <w:szCs w:val="28"/>
        </w:rPr>
        <w:t>к</w:t>
      </w:r>
      <w:r w:rsidRPr="00BF4157">
        <w:rPr>
          <w:szCs w:val="28"/>
        </w:rPr>
        <w:t>урс лекций / В.В. Владимиров. – М.: Изд-во МНЭПУ, 1999. – 204 с.</w:t>
      </w:r>
    </w:p>
    <w:p w:rsidR="008E4DF8" w:rsidRPr="00BF4157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>Водопьянов,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П.А.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Великий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день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гнева: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Экология и эсхатология</w:t>
      </w:r>
      <w:r w:rsidR="008E4DF8" w:rsidRPr="00BF4157">
        <w:rPr>
          <w:szCs w:val="28"/>
        </w:rPr>
        <w:t> </w:t>
      </w:r>
      <w:r w:rsidRPr="00BF4157">
        <w:rPr>
          <w:szCs w:val="28"/>
        </w:rPr>
        <w:t>/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П.А.</w:t>
      </w:r>
      <w:r w:rsidR="008E4DF8" w:rsidRPr="00BF4157">
        <w:rPr>
          <w:szCs w:val="28"/>
        </w:rPr>
        <w:t> </w:t>
      </w:r>
      <w:r w:rsidRPr="00BF4157">
        <w:rPr>
          <w:szCs w:val="28"/>
        </w:rPr>
        <w:t>Водопьянов,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В.С.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Крисаченко.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–</w:t>
      </w:r>
      <w:r w:rsidR="002E33D4" w:rsidRPr="00BF4157">
        <w:rPr>
          <w:szCs w:val="28"/>
        </w:rPr>
        <w:t xml:space="preserve"> </w:t>
      </w:r>
      <w:r w:rsidRPr="00BF4157">
        <w:rPr>
          <w:szCs w:val="28"/>
        </w:rPr>
        <w:t>М</w:t>
      </w:r>
      <w:r w:rsidR="002E33D4" w:rsidRPr="00BF4157">
        <w:rPr>
          <w:szCs w:val="28"/>
        </w:rPr>
        <w:t>инск</w:t>
      </w:r>
      <w:r w:rsidRPr="00BF4157">
        <w:rPr>
          <w:szCs w:val="28"/>
        </w:rPr>
        <w:t>: Университетское, 1993. – 285 с.</w:t>
      </w:r>
      <w:r w:rsidR="008E4DF8" w:rsidRPr="00BF4157">
        <w:rPr>
          <w:szCs w:val="28"/>
        </w:rPr>
        <w:t xml:space="preserve"> </w:t>
      </w:r>
    </w:p>
    <w:p w:rsidR="007011F1" w:rsidRPr="00BF4157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BF4157">
        <w:rPr>
          <w:szCs w:val="28"/>
        </w:rPr>
        <w:t xml:space="preserve">Войткевич, Г.В. Основы учения о биосфере: </w:t>
      </w:r>
      <w:r w:rsidR="002E33D4" w:rsidRPr="00BF4157">
        <w:rPr>
          <w:szCs w:val="28"/>
        </w:rPr>
        <w:t>у</w:t>
      </w:r>
      <w:r w:rsidRPr="00BF4157">
        <w:rPr>
          <w:szCs w:val="28"/>
        </w:rPr>
        <w:t xml:space="preserve">чеб. пособие для вузов / Г.В. Войткевич. </w:t>
      </w:r>
      <w:r w:rsidR="002E33D4" w:rsidRPr="00BF4157">
        <w:rPr>
          <w:szCs w:val="28"/>
        </w:rPr>
        <w:t>–</w:t>
      </w:r>
      <w:r w:rsidRPr="00BF4157">
        <w:rPr>
          <w:szCs w:val="28"/>
        </w:rPr>
        <w:t xml:space="preserve"> Ростов н/Д: Феникс, 1996. – 477 с.</w:t>
      </w:r>
    </w:p>
    <w:p w:rsidR="00F625FC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Вронский, В.А. Экология и окружающая среда: словарь-справочник</w:t>
      </w:r>
      <w:r w:rsidR="00BF4157" w:rsidRPr="009143D6">
        <w:rPr>
          <w:szCs w:val="28"/>
        </w:rPr>
        <w:t> </w:t>
      </w:r>
      <w:r w:rsidRPr="009143D6">
        <w:rPr>
          <w:szCs w:val="28"/>
        </w:rPr>
        <w:t>/ В.А. Вронский. – М.: Ростов-на-Дону: МарТ, 2008. – 428 с</w:t>
      </w:r>
      <w:r w:rsidR="00F625FC" w:rsidRPr="009143D6">
        <w:rPr>
          <w:szCs w:val="28"/>
        </w:rPr>
        <w:t>.</w:t>
      </w:r>
    </w:p>
    <w:p w:rsidR="00F625FC" w:rsidRPr="009143D6" w:rsidRDefault="00F625FC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Гладун, А.Д. Фундаментальные основы наукоемких технологий /</w:t>
      </w:r>
      <w:r w:rsidR="008E4DF8" w:rsidRPr="009143D6">
        <w:rPr>
          <w:szCs w:val="28"/>
        </w:rPr>
        <w:t xml:space="preserve"> </w:t>
      </w:r>
      <w:r w:rsidRPr="009143D6">
        <w:rPr>
          <w:szCs w:val="28"/>
        </w:rPr>
        <w:t>А.Д. Гладун. – Долгопрудный: Интеллект, 2015. – 102 с.</w:t>
      </w:r>
    </w:p>
    <w:p w:rsidR="008E4DF8" w:rsidRPr="009143D6" w:rsidRDefault="000C7663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Голубев В.С. Эволюция: от геохимических систем </w:t>
      </w:r>
      <w:r w:rsidR="008E4DF8" w:rsidRPr="009143D6">
        <w:rPr>
          <w:szCs w:val="28"/>
        </w:rPr>
        <w:t>до ноосферы</w:t>
      </w:r>
      <w:r w:rsidR="002F4696" w:rsidRPr="009143D6">
        <w:rPr>
          <w:szCs w:val="28"/>
        </w:rPr>
        <w:t xml:space="preserve"> / В.С. Голубев</w:t>
      </w:r>
      <w:r w:rsidR="008E4DF8" w:rsidRPr="009143D6">
        <w:rPr>
          <w:szCs w:val="28"/>
        </w:rPr>
        <w:t>. – М.: Наука, 1992. </w:t>
      </w:r>
      <w:r w:rsidRPr="009143D6">
        <w:rPr>
          <w:szCs w:val="28"/>
        </w:rPr>
        <w:t>–</w:t>
      </w:r>
      <w:r w:rsidR="008E4DF8" w:rsidRPr="009143D6">
        <w:rPr>
          <w:szCs w:val="28"/>
        </w:rPr>
        <w:t> </w:t>
      </w:r>
      <w:r w:rsidRPr="009143D6">
        <w:rPr>
          <w:szCs w:val="28"/>
        </w:rPr>
        <w:t>106 с.</w:t>
      </w:r>
      <w:r w:rsidR="00F625FC" w:rsidRPr="009143D6">
        <w:rPr>
          <w:szCs w:val="28"/>
        </w:rPr>
        <w:t xml:space="preserve"> </w:t>
      </w:r>
    </w:p>
    <w:p w:rsidR="00F625FC" w:rsidRPr="009143D6" w:rsidRDefault="00F625FC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Города и экология: </w:t>
      </w:r>
      <w:r w:rsidR="002E33D4" w:rsidRPr="009143D6">
        <w:rPr>
          <w:szCs w:val="28"/>
        </w:rPr>
        <w:t>с</w:t>
      </w:r>
      <w:r w:rsidRPr="009143D6">
        <w:rPr>
          <w:szCs w:val="28"/>
        </w:rPr>
        <w:t xml:space="preserve">б. тр.: в 2 т. / Междунар. совещ. по экол. подходу к планир. городов, орг. ЮНЕСКО и ЮНЕП; </w:t>
      </w:r>
      <w:r w:rsidR="002F4696" w:rsidRPr="009143D6">
        <w:rPr>
          <w:szCs w:val="28"/>
        </w:rPr>
        <w:t>о</w:t>
      </w:r>
      <w:r w:rsidRPr="009143D6">
        <w:rPr>
          <w:szCs w:val="28"/>
        </w:rPr>
        <w:t>тв. ред.</w:t>
      </w:r>
      <w:r w:rsidR="00433525" w:rsidRPr="009143D6">
        <w:rPr>
          <w:szCs w:val="28"/>
        </w:rPr>
        <w:t xml:space="preserve"> </w:t>
      </w:r>
      <w:r w:rsidRPr="009143D6">
        <w:rPr>
          <w:szCs w:val="28"/>
        </w:rPr>
        <w:t>О.Н.</w:t>
      </w:r>
      <w:r w:rsidR="002F4696" w:rsidRPr="009143D6">
        <w:rPr>
          <w:szCs w:val="28"/>
        </w:rPr>
        <w:t> </w:t>
      </w:r>
      <w:r w:rsidRPr="009143D6">
        <w:rPr>
          <w:szCs w:val="28"/>
        </w:rPr>
        <w:t>Яницкий.</w:t>
      </w:r>
      <w:r w:rsidR="002F4696" w:rsidRPr="00BF4157">
        <w:t> </w:t>
      </w:r>
      <w:r w:rsidRPr="009143D6">
        <w:rPr>
          <w:szCs w:val="28"/>
        </w:rPr>
        <w:t>– М.: Центр междунар. проектов ГКНТ, 1987.</w:t>
      </w:r>
    </w:p>
    <w:p w:rsidR="001477CB" w:rsidRPr="009143D6" w:rsidRDefault="001477CB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Григорьев</w:t>
      </w:r>
      <w:r w:rsidR="00433525" w:rsidRPr="009143D6">
        <w:rPr>
          <w:szCs w:val="28"/>
        </w:rPr>
        <w:t>,</w:t>
      </w:r>
      <w:r w:rsidRPr="009143D6">
        <w:rPr>
          <w:szCs w:val="28"/>
        </w:rPr>
        <w:t xml:space="preserve"> А.В. Антропология: </w:t>
      </w:r>
      <w:r w:rsidR="002F4696" w:rsidRPr="009143D6">
        <w:rPr>
          <w:szCs w:val="28"/>
        </w:rPr>
        <w:t>о</w:t>
      </w:r>
      <w:r w:rsidRPr="009143D6">
        <w:rPr>
          <w:szCs w:val="28"/>
        </w:rPr>
        <w:t>т организмов к техносфере</w:t>
      </w:r>
      <w:r w:rsidR="002F4696" w:rsidRPr="009143D6">
        <w:rPr>
          <w:szCs w:val="28"/>
        </w:rPr>
        <w:t xml:space="preserve"> / А.В. Григорьев</w:t>
      </w:r>
      <w:r w:rsidRPr="009143D6">
        <w:rPr>
          <w:szCs w:val="28"/>
        </w:rPr>
        <w:t>. – М.: Книжный дом «ЛИБРОКОМ», 2009. – 480 с.</w:t>
      </w:r>
    </w:p>
    <w:p w:rsidR="001477CB" w:rsidRPr="009143D6" w:rsidRDefault="001477CB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Данилов-Данильян</w:t>
      </w:r>
      <w:r w:rsidR="002F4696" w:rsidRPr="009143D6">
        <w:rPr>
          <w:szCs w:val="28"/>
        </w:rPr>
        <w:t>,</w:t>
      </w:r>
      <w:r w:rsidRPr="009143D6">
        <w:rPr>
          <w:szCs w:val="28"/>
        </w:rPr>
        <w:t xml:space="preserve"> В.</w:t>
      </w:r>
      <w:r w:rsidR="00433525" w:rsidRPr="009143D6">
        <w:rPr>
          <w:szCs w:val="28"/>
        </w:rPr>
        <w:t>И., </w:t>
      </w:r>
      <w:r w:rsidRPr="009143D6">
        <w:rPr>
          <w:szCs w:val="28"/>
        </w:rPr>
        <w:t>Лосев В.</w:t>
      </w:r>
      <w:r w:rsidR="00433525" w:rsidRPr="009143D6">
        <w:rPr>
          <w:szCs w:val="28"/>
        </w:rPr>
        <w:t> </w:t>
      </w:r>
      <w:r w:rsidRPr="009143D6">
        <w:rPr>
          <w:szCs w:val="28"/>
        </w:rPr>
        <w:t>С. Экологический вызов и устойчивое развитие</w:t>
      </w:r>
      <w:r w:rsidR="002F4696" w:rsidRPr="009143D6">
        <w:rPr>
          <w:szCs w:val="28"/>
        </w:rPr>
        <w:t xml:space="preserve"> / В.И. Данилов-Данильян</w:t>
      </w:r>
      <w:r w:rsidRPr="009143D6">
        <w:rPr>
          <w:szCs w:val="28"/>
        </w:rPr>
        <w:t>. – М.: Прогресс, 2000. – 414 с.</w:t>
      </w:r>
    </w:p>
    <w:p w:rsidR="007011F1" w:rsidRPr="00BD25BC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4"/>
          <w:szCs w:val="28"/>
        </w:rPr>
      </w:pPr>
      <w:r w:rsidRPr="009143D6">
        <w:rPr>
          <w:szCs w:val="28"/>
        </w:rPr>
        <w:t xml:space="preserve">Дедю, И.И. Экологический </w:t>
      </w:r>
      <w:r w:rsidRPr="00BD25BC">
        <w:rPr>
          <w:spacing w:val="-4"/>
          <w:szCs w:val="28"/>
        </w:rPr>
        <w:t>энциклопедический словарь / И.И.</w:t>
      </w:r>
      <w:r w:rsidR="00BD25BC">
        <w:rPr>
          <w:spacing w:val="-4"/>
          <w:szCs w:val="28"/>
        </w:rPr>
        <w:t> </w:t>
      </w:r>
      <w:r w:rsidRPr="00BD25BC">
        <w:rPr>
          <w:spacing w:val="-4"/>
          <w:szCs w:val="28"/>
        </w:rPr>
        <w:t>Дедю.</w:t>
      </w:r>
      <w:r w:rsidR="00BD25BC">
        <w:rPr>
          <w:spacing w:val="-4"/>
          <w:szCs w:val="28"/>
        </w:rPr>
        <w:t> </w:t>
      </w:r>
      <w:r w:rsidRPr="00BD25BC">
        <w:rPr>
          <w:spacing w:val="-4"/>
          <w:szCs w:val="28"/>
        </w:rPr>
        <w:t xml:space="preserve">– Кишинев: </w:t>
      </w:r>
      <w:r w:rsidR="002F4696" w:rsidRPr="00BD25BC">
        <w:rPr>
          <w:spacing w:val="-4"/>
          <w:szCs w:val="28"/>
        </w:rPr>
        <w:t>г</w:t>
      </w:r>
      <w:r w:rsidRPr="00BD25BC">
        <w:rPr>
          <w:spacing w:val="-4"/>
          <w:szCs w:val="28"/>
        </w:rPr>
        <w:t>л. ред. Мол. сов. энцикл., 1990. – 406 с.</w:t>
      </w:r>
    </w:p>
    <w:p w:rsidR="002343D6" w:rsidRPr="009143D6" w:rsidRDefault="002343D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Демиденко</w:t>
      </w:r>
      <w:r w:rsidR="002F4696" w:rsidRPr="009143D6">
        <w:rPr>
          <w:szCs w:val="28"/>
        </w:rPr>
        <w:t>,</w:t>
      </w:r>
      <w:r w:rsidRPr="009143D6">
        <w:rPr>
          <w:szCs w:val="28"/>
        </w:rPr>
        <w:t xml:space="preserve"> Э.С. Ноосферное восхождение земной жизни</w:t>
      </w:r>
      <w:r w:rsidR="002F4696" w:rsidRPr="009143D6">
        <w:rPr>
          <w:szCs w:val="28"/>
        </w:rPr>
        <w:t xml:space="preserve"> / Э.С. </w:t>
      </w:r>
      <w:r w:rsidR="00A20B83" w:rsidRPr="009143D6">
        <w:rPr>
          <w:szCs w:val="28"/>
        </w:rPr>
        <w:t>Д</w:t>
      </w:r>
      <w:r w:rsidR="002F4696" w:rsidRPr="009143D6">
        <w:rPr>
          <w:szCs w:val="28"/>
        </w:rPr>
        <w:t>емиденко</w:t>
      </w:r>
      <w:r w:rsidRPr="009143D6">
        <w:rPr>
          <w:szCs w:val="28"/>
        </w:rPr>
        <w:t>. – М.: МАОР, 2003. – 247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Демчук, М.И.</w:t>
      </w:r>
      <w:r w:rsidR="00A20B83" w:rsidRPr="009143D6">
        <w:rPr>
          <w:szCs w:val="28"/>
        </w:rPr>
        <w:t xml:space="preserve"> </w:t>
      </w:r>
      <w:r w:rsidRPr="009143D6">
        <w:rPr>
          <w:szCs w:val="28"/>
        </w:rPr>
        <w:t>Республика Беларусь: системные принципы устойчивого развития</w:t>
      </w:r>
      <w:r w:rsidR="00433525" w:rsidRPr="009143D6">
        <w:rPr>
          <w:szCs w:val="28"/>
        </w:rPr>
        <w:t xml:space="preserve"> </w:t>
      </w:r>
      <w:r w:rsidRPr="009143D6">
        <w:rPr>
          <w:szCs w:val="28"/>
        </w:rPr>
        <w:t>/ М.И. Демчук, А.Т. Юркевич. – М</w:t>
      </w:r>
      <w:r w:rsidR="00395C1A">
        <w:rPr>
          <w:szCs w:val="28"/>
        </w:rPr>
        <w:t>и</w:t>
      </w:r>
      <w:r w:rsidRPr="009143D6">
        <w:rPr>
          <w:szCs w:val="28"/>
        </w:rPr>
        <w:t>н</w:t>
      </w:r>
      <w:r w:rsidR="00395C1A">
        <w:rPr>
          <w:szCs w:val="28"/>
        </w:rPr>
        <w:t>ск</w:t>
      </w:r>
      <w:r w:rsidRPr="009143D6">
        <w:rPr>
          <w:szCs w:val="28"/>
        </w:rPr>
        <w:t>.: РИВШ БГУ, 2003. – 342 с.</w:t>
      </w:r>
    </w:p>
    <w:p w:rsidR="002343D6" w:rsidRPr="009143D6" w:rsidRDefault="002343D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Дмитренко</w:t>
      </w:r>
      <w:r w:rsidR="00A20B83" w:rsidRPr="009143D6">
        <w:rPr>
          <w:szCs w:val="28"/>
        </w:rPr>
        <w:t>,</w:t>
      </w:r>
      <w:r w:rsidRPr="009143D6">
        <w:rPr>
          <w:szCs w:val="28"/>
        </w:rPr>
        <w:t xml:space="preserve"> В.П. Экологический мониторинг техносферы [</w:t>
      </w:r>
      <w:r w:rsidR="00A20B83" w:rsidRPr="009143D6">
        <w:rPr>
          <w:szCs w:val="28"/>
        </w:rPr>
        <w:t>т</w:t>
      </w:r>
      <w:r w:rsidRPr="009143D6">
        <w:rPr>
          <w:szCs w:val="28"/>
        </w:rPr>
        <w:t>екст]: учеб. пособие / В.П. Дмитренко, Е.В.</w:t>
      </w:r>
      <w:r w:rsidR="00A20B83" w:rsidRPr="009143D6">
        <w:rPr>
          <w:szCs w:val="28"/>
        </w:rPr>
        <w:t> </w:t>
      </w:r>
      <w:r w:rsidRPr="009143D6">
        <w:rPr>
          <w:szCs w:val="28"/>
        </w:rPr>
        <w:t>Сотникова, А.В.Черняев. –</w:t>
      </w:r>
      <w:r w:rsidR="00433525" w:rsidRPr="009143D6">
        <w:rPr>
          <w:szCs w:val="28"/>
        </w:rPr>
        <w:t xml:space="preserve"> </w:t>
      </w:r>
      <w:r w:rsidRPr="009143D6">
        <w:rPr>
          <w:szCs w:val="28"/>
        </w:rPr>
        <w:t>2-е изд., испр. – СПб.: Лань, 2014.</w:t>
      </w:r>
      <w:r w:rsidR="00BD25BC">
        <w:rPr>
          <w:szCs w:val="28"/>
        </w:rPr>
        <w:t xml:space="preserve"> – 363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За пределами роста [Beyond the limits]: Предотвратить глобал. катастрофу. Обеспечить устойчивое будущее: </w:t>
      </w:r>
      <w:r w:rsidR="00A20B83" w:rsidRPr="009143D6">
        <w:rPr>
          <w:szCs w:val="28"/>
        </w:rPr>
        <w:t>у</w:t>
      </w:r>
      <w:r w:rsidRPr="009143D6">
        <w:rPr>
          <w:szCs w:val="28"/>
        </w:rPr>
        <w:t xml:space="preserve">чеб. пособие / Донелла Х. Медоуз, Деннис Л. Медоуз, Йорген Рандерс; Пер. с англ. Г.А. Ягодина [и др.]; </w:t>
      </w:r>
      <w:r w:rsidR="00A20B83" w:rsidRPr="009143D6">
        <w:rPr>
          <w:szCs w:val="28"/>
        </w:rPr>
        <w:t>п</w:t>
      </w:r>
      <w:r w:rsidRPr="009143D6">
        <w:rPr>
          <w:szCs w:val="28"/>
        </w:rPr>
        <w:t>од ред. Г.А. Ягодина. – М.: Прогресс. Пангея, 1994. – 303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Зеленков, А.И. Динамика биосферы и социокультурные традиции [Dynamics of biosphere and socio-cultural traditions] / А.И. Зеленков, П.А.</w:t>
      </w:r>
      <w:r w:rsidR="00A20B83" w:rsidRPr="009143D6">
        <w:rPr>
          <w:szCs w:val="28"/>
        </w:rPr>
        <w:t> </w:t>
      </w:r>
      <w:r w:rsidRPr="009143D6">
        <w:rPr>
          <w:szCs w:val="28"/>
        </w:rPr>
        <w:t>Водопьянов; Белорусск</w:t>
      </w:r>
      <w:r w:rsidR="00433525" w:rsidRPr="009143D6">
        <w:rPr>
          <w:szCs w:val="28"/>
        </w:rPr>
        <w:t>ий комитет по программе ЮНЕСКО «</w:t>
      </w:r>
      <w:r w:rsidRPr="009143D6">
        <w:rPr>
          <w:szCs w:val="28"/>
        </w:rPr>
        <w:t>Человек и биосфера</w:t>
      </w:r>
      <w:r w:rsidR="00433525" w:rsidRPr="009143D6">
        <w:rPr>
          <w:szCs w:val="28"/>
        </w:rPr>
        <w:t>»</w:t>
      </w:r>
      <w:r w:rsidRPr="009143D6">
        <w:rPr>
          <w:szCs w:val="28"/>
        </w:rPr>
        <w:t>. – М</w:t>
      </w:r>
      <w:r w:rsidR="00A20B83" w:rsidRPr="009143D6">
        <w:rPr>
          <w:szCs w:val="28"/>
        </w:rPr>
        <w:t>инск</w:t>
      </w:r>
      <w:r w:rsidRPr="009143D6">
        <w:rPr>
          <w:szCs w:val="28"/>
        </w:rPr>
        <w:t>: Университетское, 1987. – 238, [1] с.</w:t>
      </w:r>
    </w:p>
    <w:p w:rsidR="002343D6" w:rsidRPr="009143D6" w:rsidRDefault="002343D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Зубаков</w:t>
      </w:r>
      <w:r w:rsidR="00A20B83" w:rsidRPr="009143D6">
        <w:rPr>
          <w:szCs w:val="28"/>
        </w:rPr>
        <w:t>,</w:t>
      </w:r>
      <w:r w:rsidRPr="009143D6">
        <w:rPr>
          <w:szCs w:val="28"/>
        </w:rPr>
        <w:t xml:space="preserve"> В.А. Сценарии будущего: анализ последствий глобального экологического кризиса</w:t>
      </w:r>
      <w:r w:rsidR="00A20B83" w:rsidRPr="009143D6">
        <w:rPr>
          <w:szCs w:val="28"/>
        </w:rPr>
        <w:t xml:space="preserve"> / В.А. Зубаков</w:t>
      </w:r>
      <w:r w:rsidRPr="009143D6">
        <w:rPr>
          <w:szCs w:val="28"/>
        </w:rPr>
        <w:t>. – СПб., 1995. – 86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Казначеев, В.П. Учение В.И. Вернадского о биосфере и ноосфере / В.П. Казначеев; отв. ред. В.К. Шумный. – М.: URSS: Либроком, 2013. – 245, [3] с.</w:t>
      </w:r>
    </w:p>
    <w:p w:rsidR="00F31456" w:rsidRPr="009143D6" w:rsidRDefault="00F3145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Карако, П.С. Философия и методология науки: В.И. Вернадский. Учение о биосфере и ноосфере / П.С. Карако. – М</w:t>
      </w:r>
      <w:r w:rsidR="00A20B83" w:rsidRPr="009143D6">
        <w:rPr>
          <w:szCs w:val="28"/>
        </w:rPr>
        <w:t>инск</w:t>
      </w:r>
      <w:r w:rsidRPr="009143D6">
        <w:rPr>
          <w:szCs w:val="28"/>
        </w:rPr>
        <w:t>: Экоперспектива, 2008. – 260, [2] с.</w:t>
      </w:r>
    </w:p>
    <w:p w:rsidR="002343D6" w:rsidRPr="009143D6" w:rsidRDefault="00433525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Карпинска</w:t>
      </w:r>
      <w:r w:rsidR="00A20B83" w:rsidRPr="009143D6">
        <w:rPr>
          <w:szCs w:val="28"/>
        </w:rPr>
        <w:t>,</w:t>
      </w:r>
      <w:r w:rsidRPr="009143D6">
        <w:rPr>
          <w:szCs w:val="28"/>
        </w:rPr>
        <w:t xml:space="preserve"> Р.</w:t>
      </w:r>
      <w:r w:rsidR="002343D6" w:rsidRPr="009143D6">
        <w:rPr>
          <w:szCs w:val="28"/>
        </w:rPr>
        <w:t>С. Философия природы: коэволюционная стратегия</w:t>
      </w:r>
      <w:r w:rsidR="00A20B83" w:rsidRPr="009143D6">
        <w:rPr>
          <w:szCs w:val="28"/>
        </w:rPr>
        <w:t xml:space="preserve"> / Р.С. Карпинска, И.К. Лисеев, А.П. Огурцов</w:t>
      </w:r>
      <w:r w:rsidR="002343D6" w:rsidRPr="009143D6">
        <w:rPr>
          <w:szCs w:val="28"/>
        </w:rPr>
        <w:t>. – М.: Интерфакс, 1995. – 358 с.</w:t>
      </w:r>
    </w:p>
    <w:p w:rsidR="00F31456" w:rsidRPr="009143D6" w:rsidRDefault="00F3145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20"/>
          <w:szCs w:val="28"/>
        </w:rPr>
      </w:pPr>
      <w:r w:rsidRPr="009143D6">
        <w:rPr>
          <w:szCs w:val="28"/>
        </w:rPr>
        <w:t>Кобылянский, В.А.</w:t>
      </w:r>
      <w:r w:rsidR="00A20B83" w:rsidRPr="009143D6">
        <w:rPr>
          <w:szCs w:val="28"/>
        </w:rPr>
        <w:t xml:space="preserve"> </w:t>
      </w:r>
      <w:r w:rsidRPr="009143D6">
        <w:rPr>
          <w:szCs w:val="28"/>
        </w:rPr>
        <w:t xml:space="preserve">Философия экологии: краткий курс: учеб. пособие / В.А. Кобылянский. – М.: Академический проект, 2010. </w:t>
      </w:r>
      <w:r w:rsidRPr="009143D6">
        <w:rPr>
          <w:spacing w:val="-20"/>
          <w:szCs w:val="28"/>
        </w:rPr>
        <w:t>– 631, [1] с.</w:t>
      </w:r>
    </w:p>
    <w:p w:rsidR="002343D6" w:rsidRPr="009143D6" w:rsidRDefault="002343D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Кочергин</w:t>
      </w:r>
      <w:r w:rsidR="00A20B83" w:rsidRPr="009143D6">
        <w:rPr>
          <w:szCs w:val="28"/>
        </w:rPr>
        <w:t>,</w:t>
      </w:r>
      <w:r w:rsidRPr="009143D6">
        <w:rPr>
          <w:szCs w:val="28"/>
        </w:rPr>
        <w:t xml:space="preserve"> А.Н. Экология и техносфера</w:t>
      </w:r>
      <w:r w:rsidR="00A20B83" w:rsidRPr="009143D6">
        <w:rPr>
          <w:szCs w:val="28"/>
        </w:rPr>
        <w:t xml:space="preserve"> / А.Н. Кочергин</w:t>
      </w:r>
      <w:r w:rsidRPr="009143D6">
        <w:rPr>
          <w:szCs w:val="28"/>
        </w:rPr>
        <w:t>. – М.: Ун-т Рос. Акад. Образования, 1995. – 122 с.</w:t>
      </w:r>
    </w:p>
    <w:p w:rsidR="002343D6" w:rsidRPr="009143D6" w:rsidRDefault="002343D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Кудрин</w:t>
      </w:r>
      <w:r w:rsidR="00A20B83" w:rsidRPr="009143D6">
        <w:rPr>
          <w:szCs w:val="28"/>
        </w:rPr>
        <w:t>,</w:t>
      </w:r>
      <w:r w:rsidRPr="009143D6">
        <w:rPr>
          <w:szCs w:val="28"/>
        </w:rPr>
        <w:t xml:space="preserve"> Б.И. Введение в технетику</w:t>
      </w:r>
      <w:r w:rsidR="00A20B83" w:rsidRPr="009143D6">
        <w:rPr>
          <w:szCs w:val="28"/>
        </w:rPr>
        <w:t xml:space="preserve"> / Б.И. Кудрин</w:t>
      </w:r>
      <w:r w:rsidRPr="009143D6">
        <w:rPr>
          <w:szCs w:val="28"/>
        </w:rPr>
        <w:t>. – Томск, 1993. – 386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Лосев, А.В. Социальная экология: </w:t>
      </w:r>
      <w:r w:rsidR="00A20B83" w:rsidRPr="009143D6">
        <w:rPr>
          <w:szCs w:val="28"/>
        </w:rPr>
        <w:t>у</w:t>
      </w:r>
      <w:r w:rsidRPr="009143D6">
        <w:rPr>
          <w:szCs w:val="28"/>
        </w:rPr>
        <w:t>чеб. пособие для вузов /</w:t>
      </w:r>
      <w:r w:rsidR="009108EC" w:rsidRPr="009143D6">
        <w:rPr>
          <w:szCs w:val="28"/>
        </w:rPr>
        <w:t xml:space="preserve"> </w:t>
      </w:r>
      <w:r w:rsidRPr="009143D6">
        <w:rPr>
          <w:szCs w:val="28"/>
        </w:rPr>
        <w:t>А.В.</w:t>
      </w:r>
      <w:r w:rsidR="00A20B83" w:rsidRPr="009143D6">
        <w:rPr>
          <w:szCs w:val="28"/>
        </w:rPr>
        <w:t> </w:t>
      </w:r>
      <w:r w:rsidRPr="009143D6">
        <w:rPr>
          <w:szCs w:val="28"/>
        </w:rPr>
        <w:t xml:space="preserve">Лосев, Г.Г. Провадкин; </w:t>
      </w:r>
      <w:r w:rsidR="00A20B83" w:rsidRPr="009143D6">
        <w:rPr>
          <w:szCs w:val="28"/>
        </w:rPr>
        <w:t>п</w:t>
      </w:r>
      <w:r w:rsidRPr="009143D6">
        <w:rPr>
          <w:szCs w:val="28"/>
        </w:rPr>
        <w:t>од ред. В.И. Жукова. – М.: Гуманит. изд. центр ВЛАДОС, 1998.</w:t>
      </w:r>
      <w:r w:rsidR="00863101">
        <w:rPr>
          <w:szCs w:val="28"/>
        </w:rPr>
        <w:t xml:space="preserve"> – 312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Марков, Ю.Г. Социальная экология / </w:t>
      </w:r>
      <w:r w:rsidR="009108EC" w:rsidRPr="009143D6">
        <w:rPr>
          <w:szCs w:val="28"/>
        </w:rPr>
        <w:t>Ю.</w:t>
      </w:r>
      <w:r w:rsidRPr="009143D6">
        <w:rPr>
          <w:szCs w:val="28"/>
        </w:rPr>
        <w:t xml:space="preserve">Г. Марков; </w:t>
      </w:r>
      <w:r w:rsidR="00A20B83" w:rsidRPr="009143D6">
        <w:rPr>
          <w:szCs w:val="28"/>
        </w:rPr>
        <w:t>о</w:t>
      </w:r>
      <w:r w:rsidRPr="009143D6">
        <w:rPr>
          <w:szCs w:val="28"/>
        </w:rPr>
        <w:t>тв. ред. А.Н.</w:t>
      </w:r>
      <w:r w:rsidR="00A20B83" w:rsidRPr="009143D6">
        <w:rPr>
          <w:szCs w:val="28"/>
        </w:rPr>
        <w:t> </w:t>
      </w:r>
      <w:r w:rsidRPr="009143D6">
        <w:rPr>
          <w:szCs w:val="28"/>
        </w:rPr>
        <w:t>Кочергин; АН СССР, Сиб. отд-ние, Ин-т истории, филологии и философии. – Новосибирск: Наука. Сиб. отд-ние, 1986. – 172, [2] с.</w:t>
      </w:r>
    </w:p>
    <w:p w:rsidR="00901A7B" w:rsidRPr="007150E6" w:rsidRDefault="00901A7B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150E6">
        <w:rPr>
          <w:szCs w:val="28"/>
        </w:rPr>
        <w:t>Макаров Н.М. Становление и развитие техносферы: перспективы гармонизации</w:t>
      </w:r>
      <w:r w:rsidR="009108EC" w:rsidRPr="007150E6">
        <w:rPr>
          <w:szCs w:val="28"/>
        </w:rPr>
        <w:t xml:space="preserve"> </w:t>
      </w:r>
      <w:r w:rsidR="00A20B83" w:rsidRPr="007150E6">
        <w:rPr>
          <w:szCs w:val="28"/>
        </w:rPr>
        <w:t xml:space="preserve">/ Н.М. Макаров, Ю.Д. Ковырин </w:t>
      </w:r>
      <w:r w:rsidRPr="007150E6">
        <w:rPr>
          <w:szCs w:val="28"/>
        </w:rPr>
        <w:t>//</w:t>
      </w:r>
      <w:r w:rsidR="009108EC" w:rsidRPr="007150E6">
        <w:rPr>
          <w:szCs w:val="28"/>
        </w:rPr>
        <w:t xml:space="preserve"> </w:t>
      </w:r>
      <w:r w:rsidRPr="007150E6">
        <w:rPr>
          <w:szCs w:val="28"/>
        </w:rPr>
        <w:t>Век глобал</w:t>
      </w:r>
      <w:r w:rsidR="00A65668" w:rsidRPr="007150E6">
        <w:rPr>
          <w:szCs w:val="28"/>
        </w:rPr>
        <w:t>изации.</w:t>
      </w:r>
      <w:r w:rsidR="00E16ED7" w:rsidRPr="007150E6">
        <w:rPr>
          <w:szCs w:val="28"/>
        </w:rPr>
        <w:t xml:space="preserve"> –</w:t>
      </w:r>
      <w:r w:rsidR="00A65668" w:rsidRPr="007150E6">
        <w:rPr>
          <w:szCs w:val="28"/>
        </w:rPr>
        <w:t xml:space="preserve"> </w:t>
      </w:r>
      <w:r w:rsidR="00E16ED7" w:rsidRPr="007150E6">
        <w:rPr>
          <w:szCs w:val="28"/>
        </w:rPr>
        <w:t>2017. – вып.</w:t>
      </w:r>
      <w:r w:rsidR="00A65668" w:rsidRPr="007150E6">
        <w:rPr>
          <w:szCs w:val="28"/>
        </w:rPr>
        <w:t xml:space="preserve"> №</w:t>
      </w:r>
      <w:r w:rsidR="00E16ED7" w:rsidRPr="007150E6">
        <w:rPr>
          <w:szCs w:val="28"/>
        </w:rPr>
        <w:t> </w:t>
      </w:r>
      <w:r w:rsidR="00A65668" w:rsidRPr="007150E6">
        <w:rPr>
          <w:szCs w:val="28"/>
        </w:rPr>
        <w:t>4 (24)</w:t>
      </w:r>
      <w:r w:rsidR="00E16ED7" w:rsidRPr="007150E6">
        <w:rPr>
          <w:szCs w:val="28"/>
        </w:rPr>
        <w:t xml:space="preserve">. 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Маркович, Д.Ж. Социальная экология / Данило Ж. Маркович; пер. с сербско-хорв. О.И. Долгой. – М.: Изд-во Рос. ун-та дружбы народов, 1997. – 435 с.</w:t>
      </w:r>
    </w:p>
    <w:p w:rsidR="000F294F" w:rsidRPr="009143D6" w:rsidRDefault="000F294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Маслова</w:t>
      </w:r>
      <w:r w:rsidR="0034367F" w:rsidRPr="009143D6">
        <w:rPr>
          <w:szCs w:val="28"/>
        </w:rPr>
        <w:t>,</w:t>
      </w:r>
      <w:r w:rsidRPr="009143D6">
        <w:rPr>
          <w:szCs w:val="28"/>
        </w:rPr>
        <w:t xml:space="preserve"> Н.В. Ноосферное образование</w:t>
      </w:r>
      <w:r w:rsidR="00B14CAC" w:rsidRPr="009143D6">
        <w:rPr>
          <w:szCs w:val="28"/>
        </w:rPr>
        <w:t xml:space="preserve"> / Н.В. Маслова</w:t>
      </w:r>
      <w:r w:rsidRPr="009143D6">
        <w:rPr>
          <w:szCs w:val="28"/>
        </w:rPr>
        <w:t>.</w:t>
      </w:r>
      <w:r w:rsidR="00B14CAC" w:rsidRPr="009143D6">
        <w:rPr>
          <w:szCs w:val="28"/>
        </w:rPr>
        <w:t xml:space="preserve"> </w:t>
      </w:r>
      <w:r w:rsidRPr="009143D6">
        <w:rPr>
          <w:szCs w:val="28"/>
        </w:rPr>
        <w:t>–</w:t>
      </w:r>
      <w:r w:rsidR="00B14CAC" w:rsidRPr="009143D6">
        <w:rPr>
          <w:szCs w:val="28"/>
        </w:rPr>
        <w:t xml:space="preserve"> </w:t>
      </w:r>
      <w:r w:rsidRPr="009143D6">
        <w:rPr>
          <w:szCs w:val="28"/>
        </w:rPr>
        <w:t>М.:</w:t>
      </w:r>
      <w:r w:rsidR="00B14CAC" w:rsidRPr="009143D6">
        <w:rPr>
          <w:szCs w:val="28"/>
        </w:rPr>
        <w:t xml:space="preserve"> </w:t>
      </w:r>
      <w:r w:rsidRPr="009143D6">
        <w:rPr>
          <w:szCs w:val="28"/>
        </w:rPr>
        <w:t>Институт холодинамики. 2001. – 344 с.</w:t>
      </w:r>
    </w:p>
    <w:p w:rsidR="00C013F2" w:rsidRPr="009143D6" w:rsidRDefault="00C013F2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Медоуз, Д</w:t>
      </w:r>
      <w:r w:rsidR="0034367F" w:rsidRPr="009143D6">
        <w:rPr>
          <w:szCs w:val="28"/>
        </w:rPr>
        <w:t>.</w:t>
      </w:r>
      <w:r w:rsidRPr="009143D6">
        <w:rPr>
          <w:szCs w:val="28"/>
        </w:rPr>
        <w:t>Х. Пределы роста: 30 лет спустя / Донелла Медоуз, Йорген Рандерс, Деннис Медоуз; пер. с англ</w:t>
      </w:r>
      <w:r w:rsidR="009108EC" w:rsidRPr="009143D6">
        <w:rPr>
          <w:szCs w:val="28"/>
        </w:rPr>
        <w:t>.</w:t>
      </w:r>
      <w:r w:rsidRPr="009143D6">
        <w:rPr>
          <w:szCs w:val="28"/>
        </w:rPr>
        <w:t xml:space="preserve"> Е.С. Оганесян; под ред. Н.П.</w:t>
      </w:r>
      <w:r w:rsidR="0034367F" w:rsidRPr="009143D6">
        <w:rPr>
          <w:szCs w:val="28"/>
        </w:rPr>
        <w:t> </w:t>
      </w:r>
      <w:r w:rsidRPr="009143D6">
        <w:rPr>
          <w:szCs w:val="28"/>
        </w:rPr>
        <w:t>Тарасовой. – М.: БИНОМ. Лаборатория знаний, 2013. – 357, [1] с.</w:t>
      </w:r>
    </w:p>
    <w:p w:rsidR="000F294F" w:rsidRPr="009143D6" w:rsidRDefault="000F294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Моисеев</w:t>
      </w:r>
      <w:r w:rsidR="0034367F" w:rsidRPr="009143D6">
        <w:rPr>
          <w:szCs w:val="28"/>
        </w:rPr>
        <w:t>,</w:t>
      </w:r>
      <w:r w:rsidRPr="009143D6">
        <w:rPr>
          <w:szCs w:val="28"/>
        </w:rPr>
        <w:t xml:space="preserve"> Н.Н. Универсум. Информация. Общество</w:t>
      </w:r>
      <w:r w:rsidR="0034367F" w:rsidRPr="009143D6">
        <w:rPr>
          <w:szCs w:val="28"/>
        </w:rPr>
        <w:t xml:space="preserve"> / Н.Н. Моисеев</w:t>
      </w:r>
      <w:r w:rsidRPr="009143D6">
        <w:rPr>
          <w:szCs w:val="28"/>
        </w:rPr>
        <w:t>.</w:t>
      </w:r>
      <w:r w:rsidR="0034367F" w:rsidRPr="009143D6">
        <w:rPr>
          <w:szCs w:val="28"/>
        </w:rPr>
        <w:t> </w:t>
      </w:r>
      <w:r w:rsidRPr="009143D6">
        <w:rPr>
          <w:szCs w:val="28"/>
        </w:rPr>
        <w:t>– М.: Устойчивый мир, 2001. – 200 с.</w:t>
      </w:r>
    </w:p>
    <w:p w:rsidR="000F294F" w:rsidRPr="009143D6" w:rsidRDefault="0034367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Моисеев, Н.Н. </w:t>
      </w:r>
      <w:r w:rsidR="000F294F" w:rsidRPr="009143D6">
        <w:rPr>
          <w:szCs w:val="28"/>
        </w:rPr>
        <w:t>Человек и ноосфера</w:t>
      </w:r>
      <w:r w:rsidRPr="009143D6">
        <w:rPr>
          <w:szCs w:val="28"/>
        </w:rPr>
        <w:t xml:space="preserve"> / Н.Н. Моисеев.</w:t>
      </w:r>
      <w:r w:rsidR="000F294F" w:rsidRPr="009143D6">
        <w:rPr>
          <w:szCs w:val="28"/>
        </w:rPr>
        <w:t xml:space="preserve"> – М.: Молодая гвардия, 1990. – 351</w:t>
      </w:r>
      <w:r w:rsidR="0067761F">
        <w:rPr>
          <w:szCs w:val="28"/>
        </w:rPr>
        <w:t xml:space="preserve"> </w:t>
      </w:r>
      <w:r w:rsidR="000F294F" w:rsidRPr="009143D6">
        <w:rPr>
          <w:szCs w:val="28"/>
        </w:rPr>
        <w:t xml:space="preserve">с. </w:t>
      </w:r>
    </w:p>
    <w:p w:rsidR="009108EC" w:rsidRPr="009143D6" w:rsidRDefault="0034367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Моисеев, Н.Н. </w:t>
      </w:r>
      <w:r w:rsidR="009108EC" w:rsidRPr="009143D6">
        <w:rPr>
          <w:szCs w:val="28"/>
        </w:rPr>
        <w:t>Расставание с простотой / Н.Н. Моисеев. – М.: Аграф, 1998. – 472, [1] с.</w:t>
      </w:r>
    </w:p>
    <w:p w:rsidR="00C013F2" w:rsidRPr="009143D6" w:rsidRDefault="0034367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Моисеев, Н.Н. </w:t>
      </w:r>
      <w:r w:rsidR="009108EC" w:rsidRPr="009143D6">
        <w:rPr>
          <w:szCs w:val="28"/>
        </w:rPr>
        <w:t>Судьба цивилизации. Путь разума</w:t>
      </w:r>
      <w:r w:rsidRPr="009143D6">
        <w:rPr>
          <w:szCs w:val="28"/>
        </w:rPr>
        <w:t xml:space="preserve"> / Н.Н. Моисеев.</w:t>
      </w:r>
      <w:r w:rsidR="009108EC" w:rsidRPr="009143D6">
        <w:rPr>
          <w:szCs w:val="28"/>
        </w:rPr>
        <w:t xml:space="preserve"> – М.: Яз. Рус. Культуры, 1998. – 223 с.</w:t>
      </w:r>
    </w:p>
    <w:p w:rsidR="00C013F2" w:rsidRPr="009143D6" w:rsidRDefault="009108EC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Моисеев, Н.Н. Быть или не быть... человечеству? / Н.Н. Моисеев. – М., 1999. – 288 с.</w:t>
      </w:r>
    </w:p>
    <w:p w:rsidR="00C013F2" w:rsidRPr="009143D6" w:rsidRDefault="009108EC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Национальная стратегия устойчивого социально-экономического развития Республики Беларусь на период до 2020 г. / Нац. комис. по устойчивому развитию Респ. Беларусь; Редкол.: Я. М. Александрович [и др.].</w:t>
      </w:r>
      <w:r w:rsidR="00E44F36" w:rsidRPr="009143D6">
        <w:rPr>
          <w:szCs w:val="28"/>
        </w:rPr>
        <w:t> </w:t>
      </w:r>
      <w:r w:rsidRPr="009143D6">
        <w:rPr>
          <w:szCs w:val="28"/>
        </w:rPr>
        <w:t>– М</w:t>
      </w:r>
      <w:r w:rsidR="0067761F">
        <w:rPr>
          <w:szCs w:val="28"/>
        </w:rPr>
        <w:t>и</w:t>
      </w:r>
      <w:r w:rsidRPr="009143D6">
        <w:rPr>
          <w:szCs w:val="28"/>
        </w:rPr>
        <w:t>н</w:t>
      </w:r>
      <w:r w:rsidR="0067761F">
        <w:rPr>
          <w:szCs w:val="28"/>
        </w:rPr>
        <w:t>ск</w:t>
      </w:r>
      <w:r w:rsidRPr="009143D6">
        <w:rPr>
          <w:szCs w:val="28"/>
        </w:rPr>
        <w:t>.: Юнипак, 2004. – 202 с.</w:t>
      </w:r>
    </w:p>
    <w:p w:rsidR="00C013F2" w:rsidRPr="009143D6" w:rsidRDefault="009108EC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BF4157">
        <w:t xml:space="preserve">Наше общее будущее: </w:t>
      </w:r>
      <w:r w:rsidR="00B64674" w:rsidRPr="00BF4157">
        <w:t>д</w:t>
      </w:r>
      <w:r w:rsidRPr="00BF4157">
        <w:t>оклад Всемирной комиссии по вопросам окружающей</w:t>
      </w:r>
      <w:r w:rsidR="00B64674" w:rsidRPr="00BF4157">
        <w:t> </w:t>
      </w:r>
      <w:r w:rsidRPr="00BF4157">
        <w:t>среды</w:t>
      </w:r>
      <w:r w:rsidR="00B64674" w:rsidRPr="00BF4157">
        <w:t> </w:t>
      </w:r>
      <w:r w:rsidRPr="00BF4157">
        <w:t>и</w:t>
      </w:r>
      <w:r w:rsidR="00B64674" w:rsidRPr="00BF4157">
        <w:t> </w:t>
      </w:r>
      <w:r w:rsidRPr="00BF4157">
        <w:t>развития</w:t>
      </w:r>
      <w:r w:rsidR="00B64674" w:rsidRPr="00BF4157">
        <w:t> / ООН А/42/427, 04.08.</w:t>
      </w:r>
      <w:r w:rsidRPr="00BF4157">
        <w:t>1987.</w:t>
      </w:r>
      <w:r w:rsidR="00B64674" w:rsidRPr="00BF4157">
        <w:t> [Электронный ресурс]. – Режим доступа</w:t>
      </w:r>
      <w:r w:rsidRPr="00BF4157">
        <w:t>:</w:t>
      </w:r>
      <w:r w:rsidR="00B64674" w:rsidRPr="00BF4157">
        <w:t xml:space="preserve"> </w:t>
      </w:r>
      <w:r w:rsidR="00E44F36" w:rsidRPr="009143D6">
        <w:rPr>
          <w:lang w:val="en-US"/>
        </w:rPr>
        <w:t>http</w:t>
      </w:r>
      <w:r w:rsidR="00E44F36" w:rsidRPr="00BF4157">
        <w:t>://</w:t>
      </w:r>
      <w:r w:rsidR="00E44F36" w:rsidRPr="009143D6">
        <w:rPr>
          <w:lang w:val="en-US"/>
        </w:rPr>
        <w:t>www</w:t>
      </w:r>
      <w:r w:rsidR="00E44F36" w:rsidRPr="00BF4157">
        <w:t>.</w:t>
      </w:r>
      <w:r w:rsidR="00E44F36" w:rsidRPr="009143D6">
        <w:rPr>
          <w:lang w:val="en-US"/>
        </w:rPr>
        <w:t>un</w:t>
      </w:r>
      <w:r w:rsidR="00E44F36" w:rsidRPr="00BF4157">
        <w:t>.</w:t>
      </w:r>
      <w:r w:rsidR="00E44F36" w:rsidRPr="009143D6">
        <w:rPr>
          <w:lang w:val="en-US"/>
        </w:rPr>
        <w:t>org</w:t>
      </w:r>
      <w:r w:rsidR="00E44F36" w:rsidRPr="00BF4157">
        <w:t>/</w:t>
      </w:r>
      <w:r w:rsidR="00E44F36" w:rsidRPr="009143D6">
        <w:rPr>
          <w:lang w:val="en-US"/>
        </w:rPr>
        <w:t>ru</w:t>
      </w:r>
      <w:r w:rsidR="00E44F36" w:rsidRPr="00BF4157">
        <w:t>/</w:t>
      </w:r>
      <w:r w:rsidR="00E44F36" w:rsidRPr="009143D6">
        <w:rPr>
          <w:lang w:val="en-US"/>
        </w:rPr>
        <w:t>ga</w:t>
      </w:r>
      <w:r w:rsidR="00E44F36" w:rsidRPr="00BF4157">
        <w:t>/</w:t>
      </w:r>
      <w:r w:rsidR="00E44F36" w:rsidRPr="009143D6">
        <w:rPr>
          <w:lang w:val="en-US"/>
        </w:rPr>
        <w:t>documents</w:t>
      </w:r>
      <w:r w:rsidR="00E44F36" w:rsidRPr="00BF4157">
        <w:t>/</w:t>
      </w:r>
      <w:r w:rsidR="00E44F36" w:rsidRPr="009143D6">
        <w:rPr>
          <w:lang w:val="en-US"/>
        </w:rPr>
        <w:t>gakey</w:t>
      </w:r>
      <w:r w:rsidR="00E44F36" w:rsidRPr="00BF4157">
        <w:t>.</w:t>
      </w:r>
      <w:r w:rsidR="00E44F36" w:rsidRPr="009143D6">
        <w:rPr>
          <w:lang w:val="en-US"/>
        </w:rPr>
        <w:t>shtml</w:t>
      </w:r>
      <w:r w:rsidRPr="00BF4157">
        <w:t>.</w:t>
      </w:r>
      <w:r w:rsidR="00E44F36" w:rsidRPr="00BF4157">
        <w:t xml:space="preserve"> –</w:t>
      </w:r>
      <w:r w:rsidR="00E44F36" w:rsidRPr="007150E6">
        <w:t>Дата доступа:</w:t>
      </w:r>
      <w:r w:rsidR="00E44F36" w:rsidRPr="00BF4157">
        <w:t xml:space="preserve"> </w:t>
      </w:r>
      <w:r w:rsidR="007150E6">
        <w:t>15.05.2019.</w:t>
      </w:r>
    </w:p>
    <w:p w:rsidR="000F294F" w:rsidRPr="009143D6" w:rsidRDefault="000F294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Несбит</w:t>
      </w:r>
      <w:r w:rsidR="005F0E4C" w:rsidRPr="009143D6">
        <w:rPr>
          <w:szCs w:val="28"/>
        </w:rPr>
        <w:t>,</w:t>
      </w:r>
      <w:r w:rsidRPr="009143D6">
        <w:rPr>
          <w:szCs w:val="28"/>
        </w:rPr>
        <w:t xml:space="preserve"> Д. Мегатренды</w:t>
      </w:r>
      <w:r w:rsidR="00CF22C2" w:rsidRPr="009143D6">
        <w:rPr>
          <w:szCs w:val="28"/>
        </w:rPr>
        <w:t xml:space="preserve"> / Д. Несбит</w:t>
      </w:r>
      <w:r w:rsidRPr="009143D6">
        <w:rPr>
          <w:szCs w:val="28"/>
        </w:rPr>
        <w:t>. – М.: ООО «Изд-во ЭСТ», 2003.</w:t>
      </w:r>
      <w:r w:rsidR="00BF4157" w:rsidRPr="009143D6">
        <w:rPr>
          <w:szCs w:val="28"/>
        </w:rPr>
        <w:t> </w:t>
      </w:r>
      <w:r w:rsidRPr="009143D6">
        <w:rPr>
          <w:szCs w:val="28"/>
        </w:rPr>
        <w:t>– 380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Новиков, Ю.В. Экология, окружающая среда и человек: учебное пособие / Ю.В. Новиков. – М.: Гранд: Фаир-пресс, 2005. – 729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Общая экология человека: учебник для студентов высших учебных заведений / Б.Б. Прохоров, М.В. Черковец. – М.: Инфра-М, 2016. – 421, [1] с.</w:t>
      </w:r>
    </w:p>
    <w:p w:rsidR="000F294F" w:rsidRPr="009143D6" w:rsidRDefault="000F294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Олейников</w:t>
      </w:r>
      <w:r w:rsidR="005F0E4C" w:rsidRPr="009143D6">
        <w:rPr>
          <w:szCs w:val="28"/>
        </w:rPr>
        <w:t>,</w:t>
      </w:r>
      <w:r w:rsidR="006E3A2F" w:rsidRPr="009143D6">
        <w:rPr>
          <w:szCs w:val="28"/>
        </w:rPr>
        <w:t> </w:t>
      </w:r>
      <w:r w:rsidRPr="009143D6">
        <w:rPr>
          <w:szCs w:val="28"/>
        </w:rPr>
        <w:t>Ю.В.</w:t>
      </w:r>
      <w:r w:rsidR="006E3A2F" w:rsidRPr="009143D6">
        <w:rPr>
          <w:szCs w:val="28"/>
        </w:rPr>
        <w:t>, </w:t>
      </w:r>
      <w:r w:rsidRPr="009143D6">
        <w:rPr>
          <w:szCs w:val="28"/>
        </w:rPr>
        <w:t>Оносов</w:t>
      </w:r>
      <w:r w:rsidR="006E3A2F" w:rsidRPr="009143D6">
        <w:rPr>
          <w:szCs w:val="28"/>
        </w:rPr>
        <w:t> </w:t>
      </w:r>
      <w:r w:rsidRPr="009143D6">
        <w:rPr>
          <w:szCs w:val="28"/>
        </w:rPr>
        <w:t>А.</w:t>
      </w:r>
      <w:r w:rsidR="006E3A2F" w:rsidRPr="009143D6">
        <w:rPr>
          <w:szCs w:val="28"/>
        </w:rPr>
        <w:t> </w:t>
      </w:r>
      <w:r w:rsidRPr="009143D6">
        <w:rPr>
          <w:szCs w:val="28"/>
        </w:rPr>
        <w:t>А.</w:t>
      </w:r>
      <w:r w:rsidR="006E3A2F" w:rsidRPr="009143D6">
        <w:rPr>
          <w:szCs w:val="28"/>
        </w:rPr>
        <w:t> </w:t>
      </w:r>
      <w:r w:rsidRPr="009143D6">
        <w:rPr>
          <w:szCs w:val="28"/>
        </w:rPr>
        <w:t>Ноосферный проект социо</w:t>
      </w:r>
      <w:r w:rsidR="006E3A2F" w:rsidRPr="009143D6">
        <w:rPr>
          <w:szCs w:val="28"/>
        </w:rPr>
        <w:t>-</w:t>
      </w:r>
      <w:r w:rsidRPr="009143D6">
        <w:rPr>
          <w:szCs w:val="28"/>
        </w:rPr>
        <w:t>природной эволюции</w:t>
      </w:r>
      <w:r w:rsidR="006E5D7E" w:rsidRPr="009143D6">
        <w:rPr>
          <w:szCs w:val="28"/>
        </w:rPr>
        <w:t xml:space="preserve"> / Ю.В. Олейников, А.А. Оносов</w:t>
      </w:r>
      <w:r w:rsidRPr="009143D6">
        <w:rPr>
          <w:szCs w:val="28"/>
        </w:rPr>
        <w:t>. – М.: ИФААН, 1999. – 210 с.</w:t>
      </w:r>
    </w:p>
    <w:p w:rsidR="000F294F" w:rsidRPr="00A31187" w:rsidRDefault="000F294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4"/>
          <w:szCs w:val="28"/>
        </w:rPr>
      </w:pPr>
      <w:r w:rsidRPr="00A31187">
        <w:rPr>
          <w:spacing w:val="-4"/>
          <w:szCs w:val="28"/>
        </w:rPr>
        <w:t>Печеи</w:t>
      </w:r>
      <w:r w:rsidR="005F0E4C" w:rsidRPr="00A31187">
        <w:rPr>
          <w:spacing w:val="-4"/>
          <w:szCs w:val="28"/>
        </w:rPr>
        <w:t>,</w:t>
      </w:r>
      <w:r w:rsidRPr="00A31187">
        <w:rPr>
          <w:spacing w:val="-4"/>
          <w:szCs w:val="28"/>
        </w:rPr>
        <w:t xml:space="preserve"> А. Человеческие качества</w:t>
      </w:r>
      <w:r w:rsidR="006E5D7E" w:rsidRPr="00A31187">
        <w:rPr>
          <w:spacing w:val="-4"/>
          <w:szCs w:val="28"/>
        </w:rPr>
        <w:t xml:space="preserve"> / А. Печеи</w:t>
      </w:r>
      <w:r w:rsidRPr="00A31187">
        <w:rPr>
          <w:spacing w:val="-4"/>
          <w:szCs w:val="28"/>
        </w:rPr>
        <w:t>. – М.: Прогресс, 1985. – 322 с.</w:t>
      </w:r>
    </w:p>
    <w:p w:rsidR="000F294F" w:rsidRPr="009143D6" w:rsidRDefault="000F294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20"/>
          <w:szCs w:val="28"/>
        </w:rPr>
      </w:pPr>
      <w:r w:rsidRPr="009143D6">
        <w:rPr>
          <w:szCs w:val="28"/>
        </w:rPr>
        <w:t>Попкова</w:t>
      </w:r>
      <w:r w:rsidR="005F0E4C" w:rsidRPr="009143D6">
        <w:rPr>
          <w:szCs w:val="28"/>
        </w:rPr>
        <w:t>,</w:t>
      </w:r>
      <w:r w:rsidRPr="009143D6">
        <w:rPr>
          <w:szCs w:val="28"/>
        </w:rPr>
        <w:t xml:space="preserve"> Н.В. Философия техники</w:t>
      </w:r>
      <w:r w:rsidR="006E5D7E" w:rsidRPr="009143D6">
        <w:rPr>
          <w:szCs w:val="28"/>
        </w:rPr>
        <w:t xml:space="preserve"> / Н.В. Попкова</w:t>
      </w:r>
      <w:r w:rsidRPr="009143D6">
        <w:rPr>
          <w:szCs w:val="28"/>
        </w:rPr>
        <w:t>. – М.: Изд-во ЛКИ, 2008</w:t>
      </w:r>
      <w:r w:rsidRPr="009143D6">
        <w:rPr>
          <w:spacing w:val="-20"/>
          <w:szCs w:val="28"/>
        </w:rPr>
        <w:t>. – 344 с.</w:t>
      </w:r>
    </w:p>
    <w:p w:rsidR="000F294F" w:rsidRDefault="000F294F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Потапов</w:t>
      </w:r>
      <w:r w:rsidR="005F0E4C" w:rsidRPr="009143D6">
        <w:rPr>
          <w:szCs w:val="28"/>
        </w:rPr>
        <w:t>,</w:t>
      </w:r>
      <w:r w:rsidRPr="009143D6">
        <w:rPr>
          <w:szCs w:val="28"/>
        </w:rPr>
        <w:t xml:space="preserve"> Г.П. Экологические основы техносферы</w:t>
      </w:r>
      <w:r w:rsidR="0067761F">
        <w:rPr>
          <w:szCs w:val="28"/>
        </w:rPr>
        <w:t>: учеб. пособие</w:t>
      </w:r>
      <w:r w:rsidR="006E5D7E" w:rsidRPr="009143D6">
        <w:rPr>
          <w:szCs w:val="28"/>
        </w:rPr>
        <w:t xml:space="preserve"> / Г.П. Потапов</w:t>
      </w:r>
      <w:r w:rsidRPr="009143D6">
        <w:rPr>
          <w:szCs w:val="28"/>
        </w:rPr>
        <w:t>.</w:t>
      </w:r>
      <w:r w:rsidR="0067761F">
        <w:rPr>
          <w:szCs w:val="28"/>
        </w:rPr>
        <w:t>–</w:t>
      </w:r>
      <w:r w:rsidRPr="009143D6">
        <w:rPr>
          <w:szCs w:val="28"/>
        </w:rPr>
        <w:t xml:space="preserve"> Казань</w:t>
      </w:r>
      <w:r w:rsidR="0067761F">
        <w:rPr>
          <w:szCs w:val="28"/>
        </w:rPr>
        <w:t>: «Экоцентр»</w:t>
      </w:r>
      <w:r w:rsidR="005962D8" w:rsidRPr="009143D6">
        <w:rPr>
          <w:szCs w:val="28"/>
        </w:rPr>
        <w:t>,</w:t>
      </w:r>
      <w:r w:rsidRPr="009143D6">
        <w:rPr>
          <w:szCs w:val="28"/>
        </w:rPr>
        <w:t xml:space="preserve"> 2000. – 16</w:t>
      </w:r>
      <w:r w:rsidR="0067761F">
        <w:rPr>
          <w:szCs w:val="28"/>
        </w:rPr>
        <w:t>4</w:t>
      </w:r>
      <w:r w:rsidRPr="009143D6">
        <w:rPr>
          <w:szCs w:val="28"/>
        </w:rPr>
        <w:t xml:space="preserve"> с.</w:t>
      </w:r>
    </w:p>
    <w:p w:rsidR="001D641A" w:rsidRPr="009143D6" w:rsidRDefault="001D641A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Преобразование нашего мира: Повестка дня в области устойчивого развития на период до 2030 года / Резолюция, принятая Генеральной Ассамблеей 25 сентября 2015 года; ООН A/RES/70/1. [Электронный ресурс].</w:t>
      </w:r>
      <w:r w:rsidR="005962D8" w:rsidRPr="009143D6">
        <w:rPr>
          <w:szCs w:val="28"/>
        </w:rPr>
        <w:t> </w:t>
      </w:r>
      <w:r w:rsidRPr="009143D6">
        <w:rPr>
          <w:szCs w:val="28"/>
        </w:rPr>
        <w:t>–</w:t>
      </w:r>
      <w:r w:rsidR="005962D8" w:rsidRPr="009143D6">
        <w:rPr>
          <w:szCs w:val="28"/>
        </w:rPr>
        <w:t> </w:t>
      </w:r>
      <w:r w:rsidRPr="009143D6">
        <w:rPr>
          <w:szCs w:val="28"/>
        </w:rPr>
        <w:t>Режим</w:t>
      </w:r>
      <w:r w:rsidR="005962D8" w:rsidRPr="009143D6">
        <w:rPr>
          <w:szCs w:val="28"/>
        </w:rPr>
        <w:t> </w:t>
      </w:r>
      <w:r w:rsidRPr="009143D6">
        <w:rPr>
          <w:szCs w:val="28"/>
        </w:rPr>
        <w:t>доступа:</w:t>
      </w:r>
      <w:r w:rsidR="005962D8" w:rsidRPr="009143D6">
        <w:rPr>
          <w:szCs w:val="28"/>
        </w:rPr>
        <w:t> </w:t>
      </w:r>
      <w:r w:rsidRPr="009143D6">
        <w:rPr>
          <w:szCs w:val="28"/>
        </w:rPr>
        <w:t>https://documents-dds-ny.un.org/doc/UNDOC/</w:t>
      </w:r>
      <w:r w:rsidR="00A31187">
        <w:rPr>
          <w:szCs w:val="28"/>
        </w:rPr>
        <w:br/>
      </w:r>
      <w:r w:rsidRPr="009143D6">
        <w:rPr>
          <w:szCs w:val="28"/>
        </w:rPr>
        <w:t>GEN/N15/285/75/PDF/N1528575.pdf?OpenElement. – Дата доступа: 21.06.2016.</w:t>
      </w:r>
    </w:p>
    <w:p w:rsidR="001D641A" w:rsidRPr="009143D6" w:rsidRDefault="001D641A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Радиационная безопасность после техногенных аварий: курс лекций</w:t>
      </w:r>
      <w:r w:rsidR="00BF6F0A" w:rsidRPr="009143D6">
        <w:rPr>
          <w:szCs w:val="28"/>
        </w:rPr>
        <w:t> </w:t>
      </w:r>
      <w:r w:rsidRPr="009143D6">
        <w:rPr>
          <w:szCs w:val="28"/>
        </w:rPr>
        <w:t>/ И.В. Ролевич [и др.]. – Минск: Амалфея, 2013. – 630, [1] с.</w:t>
      </w:r>
    </w:p>
    <w:p w:rsidR="00C77D97" w:rsidRPr="009143D6" w:rsidRDefault="00C77D97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Смирнов</w:t>
      </w:r>
      <w:r w:rsidR="005F0E4C" w:rsidRPr="009143D6">
        <w:rPr>
          <w:szCs w:val="28"/>
        </w:rPr>
        <w:t>,</w:t>
      </w:r>
      <w:r w:rsidRPr="009143D6">
        <w:rPr>
          <w:szCs w:val="28"/>
        </w:rPr>
        <w:t xml:space="preserve"> Г.С. Ноосферная парадигма образования: современное состояние и перспективы развития </w:t>
      </w:r>
      <w:r w:rsidR="00BF6F0A" w:rsidRPr="009143D6">
        <w:rPr>
          <w:szCs w:val="28"/>
        </w:rPr>
        <w:t xml:space="preserve">/ Г.С. Смирнов </w:t>
      </w:r>
      <w:r w:rsidRPr="009143D6">
        <w:rPr>
          <w:szCs w:val="28"/>
        </w:rPr>
        <w:t xml:space="preserve">// Философия экологического образования. </w:t>
      </w:r>
      <w:r w:rsidR="005962D8" w:rsidRPr="009143D6">
        <w:rPr>
          <w:szCs w:val="28"/>
        </w:rPr>
        <w:t>–</w:t>
      </w:r>
      <w:r w:rsidRPr="009143D6">
        <w:rPr>
          <w:szCs w:val="28"/>
        </w:rPr>
        <w:t xml:space="preserve"> М.: Прогресс – Традиция, 2001. С. 133 – 149.</w:t>
      </w:r>
    </w:p>
    <w:p w:rsidR="009909FD" w:rsidRPr="009143D6" w:rsidRDefault="009909FD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Стихийные бедствия и техногенные катастрофы. Преве</w:t>
      </w:r>
      <w:r w:rsidR="005962D8" w:rsidRPr="009143D6">
        <w:rPr>
          <w:szCs w:val="28"/>
        </w:rPr>
        <w:t>нтивные меры: пер. с англ. – М.</w:t>
      </w:r>
      <w:r w:rsidRPr="009143D6">
        <w:rPr>
          <w:szCs w:val="28"/>
        </w:rPr>
        <w:t>: Альпина Паблишер, 2012. – 310 с.</w:t>
      </w:r>
    </w:p>
    <w:p w:rsidR="009909FD" w:rsidRPr="009143D6" w:rsidRDefault="009909FD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Стратегический план устойчивого развития Минска на период до 2020 года / В.А. Бобков [и др.]. – М</w:t>
      </w:r>
      <w:r w:rsidR="00BF6F0A" w:rsidRPr="009143D6">
        <w:rPr>
          <w:szCs w:val="28"/>
        </w:rPr>
        <w:t>инск</w:t>
      </w:r>
      <w:r w:rsidRPr="009143D6">
        <w:rPr>
          <w:szCs w:val="28"/>
        </w:rPr>
        <w:t>: Юнипак, 2005. – 134, [1] с.</w:t>
      </w:r>
    </w:p>
    <w:p w:rsidR="00C77D97" w:rsidRPr="009143D6" w:rsidRDefault="00C77D97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Сусуму Сато и Хиромицу Кумамото. Реинжиниринг окружающей среды: пер. с англ. / </w:t>
      </w:r>
      <w:r w:rsidR="00BF6F0A" w:rsidRPr="009143D6">
        <w:rPr>
          <w:szCs w:val="28"/>
        </w:rPr>
        <w:t>п</w:t>
      </w:r>
      <w:r w:rsidRPr="009143D6">
        <w:rPr>
          <w:szCs w:val="28"/>
        </w:rPr>
        <w:t>од ред. Б.П. Ивченко и У.Д. Соложенцева. – СПб.: Издательский дом «Бизнес–пресса», 2002. – 240 с.</w:t>
      </w:r>
    </w:p>
    <w:p w:rsidR="009909FD" w:rsidRPr="009143D6" w:rsidRDefault="009909FD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Техногенный риск: уч</w:t>
      </w:r>
      <w:r w:rsidR="00BF6F0A" w:rsidRPr="009143D6">
        <w:rPr>
          <w:szCs w:val="28"/>
        </w:rPr>
        <w:t>еб</w:t>
      </w:r>
      <w:r w:rsidRPr="009143D6">
        <w:rPr>
          <w:szCs w:val="28"/>
        </w:rPr>
        <w:t>. пос</w:t>
      </w:r>
      <w:r w:rsidR="00BF6F0A" w:rsidRPr="009143D6">
        <w:rPr>
          <w:szCs w:val="28"/>
        </w:rPr>
        <w:t>обие</w:t>
      </w:r>
      <w:r w:rsidRPr="009143D6">
        <w:rPr>
          <w:szCs w:val="28"/>
        </w:rPr>
        <w:t xml:space="preserve"> для студентов высш. уч. заведений / Н.Н. Чура. – М.: КноРус, 2017. – 280 с.</w:t>
      </w:r>
    </w:p>
    <w:p w:rsidR="009909FD" w:rsidRPr="009143D6" w:rsidRDefault="009909FD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Урбоэкология: сб. ст. / АН СССР, Науч. совет по пробл. биосферы; Отв. ред. Т.И. Алексеева [и др.]. – М.: Наука, 1990. – 239, [1] с.</w:t>
      </w:r>
    </w:p>
    <w:p w:rsidR="00C77D97" w:rsidRPr="009143D6" w:rsidRDefault="00C77D97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Урсул</w:t>
      </w:r>
      <w:r w:rsidR="005F0E4C" w:rsidRPr="009143D6">
        <w:rPr>
          <w:szCs w:val="28"/>
        </w:rPr>
        <w:t>,</w:t>
      </w:r>
      <w:r w:rsidRPr="009143D6">
        <w:rPr>
          <w:szCs w:val="28"/>
        </w:rPr>
        <w:t xml:space="preserve"> А.Д. Экологическая проблема и агроноосферная революция</w:t>
      </w:r>
      <w:r w:rsidR="00BF6F0A" w:rsidRPr="009143D6">
        <w:rPr>
          <w:szCs w:val="28"/>
        </w:rPr>
        <w:t xml:space="preserve"> / А.Д. Урсул</w:t>
      </w:r>
      <w:r w:rsidRPr="009143D6">
        <w:rPr>
          <w:szCs w:val="28"/>
        </w:rPr>
        <w:t>.</w:t>
      </w:r>
      <w:r w:rsidR="005962D8" w:rsidRPr="009143D6">
        <w:rPr>
          <w:szCs w:val="28"/>
        </w:rPr>
        <w:t xml:space="preserve"> –</w:t>
      </w:r>
      <w:r w:rsidRPr="009143D6">
        <w:rPr>
          <w:spacing w:val="-20"/>
          <w:szCs w:val="28"/>
        </w:rPr>
        <w:t xml:space="preserve"> </w:t>
      </w:r>
      <w:r w:rsidRPr="009143D6">
        <w:rPr>
          <w:szCs w:val="28"/>
        </w:rPr>
        <w:t>М.: Логас, 2002.</w:t>
      </w:r>
      <w:r w:rsidR="005962D8" w:rsidRPr="009143D6">
        <w:rPr>
          <w:szCs w:val="28"/>
        </w:rPr>
        <w:t xml:space="preserve"> </w:t>
      </w:r>
      <w:r w:rsidRPr="009143D6">
        <w:rPr>
          <w:szCs w:val="28"/>
        </w:rPr>
        <w:t>– 254 с.</w:t>
      </w:r>
    </w:p>
    <w:p w:rsidR="00C77D97" w:rsidRPr="009143D6" w:rsidRDefault="00C77D97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Урсул</w:t>
      </w:r>
      <w:r w:rsidR="005F0E4C" w:rsidRPr="009143D6">
        <w:rPr>
          <w:szCs w:val="28"/>
        </w:rPr>
        <w:t>, </w:t>
      </w:r>
      <w:r w:rsidRPr="009143D6">
        <w:rPr>
          <w:szCs w:val="28"/>
        </w:rPr>
        <w:t>А.Д. Феномен ноосферы: глобальная эволюция и ноосферогенез</w:t>
      </w:r>
      <w:r w:rsidR="00BF6F0A" w:rsidRPr="009143D6">
        <w:rPr>
          <w:szCs w:val="28"/>
        </w:rPr>
        <w:t xml:space="preserve"> / А.Д. Урсул.</w:t>
      </w:r>
      <w:r w:rsidRPr="009143D6">
        <w:rPr>
          <w:szCs w:val="28"/>
        </w:rPr>
        <w:t xml:space="preserve"> – М.: </w:t>
      </w:r>
      <w:r w:rsidRPr="009143D6">
        <w:rPr>
          <w:szCs w:val="28"/>
          <w:lang w:val="en-US"/>
        </w:rPr>
        <w:t>URSS</w:t>
      </w:r>
      <w:r w:rsidRPr="009143D6">
        <w:rPr>
          <w:szCs w:val="28"/>
        </w:rPr>
        <w:t>:</w:t>
      </w:r>
      <w:r w:rsidR="00BF6F0A" w:rsidRPr="009143D6">
        <w:rPr>
          <w:szCs w:val="28"/>
        </w:rPr>
        <w:t xml:space="preserve"> </w:t>
      </w:r>
      <w:r w:rsidRPr="009143D6">
        <w:rPr>
          <w:szCs w:val="28"/>
        </w:rPr>
        <w:t>ЛЕНАНД, 2015. – 331 с.</w:t>
      </w:r>
    </w:p>
    <w:p w:rsidR="002F223C" w:rsidRPr="009143D6" w:rsidRDefault="002F223C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Философия природы сегодня: сб. ст. / И.К. Лисеев [и др.]; Ин-т философии РАН, Ин-т философии и социологии ПАН. – М.: Канон+, 2009. </w:t>
      </w:r>
      <w:r w:rsidR="005F0E4C" w:rsidRPr="009143D6">
        <w:rPr>
          <w:szCs w:val="28"/>
        </w:rPr>
        <w:t>–</w:t>
      </w:r>
      <w:r w:rsidRPr="009143D6">
        <w:rPr>
          <w:szCs w:val="28"/>
        </w:rPr>
        <w:t xml:space="preserve"> 511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Философия устойчивого развития и социальная экология: пособие / А.И. Зеленков, В.В. Анохина, Д.Г. Доброродний [и др.]; под ред. А.И.</w:t>
      </w:r>
      <w:r w:rsidR="00BF6F0A" w:rsidRPr="009143D6">
        <w:rPr>
          <w:szCs w:val="28"/>
        </w:rPr>
        <w:t> </w:t>
      </w:r>
      <w:r w:rsidRPr="009143D6">
        <w:rPr>
          <w:szCs w:val="28"/>
        </w:rPr>
        <w:t>Зеленкова. – М</w:t>
      </w:r>
      <w:r w:rsidR="003A66F2">
        <w:rPr>
          <w:szCs w:val="28"/>
        </w:rPr>
        <w:t>и</w:t>
      </w:r>
      <w:r w:rsidRPr="009143D6">
        <w:rPr>
          <w:szCs w:val="28"/>
        </w:rPr>
        <w:t>н</w:t>
      </w:r>
      <w:r w:rsidR="003A66F2">
        <w:rPr>
          <w:szCs w:val="28"/>
        </w:rPr>
        <w:t>ск</w:t>
      </w:r>
      <w:r w:rsidRPr="009143D6">
        <w:rPr>
          <w:szCs w:val="28"/>
        </w:rPr>
        <w:t>.: БГУ, 2015. – 200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Философия экологического образования: сб. ст. / под общ. ред. И.К. Лисеева. </w:t>
      </w:r>
      <w:r w:rsidR="005F0E4C" w:rsidRPr="009143D6">
        <w:rPr>
          <w:szCs w:val="28"/>
        </w:rPr>
        <w:t>–</w:t>
      </w:r>
      <w:r w:rsidRPr="009143D6">
        <w:rPr>
          <w:szCs w:val="28"/>
        </w:rPr>
        <w:t xml:space="preserve"> М.: Прогресс-Традиция, 2001. </w:t>
      </w:r>
      <w:r w:rsidR="005F0E4C" w:rsidRPr="009143D6">
        <w:rPr>
          <w:szCs w:val="28"/>
        </w:rPr>
        <w:t>–</w:t>
      </w:r>
      <w:r w:rsidRPr="009143D6">
        <w:rPr>
          <w:szCs w:val="28"/>
        </w:rPr>
        <w:t xml:space="preserve"> 412, [1]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Философские основания экологического образования в эпоху нанотехнологий: сб. ст. / И.К. Лисеев (отв. ред.) [и др.]; Российская академия наук, Институт философии. – М.: Канон+, 2014. </w:t>
      </w:r>
      <w:r w:rsidR="0020009A" w:rsidRPr="009143D6">
        <w:rPr>
          <w:szCs w:val="28"/>
        </w:rPr>
        <w:t>–</w:t>
      </w:r>
      <w:r w:rsidRPr="009143D6">
        <w:rPr>
          <w:szCs w:val="28"/>
        </w:rPr>
        <w:t xml:space="preserve"> 327 с.</w:t>
      </w:r>
    </w:p>
    <w:p w:rsidR="007958B6" w:rsidRPr="009143D6" w:rsidRDefault="007958B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Форрестер</w:t>
      </w:r>
      <w:r w:rsidR="005F0E4C" w:rsidRPr="009143D6">
        <w:rPr>
          <w:szCs w:val="28"/>
        </w:rPr>
        <w:t>,</w:t>
      </w:r>
      <w:r w:rsidRPr="009143D6">
        <w:rPr>
          <w:szCs w:val="28"/>
        </w:rPr>
        <w:t xml:space="preserve"> Дж. Мировая динамика</w:t>
      </w:r>
      <w:r w:rsidR="00BF6F0A" w:rsidRPr="009143D6">
        <w:rPr>
          <w:szCs w:val="28"/>
        </w:rPr>
        <w:t xml:space="preserve"> / Дж. Форрестер</w:t>
      </w:r>
      <w:r w:rsidRPr="009143D6">
        <w:rPr>
          <w:szCs w:val="28"/>
        </w:rPr>
        <w:t xml:space="preserve">. – М.: ООО «Изд-во АСТ», СПб.: </w:t>
      </w:r>
      <w:r w:rsidRPr="009143D6">
        <w:rPr>
          <w:szCs w:val="28"/>
          <w:lang w:val="en-US"/>
        </w:rPr>
        <w:t>Terra</w:t>
      </w:r>
      <w:r w:rsidRPr="009143D6">
        <w:rPr>
          <w:szCs w:val="28"/>
        </w:rPr>
        <w:t xml:space="preserve"> </w:t>
      </w:r>
      <w:r w:rsidRPr="009143D6">
        <w:rPr>
          <w:szCs w:val="28"/>
          <w:lang w:val="en-US"/>
        </w:rPr>
        <w:t>Fontastica</w:t>
      </w:r>
      <w:r w:rsidRPr="009143D6">
        <w:rPr>
          <w:szCs w:val="28"/>
        </w:rPr>
        <w:t>, 2003. – 379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Хасанова, Г.Б. Социальная экология: учеб</w:t>
      </w:r>
      <w:r w:rsidR="0020009A" w:rsidRPr="009143D6">
        <w:rPr>
          <w:szCs w:val="28"/>
        </w:rPr>
        <w:t>.</w:t>
      </w:r>
      <w:r w:rsidRPr="009143D6">
        <w:rPr>
          <w:szCs w:val="28"/>
        </w:rPr>
        <w:t xml:space="preserve"> пособие для студентов высших учебных заведений / Г.Б. Хасанова. – М.: КноРус, 2016. – 213, [1] с.</w:t>
      </w:r>
    </w:p>
    <w:p w:rsidR="00082736" w:rsidRPr="009143D6" w:rsidRDefault="0008273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Шуваев, Г.В. Проект </w:t>
      </w:r>
      <w:r w:rsidR="005F0E4C" w:rsidRPr="009143D6">
        <w:rPr>
          <w:szCs w:val="28"/>
        </w:rPr>
        <w:t>«</w:t>
      </w:r>
      <w:r w:rsidRPr="009143D6">
        <w:rPr>
          <w:szCs w:val="28"/>
        </w:rPr>
        <w:t>Ноосфера</w:t>
      </w:r>
      <w:r w:rsidR="005F0E4C" w:rsidRPr="009143D6">
        <w:rPr>
          <w:szCs w:val="28"/>
        </w:rPr>
        <w:t>»</w:t>
      </w:r>
      <w:r w:rsidRPr="009143D6">
        <w:rPr>
          <w:szCs w:val="28"/>
        </w:rPr>
        <w:t xml:space="preserve"> / Г.В. Шуваев. – Ярославль: Аверс Плюс, 2015. – 335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 xml:space="preserve">Экологическая этика: уч. пособие / Т.В. Мишаткина [и др.]; под ред. С.П. Кундаса и Т.В. Мишаткиной; Мин-во образования Республики Беларусь, Учреждение образования </w:t>
      </w:r>
      <w:r w:rsidR="005F0E4C" w:rsidRPr="009143D6">
        <w:rPr>
          <w:szCs w:val="28"/>
        </w:rPr>
        <w:t>«</w:t>
      </w:r>
      <w:r w:rsidRPr="009143D6">
        <w:rPr>
          <w:szCs w:val="28"/>
        </w:rPr>
        <w:t>Международный государственный экологический университет им. А. Д. Сахарова</w:t>
      </w:r>
      <w:r w:rsidR="005F0E4C" w:rsidRPr="009143D6">
        <w:rPr>
          <w:szCs w:val="28"/>
        </w:rPr>
        <w:t>»</w:t>
      </w:r>
      <w:r w:rsidRPr="009143D6">
        <w:rPr>
          <w:szCs w:val="28"/>
        </w:rPr>
        <w:t>. – М</w:t>
      </w:r>
      <w:r w:rsidR="003A66F2">
        <w:rPr>
          <w:szCs w:val="28"/>
        </w:rPr>
        <w:t>инск</w:t>
      </w:r>
      <w:r w:rsidRPr="009143D6">
        <w:rPr>
          <w:szCs w:val="28"/>
        </w:rPr>
        <w:t>: МГЭУ, 2011. – 277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pacing w:val="-20"/>
          <w:szCs w:val="28"/>
        </w:rPr>
      </w:pPr>
      <w:r w:rsidRPr="009143D6">
        <w:rPr>
          <w:szCs w:val="28"/>
        </w:rPr>
        <w:t xml:space="preserve">Экологические и социокультурные аспекты устойчивого развития: </w:t>
      </w:r>
      <w:r w:rsidR="0020009A" w:rsidRPr="009143D6">
        <w:rPr>
          <w:szCs w:val="28"/>
        </w:rPr>
        <w:t>с</w:t>
      </w:r>
      <w:r w:rsidRPr="009143D6">
        <w:rPr>
          <w:szCs w:val="28"/>
        </w:rPr>
        <w:t>б. ст. / Акад. наук Беларуси, Ин-т философии и права, Отд. науч. информ. по гуманитар. наукам; Под ред. П.А. Водопьянова. – М</w:t>
      </w:r>
      <w:r w:rsidR="003A66F2">
        <w:rPr>
          <w:szCs w:val="28"/>
        </w:rPr>
        <w:t>инск</w:t>
      </w:r>
      <w:r w:rsidRPr="009143D6">
        <w:rPr>
          <w:szCs w:val="28"/>
        </w:rPr>
        <w:t>.: АНБ</w:t>
      </w:r>
      <w:r w:rsidRPr="009143D6">
        <w:rPr>
          <w:spacing w:val="-20"/>
          <w:szCs w:val="28"/>
        </w:rPr>
        <w:t>, 1997. – 178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Экология и рациональное природопользование: учебное пособие для студентов высших учебных заведений / Я.Д. Вишняков [и др.]. – М.: Академия, 2013. – 376, [1] с.</w:t>
      </w:r>
    </w:p>
    <w:p w:rsidR="007011F1" w:rsidRPr="009143D6" w:rsidRDefault="007011F1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Экология человека: основные пробл.: сб. науч. тр. / АН СССР, Науч. совет по пробл. биосферы; Отв. ред. В.П. Казначеев, В.С. Преображенский. – М.: Наука, 1988. – 220 с.</w:t>
      </w:r>
    </w:p>
    <w:p w:rsidR="00082736" w:rsidRPr="009143D6" w:rsidRDefault="00082736" w:rsidP="009143D6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143D6">
        <w:rPr>
          <w:szCs w:val="28"/>
        </w:rPr>
        <w:t>Яницкий, О.Н. Экологическая культура : очерки взаимодействия науки и практики / О.Н. Яницкий; Российская академия наук, Институт социологии. – М.: Наука, 2007. – 270, [1] с.</w:t>
      </w:r>
    </w:p>
    <w:sectPr w:rsidR="00082736" w:rsidRPr="009143D6" w:rsidSect="006E63E6">
      <w:type w:val="continuous"/>
      <w:pgSz w:w="11907" w:h="16840"/>
      <w:pgMar w:top="1134" w:right="851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552" w:rsidRDefault="00315552" w:rsidP="007011F1">
      <w:r>
        <w:separator/>
      </w:r>
    </w:p>
  </w:endnote>
  <w:endnote w:type="continuationSeparator" w:id="0">
    <w:p w:rsidR="00315552" w:rsidRDefault="00315552" w:rsidP="0070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552" w:rsidRDefault="00315552" w:rsidP="007011F1">
      <w:r>
        <w:separator/>
      </w:r>
    </w:p>
  </w:footnote>
  <w:footnote w:type="continuationSeparator" w:id="0">
    <w:p w:rsidR="00315552" w:rsidRDefault="00315552" w:rsidP="0070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16266"/>
      <w:docPartObj>
        <w:docPartGallery w:val="Page Numbers (Top of Page)"/>
        <w:docPartUnique/>
      </w:docPartObj>
    </w:sdtPr>
    <w:sdtEndPr/>
    <w:sdtContent>
      <w:p w:rsidR="002E33D4" w:rsidRDefault="00F90B68">
        <w:pPr>
          <w:pStyle w:val="af2"/>
          <w:jc w:val="center"/>
        </w:pPr>
        <w:r>
          <w:fldChar w:fldCharType="begin"/>
        </w:r>
        <w:r w:rsidR="00EE4557">
          <w:instrText xml:space="preserve"> PAGE   \* MERGEFORMAT </w:instrText>
        </w:r>
        <w:r>
          <w:fldChar w:fldCharType="separate"/>
        </w:r>
        <w:r w:rsidR="0099163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33D4" w:rsidRPr="00132BBB" w:rsidRDefault="002E33D4">
    <w:pPr>
      <w:pStyle w:val="af2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E24BE"/>
    <w:multiLevelType w:val="multilevel"/>
    <w:tmpl w:val="9E4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D75C7"/>
    <w:multiLevelType w:val="hybridMultilevel"/>
    <w:tmpl w:val="6304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F3D32"/>
    <w:multiLevelType w:val="hybridMultilevel"/>
    <w:tmpl w:val="C73E44EC"/>
    <w:lvl w:ilvl="0" w:tplc="A4DE8A4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2E7BFA"/>
    <w:multiLevelType w:val="multilevel"/>
    <w:tmpl w:val="E6E0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410CD"/>
    <w:multiLevelType w:val="multilevel"/>
    <w:tmpl w:val="7F7E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6C3C90"/>
    <w:multiLevelType w:val="multilevel"/>
    <w:tmpl w:val="290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1F1"/>
    <w:rsid w:val="0002280E"/>
    <w:rsid w:val="00032742"/>
    <w:rsid w:val="00054939"/>
    <w:rsid w:val="000673C6"/>
    <w:rsid w:val="00082736"/>
    <w:rsid w:val="0009542D"/>
    <w:rsid w:val="000A114B"/>
    <w:rsid w:val="000A3C04"/>
    <w:rsid w:val="000C0BE2"/>
    <w:rsid w:val="000C1A9E"/>
    <w:rsid w:val="000C7663"/>
    <w:rsid w:val="000F294F"/>
    <w:rsid w:val="001112CD"/>
    <w:rsid w:val="00132BBB"/>
    <w:rsid w:val="00143D1A"/>
    <w:rsid w:val="001477CB"/>
    <w:rsid w:val="0016294E"/>
    <w:rsid w:val="00167BD5"/>
    <w:rsid w:val="00171899"/>
    <w:rsid w:val="00175F68"/>
    <w:rsid w:val="001B53FA"/>
    <w:rsid w:val="001D61F6"/>
    <w:rsid w:val="001D641A"/>
    <w:rsid w:val="001F5101"/>
    <w:rsid w:val="0020009A"/>
    <w:rsid w:val="00211C44"/>
    <w:rsid w:val="00227811"/>
    <w:rsid w:val="002343D6"/>
    <w:rsid w:val="00237E60"/>
    <w:rsid w:val="00254A61"/>
    <w:rsid w:val="00262AB1"/>
    <w:rsid w:val="00271559"/>
    <w:rsid w:val="00274018"/>
    <w:rsid w:val="0028013B"/>
    <w:rsid w:val="00281E75"/>
    <w:rsid w:val="002873C4"/>
    <w:rsid w:val="002A6DCC"/>
    <w:rsid w:val="002A7532"/>
    <w:rsid w:val="002B2B00"/>
    <w:rsid w:val="002C6B31"/>
    <w:rsid w:val="002D2E74"/>
    <w:rsid w:val="002D2EB7"/>
    <w:rsid w:val="002D4C1F"/>
    <w:rsid w:val="002E33D4"/>
    <w:rsid w:val="002F223C"/>
    <w:rsid w:val="002F26DF"/>
    <w:rsid w:val="002F4696"/>
    <w:rsid w:val="00300AA3"/>
    <w:rsid w:val="00305E3E"/>
    <w:rsid w:val="003103A0"/>
    <w:rsid w:val="00310B8F"/>
    <w:rsid w:val="0031374C"/>
    <w:rsid w:val="00315552"/>
    <w:rsid w:val="00327909"/>
    <w:rsid w:val="0033138E"/>
    <w:rsid w:val="0033342C"/>
    <w:rsid w:val="0034367F"/>
    <w:rsid w:val="00353FC9"/>
    <w:rsid w:val="003615F8"/>
    <w:rsid w:val="00365196"/>
    <w:rsid w:val="003666C4"/>
    <w:rsid w:val="003708D2"/>
    <w:rsid w:val="003771B2"/>
    <w:rsid w:val="003950BC"/>
    <w:rsid w:val="00395C1A"/>
    <w:rsid w:val="003A26D8"/>
    <w:rsid w:val="003A66F2"/>
    <w:rsid w:val="003B026A"/>
    <w:rsid w:val="003B6F7B"/>
    <w:rsid w:val="003C0AE5"/>
    <w:rsid w:val="003D5D78"/>
    <w:rsid w:val="003F1957"/>
    <w:rsid w:val="00405C6E"/>
    <w:rsid w:val="004064B5"/>
    <w:rsid w:val="00420378"/>
    <w:rsid w:val="004203AC"/>
    <w:rsid w:val="0042399B"/>
    <w:rsid w:val="00430D5E"/>
    <w:rsid w:val="00433525"/>
    <w:rsid w:val="00440ADD"/>
    <w:rsid w:val="004429C9"/>
    <w:rsid w:val="004503DC"/>
    <w:rsid w:val="00464C04"/>
    <w:rsid w:val="0049203E"/>
    <w:rsid w:val="004B1A20"/>
    <w:rsid w:val="004B2342"/>
    <w:rsid w:val="004B66D8"/>
    <w:rsid w:val="004C0354"/>
    <w:rsid w:val="004E41AF"/>
    <w:rsid w:val="00516B49"/>
    <w:rsid w:val="00522E4B"/>
    <w:rsid w:val="00553CA4"/>
    <w:rsid w:val="00560FB9"/>
    <w:rsid w:val="00571AE2"/>
    <w:rsid w:val="00575DFB"/>
    <w:rsid w:val="00587D6C"/>
    <w:rsid w:val="00587F97"/>
    <w:rsid w:val="005962D8"/>
    <w:rsid w:val="00596FFE"/>
    <w:rsid w:val="005A0463"/>
    <w:rsid w:val="005A4553"/>
    <w:rsid w:val="005A5A12"/>
    <w:rsid w:val="005A6A37"/>
    <w:rsid w:val="005C0AB9"/>
    <w:rsid w:val="005C1FE0"/>
    <w:rsid w:val="005D321B"/>
    <w:rsid w:val="005D42AD"/>
    <w:rsid w:val="005F0E4C"/>
    <w:rsid w:val="005F229C"/>
    <w:rsid w:val="00616C1B"/>
    <w:rsid w:val="00625A5F"/>
    <w:rsid w:val="006306D3"/>
    <w:rsid w:val="00644868"/>
    <w:rsid w:val="00644CC7"/>
    <w:rsid w:val="0067288E"/>
    <w:rsid w:val="00674B91"/>
    <w:rsid w:val="0067761F"/>
    <w:rsid w:val="006815A2"/>
    <w:rsid w:val="00681A39"/>
    <w:rsid w:val="00684AC9"/>
    <w:rsid w:val="00690C48"/>
    <w:rsid w:val="00691BCE"/>
    <w:rsid w:val="006976F8"/>
    <w:rsid w:val="006B5CE2"/>
    <w:rsid w:val="006B64A7"/>
    <w:rsid w:val="006E3A2F"/>
    <w:rsid w:val="006E3C03"/>
    <w:rsid w:val="006E5D7E"/>
    <w:rsid w:val="006E63E6"/>
    <w:rsid w:val="006E6824"/>
    <w:rsid w:val="006F3675"/>
    <w:rsid w:val="007011F1"/>
    <w:rsid w:val="00710E01"/>
    <w:rsid w:val="0071140D"/>
    <w:rsid w:val="007150E6"/>
    <w:rsid w:val="007152CE"/>
    <w:rsid w:val="00732C23"/>
    <w:rsid w:val="00737B8D"/>
    <w:rsid w:val="00751A7A"/>
    <w:rsid w:val="007536C1"/>
    <w:rsid w:val="007617B6"/>
    <w:rsid w:val="00762BA4"/>
    <w:rsid w:val="00777617"/>
    <w:rsid w:val="00786A98"/>
    <w:rsid w:val="007958B6"/>
    <w:rsid w:val="007A561A"/>
    <w:rsid w:val="00811190"/>
    <w:rsid w:val="00814ED3"/>
    <w:rsid w:val="008539E5"/>
    <w:rsid w:val="008628BD"/>
    <w:rsid w:val="00863101"/>
    <w:rsid w:val="00863719"/>
    <w:rsid w:val="00873039"/>
    <w:rsid w:val="008846DA"/>
    <w:rsid w:val="008916BD"/>
    <w:rsid w:val="00891B29"/>
    <w:rsid w:val="00893C8D"/>
    <w:rsid w:val="008A0EA0"/>
    <w:rsid w:val="008A1364"/>
    <w:rsid w:val="008A4C30"/>
    <w:rsid w:val="008B7C7B"/>
    <w:rsid w:val="008C1167"/>
    <w:rsid w:val="008C16AC"/>
    <w:rsid w:val="008D519C"/>
    <w:rsid w:val="008E4DF8"/>
    <w:rsid w:val="008F4A27"/>
    <w:rsid w:val="0090031F"/>
    <w:rsid w:val="00901A7B"/>
    <w:rsid w:val="009108EC"/>
    <w:rsid w:val="009110D3"/>
    <w:rsid w:val="009143D6"/>
    <w:rsid w:val="009212EA"/>
    <w:rsid w:val="009248F3"/>
    <w:rsid w:val="009265C9"/>
    <w:rsid w:val="00926D41"/>
    <w:rsid w:val="009355B5"/>
    <w:rsid w:val="00950E97"/>
    <w:rsid w:val="009657A0"/>
    <w:rsid w:val="00974011"/>
    <w:rsid w:val="009744BF"/>
    <w:rsid w:val="009909FD"/>
    <w:rsid w:val="0099163E"/>
    <w:rsid w:val="009A1FF5"/>
    <w:rsid w:val="009B10FF"/>
    <w:rsid w:val="009C1373"/>
    <w:rsid w:val="009D0DCC"/>
    <w:rsid w:val="009D5ED4"/>
    <w:rsid w:val="009F3F8B"/>
    <w:rsid w:val="009F63B6"/>
    <w:rsid w:val="00A039E6"/>
    <w:rsid w:val="00A15AEC"/>
    <w:rsid w:val="00A208D3"/>
    <w:rsid w:val="00A20B83"/>
    <w:rsid w:val="00A27204"/>
    <w:rsid w:val="00A27FCE"/>
    <w:rsid w:val="00A31187"/>
    <w:rsid w:val="00A32531"/>
    <w:rsid w:val="00A35F97"/>
    <w:rsid w:val="00A37375"/>
    <w:rsid w:val="00A45495"/>
    <w:rsid w:val="00A466E9"/>
    <w:rsid w:val="00A5413A"/>
    <w:rsid w:val="00A557FE"/>
    <w:rsid w:val="00A60540"/>
    <w:rsid w:val="00A61602"/>
    <w:rsid w:val="00A65668"/>
    <w:rsid w:val="00A67D89"/>
    <w:rsid w:val="00A70E46"/>
    <w:rsid w:val="00A74536"/>
    <w:rsid w:val="00A85D13"/>
    <w:rsid w:val="00B0674B"/>
    <w:rsid w:val="00B11AC9"/>
    <w:rsid w:val="00B14CAC"/>
    <w:rsid w:val="00B16157"/>
    <w:rsid w:val="00B16D37"/>
    <w:rsid w:val="00B20E5C"/>
    <w:rsid w:val="00B24ECE"/>
    <w:rsid w:val="00B24FE9"/>
    <w:rsid w:val="00B440C7"/>
    <w:rsid w:val="00B461F0"/>
    <w:rsid w:val="00B52E2A"/>
    <w:rsid w:val="00B6125A"/>
    <w:rsid w:val="00B64674"/>
    <w:rsid w:val="00B75DD1"/>
    <w:rsid w:val="00B91B23"/>
    <w:rsid w:val="00BB03D7"/>
    <w:rsid w:val="00BB30D5"/>
    <w:rsid w:val="00BB41EB"/>
    <w:rsid w:val="00BD25BC"/>
    <w:rsid w:val="00BF26A2"/>
    <w:rsid w:val="00BF4157"/>
    <w:rsid w:val="00BF6F0A"/>
    <w:rsid w:val="00C0011A"/>
    <w:rsid w:val="00C013F2"/>
    <w:rsid w:val="00C16D6C"/>
    <w:rsid w:val="00C20285"/>
    <w:rsid w:val="00C26288"/>
    <w:rsid w:val="00C32A12"/>
    <w:rsid w:val="00C42ADD"/>
    <w:rsid w:val="00C57D4D"/>
    <w:rsid w:val="00C65E98"/>
    <w:rsid w:val="00C77D97"/>
    <w:rsid w:val="00CA5467"/>
    <w:rsid w:val="00CA5985"/>
    <w:rsid w:val="00CB558D"/>
    <w:rsid w:val="00CC47CC"/>
    <w:rsid w:val="00CE10AA"/>
    <w:rsid w:val="00CE556B"/>
    <w:rsid w:val="00CF22C2"/>
    <w:rsid w:val="00CF2972"/>
    <w:rsid w:val="00CF31C5"/>
    <w:rsid w:val="00D01FE8"/>
    <w:rsid w:val="00D1702A"/>
    <w:rsid w:val="00D32234"/>
    <w:rsid w:val="00D4447D"/>
    <w:rsid w:val="00D45AB6"/>
    <w:rsid w:val="00D5761F"/>
    <w:rsid w:val="00D85E8A"/>
    <w:rsid w:val="00D95AE4"/>
    <w:rsid w:val="00DA76FC"/>
    <w:rsid w:val="00DC11F7"/>
    <w:rsid w:val="00DF5FAA"/>
    <w:rsid w:val="00E07549"/>
    <w:rsid w:val="00E16ED7"/>
    <w:rsid w:val="00E30F4A"/>
    <w:rsid w:val="00E325BF"/>
    <w:rsid w:val="00E44F36"/>
    <w:rsid w:val="00E45289"/>
    <w:rsid w:val="00E503F3"/>
    <w:rsid w:val="00E53E1F"/>
    <w:rsid w:val="00E55439"/>
    <w:rsid w:val="00E674DF"/>
    <w:rsid w:val="00E7234D"/>
    <w:rsid w:val="00EB1D42"/>
    <w:rsid w:val="00ED1088"/>
    <w:rsid w:val="00ED2A5B"/>
    <w:rsid w:val="00EE2D91"/>
    <w:rsid w:val="00EE4557"/>
    <w:rsid w:val="00EE47CF"/>
    <w:rsid w:val="00F04D3E"/>
    <w:rsid w:val="00F05FD7"/>
    <w:rsid w:val="00F31456"/>
    <w:rsid w:val="00F428AF"/>
    <w:rsid w:val="00F53E43"/>
    <w:rsid w:val="00F625FC"/>
    <w:rsid w:val="00F90B68"/>
    <w:rsid w:val="00FC075C"/>
    <w:rsid w:val="00FD6A53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EAAE-B53C-40BE-83A5-64FF46E0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F1"/>
    <w:pPr>
      <w:keepNext/>
      <w:keepLines/>
      <w:overflowPunct/>
      <w:autoSpaceDE/>
      <w:autoSpaceDN/>
      <w:adjustRightInd/>
      <w:spacing w:before="200"/>
      <w:textAlignment w:val="auto"/>
      <w:outlineLvl w:val="7"/>
    </w:pPr>
    <w:rPr>
      <w:rFonts w:ascii="Cambria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011F1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11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11F1"/>
    <w:pPr>
      <w:ind w:left="720"/>
      <w:contextualSpacing/>
    </w:pPr>
  </w:style>
  <w:style w:type="paragraph" w:styleId="a5">
    <w:name w:val="Body Text Indent"/>
    <w:basedOn w:val="a"/>
    <w:link w:val="a6"/>
    <w:rsid w:val="007011F1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70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011F1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701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7011F1"/>
    <w:pPr>
      <w:overflowPunct/>
      <w:autoSpaceDE/>
      <w:autoSpaceDN/>
      <w:adjustRightInd/>
      <w:ind w:firstLine="425"/>
      <w:jc w:val="center"/>
      <w:textAlignment w:val="auto"/>
    </w:pPr>
    <w:rPr>
      <w:b/>
      <w:sz w:val="24"/>
      <w:szCs w:val="24"/>
      <w:lang w:val="be-BY"/>
    </w:rPr>
  </w:style>
  <w:style w:type="character" w:customStyle="1" w:styleId="aa">
    <w:name w:val="Название Знак"/>
    <w:basedOn w:val="a0"/>
    <w:link w:val="a9"/>
    <w:rsid w:val="007011F1"/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11F1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11F1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7011F1"/>
    <w:pPr>
      <w:overflowPunct/>
      <w:autoSpaceDE/>
      <w:autoSpaceDN/>
      <w:adjustRightInd/>
      <w:textAlignment w:val="auto"/>
    </w:pPr>
    <w:rPr>
      <w:rFonts w:eastAsia="Calibri"/>
      <w:sz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7011F1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7011F1"/>
    <w:rPr>
      <w:vertAlign w:val="superscript"/>
    </w:rPr>
  </w:style>
  <w:style w:type="table" w:styleId="ae">
    <w:name w:val="Table Grid"/>
    <w:basedOn w:val="a1"/>
    <w:rsid w:val="00CC4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mt">
    <w:name w:val="fmt"/>
    <w:basedOn w:val="a0"/>
    <w:rsid w:val="003103A0"/>
  </w:style>
  <w:style w:type="character" w:styleId="af">
    <w:name w:val="Strong"/>
    <w:basedOn w:val="a0"/>
    <w:uiPriority w:val="22"/>
    <w:qFormat/>
    <w:rsid w:val="00587F97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310B8F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310B8F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iPriority w:val="99"/>
    <w:unhideWhenUsed/>
    <w:rsid w:val="00132BB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132B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semiHidden/>
    <w:unhideWhenUsed/>
    <w:rsid w:val="00132BB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132B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Normal (Web)"/>
    <w:basedOn w:val="a"/>
    <w:rsid w:val="00C65E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67761F"/>
    <w:rPr>
      <w:i/>
      <w:iCs/>
    </w:rPr>
  </w:style>
  <w:style w:type="character" w:customStyle="1" w:styleId="apple-converted-space">
    <w:name w:val="apple-converted-space"/>
    <w:basedOn w:val="a0"/>
    <w:rsid w:val="0067761F"/>
  </w:style>
  <w:style w:type="character" w:customStyle="1" w:styleId="30">
    <w:name w:val="Заголовок 3 Знак"/>
    <w:basedOn w:val="a0"/>
    <w:link w:val="3"/>
    <w:uiPriority w:val="9"/>
    <w:semiHidden/>
    <w:rsid w:val="00C20285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gshop.ru/Catalog/GetFullDescription?id=10350516&amp;type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gshop.ru/catalog/index/1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E85A4F1-1085-48DE-836D-39FA15DE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</Pages>
  <Words>4860</Words>
  <Characters>27707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9</cp:revision>
  <cp:lastPrinted>2019-09-11T06:49:00Z</cp:lastPrinted>
  <dcterms:created xsi:type="dcterms:W3CDTF">2019-09-11T06:14:00Z</dcterms:created>
  <dcterms:modified xsi:type="dcterms:W3CDTF">2019-09-16T13:14:00Z</dcterms:modified>
</cp:coreProperties>
</file>