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CC" w:rsidRPr="00A373B0" w:rsidRDefault="00AC5ECC" w:rsidP="00AC5ECC">
      <w:pPr>
        <w:ind w:left="425"/>
        <w:jc w:val="right"/>
        <w:rPr>
          <w:sz w:val="28"/>
          <w:szCs w:val="24"/>
        </w:rPr>
      </w:pPr>
    </w:p>
    <w:p w:rsidR="00AC5ECC" w:rsidRPr="00A373B0" w:rsidRDefault="00AC5ECC" w:rsidP="00AC5ECC">
      <w:pPr>
        <w:jc w:val="center"/>
        <w:rPr>
          <w:b/>
          <w:sz w:val="28"/>
          <w:szCs w:val="24"/>
        </w:rPr>
      </w:pPr>
      <w:r w:rsidRPr="00A373B0">
        <w:rPr>
          <w:b/>
          <w:sz w:val="28"/>
          <w:szCs w:val="24"/>
        </w:rPr>
        <w:t>ОБРАЗОВАТЕЛЬНЫЙ СТАНДАРТ</w:t>
      </w:r>
    </w:p>
    <w:p w:rsidR="00AC5ECC" w:rsidRPr="00A373B0" w:rsidRDefault="00AC5ECC" w:rsidP="00AC5ECC">
      <w:pPr>
        <w:jc w:val="center"/>
        <w:rPr>
          <w:b/>
          <w:sz w:val="28"/>
          <w:szCs w:val="24"/>
        </w:rPr>
      </w:pPr>
      <w:r w:rsidRPr="00A373B0">
        <w:rPr>
          <w:b/>
          <w:sz w:val="28"/>
          <w:szCs w:val="24"/>
        </w:rPr>
        <w:t>ВЫСШЕГО ОБРАЗОВАНИЯ</w:t>
      </w:r>
    </w:p>
    <w:p w:rsidR="00AC5ECC" w:rsidRPr="00A373B0" w:rsidRDefault="00AC5ECC" w:rsidP="00AC5ECC">
      <w:pPr>
        <w:jc w:val="center"/>
        <w:rPr>
          <w:sz w:val="28"/>
          <w:szCs w:val="24"/>
        </w:rPr>
      </w:pPr>
      <w:r w:rsidRPr="00A373B0">
        <w:rPr>
          <w:b/>
          <w:sz w:val="28"/>
          <w:szCs w:val="24"/>
        </w:rPr>
        <w:t>_________________________________________________________________</w:t>
      </w:r>
    </w:p>
    <w:p w:rsidR="00AC5ECC" w:rsidRPr="00A373B0" w:rsidRDefault="00AC5ECC" w:rsidP="00AC5ECC">
      <w:pPr>
        <w:jc w:val="both"/>
        <w:rPr>
          <w:sz w:val="28"/>
          <w:szCs w:val="24"/>
        </w:rPr>
      </w:pPr>
    </w:p>
    <w:p w:rsidR="00AC5ECC" w:rsidRPr="00A373B0" w:rsidRDefault="00AC5ECC" w:rsidP="00AC5ECC">
      <w:pPr>
        <w:jc w:val="both"/>
        <w:rPr>
          <w:sz w:val="28"/>
          <w:szCs w:val="24"/>
        </w:rPr>
      </w:pPr>
    </w:p>
    <w:p w:rsidR="00AC5ECC" w:rsidRPr="00A373B0" w:rsidRDefault="00AC5ECC" w:rsidP="00AC5ECC">
      <w:pPr>
        <w:jc w:val="both"/>
        <w:rPr>
          <w:sz w:val="28"/>
          <w:szCs w:val="24"/>
        </w:rPr>
      </w:pPr>
    </w:p>
    <w:p w:rsidR="00AC5ECC" w:rsidRPr="00A373B0" w:rsidRDefault="00AC5ECC" w:rsidP="00AC5ECC">
      <w:pPr>
        <w:keepNext/>
        <w:suppressAutoHyphens/>
        <w:jc w:val="center"/>
        <w:outlineLvl w:val="0"/>
        <w:rPr>
          <w:b/>
          <w:sz w:val="28"/>
        </w:rPr>
      </w:pPr>
      <w:bookmarkStart w:id="0" w:name="_Toc59855161"/>
      <w:bookmarkStart w:id="1" w:name="_Toc78373307"/>
      <w:r w:rsidRPr="00A373B0">
        <w:rPr>
          <w:b/>
          <w:sz w:val="28"/>
        </w:rPr>
        <w:t>ВЫСШЕЕ ОБРАЗОВАНИЕ</w:t>
      </w:r>
      <w:bookmarkEnd w:id="0"/>
      <w:bookmarkEnd w:id="1"/>
    </w:p>
    <w:p w:rsidR="00AC5ECC" w:rsidRPr="00A373B0" w:rsidRDefault="00AC5ECC" w:rsidP="00AC5ECC">
      <w:pPr>
        <w:keepNext/>
        <w:suppressAutoHyphens/>
        <w:jc w:val="center"/>
        <w:outlineLvl w:val="0"/>
        <w:rPr>
          <w:b/>
          <w:sz w:val="28"/>
        </w:rPr>
      </w:pPr>
      <w:r w:rsidRPr="00A373B0">
        <w:rPr>
          <w:b/>
          <w:sz w:val="28"/>
        </w:rPr>
        <w:t>II СТУПЕНЬ</w:t>
      </w:r>
      <w:r w:rsidRPr="00A373B0">
        <w:rPr>
          <w:b/>
          <w:sz w:val="28"/>
          <w:lang w:val="be-BY"/>
        </w:rPr>
        <w:t xml:space="preserve"> </w:t>
      </w:r>
      <w:r w:rsidRPr="00A373B0">
        <w:rPr>
          <w:b/>
          <w:sz w:val="28"/>
        </w:rPr>
        <w:t>(МАГИСТРАТУРА)</w:t>
      </w:r>
    </w:p>
    <w:p w:rsidR="00AC5ECC" w:rsidRPr="00A373B0" w:rsidRDefault="00AC5ECC" w:rsidP="00AC5ECC">
      <w:pPr>
        <w:keepNext/>
        <w:suppressAutoHyphens/>
        <w:jc w:val="center"/>
        <w:outlineLvl w:val="0"/>
        <w:rPr>
          <w:b/>
          <w:sz w:val="28"/>
        </w:rPr>
      </w:pPr>
    </w:p>
    <w:p w:rsidR="00AC5ECC" w:rsidRPr="00A373B0" w:rsidRDefault="00FD54D0" w:rsidP="00FD54D0">
      <w:pPr>
        <w:keepNext/>
        <w:outlineLvl w:val="2"/>
        <w:rPr>
          <w:b/>
          <w:sz w:val="28"/>
        </w:rPr>
      </w:pPr>
      <w:r w:rsidRPr="00A373B0">
        <w:rPr>
          <w:b/>
          <w:sz w:val="28"/>
        </w:rPr>
        <w:t xml:space="preserve">Специальность  </w:t>
      </w:r>
      <w:r w:rsidRPr="00A373B0">
        <w:rPr>
          <w:sz w:val="28"/>
        </w:rPr>
        <w:t>1-26 80 08 Государственное управление и право</w:t>
      </w:r>
    </w:p>
    <w:p w:rsidR="00FD54D0" w:rsidRPr="00A373B0" w:rsidRDefault="00FD54D0" w:rsidP="00FD54D0">
      <w:pPr>
        <w:keepNext/>
        <w:outlineLvl w:val="2"/>
        <w:rPr>
          <w:b/>
          <w:sz w:val="28"/>
        </w:rPr>
      </w:pPr>
    </w:p>
    <w:p w:rsidR="00AC5ECC" w:rsidRPr="00A373B0" w:rsidRDefault="00FD54D0" w:rsidP="00FD54D0">
      <w:pPr>
        <w:keepNext/>
        <w:outlineLvl w:val="2"/>
        <w:rPr>
          <w:sz w:val="28"/>
        </w:rPr>
      </w:pPr>
      <w:r w:rsidRPr="00A373B0">
        <w:rPr>
          <w:b/>
          <w:sz w:val="28"/>
        </w:rPr>
        <w:t xml:space="preserve">Степень </w:t>
      </w:r>
      <w:r w:rsidRPr="00A373B0">
        <w:rPr>
          <w:sz w:val="28"/>
        </w:rPr>
        <w:t>магистр</w:t>
      </w:r>
    </w:p>
    <w:p w:rsidR="00AC5ECC" w:rsidRPr="00A373B0" w:rsidRDefault="00AC5ECC" w:rsidP="00AC5ECC">
      <w:pPr>
        <w:rPr>
          <w:sz w:val="22"/>
          <w:szCs w:val="24"/>
        </w:rPr>
      </w:pPr>
    </w:p>
    <w:p w:rsidR="00AC5ECC" w:rsidRPr="00A373B0" w:rsidRDefault="00AC5ECC" w:rsidP="00AC5ECC">
      <w:pPr>
        <w:rPr>
          <w:sz w:val="22"/>
          <w:szCs w:val="24"/>
        </w:rPr>
      </w:pPr>
    </w:p>
    <w:p w:rsidR="00AC5ECC" w:rsidRPr="00A373B0" w:rsidRDefault="00AC5ECC" w:rsidP="00AC5ECC">
      <w:pPr>
        <w:rPr>
          <w:sz w:val="22"/>
          <w:szCs w:val="24"/>
        </w:rPr>
      </w:pPr>
    </w:p>
    <w:p w:rsidR="00AC5ECC" w:rsidRPr="00A373B0" w:rsidRDefault="00AC5ECC" w:rsidP="00AC5ECC">
      <w:pPr>
        <w:rPr>
          <w:sz w:val="22"/>
          <w:szCs w:val="24"/>
        </w:rPr>
      </w:pPr>
    </w:p>
    <w:p w:rsidR="00AC5ECC" w:rsidRPr="00A373B0" w:rsidRDefault="00AC5ECC" w:rsidP="00AC5ECC">
      <w:pPr>
        <w:rPr>
          <w:sz w:val="22"/>
          <w:szCs w:val="24"/>
        </w:rPr>
      </w:pPr>
    </w:p>
    <w:p w:rsidR="00AC5ECC" w:rsidRPr="00A373B0" w:rsidRDefault="00AC5ECC" w:rsidP="00AC5ECC">
      <w:pPr>
        <w:jc w:val="center"/>
        <w:rPr>
          <w:b/>
          <w:sz w:val="28"/>
          <w:szCs w:val="24"/>
        </w:rPr>
      </w:pPr>
      <w:r w:rsidRPr="00A373B0">
        <w:rPr>
          <w:b/>
          <w:sz w:val="28"/>
          <w:szCs w:val="24"/>
        </w:rPr>
        <w:t>ВЫШЭЙШАЯ АДУКАЦЫЯ</w:t>
      </w:r>
    </w:p>
    <w:p w:rsidR="00AC5ECC" w:rsidRPr="00A373B0" w:rsidRDefault="00AC5ECC" w:rsidP="00AC5ECC">
      <w:pPr>
        <w:jc w:val="center"/>
        <w:rPr>
          <w:b/>
          <w:sz w:val="28"/>
          <w:szCs w:val="24"/>
          <w:lang w:val="be-BY"/>
        </w:rPr>
      </w:pPr>
      <w:r w:rsidRPr="00A373B0">
        <w:rPr>
          <w:b/>
          <w:sz w:val="28"/>
        </w:rPr>
        <w:t>II</w:t>
      </w:r>
      <w:r w:rsidRPr="00A373B0">
        <w:rPr>
          <w:b/>
          <w:sz w:val="28"/>
          <w:szCs w:val="24"/>
        </w:rPr>
        <w:t xml:space="preserve"> СТУПЕНЬ</w:t>
      </w:r>
      <w:r w:rsidRPr="00A373B0">
        <w:rPr>
          <w:b/>
          <w:sz w:val="28"/>
          <w:szCs w:val="24"/>
          <w:lang w:val="be-BY"/>
        </w:rPr>
        <w:t xml:space="preserve"> </w:t>
      </w:r>
      <w:r w:rsidRPr="00A373B0">
        <w:rPr>
          <w:b/>
          <w:sz w:val="28"/>
          <w:szCs w:val="24"/>
        </w:rPr>
        <w:t>(МАГІСТРАТУРА)</w:t>
      </w:r>
    </w:p>
    <w:p w:rsidR="00AC5ECC" w:rsidRPr="00A373B0" w:rsidRDefault="00AC5ECC" w:rsidP="00AC5ECC">
      <w:pPr>
        <w:jc w:val="center"/>
        <w:rPr>
          <w:b/>
          <w:sz w:val="28"/>
          <w:szCs w:val="24"/>
          <w:lang w:val="be-BY"/>
        </w:rPr>
      </w:pPr>
    </w:p>
    <w:p w:rsidR="00AC5ECC" w:rsidRPr="00A373B0" w:rsidRDefault="00AC5ECC" w:rsidP="00AC5ECC">
      <w:pPr>
        <w:rPr>
          <w:sz w:val="22"/>
          <w:szCs w:val="24"/>
        </w:rPr>
      </w:pPr>
    </w:p>
    <w:p w:rsidR="00FD54D0" w:rsidRPr="00A373B0" w:rsidRDefault="00AC5ECC" w:rsidP="00FD54D0">
      <w:pPr>
        <w:keepNext/>
        <w:outlineLvl w:val="2"/>
        <w:rPr>
          <w:sz w:val="28"/>
          <w:lang w:val="be-BY"/>
        </w:rPr>
      </w:pPr>
      <w:proofErr w:type="spellStart"/>
      <w:r w:rsidRPr="00A373B0">
        <w:rPr>
          <w:b/>
          <w:sz w:val="28"/>
        </w:rPr>
        <w:t>Спецыяльнасць</w:t>
      </w:r>
      <w:proofErr w:type="spellEnd"/>
      <w:r w:rsidRPr="00A373B0">
        <w:rPr>
          <w:b/>
          <w:sz w:val="28"/>
        </w:rPr>
        <w:t xml:space="preserve"> </w:t>
      </w:r>
      <w:r w:rsidR="00FD54D0" w:rsidRPr="00A373B0">
        <w:rPr>
          <w:sz w:val="28"/>
        </w:rPr>
        <w:t xml:space="preserve">1-26 80 08 </w:t>
      </w:r>
      <w:r w:rsidR="00FD54D0" w:rsidRPr="00A373B0">
        <w:rPr>
          <w:sz w:val="28"/>
          <w:lang w:val="be-BY"/>
        </w:rPr>
        <w:t>Дзяржаўнаеі кіраванне і права</w:t>
      </w:r>
    </w:p>
    <w:p w:rsidR="00FD54D0" w:rsidRPr="00A373B0" w:rsidRDefault="00FD54D0" w:rsidP="00FD54D0">
      <w:pPr>
        <w:keepNext/>
        <w:outlineLvl w:val="2"/>
        <w:rPr>
          <w:b/>
          <w:sz w:val="28"/>
        </w:rPr>
      </w:pPr>
    </w:p>
    <w:p w:rsidR="00AC5ECC" w:rsidRPr="00A373B0" w:rsidRDefault="00AC5ECC" w:rsidP="00FD54D0">
      <w:pPr>
        <w:keepNext/>
        <w:outlineLvl w:val="2"/>
        <w:rPr>
          <w:sz w:val="28"/>
        </w:rPr>
      </w:pPr>
      <w:r w:rsidRPr="00A373B0">
        <w:rPr>
          <w:b/>
          <w:sz w:val="28"/>
          <w:lang w:val="be-BY"/>
        </w:rPr>
        <w:t>С</w:t>
      </w:r>
      <w:proofErr w:type="spellStart"/>
      <w:r w:rsidR="00FD54D0" w:rsidRPr="00A373B0">
        <w:rPr>
          <w:b/>
          <w:sz w:val="28"/>
        </w:rPr>
        <w:t>тупень</w:t>
      </w:r>
      <w:proofErr w:type="spellEnd"/>
      <w:r w:rsidR="00FD54D0" w:rsidRPr="00A373B0">
        <w:rPr>
          <w:b/>
          <w:sz w:val="28"/>
        </w:rPr>
        <w:t xml:space="preserve"> </w:t>
      </w:r>
      <w:r w:rsidR="00FD54D0" w:rsidRPr="00A373B0">
        <w:rPr>
          <w:sz w:val="28"/>
        </w:rPr>
        <w:t xml:space="preserve"> маг</w:t>
      </w:r>
      <w:r w:rsidR="00FD54D0" w:rsidRPr="00A373B0">
        <w:rPr>
          <w:sz w:val="28"/>
          <w:lang w:val="be-BY"/>
        </w:rPr>
        <w:t>і</w:t>
      </w:r>
      <w:proofErr w:type="spellStart"/>
      <w:r w:rsidR="00FD54D0" w:rsidRPr="00A373B0">
        <w:rPr>
          <w:sz w:val="28"/>
        </w:rPr>
        <w:t>стр</w:t>
      </w:r>
      <w:proofErr w:type="spellEnd"/>
    </w:p>
    <w:p w:rsidR="00AC5ECC" w:rsidRPr="00A373B0" w:rsidRDefault="00AC5ECC" w:rsidP="00AC5ECC">
      <w:pPr>
        <w:rPr>
          <w:sz w:val="22"/>
          <w:szCs w:val="24"/>
        </w:rPr>
      </w:pPr>
    </w:p>
    <w:p w:rsidR="00AC5ECC" w:rsidRPr="00A373B0" w:rsidRDefault="00AC5ECC" w:rsidP="00AC5ECC">
      <w:pPr>
        <w:rPr>
          <w:sz w:val="22"/>
          <w:szCs w:val="24"/>
        </w:rPr>
      </w:pPr>
    </w:p>
    <w:p w:rsidR="00AC5ECC" w:rsidRPr="00A373B0" w:rsidRDefault="00AC5ECC" w:rsidP="00AC5ECC">
      <w:pPr>
        <w:rPr>
          <w:sz w:val="22"/>
          <w:szCs w:val="24"/>
        </w:rPr>
      </w:pPr>
    </w:p>
    <w:p w:rsidR="00AC5ECC" w:rsidRPr="00A373B0" w:rsidRDefault="00AC5ECC" w:rsidP="00AC5ECC">
      <w:pPr>
        <w:rPr>
          <w:sz w:val="22"/>
          <w:szCs w:val="24"/>
        </w:rPr>
      </w:pPr>
    </w:p>
    <w:p w:rsidR="00AC5ECC" w:rsidRPr="00A373B0" w:rsidRDefault="00AC5ECC" w:rsidP="00AC5ECC">
      <w:pPr>
        <w:rPr>
          <w:sz w:val="22"/>
          <w:szCs w:val="24"/>
        </w:rPr>
      </w:pPr>
    </w:p>
    <w:p w:rsidR="00AC5ECC" w:rsidRPr="00A373B0" w:rsidRDefault="00AC5ECC" w:rsidP="00AC5ECC">
      <w:pPr>
        <w:jc w:val="center"/>
        <w:rPr>
          <w:b/>
          <w:sz w:val="28"/>
          <w:szCs w:val="24"/>
          <w:lang w:val="en-US"/>
        </w:rPr>
      </w:pPr>
      <w:r w:rsidRPr="00A373B0">
        <w:rPr>
          <w:b/>
          <w:sz w:val="28"/>
          <w:szCs w:val="24"/>
          <w:lang w:val="en-US"/>
        </w:rPr>
        <w:t>HIGHER EDUCATION</w:t>
      </w:r>
    </w:p>
    <w:p w:rsidR="00AC5ECC" w:rsidRPr="00A373B0" w:rsidRDefault="00AC5ECC" w:rsidP="00AC5ECC">
      <w:pPr>
        <w:jc w:val="center"/>
        <w:rPr>
          <w:b/>
          <w:sz w:val="28"/>
          <w:szCs w:val="24"/>
          <w:lang w:val="en-US"/>
        </w:rPr>
      </w:pPr>
      <w:r w:rsidRPr="00A373B0">
        <w:rPr>
          <w:b/>
          <w:sz w:val="28"/>
          <w:lang w:val="en-US"/>
        </w:rPr>
        <w:t>II</w:t>
      </w:r>
      <w:r w:rsidRPr="00A373B0">
        <w:rPr>
          <w:b/>
          <w:sz w:val="28"/>
          <w:szCs w:val="24"/>
          <w:lang w:val="en-US"/>
        </w:rPr>
        <w:t xml:space="preserve"> STAGE </w:t>
      </w:r>
      <w:r w:rsidRPr="00A373B0">
        <w:rPr>
          <w:b/>
          <w:sz w:val="28"/>
          <w:szCs w:val="24"/>
          <w:lang w:val="be-BY"/>
        </w:rPr>
        <w:t>(</w:t>
      </w:r>
      <w:r w:rsidRPr="00A373B0">
        <w:rPr>
          <w:b/>
          <w:sz w:val="28"/>
          <w:szCs w:val="24"/>
          <w:lang w:val="en-US"/>
        </w:rPr>
        <w:t>MASTER’S STUDIES)</w:t>
      </w:r>
    </w:p>
    <w:p w:rsidR="00AC5ECC" w:rsidRPr="00A373B0" w:rsidRDefault="00AC5ECC" w:rsidP="00AC5ECC">
      <w:pPr>
        <w:jc w:val="center"/>
        <w:rPr>
          <w:b/>
          <w:sz w:val="28"/>
          <w:szCs w:val="24"/>
          <w:lang w:val="en-US"/>
        </w:rPr>
      </w:pPr>
    </w:p>
    <w:p w:rsidR="00AC5ECC" w:rsidRPr="00A373B0" w:rsidRDefault="00AC5ECC" w:rsidP="00FD54D0">
      <w:pPr>
        <w:keepNext/>
        <w:outlineLvl w:val="2"/>
        <w:rPr>
          <w:b/>
          <w:sz w:val="28"/>
          <w:lang w:val="en-US"/>
        </w:rPr>
      </w:pPr>
      <w:proofErr w:type="spellStart"/>
      <w:r w:rsidRPr="00A373B0">
        <w:rPr>
          <w:b/>
          <w:sz w:val="28"/>
          <w:lang w:val="en-US"/>
        </w:rPr>
        <w:t>Speciality</w:t>
      </w:r>
      <w:proofErr w:type="spellEnd"/>
      <w:r w:rsidRPr="00A373B0">
        <w:rPr>
          <w:b/>
          <w:sz w:val="28"/>
          <w:lang w:val="en-US"/>
        </w:rPr>
        <w:t xml:space="preserve"> </w:t>
      </w:r>
      <w:r w:rsidR="00FD54D0" w:rsidRPr="00A373B0">
        <w:rPr>
          <w:sz w:val="28"/>
          <w:lang w:val="en-US"/>
        </w:rPr>
        <w:t>1-26 80 08</w:t>
      </w:r>
      <w:r w:rsidR="00FD54D0" w:rsidRPr="00A373B0">
        <w:rPr>
          <w:sz w:val="28"/>
          <w:lang w:val="be-BY"/>
        </w:rPr>
        <w:t xml:space="preserve"> </w:t>
      </w:r>
      <w:r w:rsidR="00FD54D0" w:rsidRPr="00A373B0">
        <w:rPr>
          <w:sz w:val="28"/>
          <w:lang w:val="en-US"/>
        </w:rPr>
        <w:t>Public administration and law</w:t>
      </w:r>
    </w:p>
    <w:p w:rsidR="00FD54D0" w:rsidRPr="00A373B0" w:rsidRDefault="00FD54D0" w:rsidP="00FD54D0">
      <w:pPr>
        <w:keepNext/>
        <w:outlineLvl w:val="2"/>
        <w:rPr>
          <w:i/>
          <w:sz w:val="24"/>
          <w:szCs w:val="24"/>
          <w:lang w:val="en-US"/>
        </w:rPr>
      </w:pPr>
    </w:p>
    <w:p w:rsidR="00AC5ECC" w:rsidRPr="00A373B0" w:rsidRDefault="00AC5ECC" w:rsidP="00FD54D0">
      <w:pPr>
        <w:keepNext/>
        <w:outlineLvl w:val="2"/>
        <w:rPr>
          <w:i/>
          <w:sz w:val="22"/>
          <w:szCs w:val="24"/>
          <w:lang w:val="en-US"/>
        </w:rPr>
      </w:pPr>
      <w:r w:rsidRPr="00A373B0">
        <w:rPr>
          <w:b/>
          <w:sz w:val="28"/>
          <w:lang w:val="en-US"/>
        </w:rPr>
        <w:t xml:space="preserve">Degree </w:t>
      </w:r>
      <w:r w:rsidR="00FD54D0" w:rsidRPr="00A373B0">
        <w:rPr>
          <w:sz w:val="28"/>
          <w:lang w:val="en-US"/>
        </w:rPr>
        <w:t>magister</w:t>
      </w:r>
    </w:p>
    <w:p w:rsidR="00AC5ECC" w:rsidRPr="00A373B0" w:rsidRDefault="00AC5ECC" w:rsidP="00AC5ECC">
      <w:pPr>
        <w:jc w:val="center"/>
        <w:rPr>
          <w:sz w:val="28"/>
          <w:szCs w:val="24"/>
          <w:lang w:val="en-US"/>
        </w:rPr>
      </w:pPr>
    </w:p>
    <w:p w:rsidR="00AC5ECC" w:rsidRPr="00A373B0" w:rsidRDefault="00AC5ECC" w:rsidP="00AC5ECC">
      <w:pPr>
        <w:jc w:val="center"/>
        <w:rPr>
          <w:sz w:val="28"/>
          <w:szCs w:val="24"/>
          <w:lang w:val="en-US"/>
        </w:rPr>
      </w:pPr>
    </w:p>
    <w:p w:rsidR="00AC5ECC" w:rsidRPr="00A373B0" w:rsidRDefault="00AC5ECC" w:rsidP="00AC5ECC">
      <w:pPr>
        <w:jc w:val="center"/>
        <w:rPr>
          <w:sz w:val="28"/>
          <w:szCs w:val="24"/>
          <w:lang w:val="en-US"/>
        </w:rPr>
      </w:pPr>
    </w:p>
    <w:p w:rsidR="00AC5ECC" w:rsidRPr="00A373B0" w:rsidRDefault="00AC5ECC" w:rsidP="00AC5ECC">
      <w:pPr>
        <w:jc w:val="center"/>
        <w:rPr>
          <w:sz w:val="28"/>
          <w:szCs w:val="24"/>
          <w:lang w:val="en-US"/>
        </w:rPr>
      </w:pPr>
    </w:p>
    <w:p w:rsidR="00AC5ECC" w:rsidRPr="00A373B0" w:rsidRDefault="00AC5ECC" w:rsidP="00AC5ECC">
      <w:pPr>
        <w:jc w:val="center"/>
        <w:rPr>
          <w:sz w:val="28"/>
          <w:szCs w:val="24"/>
        </w:rPr>
      </w:pPr>
      <w:r w:rsidRPr="00A373B0">
        <w:rPr>
          <w:sz w:val="28"/>
          <w:szCs w:val="24"/>
        </w:rPr>
        <w:t>Министерство образования Республики Беларусь</w:t>
      </w:r>
    </w:p>
    <w:p w:rsidR="00AC5ECC" w:rsidRPr="00A373B0" w:rsidRDefault="00AC5ECC" w:rsidP="00AC5ECC">
      <w:pPr>
        <w:jc w:val="center"/>
        <w:rPr>
          <w:sz w:val="28"/>
          <w:szCs w:val="24"/>
        </w:rPr>
      </w:pPr>
      <w:r w:rsidRPr="00A373B0">
        <w:rPr>
          <w:sz w:val="28"/>
          <w:szCs w:val="24"/>
        </w:rPr>
        <w:t>Минск</w:t>
      </w:r>
      <w:r w:rsidR="00FD54D0" w:rsidRPr="00A373B0">
        <w:rPr>
          <w:sz w:val="28"/>
          <w:szCs w:val="24"/>
        </w:rPr>
        <w:t xml:space="preserve"> </w:t>
      </w:r>
    </w:p>
    <w:p w:rsidR="00AC5ECC" w:rsidRPr="00A373B0" w:rsidRDefault="00AC5ECC" w:rsidP="00AC5ECC">
      <w:pPr>
        <w:jc w:val="center"/>
        <w:rPr>
          <w:b/>
          <w:sz w:val="24"/>
          <w:szCs w:val="24"/>
        </w:rPr>
      </w:pPr>
      <w:r w:rsidRPr="00A373B0">
        <w:rPr>
          <w:sz w:val="28"/>
          <w:szCs w:val="24"/>
        </w:rPr>
        <w:br w:type="page"/>
      </w:r>
    </w:p>
    <w:p w:rsidR="00640C61" w:rsidRPr="001E1E1A" w:rsidRDefault="00AC5ECC" w:rsidP="00640C61">
      <w:pPr>
        <w:tabs>
          <w:tab w:val="left" w:pos="8080"/>
          <w:tab w:val="left" w:pos="8222"/>
        </w:tabs>
        <w:ind w:firstLine="426"/>
        <w:rPr>
          <w:sz w:val="24"/>
          <w:szCs w:val="24"/>
        </w:rPr>
      </w:pPr>
      <w:r w:rsidRPr="001E1E1A">
        <w:rPr>
          <w:sz w:val="24"/>
          <w:szCs w:val="24"/>
        </w:rPr>
        <w:lastRenderedPageBreak/>
        <w:t xml:space="preserve">УДК </w:t>
      </w:r>
      <w:r w:rsidR="00640C61" w:rsidRPr="001E1E1A">
        <w:rPr>
          <w:sz w:val="24"/>
          <w:szCs w:val="24"/>
        </w:rPr>
        <w:t>378.1/3(083.74)</w:t>
      </w:r>
    </w:p>
    <w:p w:rsidR="00F33794" w:rsidRPr="00A373B0" w:rsidRDefault="00AC5ECC" w:rsidP="00F33794">
      <w:pPr>
        <w:tabs>
          <w:tab w:val="left" w:pos="8080"/>
          <w:tab w:val="left" w:pos="8222"/>
        </w:tabs>
        <w:ind w:firstLine="426"/>
        <w:jc w:val="both"/>
        <w:rPr>
          <w:sz w:val="20"/>
          <w:szCs w:val="24"/>
        </w:rPr>
      </w:pPr>
      <w:r w:rsidRPr="00A373B0">
        <w:rPr>
          <w:sz w:val="24"/>
          <w:szCs w:val="24"/>
        </w:rPr>
        <w:t>Ключевые слова</w:t>
      </w:r>
      <w:r w:rsidRPr="00A373B0">
        <w:rPr>
          <w:sz w:val="20"/>
          <w:szCs w:val="24"/>
        </w:rPr>
        <w:t>:</w:t>
      </w:r>
      <w:r w:rsidR="00F33794" w:rsidRPr="00A373B0">
        <w:rPr>
          <w:sz w:val="20"/>
          <w:szCs w:val="24"/>
        </w:rPr>
        <w:t xml:space="preserve"> </w:t>
      </w:r>
      <w:r w:rsidR="00F33794" w:rsidRPr="00A373B0">
        <w:rPr>
          <w:sz w:val="23"/>
          <w:szCs w:val="23"/>
        </w:rPr>
        <w:t xml:space="preserve">высшее образование, </w:t>
      </w:r>
      <w:r w:rsidR="00885C39">
        <w:rPr>
          <w:sz w:val="23"/>
          <w:szCs w:val="23"/>
          <w:lang w:val="en-US"/>
        </w:rPr>
        <w:t>II</w:t>
      </w:r>
      <w:r w:rsidR="00F33794" w:rsidRPr="00A373B0">
        <w:rPr>
          <w:sz w:val="23"/>
          <w:szCs w:val="23"/>
        </w:rPr>
        <w:t xml:space="preserve"> ступень, </w:t>
      </w:r>
      <w:proofErr w:type="spellStart"/>
      <w:r w:rsidR="00F33794" w:rsidRPr="00A373B0">
        <w:rPr>
          <w:sz w:val="23"/>
          <w:szCs w:val="23"/>
        </w:rPr>
        <w:t>профилизация</w:t>
      </w:r>
      <w:proofErr w:type="spellEnd"/>
      <w:r w:rsidR="00F33794" w:rsidRPr="00A373B0">
        <w:rPr>
          <w:sz w:val="23"/>
          <w:szCs w:val="23"/>
        </w:rPr>
        <w:t xml:space="preserve">, юрист, государственное управление, </w:t>
      </w:r>
      <w:proofErr w:type="spellStart"/>
      <w:r w:rsidR="00F33794" w:rsidRPr="00A373B0">
        <w:rPr>
          <w:sz w:val="23"/>
          <w:szCs w:val="23"/>
        </w:rPr>
        <w:t>правоприменение</w:t>
      </w:r>
      <w:proofErr w:type="spellEnd"/>
      <w:r w:rsidR="00F33794" w:rsidRPr="00A373B0">
        <w:rPr>
          <w:sz w:val="23"/>
          <w:szCs w:val="23"/>
        </w:rPr>
        <w:t xml:space="preserve">, правовое регулирование, правотворчество, научные исследования в области права, научные исследования в области государственного управления, компетенция, типовой учебный план по специальности, учебная программа учреждения высшего образования по учебной дисциплине, образовательная программа, самостоятельная работа, аудиторные занятия, обеспечение качества, итоговая аттестация. </w:t>
      </w:r>
    </w:p>
    <w:p w:rsidR="00AC5ECC" w:rsidRPr="00A373B0" w:rsidRDefault="00AC5ECC" w:rsidP="00AC5ECC">
      <w:pPr>
        <w:jc w:val="center"/>
        <w:rPr>
          <w:sz w:val="24"/>
        </w:rPr>
      </w:pPr>
    </w:p>
    <w:p w:rsidR="00AC5ECC" w:rsidRPr="00A373B0" w:rsidRDefault="00AC5ECC" w:rsidP="00AC5ECC">
      <w:pPr>
        <w:jc w:val="center"/>
        <w:rPr>
          <w:sz w:val="24"/>
        </w:rPr>
      </w:pPr>
    </w:p>
    <w:p w:rsidR="00AC5ECC" w:rsidRPr="00A373B0" w:rsidRDefault="00AC5ECC" w:rsidP="00AC5ECC">
      <w:pPr>
        <w:jc w:val="center"/>
        <w:rPr>
          <w:sz w:val="24"/>
        </w:rPr>
      </w:pPr>
      <w:r w:rsidRPr="00A373B0">
        <w:rPr>
          <w:sz w:val="24"/>
        </w:rPr>
        <w:t>Предисловие</w:t>
      </w:r>
    </w:p>
    <w:p w:rsidR="00AC5ECC" w:rsidRPr="00A373B0" w:rsidRDefault="00AC5ECC" w:rsidP="00AC5ECC">
      <w:pPr>
        <w:jc w:val="center"/>
        <w:rPr>
          <w:sz w:val="24"/>
        </w:rPr>
      </w:pPr>
    </w:p>
    <w:p w:rsidR="00AC5ECC" w:rsidRPr="00A373B0" w:rsidRDefault="00AC5ECC" w:rsidP="00F33794">
      <w:pPr>
        <w:tabs>
          <w:tab w:val="left" w:pos="720"/>
          <w:tab w:val="left" w:pos="1260"/>
        </w:tabs>
        <w:ind w:firstLine="425"/>
        <w:rPr>
          <w:i/>
          <w:sz w:val="20"/>
          <w:szCs w:val="24"/>
        </w:rPr>
      </w:pPr>
      <w:r w:rsidRPr="00A373B0">
        <w:rPr>
          <w:sz w:val="24"/>
          <w:szCs w:val="24"/>
        </w:rPr>
        <w:t xml:space="preserve">РАЗРАБОТАН </w:t>
      </w:r>
      <w:r w:rsidR="00F33794" w:rsidRPr="00A373B0">
        <w:rPr>
          <w:sz w:val="23"/>
          <w:szCs w:val="23"/>
        </w:rPr>
        <w:t xml:space="preserve">Академией управления при Президенте Республики Беларусь </w:t>
      </w:r>
    </w:p>
    <w:p w:rsidR="00AC5ECC" w:rsidRPr="00A373B0" w:rsidRDefault="00AC5ECC" w:rsidP="00AC5ECC">
      <w:pPr>
        <w:tabs>
          <w:tab w:val="left" w:pos="709"/>
        </w:tabs>
        <w:ind w:firstLine="425"/>
        <w:rPr>
          <w:sz w:val="24"/>
          <w:szCs w:val="24"/>
        </w:rPr>
      </w:pPr>
    </w:p>
    <w:p w:rsidR="00AC5ECC" w:rsidRPr="00A373B0" w:rsidRDefault="00AC5ECC" w:rsidP="00AC5ECC">
      <w:pPr>
        <w:tabs>
          <w:tab w:val="left" w:pos="709"/>
        </w:tabs>
        <w:ind w:firstLine="425"/>
        <w:rPr>
          <w:sz w:val="24"/>
          <w:szCs w:val="24"/>
        </w:rPr>
      </w:pPr>
    </w:p>
    <w:p w:rsidR="00AC5ECC" w:rsidRPr="00A373B0" w:rsidRDefault="00AC5ECC" w:rsidP="00AC5ECC">
      <w:pPr>
        <w:tabs>
          <w:tab w:val="left" w:pos="709"/>
        </w:tabs>
        <w:ind w:firstLine="425"/>
        <w:rPr>
          <w:sz w:val="24"/>
          <w:szCs w:val="24"/>
        </w:rPr>
      </w:pPr>
    </w:p>
    <w:p w:rsidR="00F33794" w:rsidRPr="00A373B0" w:rsidRDefault="00F33794" w:rsidP="00AC5ECC">
      <w:pPr>
        <w:tabs>
          <w:tab w:val="left" w:pos="709"/>
        </w:tabs>
        <w:ind w:firstLine="425"/>
        <w:rPr>
          <w:sz w:val="24"/>
          <w:szCs w:val="24"/>
        </w:rPr>
      </w:pPr>
    </w:p>
    <w:p w:rsidR="00AC5ECC" w:rsidRPr="00A373B0" w:rsidRDefault="00AC5ECC" w:rsidP="00AC5ECC">
      <w:pPr>
        <w:tabs>
          <w:tab w:val="left" w:pos="709"/>
        </w:tabs>
        <w:ind w:firstLine="425"/>
        <w:rPr>
          <w:sz w:val="24"/>
          <w:szCs w:val="24"/>
        </w:rPr>
      </w:pPr>
      <w:r w:rsidRPr="00A373B0">
        <w:rPr>
          <w:sz w:val="24"/>
          <w:szCs w:val="24"/>
        </w:rPr>
        <w:t>ИСПОЛНИТЕЛИ:</w:t>
      </w:r>
    </w:p>
    <w:p w:rsidR="00E079C6" w:rsidRPr="00A373B0" w:rsidRDefault="00E079C6" w:rsidP="00F33794">
      <w:pPr>
        <w:tabs>
          <w:tab w:val="left" w:pos="8080"/>
          <w:tab w:val="left" w:pos="8222"/>
        </w:tabs>
        <w:ind w:firstLine="426"/>
        <w:jc w:val="both"/>
        <w:rPr>
          <w:sz w:val="24"/>
          <w:szCs w:val="24"/>
        </w:rPr>
      </w:pPr>
      <w:proofErr w:type="spellStart"/>
      <w:r w:rsidRPr="00A373B0">
        <w:rPr>
          <w:i/>
          <w:sz w:val="24"/>
          <w:szCs w:val="24"/>
        </w:rPr>
        <w:t>Апанасевич</w:t>
      </w:r>
      <w:proofErr w:type="spellEnd"/>
      <w:r w:rsidRPr="00A373B0">
        <w:rPr>
          <w:i/>
          <w:sz w:val="24"/>
          <w:szCs w:val="24"/>
        </w:rPr>
        <w:t xml:space="preserve"> С.В</w:t>
      </w:r>
      <w:r w:rsidR="009E35F0">
        <w:rPr>
          <w:sz w:val="24"/>
          <w:szCs w:val="24"/>
        </w:rPr>
        <w:t xml:space="preserve">., канд. </w:t>
      </w:r>
      <w:proofErr w:type="spellStart"/>
      <w:r w:rsidR="009E35F0">
        <w:rPr>
          <w:sz w:val="24"/>
          <w:szCs w:val="24"/>
        </w:rPr>
        <w:t>юрид</w:t>
      </w:r>
      <w:proofErr w:type="spellEnd"/>
      <w:r w:rsidR="009E35F0">
        <w:rPr>
          <w:sz w:val="24"/>
          <w:szCs w:val="24"/>
        </w:rPr>
        <w:t>. наук</w:t>
      </w:r>
      <w:r w:rsidRPr="00A373B0">
        <w:rPr>
          <w:sz w:val="24"/>
          <w:szCs w:val="24"/>
        </w:rPr>
        <w:t xml:space="preserve"> (руководитель); </w:t>
      </w:r>
    </w:p>
    <w:p w:rsidR="009E35F0" w:rsidRPr="00826229" w:rsidRDefault="009E35F0" w:rsidP="00F33794">
      <w:pPr>
        <w:tabs>
          <w:tab w:val="left" w:pos="8080"/>
          <w:tab w:val="left" w:pos="8222"/>
        </w:tabs>
        <w:ind w:firstLine="426"/>
        <w:jc w:val="both"/>
        <w:rPr>
          <w:sz w:val="24"/>
          <w:szCs w:val="24"/>
        </w:rPr>
      </w:pPr>
      <w:r w:rsidRPr="00A373B0">
        <w:rPr>
          <w:i/>
          <w:sz w:val="24"/>
          <w:szCs w:val="24"/>
        </w:rPr>
        <w:t>Бодакова О.В</w:t>
      </w:r>
      <w:r w:rsidRPr="00A373B0">
        <w:rPr>
          <w:sz w:val="24"/>
          <w:szCs w:val="24"/>
        </w:rPr>
        <w:t xml:space="preserve">., канд. </w:t>
      </w:r>
      <w:proofErr w:type="spellStart"/>
      <w:r w:rsidRPr="00A373B0">
        <w:rPr>
          <w:sz w:val="24"/>
          <w:szCs w:val="24"/>
        </w:rPr>
        <w:t>юрид</w:t>
      </w:r>
      <w:proofErr w:type="spellEnd"/>
      <w:r w:rsidRPr="00A373B0">
        <w:rPr>
          <w:sz w:val="24"/>
          <w:szCs w:val="24"/>
        </w:rPr>
        <w:t>. наук</w:t>
      </w:r>
      <w:r w:rsidR="00826229">
        <w:rPr>
          <w:sz w:val="24"/>
          <w:szCs w:val="24"/>
        </w:rPr>
        <w:t>;</w:t>
      </w:r>
    </w:p>
    <w:p w:rsidR="009E35F0" w:rsidRPr="00A373B0" w:rsidRDefault="009E35F0" w:rsidP="00F33794">
      <w:pPr>
        <w:tabs>
          <w:tab w:val="left" w:pos="8080"/>
          <w:tab w:val="left" w:pos="8222"/>
        </w:tabs>
        <w:ind w:firstLine="426"/>
        <w:jc w:val="both"/>
        <w:rPr>
          <w:sz w:val="24"/>
          <w:szCs w:val="24"/>
        </w:rPr>
      </w:pPr>
      <w:r w:rsidRPr="00A373B0">
        <w:rPr>
          <w:i/>
          <w:sz w:val="24"/>
          <w:szCs w:val="24"/>
        </w:rPr>
        <w:t>Пунько Т.Н</w:t>
      </w:r>
      <w:r w:rsidRPr="00A373B0">
        <w:rPr>
          <w:sz w:val="24"/>
          <w:szCs w:val="24"/>
        </w:rPr>
        <w:t xml:space="preserve">., канд. </w:t>
      </w:r>
      <w:proofErr w:type="spellStart"/>
      <w:r w:rsidRPr="00A373B0">
        <w:rPr>
          <w:sz w:val="24"/>
          <w:szCs w:val="24"/>
        </w:rPr>
        <w:t>юрид</w:t>
      </w:r>
      <w:proofErr w:type="spellEnd"/>
      <w:r w:rsidRPr="00A373B0">
        <w:rPr>
          <w:sz w:val="24"/>
          <w:szCs w:val="24"/>
        </w:rPr>
        <w:t>. наук, доцент;</w:t>
      </w:r>
    </w:p>
    <w:p w:rsidR="009E35F0" w:rsidRPr="00A373B0" w:rsidRDefault="009E35F0" w:rsidP="00AC5ECC">
      <w:pPr>
        <w:ind w:firstLine="425"/>
        <w:jc w:val="both"/>
        <w:outlineLvl w:val="0"/>
        <w:rPr>
          <w:sz w:val="24"/>
          <w:szCs w:val="24"/>
        </w:rPr>
      </w:pPr>
      <w:r w:rsidRPr="009E35F0">
        <w:rPr>
          <w:i/>
          <w:sz w:val="24"/>
          <w:szCs w:val="24"/>
        </w:rPr>
        <w:t>Станкевич О.Г.,</w:t>
      </w:r>
      <w:r>
        <w:rPr>
          <w:sz w:val="24"/>
          <w:szCs w:val="24"/>
        </w:rPr>
        <w:t xml:space="preserve"> канд. </w:t>
      </w:r>
      <w:proofErr w:type="spellStart"/>
      <w:r>
        <w:rPr>
          <w:sz w:val="24"/>
          <w:szCs w:val="24"/>
        </w:rPr>
        <w:t>юрид</w:t>
      </w:r>
      <w:proofErr w:type="spellEnd"/>
      <w:r>
        <w:rPr>
          <w:sz w:val="24"/>
          <w:szCs w:val="24"/>
        </w:rPr>
        <w:t>. наук</w:t>
      </w:r>
      <w:r w:rsidR="00826229">
        <w:rPr>
          <w:sz w:val="24"/>
          <w:szCs w:val="24"/>
        </w:rPr>
        <w:t>;</w:t>
      </w:r>
    </w:p>
    <w:p w:rsidR="009E35F0" w:rsidRPr="00A373B0" w:rsidRDefault="009E35F0" w:rsidP="00F33794">
      <w:pPr>
        <w:tabs>
          <w:tab w:val="left" w:pos="8080"/>
          <w:tab w:val="left" w:pos="8222"/>
        </w:tabs>
        <w:ind w:firstLine="426"/>
        <w:jc w:val="both"/>
        <w:rPr>
          <w:sz w:val="24"/>
          <w:szCs w:val="24"/>
        </w:rPr>
      </w:pPr>
      <w:proofErr w:type="spellStart"/>
      <w:r w:rsidRPr="00A373B0">
        <w:rPr>
          <w:i/>
          <w:sz w:val="24"/>
          <w:szCs w:val="24"/>
        </w:rPr>
        <w:t>Шимкович</w:t>
      </w:r>
      <w:proofErr w:type="spellEnd"/>
      <w:r w:rsidRPr="00A373B0">
        <w:rPr>
          <w:i/>
          <w:sz w:val="24"/>
          <w:szCs w:val="24"/>
        </w:rPr>
        <w:t xml:space="preserve"> М.Н</w:t>
      </w:r>
      <w:r w:rsidRPr="00A373B0">
        <w:rPr>
          <w:sz w:val="24"/>
          <w:szCs w:val="24"/>
        </w:rPr>
        <w:t xml:space="preserve">., канд. </w:t>
      </w:r>
      <w:proofErr w:type="spellStart"/>
      <w:r w:rsidRPr="00A373B0">
        <w:rPr>
          <w:sz w:val="24"/>
          <w:szCs w:val="24"/>
        </w:rPr>
        <w:t>юрид</w:t>
      </w:r>
      <w:proofErr w:type="spellEnd"/>
      <w:r w:rsidRPr="00A373B0">
        <w:rPr>
          <w:sz w:val="24"/>
          <w:szCs w:val="24"/>
        </w:rPr>
        <w:t>. наук, доцент.</w:t>
      </w:r>
    </w:p>
    <w:p w:rsidR="00AC5ECC" w:rsidRPr="00A373B0" w:rsidRDefault="00AC5ECC" w:rsidP="00AC5ECC">
      <w:pPr>
        <w:ind w:firstLine="425"/>
        <w:jc w:val="both"/>
        <w:outlineLvl w:val="0"/>
        <w:rPr>
          <w:sz w:val="24"/>
          <w:szCs w:val="24"/>
        </w:rPr>
      </w:pPr>
    </w:p>
    <w:p w:rsidR="00AC5ECC" w:rsidRPr="00A373B0" w:rsidRDefault="00AC5ECC" w:rsidP="00AC5ECC">
      <w:pPr>
        <w:ind w:firstLine="425"/>
        <w:jc w:val="both"/>
        <w:outlineLvl w:val="0"/>
        <w:rPr>
          <w:sz w:val="24"/>
          <w:szCs w:val="24"/>
        </w:rPr>
      </w:pPr>
    </w:p>
    <w:p w:rsidR="00AC5ECC" w:rsidRPr="00A373B0" w:rsidRDefault="00AC5ECC" w:rsidP="00AC5ECC">
      <w:pPr>
        <w:ind w:firstLine="425"/>
        <w:jc w:val="both"/>
        <w:outlineLvl w:val="0"/>
        <w:rPr>
          <w:sz w:val="24"/>
          <w:szCs w:val="24"/>
        </w:rPr>
      </w:pPr>
    </w:p>
    <w:p w:rsidR="00AC5ECC" w:rsidRPr="00A373B0" w:rsidRDefault="00AC5ECC" w:rsidP="00AC5ECC">
      <w:pPr>
        <w:ind w:firstLine="425"/>
        <w:jc w:val="both"/>
        <w:outlineLvl w:val="0"/>
        <w:rPr>
          <w:sz w:val="24"/>
          <w:szCs w:val="24"/>
        </w:rPr>
      </w:pPr>
    </w:p>
    <w:p w:rsidR="00AC5ECC" w:rsidRPr="00A373B0" w:rsidRDefault="00AC5ECC" w:rsidP="00AC5ECC">
      <w:pPr>
        <w:ind w:firstLine="425"/>
        <w:jc w:val="both"/>
        <w:outlineLvl w:val="0"/>
        <w:rPr>
          <w:sz w:val="24"/>
          <w:szCs w:val="24"/>
        </w:rPr>
      </w:pPr>
    </w:p>
    <w:p w:rsidR="00AC5ECC" w:rsidRDefault="00AC5ECC"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Default="00885C39" w:rsidP="00AC5ECC">
      <w:pPr>
        <w:ind w:firstLine="425"/>
        <w:jc w:val="both"/>
        <w:outlineLvl w:val="0"/>
        <w:rPr>
          <w:sz w:val="24"/>
          <w:szCs w:val="24"/>
        </w:rPr>
      </w:pPr>
    </w:p>
    <w:p w:rsidR="00885C39" w:rsidRPr="00A373B0" w:rsidRDefault="00885C39" w:rsidP="00AC5ECC">
      <w:pPr>
        <w:ind w:firstLine="425"/>
        <w:jc w:val="both"/>
        <w:outlineLvl w:val="0"/>
        <w:rPr>
          <w:sz w:val="24"/>
          <w:szCs w:val="24"/>
        </w:rPr>
      </w:pPr>
    </w:p>
    <w:p w:rsidR="00AC5ECC" w:rsidRPr="00A373B0" w:rsidRDefault="00AC5ECC" w:rsidP="00AC5ECC">
      <w:pPr>
        <w:ind w:firstLine="425"/>
        <w:jc w:val="both"/>
        <w:outlineLvl w:val="0"/>
        <w:rPr>
          <w:sz w:val="24"/>
          <w:szCs w:val="24"/>
        </w:rPr>
      </w:pPr>
    </w:p>
    <w:p w:rsidR="00AC5ECC" w:rsidRPr="00A373B0" w:rsidRDefault="00AC5ECC" w:rsidP="00AC5ECC">
      <w:pPr>
        <w:ind w:firstLine="425"/>
        <w:jc w:val="both"/>
        <w:outlineLvl w:val="0"/>
        <w:rPr>
          <w:sz w:val="24"/>
          <w:szCs w:val="24"/>
        </w:rPr>
      </w:pPr>
    </w:p>
    <w:p w:rsidR="00AC5ECC" w:rsidRPr="00A373B0" w:rsidRDefault="00AC5ECC" w:rsidP="00AC5ECC">
      <w:pPr>
        <w:ind w:firstLine="425"/>
        <w:jc w:val="both"/>
        <w:outlineLvl w:val="0"/>
        <w:rPr>
          <w:sz w:val="24"/>
          <w:szCs w:val="24"/>
        </w:rPr>
      </w:pPr>
    </w:p>
    <w:p w:rsidR="00AC5ECC" w:rsidRPr="00A373B0" w:rsidRDefault="00AC5ECC" w:rsidP="00AC5ECC">
      <w:pPr>
        <w:ind w:firstLine="425"/>
        <w:jc w:val="both"/>
        <w:outlineLvl w:val="0"/>
        <w:rPr>
          <w:sz w:val="24"/>
          <w:szCs w:val="24"/>
        </w:rPr>
      </w:pPr>
      <w:r w:rsidRPr="00A373B0">
        <w:rPr>
          <w:sz w:val="24"/>
          <w:szCs w:val="24"/>
        </w:rPr>
        <w:t>УТВЕРЖДЕН постановлением Министерства образования Республики Беларусь _____________________________________________________________</w:t>
      </w:r>
    </w:p>
    <w:p w:rsidR="00AC5ECC" w:rsidRPr="00A373B0" w:rsidRDefault="00AC5ECC" w:rsidP="00AC5ECC">
      <w:pPr>
        <w:tabs>
          <w:tab w:val="left" w:pos="709"/>
        </w:tabs>
        <w:rPr>
          <w:i/>
          <w:sz w:val="16"/>
          <w:szCs w:val="24"/>
        </w:rPr>
      </w:pPr>
      <w:r w:rsidRPr="00A373B0">
        <w:rPr>
          <w:i/>
          <w:sz w:val="16"/>
          <w:szCs w:val="24"/>
        </w:rPr>
        <w:tab/>
      </w:r>
      <w:r w:rsidRPr="00A373B0">
        <w:rPr>
          <w:i/>
          <w:sz w:val="16"/>
          <w:szCs w:val="24"/>
        </w:rPr>
        <w:tab/>
      </w:r>
      <w:r w:rsidRPr="00A373B0">
        <w:rPr>
          <w:i/>
          <w:sz w:val="16"/>
          <w:szCs w:val="24"/>
        </w:rPr>
        <w:tab/>
      </w:r>
      <w:r w:rsidRPr="00A373B0">
        <w:rPr>
          <w:i/>
          <w:sz w:val="16"/>
          <w:szCs w:val="24"/>
        </w:rPr>
        <w:tab/>
        <w:t>указывается дата и номер постановления</w:t>
      </w:r>
    </w:p>
    <w:p w:rsidR="00AC5ECC" w:rsidRPr="00A373B0" w:rsidRDefault="00AC5ECC" w:rsidP="00AC5ECC">
      <w:pPr>
        <w:ind w:firstLine="425"/>
        <w:jc w:val="right"/>
        <w:rPr>
          <w:b/>
          <w:sz w:val="24"/>
          <w:szCs w:val="24"/>
        </w:rPr>
      </w:pPr>
      <w:r w:rsidRPr="00A373B0">
        <w:rPr>
          <w:sz w:val="24"/>
          <w:szCs w:val="24"/>
        </w:rPr>
        <w:br w:type="page"/>
      </w:r>
    </w:p>
    <w:p w:rsidR="00AC5ECC" w:rsidRPr="00A373B0" w:rsidRDefault="00AC5ECC" w:rsidP="00AC5ECC">
      <w:pPr>
        <w:ind w:firstLine="425"/>
        <w:jc w:val="right"/>
        <w:rPr>
          <w:sz w:val="28"/>
          <w:szCs w:val="24"/>
        </w:rPr>
      </w:pPr>
    </w:p>
    <w:p w:rsidR="00AC5ECC" w:rsidRPr="00A373B0" w:rsidRDefault="00AC5ECC" w:rsidP="00AC5ECC">
      <w:pPr>
        <w:spacing w:before="40"/>
        <w:ind w:firstLine="425"/>
        <w:jc w:val="center"/>
        <w:rPr>
          <w:b/>
          <w:sz w:val="24"/>
          <w:szCs w:val="24"/>
        </w:rPr>
      </w:pPr>
      <w:r w:rsidRPr="00A373B0">
        <w:rPr>
          <w:b/>
          <w:sz w:val="24"/>
          <w:szCs w:val="24"/>
        </w:rPr>
        <w:t>Содержание</w:t>
      </w:r>
    </w:p>
    <w:p w:rsidR="00AC5ECC" w:rsidRPr="00A373B0" w:rsidRDefault="00AC5ECC" w:rsidP="00AC5ECC">
      <w:pPr>
        <w:spacing w:before="40"/>
        <w:ind w:firstLine="425"/>
        <w:jc w:val="both"/>
        <w:rPr>
          <w:b/>
          <w:sz w:val="24"/>
          <w:szCs w:val="24"/>
        </w:rPr>
      </w:pPr>
    </w:p>
    <w:p w:rsidR="00AC5ECC" w:rsidRPr="00A373B0" w:rsidRDefault="00AC5ECC" w:rsidP="00AC5ECC">
      <w:pPr>
        <w:numPr>
          <w:ilvl w:val="0"/>
          <w:numId w:val="2"/>
        </w:numPr>
        <w:spacing w:before="40"/>
        <w:rPr>
          <w:b/>
          <w:sz w:val="24"/>
          <w:szCs w:val="24"/>
        </w:rPr>
      </w:pPr>
      <w:r w:rsidRPr="00A373B0">
        <w:rPr>
          <w:b/>
          <w:sz w:val="24"/>
          <w:szCs w:val="24"/>
        </w:rPr>
        <w:t>Область применения</w:t>
      </w:r>
    </w:p>
    <w:p w:rsidR="00AC5ECC" w:rsidRPr="00A373B0" w:rsidRDefault="00AC5ECC" w:rsidP="00AC5ECC">
      <w:pPr>
        <w:numPr>
          <w:ilvl w:val="0"/>
          <w:numId w:val="2"/>
        </w:numPr>
        <w:spacing w:before="40"/>
        <w:rPr>
          <w:b/>
          <w:sz w:val="24"/>
          <w:szCs w:val="24"/>
        </w:rPr>
      </w:pPr>
      <w:r w:rsidRPr="00A373B0">
        <w:rPr>
          <w:b/>
          <w:sz w:val="24"/>
          <w:szCs w:val="24"/>
        </w:rPr>
        <w:t>Нормативные ссылки</w:t>
      </w:r>
    </w:p>
    <w:p w:rsidR="00AC5ECC" w:rsidRPr="00A373B0" w:rsidRDefault="00AC5ECC" w:rsidP="00AC5ECC">
      <w:pPr>
        <w:numPr>
          <w:ilvl w:val="0"/>
          <w:numId w:val="2"/>
        </w:numPr>
        <w:spacing w:before="40"/>
        <w:rPr>
          <w:b/>
          <w:sz w:val="24"/>
          <w:szCs w:val="24"/>
        </w:rPr>
      </w:pPr>
      <w:proofErr w:type="spellStart"/>
      <w:r w:rsidRPr="00A373B0">
        <w:rPr>
          <w:b/>
          <w:sz w:val="24"/>
          <w:szCs w:val="24"/>
          <w:lang w:val="en-GB"/>
        </w:rPr>
        <w:t>Основные</w:t>
      </w:r>
      <w:proofErr w:type="spellEnd"/>
      <w:r w:rsidRPr="00A373B0">
        <w:rPr>
          <w:b/>
          <w:sz w:val="24"/>
          <w:szCs w:val="24"/>
          <w:lang w:val="en-GB"/>
        </w:rPr>
        <w:t xml:space="preserve"> </w:t>
      </w:r>
      <w:proofErr w:type="spellStart"/>
      <w:r w:rsidRPr="00A373B0">
        <w:rPr>
          <w:b/>
          <w:sz w:val="24"/>
          <w:szCs w:val="24"/>
          <w:lang w:val="en-GB"/>
        </w:rPr>
        <w:t>термины</w:t>
      </w:r>
      <w:proofErr w:type="spellEnd"/>
      <w:r w:rsidRPr="00A373B0">
        <w:rPr>
          <w:b/>
          <w:sz w:val="24"/>
          <w:szCs w:val="24"/>
          <w:lang w:val="en-GB"/>
        </w:rPr>
        <w:t xml:space="preserve"> и </w:t>
      </w:r>
      <w:proofErr w:type="spellStart"/>
      <w:r w:rsidRPr="00A373B0">
        <w:rPr>
          <w:b/>
          <w:sz w:val="24"/>
          <w:szCs w:val="24"/>
          <w:lang w:val="en-GB"/>
        </w:rPr>
        <w:t>определения</w:t>
      </w:r>
      <w:proofErr w:type="spellEnd"/>
    </w:p>
    <w:p w:rsidR="00AC5ECC" w:rsidRPr="00A373B0" w:rsidRDefault="00AC5ECC" w:rsidP="00AC5ECC">
      <w:pPr>
        <w:numPr>
          <w:ilvl w:val="0"/>
          <w:numId w:val="2"/>
        </w:numPr>
        <w:spacing w:before="40"/>
        <w:rPr>
          <w:b/>
          <w:sz w:val="24"/>
          <w:szCs w:val="24"/>
        </w:rPr>
      </w:pPr>
      <w:proofErr w:type="spellStart"/>
      <w:r w:rsidRPr="00A373B0">
        <w:rPr>
          <w:b/>
          <w:sz w:val="24"/>
          <w:szCs w:val="24"/>
          <w:lang w:val="en-GB"/>
        </w:rPr>
        <w:t>Общие</w:t>
      </w:r>
      <w:proofErr w:type="spellEnd"/>
      <w:r w:rsidRPr="00A373B0">
        <w:rPr>
          <w:b/>
          <w:sz w:val="24"/>
          <w:szCs w:val="24"/>
          <w:lang w:val="en-GB"/>
        </w:rPr>
        <w:t xml:space="preserve"> </w:t>
      </w:r>
      <w:proofErr w:type="spellStart"/>
      <w:r w:rsidRPr="00A373B0">
        <w:rPr>
          <w:b/>
          <w:sz w:val="24"/>
          <w:szCs w:val="24"/>
          <w:lang w:val="en-GB"/>
        </w:rPr>
        <w:t>положения</w:t>
      </w:r>
      <w:proofErr w:type="spellEnd"/>
    </w:p>
    <w:p w:rsidR="00AC5ECC" w:rsidRPr="00A373B0" w:rsidRDefault="00AC5ECC" w:rsidP="00AC5ECC">
      <w:pPr>
        <w:numPr>
          <w:ilvl w:val="1"/>
          <w:numId w:val="2"/>
        </w:numPr>
        <w:spacing w:before="40"/>
        <w:jc w:val="both"/>
        <w:rPr>
          <w:sz w:val="24"/>
          <w:szCs w:val="24"/>
        </w:rPr>
      </w:pPr>
      <w:r w:rsidRPr="00A373B0">
        <w:rPr>
          <w:sz w:val="24"/>
          <w:szCs w:val="24"/>
        </w:rPr>
        <w:t>Общая характеристика специальности</w:t>
      </w:r>
    </w:p>
    <w:p w:rsidR="00AC5ECC" w:rsidRPr="00A373B0" w:rsidRDefault="00AC5ECC" w:rsidP="00AC5ECC">
      <w:pPr>
        <w:numPr>
          <w:ilvl w:val="1"/>
          <w:numId w:val="2"/>
        </w:numPr>
        <w:spacing w:before="40"/>
        <w:jc w:val="both"/>
        <w:rPr>
          <w:sz w:val="24"/>
          <w:szCs w:val="24"/>
        </w:rPr>
      </w:pPr>
      <w:r w:rsidRPr="00A373B0">
        <w:rPr>
          <w:sz w:val="24"/>
          <w:szCs w:val="24"/>
        </w:rPr>
        <w:t>Требования к уровню образования лиц, поступающих для получения высшего образования II ступени</w:t>
      </w:r>
    </w:p>
    <w:p w:rsidR="00AC5ECC" w:rsidRPr="00A373B0" w:rsidRDefault="00AC5ECC" w:rsidP="00AC5ECC">
      <w:pPr>
        <w:numPr>
          <w:ilvl w:val="1"/>
          <w:numId w:val="2"/>
        </w:numPr>
        <w:spacing w:before="40"/>
        <w:jc w:val="both"/>
        <w:rPr>
          <w:sz w:val="24"/>
          <w:szCs w:val="24"/>
        </w:rPr>
      </w:pPr>
      <w:r w:rsidRPr="00A373B0">
        <w:rPr>
          <w:sz w:val="24"/>
          <w:szCs w:val="24"/>
        </w:rPr>
        <w:t>Формы получения высшего образования II ступени</w:t>
      </w:r>
    </w:p>
    <w:p w:rsidR="00AC5ECC" w:rsidRPr="00A373B0" w:rsidRDefault="00AC5ECC" w:rsidP="00AC5ECC">
      <w:pPr>
        <w:numPr>
          <w:ilvl w:val="1"/>
          <w:numId w:val="2"/>
        </w:numPr>
        <w:spacing w:before="40"/>
        <w:jc w:val="both"/>
        <w:rPr>
          <w:sz w:val="24"/>
          <w:szCs w:val="24"/>
        </w:rPr>
      </w:pPr>
      <w:r w:rsidRPr="00A373B0">
        <w:rPr>
          <w:sz w:val="24"/>
          <w:szCs w:val="24"/>
        </w:rPr>
        <w:t>Сроки получения высшего образования II ступени</w:t>
      </w:r>
    </w:p>
    <w:p w:rsidR="00AC5ECC" w:rsidRPr="00A373B0" w:rsidRDefault="00AC5ECC" w:rsidP="00AC5ECC">
      <w:pPr>
        <w:numPr>
          <w:ilvl w:val="0"/>
          <w:numId w:val="2"/>
        </w:numPr>
        <w:spacing w:before="40"/>
        <w:jc w:val="both"/>
        <w:rPr>
          <w:b/>
          <w:sz w:val="24"/>
          <w:szCs w:val="24"/>
        </w:rPr>
      </w:pPr>
      <w:r w:rsidRPr="00A373B0">
        <w:rPr>
          <w:b/>
          <w:sz w:val="24"/>
          <w:szCs w:val="24"/>
        </w:rPr>
        <w:t>Характеристика профессиональной деятельности магистра</w:t>
      </w:r>
    </w:p>
    <w:p w:rsidR="00AC5ECC" w:rsidRPr="00A373B0" w:rsidRDefault="00AC5ECC" w:rsidP="00AC5ECC">
      <w:pPr>
        <w:numPr>
          <w:ilvl w:val="1"/>
          <w:numId w:val="2"/>
        </w:numPr>
        <w:spacing w:before="40"/>
        <w:jc w:val="both"/>
        <w:rPr>
          <w:sz w:val="24"/>
          <w:szCs w:val="24"/>
        </w:rPr>
      </w:pPr>
      <w:r w:rsidRPr="00A373B0">
        <w:rPr>
          <w:sz w:val="24"/>
          <w:szCs w:val="24"/>
        </w:rPr>
        <w:t>Сфера профессиональной деятельности магистра</w:t>
      </w:r>
    </w:p>
    <w:p w:rsidR="00AC5ECC" w:rsidRPr="00A373B0" w:rsidRDefault="00AC5ECC" w:rsidP="00AC5ECC">
      <w:pPr>
        <w:numPr>
          <w:ilvl w:val="1"/>
          <w:numId w:val="2"/>
        </w:numPr>
        <w:spacing w:before="40"/>
        <w:jc w:val="both"/>
        <w:rPr>
          <w:sz w:val="24"/>
          <w:szCs w:val="24"/>
        </w:rPr>
      </w:pPr>
      <w:r w:rsidRPr="00A373B0">
        <w:rPr>
          <w:sz w:val="24"/>
          <w:szCs w:val="24"/>
        </w:rPr>
        <w:t>Объекты профессиональной деятельности магистра</w:t>
      </w:r>
    </w:p>
    <w:p w:rsidR="00AC5ECC" w:rsidRPr="00A373B0" w:rsidRDefault="00AC5ECC" w:rsidP="00AC5ECC">
      <w:pPr>
        <w:numPr>
          <w:ilvl w:val="1"/>
          <w:numId w:val="2"/>
        </w:numPr>
        <w:spacing w:before="40"/>
        <w:jc w:val="both"/>
        <w:rPr>
          <w:sz w:val="24"/>
          <w:szCs w:val="24"/>
        </w:rPr>
      </w:pPr>
      <w:r w:rsidRPr="00A373B0">
        <w:rPr>
          <w:sz w:val="24"/>
          <w:szCs w:val="24"/>
        </w:rPr>
        <w:t>Виды профессиональной деятельности магистра</w:t>
      </w:r>
    </w:p>
    <w:p w:rsidR="00AC5ECC" w:rsidRPr="00A373B0" w:rsidRDefault="00AC5ECC" w:rsidP="00AC5ECC">
      <w:pPr>
        <w:numPr>
          <w:ilvl w:val="1"/>
          <w:numId w:val="2"/>
        </w:numPr>
        <w:spacing w:before="40"/>
        <w:jc w:val="both"/>
        <w:rPr>
          <w:sz w:val="24"/>
          <w:szCs w:val="24"/>
        </w:rPr>
      </w:pPr>
      <w:r w:rsidRPr="00A373B0">
        <w:rPr>
          <w:sz w:val="24"/>
          <w:szCs w:val="24"/>
        </w:rPr>
        <w:t>Задачи профессиональной деятельности магистра</w:t>
      </w:r>
    </w:p>
    <w:p w:rsidR="00AC5ECC" w:rsidRPr="00A373B0" w:rsidRDefault="00AC5ECC" w:rsidP="00AC5ECC">
      <w:pPr>
        <w:numPr>
          <w:ilvl w:val="1"/>
          <w:numId w:val="2"/>
        </w:numPr>
        <w:spacing w:before="40"/>
        <w:jc w:val="both"/>
        <w:rPr>
          <w:sz w:val="24"/>
          <w:szCs w:val="24"/>
        </w:rPr>
      </w:pPr>
      <w:r w:rsidRPr="00A373B0">
        <w:rPr>
          <w:sz w:val="24"/>
          <w:szCs w:val="24"/>
        </w:rPr>
        <w:t>Возможности продолжения образования магистра</w:t>
      </w:r>
    </w:p>
    <w:p w:rsidR="00AC5ECC" w:rsidRPr="00A373B0" w:rsidRDefault="00AC5ECC" w:rsidP="00AC5ECC">
      <w:pPr>
        <w:numPr>
          <w:ilvl w:val="0"/>
          <w:numId w:val="2"/>
        </w:numPr>
        <w:spacing w:before="40"/>
        <w:rPr>
          <w:b/>
          <w:sz w:val="24"/>
          <w:szCs w:val="24"/>
        </w:rPr>
      </w:pPr>
      <w:r w:rsidRPr="00A373B0">
        <w:rPr>
          <w:b/>
          <w:sz w:val="24"/>
          <w:szCs w:val="24"/>
        </w:rPr>
        <w:t>Требования к компетентности магистра</w:t>
      </w:r>
    </w:p>
    <w:p w:rsidR="00AC5ECC" w:rsidRPr="00A373B0" w:rsidRDefault="00AC5ECC" w:rsidP="00AC5ECC">
      <w:pPr>
        <w:numPr>
          <w:ilvl w:val="1"/>
          <w:numId w:val="2"/>
        </w:numPr>
        <w:spacing w:before="40"/>
        <w:jc w:val="both"/>
        <w:rPr>
          <w:sz w:val="24"/>
          <w:szCs w:val="24"/>
        </w:rPr>
      </w:pPr>
      <w:r w:rsidRPr="00A373B0">
        <w:rPr>
          <w:sz w:val="24"/>
          <w:szCs w:val="24"/>
        </w:rPr>
        <w:t xml:space="preserve">Требования к универсальным компетенциям </w:t>
      </w:r>
    </w:p>
    <w:p w:rsidR="00AC5ECC" w:rsidRPr="00A373B0" w:rsidRDefault="00AC5ECC" w:rsidP="00AC5ECC">
      <w:pPr>
        <w:numPr>
          <w:ilvl w:val="1"/>
          <w:numId w:val="2"/>
        </w:numPr>
        <w:spacing w:before="40"/>
        <w:jc w:val="both"/>
        <w:rPr>
          <w:sz w:val="24"/>
          <w:szCs w:val="24"/>
        </w:rPr>
      </w:pPr>
      <w:r w:rsidRPr="00A373B0">
        <w:rPr>
          <w:sz w:val="24"/>
          <w:szCs w:val="24"/>
        </w:rPr>
        <w:t xml:space="preserve">Требования к углубленным профессиональным компетенциям </w:t>
      </w:r>
    </w:p>
    <w:p w:rsidR="00AC5ECC" w:rsidRPr="00A373B0" w:rsidRDefault="00AC5ECC" w:rsidP="00AC5ECC">
      <w:pPr>
        <w:numPr>
          <w:ilvl w:val="1"/>
          <w:numId w:val="2"/>
        </w:numPr>
        <w:spacing w:before="40"/>
        <w:jc w:val="both"/>
        <w:rPr>
          <w:sz w:val="24"/>
          <w:szCs w:val="24"/>
        </w:rPr>
      </w:pPr>
      <w:r w:rsidRPr="00A373B0">
        <w:rPr>
          <w:sz w:val="24"/>
          <w:szCs w:val="24"/>
        </w:rPr>
        <w:t>Требования к разработке учреждением высшего образования результатов освоения содержания образовательной программы магистратуры</w:t>
      </w:r>
    </w:p>
    <w:p w:rsidR="00AC5ECC" w:rsidRPr="00A373B0" w:rsidRDefault="00AC5ECC" w:rsidP="00AC5ECC">
      <w:pPr>
        <w:numPr>
          <w:ilvl w:val="0"/>
          <w:numId w:val="2"/>
        </w:numPr>
        <w:spacing w:before="40"/>
        <w:jc w:val="both"/>
        <w:rPr>
          <w:b/>
          <w:sz w:val="24"/>
          <w:szCs w:val="24"/>
        </w:rPr>
      </w:pPr>
      <w:r w:rsidRPr="00A373B0">
        <w:rPr>
          <w:b/>
          <w:sz w:val="24"/>
          <w:szCs w:val="24"/>
        </w:rPr>
        <w:t>Требования к учебно-программной документации</w:t>
      </w:r>
    </w:p>
    <w:p w:rsidR="00AC5ECC" w:rsidRPr="00A373B0" w:rsidRDefault="00AC5ECC" w:rsidP="00AC5ECC">
      <w:pPr>
        <w:numPr>
          <w:ilvl w:val="1"/>
          <w:numId w:val="2"/>
        </w:numPr>
        <w:spacing w:before="40"/>
        <w:jc w:val="both"/>
        <w:rPr>
          <w:sz w:val="24"/>
          <w:szCs w:val="24"/>
        </w:rPr>
      </w:pPr>
      <w:r w:rsidRPr="00A373B0">
        <w:rPr>
          <w:sz w:val="24"/>
          <w:szCs w:val="24"/>
        </w:rPr>
        <w:t>Состав учебно-программной документации</w:t>
      </w:r>
    </w:p>
    <w:p w:rsidR="00AC5ECC" w:rsidRPr="00A373B0" w:rsidRDefault="00AC5ECC" w:rsidP="00AC5ECC">
      <w:pPr>
        <w:numPr>
          <w:ilvl w:val="1"/>
          <w:numId w:val="2"/>
        </w:numPr>
        <w:spacing w:before="40"/>
        <w:jc w:val="both"/>
        <w:rPr>
          <w:sz w:val="24"/>
          <w:szCs w:val="24"/>
        </w:rPr>
      </w:pPr>
      <w:r w:rsidRPr="00A373B0">
        <w:rPr>
          <w:sz w:val="24"/>
          <w:szCs w:val="24"/>
        </w:rPr>
        <w:t>Требования к разработке учебно-программной документации</w:t>
      </w:r>
    </w:p>
    <w:p w:rsidR="00AC5ECC" w:rsidRPr="00A373B0" w:rsidRDefault="00AC5ECC" w:rsidP="00AC5ECC">
      <w:pPr>
        <w:numPr>
          <w:ilvl w:val="1"/>
          <w:numId w:val="2"/>
        </w:numPr>
        <w:spacing w:before="40"/>
        <w:jc w:val="both"/>
        <w:rPr>
          <w:sz w:val="24"/>
          <w:szCs w:val="24"/>
        </w:rPr>
      </w:pPr>
      <w:r w:rsidRPr="00A373B0">
        <w:rPr>
          <w:sz w:val="24"/>
          <w:szCs w:val="24"/>
        </w:rPr>
        <w:t>Требования к структуре учебного плана учреждения высшего образования по специальности (</w:t>
      </w:r>
      <w:proofErr w:type="spellStart"/>
      <w:r w:rsidRPr="00A373B0">
        <w:rPr>
          <w:sz w:val="24"/>
          <w:szCs w:val="24"/>
        </w:rPr>
        <w:t>профилизации</w:t>
      </w:r>
      <w:proofErr w:type="spellEnd"/>
      <w:r w:rsidRPr="00A373B0">
        <w:rPr>
          <w:sz w:val="24"/>
          <w:szCs w:val="24"/>
        </w:rPr>
        <w:t>)</w:t>
      </w:r>
    </w:p>
    <w:p w:rsidR="00AC5ECC" w:rsidRPr="00A373B0" w:rsidRDefault="00AC5ECC" w:rsidP="00AC5ECC">
      <w:pPr>
        <w:numPr>
          <w:ilvl w:val="1"/>
          <w:numId w:val="2"/>
        </w:numPr>
        <w:spacing w:before="40"/>
        <w:jc w:val="both"/>
        <w:rPr>
          <w:sz w:val="24"/>
          <w:szCs w:val="24"/>
        </w:rPr>
      </w:pPr>
      <w:r w:rsidRPr="00A373B0">
        <w:rPr>
          <w:sz w:val="24"/>
          <w:szCs w:val="24"/>
        </w:rPr>
        <w:t>Требования к разработке индивидуального плана работы магистранта</w:t>
      </w:r>
    </w:p>
    <w:p w:rsidR="00AC5ECC" w:rsidRPr="00A373B0" w:rsidRDefault="00AC5ECC" w:rsidP="00AC5ECC">
      <w:pPr>
        <w:numPr>
          <w:ilvl w:val="1"/>
          <w:numId w:val="2"/>
        </w:numPr>
        <w:spacing w:before="40"/>
        <w:jc w:val="both"/>
        <w:rPr>
          <w:sz w:val="24"/>
          <w:szCs w:val="24"/>
        </w:rPr>
      </w:pPr>
      <w:r w:rsidRPr="00A373B0">
        <w:rPr>
          <w:sz w:val="24"/>
          <w:szCs w:val="24"/>
        </w:rPr>
        <w:t>Требования к содержанию научно-исследовательской работы</w:t>
      </w:r>
    </w:p>
    <w:p w:rsidR="00AC5ECC" w:rsidRPr="00A373B0" w:rsidRDefault="00AC5ECC" w:rsidP="00AC5ECC">
      <w:pPr>
        <w:numPr>
          <w:ilvl w:val="1"/>
          <w:numId w:val="2"/>
        </w:numPr>
        <w:spacing w:before="40"/>
        <w:jc w:val="both"/>
        <w:rPr>
          <w:sz w:val="24"/>
          <w:szCs w:val="24"/>
        </w:rPr>
      </w:pPr>
      <w:r w:rsidRPr="00A373B0">
        <w:rPr>
          <w:sz w:val="24"/>
          <w:szCs w:val="24"/>
        </w:rPr>
        <w:t>Требования к результатам обучения</w:t>
      </w:r>
    </w:p>
    <w:p w:rsidR="00AC5ECC" w:rsidRPr="00A373B0" w:rsidRDefault="00AC5ECC" w:rsidP="00AC5ECC">
      <w:pPr>
        <w:numPr>
          <w:ilvl w:val="0"/>
          <w:numId w:val="2"/>
        </w:numPr>
        <w:spacing w:before="40"/>
        <w:jc w:val="both"/>
        <w:rPr>
          <w:b/>
          <w:sz w:val="24"/>
          <w:szCs w:val="24"/>
        </w:rPr>
      </w:pPr>
      <w:r w:rsidRPr="00A373B0">
        <w:rPr>
          <w:b/>
          <w:sz w:val="24"/>
          <w:szCs w:val="24"/>
        </w:rPr>
        <w:t>Требования к организации образовательного процесса</w:t>
      </w:r>
    </w:p>
    <w:p w:rsidR="00AC5ECC" w:rsidRPr="00A373B0" w:rsidRDefault="00AC5ECC" w:rsidP="00AC5ECC">
      <w:pPr>
        <w:numPr>
          <w:ilvl w:val="1"/>
          <w:numId w:val="2"/>
        </w:numPr>
        <w:spacing w:before="40"/>
        <w:jc w:val="both"/>
        <w:rPr>
          <w:sz w:val="24"/>
          <w:szCs w:val="24"/>
        </w:rPr>
      </w:pPr>
      <w:r w:rsidRPr="00A373B0">
        <w:rPr>
          <w:sz w:val="24"/>
          <w:szCs w:val="24"/>
        </w:rPr>
        <w:t>Требования к кадровому обеспечению образовательного процесса</w:t>
      </w:r>
    </w:p>
    <w:p w:rsidR="00AC5ECC" w:rsidRPr="00A373B0" w:rsidRDefault="00AC5ECC" w:rsidP="00AC5ECC">
      <w:pPr>
        <w:numPr>
          <w:ilvl w:val="1"/>
          <w:numId w:val="2"/>
        </w:numPr>
        <w:spacing w:before="40"/>
        <w:jc w:val="both"/>
        <w:rPr>
          <w:sz w:val="24"/>
          <w:szCs w:val="24"/>
        </w:rPr>
      </w:pPr>
      <w:r w:rsidRPr="00A373B0">
        <w:rPr>
          <w:sz w:val="24"/>
          <w:szCs w:val="24"/>
        </w:rPr>
        <w:t>Требования к материально-техническому обеспечению образовательного процесса</w:t>
      </w:r>
    </w:p>
    <w:p w:rsidR="00AC5ECC" w:rsidRPr="00A373B0" w:rsidRDefault="00AC5ECC" w:rsidP="00AC5ECC">
      <w:pPr>
        <w:numPr>
          <w:ilvl w:val="1"/>
          <w:numId w:val="2"/>
        </w:numPr>
        <w:spacing w:before="40"/>
        <w:jc w:val="both"/>
        <w:rPr>
          <w:sz w:val="24"/>
          <w:szCs w:val="24"/>
        </w:rPr>
      </w:pPr>
      <w:r w:rsidRPr="00A373B0">
        <w:rPr>
          <w:sz w:val="24"/>
          <w:szCs w:val="24"/>
        </w:rPr>
        <w:t>Требования к научно-методическому обеспечению образовательного процесса</w:t>
      </w:r>
    </w:p>
    <w:p w:rsidR="00AC5ECC" w:rsidRPr="00A373B0" w:rsidRDefault="00AC5ECC" w:rsidP="00AC5ECC">
      <w:pPr>
        <w:numPr>
          <w:ilvl w:val="1"/>
          <w:numId w:val="2"/>
        </w:numPr>
        <w:spacing w:before="40"/>
        <w:jc w:val="both"/>
        <w:rPr>
          <w:sz w:val="24"/>
          <w:szCs w:val="24"/>
        </w:rPr>
      </w:pPr>
      <w:r w:rsidRPr="00A373B0">
        <w:rPr>
          <w:sz w:val="24"/>
          <w:szCs w:val="24"/>
        </w:rPr>
        <w:t>Требования к организации самостоятельной работы магистрантов</w:t>
      </w:r>
    </w:p>
    <w:p w:rsidR="00AC5ECC" w:rsidRPr="00A373B0" w:rsidRDefault="00AC5ECC" w:rsidP="00AC5ECC">
      <w:pPr>
        <w:numPr>
          <w:ilvl w:val="1"/>
          <w:numId w:val="2"/>
        </w:numPr>
        <w:spacing w:before="40"/>
        <w:jc w:val="both"/>
        <w:rPr>
          <w:sz w:val="24"/>
          <w:szCs w:val="24"/>
        </w:rPr>
      </w:pPr>
      <w:r w:rsidRPr="00A373B0">
        <w:rPr>
          <w:sz w:val="24"/>
          <w:szCs w:val="24"/>
        </w:rPr>
        <w:t>Требования к организации идеологической и воспитательной работы</w:t>
      </w:r>
    </w:p>
    <w:p w:rsidR="00AC5ECC" w:rsidRPr="00A373B0" w:rsidRDefault="00AC5ECC" w:rsidP="00AC5ECC">
      <w:pPr>
        <w:numPr>
          <w:ilvl w:val="1"/>
          <w:numId w:val="2"/>
        </w:numPr>
        <w:spacing w:before="40"/>
        <w:jc w:val="both"/>
        <w:rPr>
          <w:sz w:val="24"/>
          <w:szCs w:val="24"/>
        </w:rPr>
      </w:pPr>
      <w:r w:rsidRPr="00A373B0">
        <w:rPr>
          <w:sz w:val="24"/>
          <w:szCs w:val="24"/>
        </w:rPr>
        <w:t>Общие требования к формам и средствам диагностики компетенций</w:t>
      </w:r>
    </w:p>
    <w:p w:rsidR="00AC5ECC" w:rsidRPr="00A373B0" w:rsidRDefault="00AC5ECC" w:rsidP="00AC5ECC">
      <w:pPr>
        <w:numPr>
          <w:ilvl w:val="0"/>
          <w:numId w:val="2"/>
        </w:numPr>
        <w:spacing w:before="40"/>
        <w:jc w:val="both"/>
        <w:rPr>
          <w:b/>
          <w:sz w:val="24"/>
          <w:szCs w:val="24"/>
        </w:rPr>
      </w:pPr>
      <w:r w:rsidRPr="00A373B0">
        <w:rPr>
          <w:b/>
          <w:sz w:val="24"/>
          <w:szCs w:val="24"/>
        </w:rPr>
        <w:t>Требования к итоговой аттестации</w:t>
      </w:r>
    </w:p>
    <w:p w:rsidR="00AC5ECC" w:rsidRPr="00A373B0" w:rsidRDefault="00AC5ECC" w:rsidP="00AC5ECC">
      <w:pPr>
        <w:numPr>
          <w:ilvl w:val="1"/>
          <w:numId w:val="2"/>
        </w:numPr>
        <w:spacing w:before="40"/>
        <w:jc w:val="both"/>
        <w:rPr>
          <w:sz w:val="24"/>
          <w:szCs w:val="24"/>
        </w:rPr>
      </w:pPr>
      <w:r w:rsidRPr="00A373B0">
        <w:rPr>
          <w:sz w:val="24"/>
          <w:szCs w:val="24"/>
        </w:rPr>
        <w:t>Общие требования</w:t>
      </w:r>
    </w:p>
    <w:p w:rsidR="00AC5ECC" w:rsidRPr="00A373B0" w:rsidRDefault="00AC5ECC" w:rsidP="00AC5ECC">
      <w:pPr>
        <w:numPr>
          <w:ilvl w:val="1"/>
          <w:numId w:val="2"/>
        </w:numPr>
        <w:spacing w:before="40"/>
        <w:jc w:val="both"/>
        <w:rPr>
          <w:sz w:val="24"/>
          <w:szCs w:val="24"/>
        </w:rPr>
      </w:pPr>
      <w:r w:rsidRPr="00A373B0">
        <w:rPr>
          <w:sz w:val="24"/>
          <w:szCs w:val="24"/>
        </w:rPr>
        <w:t>Требования к магистерской диссертации</w:t>
      </w:r>
      <w:r w:rsidRPr="00A373B0">
        <w:rPr>
          <w:sz w:val="24"/>
          <w:szCs w:val="24"/>
          <w:lang w:val="en-US"/>
        </w:rPr>
        <w:t xml:space="preserve"> </w:t>
      </w:r>
    </w:p>
    <w:p w:rsidR="00AC5ECC" w:rsidRPr="00A373B0" w:rsidRDefault="00AC5ECC" w:rsidP="00AC5ECC">
      <w:pPr>
        <w:ind w:firstLine="709"/>
        <w:jc w:val="both"/>
        <w:rPr>
          <w:b/>
          <w:sz w:val="24"/>
          <w:szCs w:val="24"/>
        </w:rPr>
      </w:pPr>
      <w:r w:rsidRPr="00A373B0">
        <w:rPr>
          <w:b/>
          <w:sz w:val="24"/>
          <w:szCs w:val="24"/>
        </w:rPr>
        <w:t>Приложение Библиография</w:t>
      </w:r>
    </w:p>
    <w:p w:rsidR="00AC5ECC" w:rsidRPr="00A373B0" w:rsidRDefault="00AC5ECC" w:rsidP="00885C39">
      <w:pPr>
        <w:tabs>
          <w:tab w:val="left" w:leader="dot" w:pos="9356"/>
        </w:tabs>
        <w:ind w:firstLine="425"/>
        <w:rPr>
          <w:b/>
          <w:sz w:val="20"/>
        </w:rPr>
        <w:sectPr w:rsidR="00AC5ECC" w:rsidRPr="00A373B0" w:rsidSect="005B7CD3">
          <w:headerReference w:type="default" r:id="rId8"/>
          <w:footerReference w:type="even" r:id="rId9"/>
          <w:footerReference w:type="default" r:id="rId10"/>
          <w:pgSz w:w="11906" w:h="16838"/>
          <w:pgMar w:top="1134" w:right="624" w:bottom="1134" w:left="1701" w:header="720" w:footer="720" w:gutter="0"/>
          <w:pgNumType w:fmt="upperRoman" w:start="1"/>
          <w:cols w:space="708"/>
          <w:docGrid w:linePitch="360"/>
        </w:sectPr>
      </w:pPr>
    </w:p>
    <w:p w:rsidR="00AC5ECC" w:rsidRPr="00A373B0" w:rsidRDefault="00AC5ECC" w:rsidP="00AC5ECC">
      <w:pPr>
        <w:ind w:left="425"/>
        <w:jc w:val="center"/>
        <w:rPr>
          <w:b/>
          <w:sz w:val="24"/>
          <w:szCs w:val="24"/>
        </w:rPr>
      </w:pPr>
      <w:r w:rsidRPr="00A373B0">
        <w:rPr>
          <w:b/>
          <w:sz w:val="24"/>
          <w:szCs w:val="24"/>
        </w:rPr>
        <w:lastRenderedPageBreak/>
        <w:t>ОБРАЗОВАТЕЛЬНЫЙ СТАНДАРТ</w:t>
      </w:r>
    </w:p>
    <w:p w:rsidR="00AC5ECC" w:rsidRPr="00A373B0" w:rsidRDefault="00AC5ECC" w:rsidP="00AC5ECC">
      <w:pPr>
        <w:ind w:firstLine="425"/>
        <w:jc w:val="center"/>
        <w:rPr>
          <w:b/>
          <w:sz w:val="24"/>
          <w:szCs w:val="24"/>
        </w:rPr>
      </w:pPr>
      <w:r w:rsidRPr="00A373B0">
        <w:rPr>
          <w:b/>
          <w:sz w:val="24"/>
          <w:szCs w:val="24"/>
        </w:rPr>
        <w:t>ВЫСШЕГО ОБРАЗОВАНИЯ</w:t>
      </w:r>
    </w:p>
    <w:p w:rsidR="00AC5ECC" w:rsidRPr="00A373B0" w:rsidRDefault="00AC5ECC" w:rsidP="00AC5ECC">
      <w:pPr>
        <w:ind w:firstLine="425"/>
        <w:jc w:val="center"/>
        <w:rPr>
          <w:sz w:val="24"/>
          <w:szCs w:val="24"/>
        </w:rPr>
      </w:pPr>
      <w:r w:rsidRPr="00A373B0">
        <w:rPr>
          <w:b/>
          <w:sz w:val="24"/>
          <w:szCs w:val="24"/>
        </w:rPr>
        <w:t>_____________________________________________________________________</w:t>
      </w:r>
    </w:p>
    <w:p w:rsidR="00FD54D0" w:rsidRPr="00A373B0" w:rsidRDefault="00FD54D0" w:rsidP="00FD54D0">
      <w:pPr>
        <w:keepNext/>
        <w:suppressAutoHyphens/>
        <w:ind w:firstLine="425"/>
        <w:jc w:val="center"/>
        <w:outlineLvl w:val="0"/>
        <w:rPr>
          <w:b/>
          <w:sz w:val="24"/>
        </w:rPr>
      </w:pPr>
      <w:r w:rsidRPr="00A373B0">
        <w:rPr>
          <w:b/>
          <w:sz w:val="24"/>
        </w:rPr>
        <w:t>ВЫСШЕЕ ОБРАЗОВАНИЕ</w:t>
      </w:r>
      <w:r w:rsidR="00E51DEC" w:rsidRPr="00A373B0">
        <w:rPr>
          <w:b/>
          <w:sz w:val="24"/>
        </w:rPr>
        <w:t xml:space="preserve"> </w:t>
      </w:r>
      <w:r w:rsidRPr="00A373B0">
        <w:rPr>
          <w:b/>
          <w:sz w:val="24"/>
        </w:rPr>
        <w:t>II СТУПЕНЬ (МАГИСТРАТУРА)</w:t>
      </w:r>
    </w:p>
    <w:p w:rsidR="00FD54D0" w:rsidRPr="00A373B0" w:rsidRDefault="00FD54D0" w:rsidP="00885C39">
      <w:pPr>
        <w:keepNext/>
        <w:suppressAutoHyphens/>
        <w:ind w:left="1134"/>
        <w:outlineLvl w:val="0"/>
        <w:rPr>
          <w:b/>
          <w:sz w:val="24"/>
        </w:rPr>
      </w:pPr>
      <w:r w:rsidRPr="00A373B0">
        <w:rPr>
          <w:b/>
          <w:sz w:val="24"/>
        </w:rPr>
        <w:t>Специальность  1-26 80 08 Государственное управление и право</w:t>
      </w:r>
    </w:p>
    <w:p w:rsidR="00FD54D0" w:rsidRPr="00A373B0" w:rsidRDefault="00FD54D0" w:rsidP="00885C39">
      <w:pPr>
        <w:keepNext/>
        <w:suppressAutoHyphens/>
        <w:ind w:left="1134"/>
        <w:outlineLvl w:val="0"/>
        <w:rPr>
          <w:b/>
          <w:sz w:val="24"/>
        </w:rPr>
      </w:pPr>
      <w:r w:rsidRPr="00A373B0">
        <w:rPr>
          <w:b/>
          <w:sz w:val="24"/>
        </w:rPr>
        <w:t>Степень магистр</w:t>
      </w:r>
    </w:p>
    <w:p w:rsidR="00FD54D0" w:rsidRPr="00A373B0" w:rsidRDefault="00FD54D0" w:rsidP="00FD54D0">
      <w:pPr>
        <w:keepNext/>
        <w:suppressAutoHyphens/>
        <w:ind w:firstLine="425"/>
        <w:jc w:val="center"/>
        <w:outlineLvl w:val="0"/>
        <w:rPr>
          <w:b/>
          <w:sz w:val="24"/>
        </w:rPr>
      </w:pPr>
    </w:p>
    <w:p w:rsidR="00FD54D0" w:rsidRPr="00A373B0" w:rsidRDefault="00FD54D0" w:rsidP="00FD54D0">
      <w:pPr>
        <w:keepNext/>
        <w:suppressAutoHyphens/>
        <w:ind w:firstLine="425"/>
        <w:jc w:val="center"/>
        <w:outlineLvl w:val="0"/>
        <w:rPr>
          <w:b/>
          <w:sz w:val="24"/>
        </w:rPr>
      </w:pPr>
      <w:r w:rsidRPr="00A373B0">
        <w:rPr>
          <w:b/>
          <w:sz w:val="24"/>
        </w:rPr>
        <w:t>ВЫШЭЙШАЯ АДУКАЦЫЯ</w:t>
      </w:r>
      <w:r w:rsidR="00E51DEC" w:rsidRPr="00A373B0">
        <w:rPr>
          <w:b/>
          <w:sz w:val="24"/>
        </w:rPr>
        <w:t xml:space="preserve"> </w:t>
      </w:r>
      <w:r w:rsidRPr="00A373B0">
        <w:rPr>
          <w:b/>
          <w:sz w:val="24"/>
        </w:rPr>
        <w:t>II СТУПЕНЬ (МАГІСТРАТУРА)</w:t>
      </w:r>
    </w:p>
    <w:p w:rsidR="00FD54D0" w:rsidRPr="00A373B0" w:rsidRDefault="00FD54D0" w:rsidP="00885C39">
      <w:pPr>
        <w:keepNext/>
        <w:suppressAutoHyphens/>
        <w:ind w:left="1134"/>
        <w:outlineLvl w:val="0"/>
        <w:rPr>
          <w:b/>
          <w:sz w:val="24"/>
        </w:rPr>
      </w:pPr>
      <w:proofErr w:type="spellStart"/>
      <w:r w:rsidRPr="00A373B0">
        <w:rPr>
          <w:b/>
          <w:sz w:val="24"/>
        </w:rPr>
        <w:t>Спецыяльнасць</w:t>
      </w:r>
      <w:proofErr w:type="spellEnd"/>
      <w:r w:rsidRPr="00A373B0">
        <w:rPr>
          <w:b/>
          <w:sz w:val="24"/>
        </w:rPr>
        <w:t xml:space="preserve"> 1-26 80 08 </w:t>
      </w:r>
      <w:proofErr w:type="spellStart"/>
      <w:r w:rsidRPr="00A373B0">
        <w:rPr>
          <w:b/>
          <w:sz w:val="24"/>
        </w:rPr>
        <w:t>Дзяржаўнаеі</w:t>
      </w:r>
      <w:proofErr w:type="spellEnd"/>
      <w:r w:rsidRPr="00A373B0">
        <w:rPr>
          <w:b/>
          <w:sz w:val="24"/>
        </w:rPr>
        <w:t xml:space="preserve"> </w:t>
      </w:r>
      <w:proofErr w:type="spellStart"/>
      <w:r w:rsidRPr="00A373B0">
        <w:rPr>
          <w:b/>
          <w:sz w:val="24"/>
        </w:rPr>
        <w:t>кіраванне</w:t>
      </w:r>
      <w:proofErr w:type="spellEnd"/>
      <w:r w:rsidRPr="00A373B0">
        <w:rPr>
          <w:b/>
          <w:sz w:val="24"/>
        </w:rPr>
        <w:t xml:space="preserve"> </w:t>
      </w:r>
      <w:proofErr w:type="spellStart"/>
      <w:r w:rsidRPr="00A373B0">
        <w:rPr>
          <w:b/>
          <w:sz w:val="24"/>
        </w:rPr>
        <w:t>і</w:t>
      </w:r>
      <w:proofErr w:type="spellEnd"/>
      <w:r w:rsidRPr="00A373B0">
        <w:rPr>
          <w:b/>
          <w:sz w:val="24"/>
        </w:rPr>
        <w:t xml:space="preserve"> права</w:t>
      </w:r>
    </w:p>
    <w:p w:rsidR="00FD54D0" w:rsidRPr="00A373B0" w:rsidRDefault="00FD54D0" w:rsidP="00885C39">
      <w:pPr>
        <w:keepNext/>
        <w:suppressAutoHyphens/>
        <w:ind w:left="1134"/>
        <w:outlineLvl w:val="0"/>
        <w:rPr>
          <w:b/>
          <w:sz w:val="24"/>
        </w:rPr>
      </w:pPr>
      <w:r w:rsidRPr="00A373B0">
        <w:rPr>
          <w:b/>
          <w:sz w:val="24"/>
        </w:rPr>
        <w:t xml:space="preserve">Ступень  </w:t>
      </w:r>
      <w:proofErr w:type="spellStart"/>
      <w:r w:rsidRPr="00A373B0">
        <w:rPr>
          <w:b/>
          <w:sz w:val="24"/>
        </w:rPr>
        <w:t>магі</w:t>
      </w:r>
      <w:proofErr w:type="gramStart"/>
      <w:r w:rsidRPr="00A373B0">
        <w:rPr>
          <w:b/>
          <w:sz w:val="24"/>
        </w:rPr>
        <w:t>стр</w:t>
      </w:r>
      <w:proofErr w:type="spellEnd"/>
      <w:proofErr w:type="gramEnd"/>
    </w:p>
    <w:p w:rsidR="00FD54D0" w:rsidRPr="00A373B0" w:rsidRDefault="00FD54D0" w:rsidP="00FD54D0">
      <w:pPr>
        <w:keepNext/>
        <w:suppressAutoHyphens/>
        <w:ind w:firstLine="425"/>
        <w:jc w:val="center"/>
        <w:outlineLvl w:val="0"/>
        <w:rPr>
          <w:b/>
          <w:sz w:val="24"/>
        </w:rPr>
      </w:pPr>
    </w:p>
    <w:p w:rsidR="00FD54D0" w:rsidRPr="00196D9D" w:rsidRDefault="00FD54D0" w:rsidP="00FD54D0">
      <w:pPr>
        <w:keepNext/>
        <w:suppressAutoHyphens/>
        <w:ind w:firstLine="425"/>
        <w:jc w:val="center"/>
        <w:outlineLvl w:val="0"/>
        <w:rPr>
          <w:b/>
          <w:sz w:val="24"/>
        </w:rPr>
      </w:pPr>
      <w:r w:rsidRPr="00A373B0">
        <w:rPr>
          <w:b/>
          <w:sz w:val="24"/>
          <w:lang w:val="en-US"/>
        </w:rPr>
        <w:t>HIGHER</w:t>
      </w:r>
      <w:r w:rsidRPr="00196D9D">
        <w:rPr>
          <w:b/>
          <w:sz w:val="24"/>
        </w:rPr>
        <w:t xml:space="preserve"> </w:t>
      </w:r>
      <w:r w:rsidRPr="00A373B0">
        <w:rPr>
          <w:b/>
          <w:sz w:val="24"/>
          <w:lang w:val="en-US"/>
        </w:rPr>
        <w:t>EDUCATION</w:t>
      </w:r>
      <w:r w:rsidR="00E51DEC" w:rsidRPr="00196D9D">
        <w:rPr>
          <w:b/>
          <w:sz w:val="24"/>
        </w:rPr>
        <w:t xml:space="preserve"> </w:t>
      </w:r>
      <w:r w:rsidRPr="00A373B0">
        <w:rPr>
          <w:b/>
          <w:sz w:val="24"/>
          <w:lang w:val="en-US"/>
        </w:rPr>
        <w:t>II</w:t>
      </w:r>
      <w:r w:rsidRPr="00196D9D">
        <w:rPr>
          <w:b/>
          <w:sz w:val="24"/>
        </w:rPr>
        <w:t xml:space="preserve"> </w:t>
      </w:r>
      <w:r w:rsidRPr="00A373B0">
        <w:rPr>
          <w:b/>
          <w:sz w:val="24"/>
          <w:lang w:val="en-US"/>
        </w:rPr>
        <w:t>STAGE</w:t>
      </w:r>
      <w:r w:rsidRPr="00196D9D">
        <w:rPr>
          <w:b/>
          <w:sz w:val="24"/>
        </w:rPr>
        <w:t xml:space="preserve"> (</w:t>
      </w:r>
      <w:r w:rsidRPr="00A373B0">
        <w:rPr>
          <w:b/>
          <w:sz w:val="24"/>
          <w:lang w:val="en-US"/>
        </w:rPr>
        <w:t>MASTER</w:t>
      </w:r>
      <w:r w:rsidRPr="00196D9D">
        <w:rPr>
          <w:b/>
          <w:sz w:val="24"/>
        </w:rPr>
        <w:t>’</w:t>
      </w:r>
      <w:r w:rsidRPr="00A373B0">
        <w:rPr>
          <w:b/>
          <w:sz w:val="24"/>
          <w:lang w:val="en-US"/>
        </w:rPr>
        <w:t>S</w:t>
      </w:r>
      <w:r w:rsidRPr="00196D9D">
        <w:rPr>
          <w:b/>
          <w:sz w:val="24"/>
        </w:rPr>
        <w:t xml:space="preserve"> </w:t>
      </w:r>
      <w:r w:rsidRPr="00A373B0">
        <w:rPr>
          <w:b/>
          <w:sz w:val="24"/>
          <w:lang w:val="en-US"/>
        </w:rPr>
        <w:t>STUDIES</w:t>
      </w:r>
      <w:r w:rsidRPr="00196D9D">
        <w:rPr>
          <w:b/>
          <w:sz w:val="24"/>
        </w:rPr>
        <w:t>)</w:t>
      </w:r>
    </w:p>
    <w:p w:rsidR="00FD54D0" w:rsidRPr="00A373B0" w:rsidRDefault="00FD54D0" w:rsidP="00885C39">
      <w:pPr>
        <w:keepNext/>
        <w:suppressAutoHyphens/>
        <w:ind w:left="1134"/>
        <w:outlineLvl w:val="0"/>
        <w:rPr>
          <w:b/>
          <w:sz w:val="24"/>
          <w:lang w:val="en-US"/>
        </w:rPr>
      </w:pPr>
      <w:proofErr w:type="spellStart"/>
      <w:r w:rsidRPr="00A373B0">
        <w:rPr>
          <w:b/>
          <w:sz w:val="24"/>
          <w:lang w:val="en-US"/>
        </w:rPr>
        <w:t>Speciality</w:t>
      </w:r>
      <w:proofErr w:type="spellEnd"/>
      <w:r w:rsidRPr="00A373B0">
        <w:rPr>
          <w:b/>
          <w:sz w:val="24"/>
          <w:lang w:val="en-US"/>
        </w:rPr>
        <w:t xml:space="preserve"> 1-26 80 08 Public administration and law</w:t>
      </w:r>
    </w:p>
    <w:p w:rsidR="00FD54D0" w:rsidRPr="00A373B0" w:rsidRDefault="00FD54D0" w:rsidP="00885C39">
      <w:pPr>
        <w:keepNext/>
        <w:suppressAutoHyphens/>
        <w:ind w:left="1134"/>
        <w:outlineLvl w:val="0"/>
        <w:rPr>
          <w:b/>
          <w:sz w:val="24"/>
          <w:lang w:val="en-US"/>
        </w:rPr>
      </w:pPr>
      <w:r w:rsidRPr="00A373B0">
        <w:rPr>
          <w:b/>
          <w:sz w:val="24"/>
          <w:lang w:val="en-US"/>
        </w:rPr>
        <w:t>Degree magister</w:t>
      </w:r>
    </w:p>
    <w:p w:rsidR="00FD54D0" w:rsidRPr="00A373B0" w:rsidRDefault="00FD54D0" w:rsidP="00FD54D0">
      <w:pPr>
        <w:jc w:val="center"/>
        <w:rPr>
          <w:sz w:val="28"/>
          <w:szCs w:val="24"/>
          <w:lang w:val="en-US"/>
        </w:rPr>
      </w:pPr>
    </w:p>
    <w:p w:rsidR="00AC5ECC" w:rsidRPr="00A373B0" w:rsidRDefault="00AC5ECC" w:rsidP="00AC5ECC">
      <w:pPr>
        <w:jc w:val="center"/>
        <w:rPr>
          <w:sz w:val="24"/>
          <w:szCs w:val="24"/>
        </w:rPr>
      </w:pPr>
      <w:r w:rsidRPr="00A373B0">
        <w:rPr>
          <w:b/>
          <w:sz w:val="24"/>
          <w:szCs w:val="24"/>
        </w:rPr>
        <w:t>________________________________________________________________________________</w:t>
      </w:r>
    </w:p>
    <w:p w:rsidR="00AC5ECC" w:rsidRPr="00A373B0" w:rsidRDefault="00AC5ECC" w:rsidP="00AC5ECC">
      <w:pPr>
        <w:ind w:firstLine="425"/>
        <w:jc w:val="right"/>
        <w:rPr>
          <w:sz w:val="24"/>
          <w:szCs w:val="24"/>
        </w:rPr>
      </w:pPr>
      <w:bookmarkStart w:id="2" w:name="_Toc495224276"/>
      <w:bookmarkStart w:id="3" w:name="_Toc495287436"/>
      <w:bookmarkStart w:id="4" w:name="_Toc495743124"/>
      <w:bookmarkStart w:id="5" w:name="_Toc495743400"/>
      <w:bookmarkStart w:id="6" w:name="_Toc78373309"/>
    </w:p>
    <w:p w:rsidR="00AC5ECC" w:rsidRPr="00A373B0" w:rsidRDefault="00AC5ECC" w:rsidP="00D71A39">
      <w:pPr>
        <w:pStyle w:val="1"/>
        <w:rPr>
          <w:color w:val="auto"/>
        </w:rPr>
      </w:pPr>
      <w:r w:rsidRPr="00A373B0">
        <w:rPr>
          <w:color w:val="auto"/>
        </w:rPr>
        <w:t>1. Область применения</w:t>
      </w:r>
      <w:bookmarkEnd w:id="2"/>
      <w:bookmarkEnd w:id="3"/>
      <w:bookmarkEnd w:id="4"/>
      <w:bookmarkEnd w:id="5"/>
      <w:bookmarkEnd w:id="6"/>
    </w:p>
    <w:p w:rsidR="00AC5ECC" w:rsidRPr="00A373B0" w:rsidRDefault="004C62CD" w:rsidP="00AC5ECC">
      <w:pPr>
        <w:ind w:firstLine="425"/>
        <w:jc w:val="both"/>
        <w:rPr>
          <w:sz w:val="24"/>
          <w:szCs w:val="24"/>
        </w:rPr>
      </w:pPr>
      <w:r>
        <w:rPr>
          <w:sz w:val="24"/>
          <w:szCs w:val="24"/>
        </w:rPr>
        <w:t>Образовательный с</w:t>
      </w:r>
      <w:r w:rsidR="00AC5ECC" w:rsidRPr="00A373B0">
        <w:rPr>
          <w:sz w:val="24"/>
          <w:szCs w:val="24"/>
        </w:rPr>
        <w:t xml:space="preserve">тандарт применяется при разработке учебно-программной документации, учебно-методической документации, учебных изданий и информационно-аналитических материалов образовательной программы высшего образования II ступени (магистратуры) (далее </w:t>
      </w:r>
      <w:r w:rsidR="00AC5ECC" w:rsidRPr="00A373B0">
        <w:rPr>
          <w:b/>
          <w:sz w:val="24"/>
          <w:szCs w:val="24"/>
        </w:rPr>
        <w:t>–</w:t>
      </w:r>
      <w:r w:rsidR="00AC5ECC" w:rsidRPr="00A373B0">
        <w:rPr>
          <w:sz w:val="24"/>
          <w:szCs w:val="24"/>
        </w:rPr>
        <w:t xml:space="preserve"> образовательная программа магистратуры).</w:t>
      </w:r>
    </w:p>
    <w:p w:rsidR="00E51DEC" w:rsidRPr="00A373B0" w:rsidRDefault="004C62CD" w:rsidP="00E51DEC">
      <w:pPr>
        <w:ind w:firstLine="425"/>
        <w:jc w:val="both"/>
        <w:rPr>
          <w:sz w:val="24"/>
          <w:szCs w:val="24"/>
        </w:rPr>
      </w:pPr>
      <w:r>
        <w:rPr>
          <w:sz w:val="24"/>
          <w:szCs w:val="24"/>
        </w:rPr>
        <w:t>Образовательный с</w:t>
      </w:r>
      <w:r w:rsidRPr="00A373B0">
        <w:rPr>
          <w:sz w:val="24"/>
          <w:szCs w:val="24"/>
        </w:rPr>
        <w:t xml:space="preserve">тандарт </w:t>
      </w:r>
      <w:r w:rsidR="00AC5ECC" w:rsidRPr="00A373B0">
        <w:rPr>
          <w:sz w:val="24"/>
          <w:szCs w:val="24"/>
        </w:rPr>
        <w:t xml:space="preserve">обязателен для применения во всех учреждениях высшего образования Республики Беларусь, осуществляющих подготовку по образовательной программе </w:t>
      </w:r>
      <w:r w:rsidR="00E51DEC" w:rsidRPr="00A373B0">
        <w:rPr>
          <w:sz w:val="24"/>
          <w:szCs w:val="24"/>
        </w:rPr>
        <w:t>магистратуры по специальности 1-26 80 08 Государственное управление и право.</w:t>
      </w:r>
    </w:p>
    <w:p w:rsidR="00E51DEC" w:rsidRPr="00A373B0" w:rsidRDefault="00E51DEC" w:rsidP="00D71A39">
      <w:pPr>
        <w:spacing w:line="360" w:lineRule="auto"/>
        <w:ind w:firstLine="425"/>
        <w:jc w:val="right"/>
        <w:rPr>
          <w:sz w:val="22"/>
          <w:szCs w:val="24"/>
        </w:rPr>
      </w:pPr>
      <w:bookmarkStart w:id="7" w:name="_Toc495224277"/>
      <w:bookmarkStart w:id="8" w:name="_Toc495287437"/>
      <w:bookmarkStart w:id="9" w:name="_Toc495743125"/>
      <w:bookmarkStart w:id="10" w:name="_Toc495743401"/>
      <w:bookmarkStart w:id="11" w:name="_Toc78373310"/>
    </w:p>
    <w:p w:rsidR="00AC5ECC" w:rsidRPr="00A373B0" w:rsidRDefault="00AC5ECC" w:rsidP="00D71A39">
      <w:pPr>
        <w:pStyle w:val="1"/>
        <w:rPr>
          <w:color w:val="auto"/>
        </w:rPr>
      </w:pPr>
      <w:r w:rsidRPr="00A373B0">
        <w:rPr>
          <w:color w:val="auto"/>
        </w:rPr>
        <w:t>2. Нормативные ссылки</w:t>
      </w:r>
      <w:bookmarkEnd w:id="7"/>
      <w:bookmarkEnd w:id="8"/>
      <w:bookmarkEnd w:id="9"/>
      <w:bookmarkEnd w:id="10"/>
      <w:bookmarkEnd w:id="11"/>
    </w:p>
    <w:p w:rsidR="00AC5ECC" w:rsidRPr="00A373B0" w:rsidRDefault="00AC5ECC" w:rsidP="00AC5ECC">
      <w:pPr>
        <w:ind w:firstLine="425"/>
        <w:jc w:val="both"/>
        <w:rPr>
          <w:sz w:val="24"/>
          <w:szCs w:val="24"/>
        </w:rPr>
      </w:pPr>
      <w:r w:rsidRPr="00A373B0">
        <w:rPr>
          <w:sz w:val="24"/>
          <w:szCs w:val="24"/>
        </w:rPr>
        <w:t>В настоящем образовательном стандарте использованы ссылки на следующие нормативные правовые акты:</w:t>
      </w:r>
    </w:p>
    <w:p w:rsidR="004C62CD" w:rsidRPr="004C62CD" w:rsidRDefault="004C62CD" w:rsidP="004C62CD">
      <w:pPr>
        <w:pStyle w:val="af0"/>
        <w:ind w:firstLine="425"/>
        <w:rPr>
          <w:sz w:val="24"/>
          <w:szCs w:val="24"/>
          <w:lang w:val="ru-RU" w:eastAsia="ru-RU"/>
        </w:rPr>
      </w:pPr>
      <w:r w:rsidRPr="004C62CD">
        <w:rPr>
          <w:sz w:val="24"/>
          <w:szCs w:val="24"/>
          <w:lang w:val="ru-RU" w:eastAsia="ru-RU"/>
        </w:rPr>
        <w:t xml:space="preserve">Кодекс Республики Беларусь об образовании </w:t>
      </w:r>
    </w:p>
    <w:p w:rsidR="004C62CD" w:rsidRPr="004C62CD" w:rsidRDefault="004C62CD" w:rsidP="004C62CD">
      <w:pPr>
        <w:autoSpaceDE w:val="0"/>
        <w:autoSpaceDN w:val="0"/>
        <w:adjustRightInd w:val="0"/>
        <w:ind w:firstLine="426"/>
        <w:jc w:val="both"/>
        <w:rPr>
          <w:sz w:val="24"/>
          <w:szCs w:val="24"/>
        </w:rPr>
      </w:pPr>
      <w:r w:rsidRPr="004C62CD">
        <w:rPr>
          <w:sz w:val="24"/>
          <w:szCs w:val="24"/>
        </w:rPr>
        <w:t>Закон Республики Беларусь «О государственной инновационной политике и инновационной деятельности в Республике Беларусь»</w:t>
      </w:r>
    </w:p>
    <w:p w:rsidR="00AC5ECC" w:rsidRPr="00A373B0" w:rsidRDefault="00AC5ECC" w:rsidP="00AC5ECC">
      <w:pPr>
        <w:ind w:firstLine="425"/>
        <w:jc w:val="both"/>
        <w:rPr>
          <w:sz w:val="24"/>
          <w:szCs w:val="24"/>
        </w:rPr>
      </w:pPr>
      <w:r w:rsidRPr="00A373B0">
        <w:rPr>
          <w:sz w:val="24"/>
          <w:szCs w:val="24"/>
        </w:rPr>
        <w:t>ГОСТ 31279-2004 Инновационная деятельность. Термины и определения</w:t>
      </w:r>
    </w:p>
    <w:p w:rsidR="00AC5ECC" w:rsidRPr="00A373B0" w:rsidRDefault="00AC5ECC" w:rsidP="00AC5ECC">
      <w:pPr>
        <w:ind w:firstLine="425"/>
        <w:jc w:val="both"/>
        <w:rPr>
          <w:sz w:val="24"/>
          <w:szCs w:val="24"/>
        </w:rPr>
      </w:pPr>
      <w:r w:rsidRPr="00A373B0">
        <w:rPr>
          <w:sz w:val="24"/>
          <w:szCs w:val="24"/>
        </w:rPr>
        <w:t>СТБ ISО 9000-2015 Системы менеджмента качества. Основные положения и словарь (далее – СТБ ISО 9000-2015)</w:t>
      </w:r>
    </w:p>
    <w:p w:rsidR="00AC5ECC" w:rsidRPr="00A373B0" w:rsidRDefault="00AC5ECC" w:rsidP="00AC5ECC">
      <w:pPr>
        <w:ind w:firstLine="425"/>
        <w:jc w:val="both"/>
        <w:rPr>
          <w:sz w:val="24"/>
          <w:szCs w:val="24"/>
        </w:rPr>
      </w:pPr>
      <w:r w:rsidRPr="00A373B0">
        <w:rPr>
          <w:sz w:val="24"/>
          <w:szCs w:val="24"/>
        </w:rPr>
        <w:t>ОКРБ 011-2009 Общегосударственный классификатор Республики Беларусь «Специальности и квалификации» (далее – ОКРБ 011-2009)</w:t>
      </w:r>
    </w:p>
    <w:p w:rsidR="00AC5ECC" w:rsidRPr="00A373B0" w:rsidRDefault="00AC5ECC" w:rsidP="00AC5ECC">
      <w:pPr>
        <w:ind w:firstLine="425"/>
        <w:jc w:val="both"/>
        <w:rPr>
          <w:spacing w:val="-6"/>
          <w:sz w:val="24"/>
          <w:szCs w:val="24"/>
        </w:rPr>
      </w:pPr>
      <w:r w:rsidRPr="00A373B0">
        <w:rPr>
          <w:spacing w:val="-6"/>
          <w:sz w:val="24"/>
          <w:szCs w:val="24"/>
        </w:rPr>
        <w:t xml:space="preserve">ОКРБ 005-2011 Общегосударственный </w:t>
      </w:r>
      <w:hyperlink r:id="rId11" w:history="1">
        <w:r w:rsidRPr="00A373B0">
          <w:rPr>
            <w:spacing w:val="-6"/>
            <w:sz w:val="24"/>
            <w:szCs w:val="24"/>
          </w:rPr>
          <w:t>классификатор</w:t>
        </w:r>
      </w:hyperlink>
      <w:r w:rsidRPr="00A373B0">
        <w:rPr>
          <w:spacing w:val="-6"/>
          <w:sz w:val="24"/>
          <w:szCs w:val="24"/>
        </w:rPr>
        <w:t xml:space="preserve"> Республики Беларусь «Виды экономической деятельности» (далее – ОКРБ 005-2011)</w:t>
      </w:r>
    </w:p>
    <w:p w:rsidR="00AC5ECC" w:rsidRPr="00A373B0" w:rsidRDefault="00AC5ECC" w:rsidP="00D71A39">
      <w:pPr>
        <w:spacing w:line="360" w:lineRule="auto"/>
        <w:ind w:firstLine="425"/>
        <w:jc w:val="right"/>
        <w:rPr>
          <w:sz w:val="22"/>
          <w:szCs w:val="24"/>
        </w:rPr>
      </w:pPr>
      <w:bookmarkStart w:id="12" w:name="_Toc495224278"/>
      <w:bookmarkStart w:id="13" w:name="_Toc495287438"/>
      <w:bookmarkStart w:id="14" w:name="_Toc495743126"/>
      <w:bookmarkStart w:id="15" w:name="_Toc495743402"/>
    </w:p>
    <w:p w:rsidR="00AC5ECC" w:rsidRPr="00A373B0" w:rsidRDefault="00AC5ECC" w:rsidP="00D71A39">
      <w:pPr>
        <w:pStyle w:val="1"/>
        <w:rPr>
          <w:color w:val="auto"/>
        </w:rPr>
      </w:pPr>
      <w:bookmarkStart w:id="16" w:name="_Toc78373311"/>
      <w:r w:rsidRPr="00A373B0">
        <w:rPr>
          <w:color w:val="auto"/>
        </w:rPr>
        <w:t>3. Основные термины и определения</w:t>
      </w:r>
      <w:bookmarkEnd w:id="12"/>
      <w:bookmarkEnd w:id="13"/>
      <w:bookmarkEnd w:id="14"/>
      <w:bookmarkEnd w:id="15"/>
      <w:bookmarkEnd w:id="16"/>
    </w:p>
    <w:p w:rsidR="00AC5ECC" w:rsidRPr="00A373B0" w:rsidRDefault="00AC5ECC" w:rsidP="00AC5ECC">
      <w:pPr>
        <w:ind w:firstLine="425"/>
        <w:jc w:val="both"/>
        <w:rPr>
          <w:sz w:val="24"/>
          <w:szCs w:val="24"/>
        </w:rPr>
      </w:pPr>
      <w:r w:rsidRPr="00A373B0">
        <w:rPr>
          <w:sz w:val="24"/>
          <w:szCs w:val="24"/>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4C62CD" w:rsidRPr="004C62CD" w:rsidRDefault="004C62CD" w:rsidP="004C62CD">
      <w:pPr>
        <w:pStyle w:val="af0"/>
        <w:spacing w:line="233" w:lineRule="auto"/>
        <w:ind w:firstLine="425"/>
        <w:rPr>
          <w:sz w:val="24"/>
          <w:szCs w:val="24"/>
          <w:lang w:val="ru-RU" w:eastAsia="ru-RU"/>
        </w:rPr>
      </w:pPr>
      <w:r w:rsidRPr="004C62CD">
        <w:rPr>
          <w:b/>
          <w:sz w:val="24"/>
          <w:szCs w:val="24"/>
          <w:lang w:val="ru-RU"/>
        </w:rPr>
        <w:t>Инновация</w:t>
      </w:r>
      <w:r w:rsidRPr="004C62CD">
        <w:rPr>
          <w:sz w:val="24"/>
          <w:szCs w:val="24"/>
          <w:lang w:val="ru-RU"/>
        </w:rPr>
        <w:t xml:space="preserve"> –</w:t>
      </w:r>
      <w:r w:rsidRPr="004C62CD">
        <w:rPr>
          <w:b/>
          <w:sz w:val="24"/>
          <w:szCs w:val="24"/>
          <w:lang w:val="ru-RU"/>
        </w:rPr>
        <w:t xml:space="preserve"> </w:t>
      </w:r>
      <w:r w:rsidRPr="004C62CD">
        <w:rPr>
          <w:sz w:val="24"/>
          <w:szCs w:val="24"/>
          <w:lang w:eastAsia="ru-RU"/>
        </w:rPr>
        <w:t>введенные в гражданский оборот или используемые для собственных нужд новая или усовершенствованная продукция, новая или усовершенствованная технология, новая услуга, новое организационно-техническое решение производственного, административного, коммерческого или иного характера</w:t>
      </w:r>
      <w:r w:rsidRPr="004C62CD">
        <w:rPr>
          <w:sz w:val="24"/>
          <w:szCs w:val="24"/>
          <w:lang w:val="ru-RU" w:eastAsia="ru-RU"/>
        </w:rPr>
        <w:t>.</w:t>
      </w:r>
    </w:p>
    <w:p w:rsidR="004C62CD" w:rsidRPr="004C62CD" w:rsidRDefault="004C62CD" w:rsidP="004C62CD">
      <w:pPr>
        <w:pStyle w:val="af0"/>
        <w:spacing w:line="233" w:lineRule="auto"/>
        <w:ind w:firstLine="425"/>
        <w:rPr>
          <w:sz w:val="24"/>
          <w:szCs w:val="24"/>
          <w:lang w:val="ru-RU" w:eastAsia="ru-RU"/>
        </w:rPr>
      </w:pPr>
      <w:r w:rsidRPr="004C62CD">
        <w:rPr>
          <w:b/>
          <w:sz w:val="24"/>
          <w:szCs w:val="24"/>
          <w:lang w:val="ru-RU"/>
        </w:rPr>
        <w:t xml:space="preserve">Инновационная деятельность </w:t>
      </w:r>
      <w:r w:rsidRPr="004C62CD">
        <w:rPr>
          <w:sz w:val="24"/>
          <w:szCs w:val="24"/>
          <w:lang w:val="ru-RU"/>
        </w:rPr>
        <w:t>–</w:t>
      </w:r>
      <w:r w:rsidRPr="004C62CD">
        <w:rPr>
          <w:sz w:val="24"/>
          <w:szCs w:val="24"/>
          <w:lang w:eastAsia="ru-RU"/>
        </w:rPr>
        <w:t xml:space="preserve"> деятельность по преобразованию новшества в инновацию</w:t>
      </w:r>
      <w:r w:rsidRPr="004C62CD">
        <w:rPr>
          <w:sz w:val="24"/>
          <w:szCs w:val="24"/>
          <w:lang w:val="ru-RU" w:eastAsia="ru-RU"/>
        </w:rPr>
        <w:t>.</w:t>
      </w:r>
    </w:p>
    <w:p w:rsidR="00AC5ECC" w:rsidRPr="00A373B0" w:rsidRDefault="00AC5ECC" w:rsidP="00AC5ECC">
      <w:pPr>
        <w:ind w:firstLine="425"/>
        <w:jc w:val="both"/>
        <w:rPr>
          <w:spacing w:val="-2"/>
          <w:sz w:val="24"/>
          <w:szCs w:val="24"/>
        </w:rPr>
      </w:pPr>
      <w:r w:rsidRPr="00A373B0">
        <w:rPr>
          <w:b/>
          <w:spacing w:val="-2"/>
          <w:sz w:val="24"/>
          <w:szCs w:val="24"/>
        </w:rPr>
        <w:lastRenderedPageBreak/>
        <w:t xml:space="preserve">Компетентность </w:t>
      </w:r>
      <w:r w:rsidRPr="00A373B0">
        <w:rPr>
          <w:spacing w:val="-2"/>
          <w:sz w:val="24"/>
          <w:szCs w:val="24"/>
        </w:rPr>
        <w:t>–</w:t>
      </w:r>
      <w:r w:rsidRPr="00A373B0">
        <w:rPr>
          <w:b/>
          <w:spacing w:val="-2"/>
          <w:sz w:val="24"/>
          <w:szCs w:val="24"/>
        </w:rPr>
        <w:t xml:space="preserve"> </w:t>
      </w:r>
      <w:r w:rsidRPr="00A373B0">
        <w:rPr>
          <w:spacing w:val="-2"/>
          <w:sz w:val="24"/>
          <w:szCs w:val="24"/>
        </w:rPr>
        <w:t xml:space="preserve">способность применять знания и навыки для достижения намеченных результатов (СТБ </w:t>
      </w:r>
      <w:r w:rsidRPr="00A373B0">
        <w:rPr>
          <w:sz w:val="24"/>
          <w:szCs w:val="24"/>
        </w:rPr>
        <w:t>ISО</w:t>
      </w:r>
      <w:r w:rsidRPr="00A373B0">
        <w:rPr>
          <w:spacing w:val="-2"/>
          <w:sz w:val="24"/>
          <w:szCs w:val="24"/>
        </w:rPr>
        <w:t xml:space="preserve"> 9000-2015).</w:t>
      </w:r>
    </w:p>
    <w:p w:rsidR="00AC5ECC" w:rsidRPr="00A373B0" w:rsidRDefault="00AC5ECC" w:rsidP="00AC5ECC">
      <w:pPr>
        <w:ind w:firstLine="425"/>
        <w:jc w:val="both"/>
        <w:rPr>
          <w:sz w:val="24"/>
          <w:szCs w:val="24"/>
        </w:rPr>
      </w:pPr>
      <w:r w:rsidRPr="00A373B0">
        <w:rPr>
          <w:b/>
          <w:sz w:val="24"/>
          <w:szCs w:val="24"/>
        </w:rPr>
        <w:t xml:space="preserve">Компетенция </w:t>
      </w:r>
      <w:r w:rsidRPr="00A373B0">
        <w:rPr>
          <w:sz w:val="24"/>
          <w:szCs w:val="24"/>
        </w:rPr>
        <w:t>–</w:t>
      </w:r>
      <w:r w:rsidRPr="00A373B0">
        <w:rPr>
          <w:b/>
          <w:sz w:val="24"/>
          <w:szCs w:val="24"/>
        </w:rPr>
        <w:t xml:space="preserve"> </w:t>
      </w:r>
      <w:r w:rsidRPr="00A373B0">
        <w:rPr>
          <w:sz w:val="24"/>
          <w:szCs w:val="24"/>
        </w:rPr>
        <w:t>знания, умения и опыт, необходимые для решения теоретических и практических задач.</w:t>
      </w:r>
    </w:p>
    <w:p w:rsidR="00AC5ECC" w:rsidRPr="00A373B0" w:rsidRDefault="00AC5ECC" w:rsidP="00AC5ECC">
      <w:pPr>
        <w:ind w:firstLine="425"/>
        <w:jc w:val="both"/>
        <w:rPr>
          <w:sz w:val="24"/>
          <w:szCs w:val="24"/>
        </w:rPr>
      </w:pPr>
      <w:r w:rsidRPr="00A373B0">
        <w:rPr>
          <w:b/>
          <w:sz w:val="24"/>
          <w:szCs w:val="24"/>
        </w:rPr>
        <w:t xml:space="preserve">Магистр </w:t>
      </w:r>
      <w:r w:rsidRPr="00A373B0">
        <w:rPr>
          <w:sz w:val="24"/>
          <w:szCs w:val="24"/>
        </w:rPr>
        <w:t>–</w:t>
      </w:r>
      <w:r w:rsidRPr="00A373B0">
        <w:rPr>
          <w:b/>
          <w:sz w:val="24"/>
          <w:szCs w:val="24"/>
        </w:rPr>
        <w:t xml:space="preserve"> </w:t>
      </w:r>
      <w:r w:rsidRPr="00A373B0">
        <w:rPr>
          <w:sz w:val="24"/>
          <w:szCs w:val="24"/>
        </w:rPr>
        <w:t>лицо, освоившее содержание образовательной программы магистратуры.</w:t>
      </w:r>
    </w:p>
    <w:p w:rsidR="00AC5ECC" w:rsidRPr="00A373B0" w:rsidRDefault="00AC5ECC" w:rsidP="00AC5ECC">
      <w:pPr>
        <w:ind w:firstLine="425"/>
        <w:jc w:val="both"/>
        <w:rPr>
          <w:sz w:val="24"/>
          <w:szCs w:val="24"/>
        </w:rPr>
      </w:pPr>
      <w:bookmarkStart w:id="17" w:name="_Toc495224279"/>
      <w:bookmarkStart w:id="18" w:name="_Toc495287439"/>
      <w:bookmarkStart w:id="19" w:name="_Toc495743127"/>
      <w:bookmarkStart w:id="20" w:name="_Toc495743403"/>
      <w:r w:rsidRPr="00A373B0">
        <w:rPr>
          <w:b/>
          <w:sz w:val="24"/>
          <w:szCs w:val="24"/>
        </w:rPr>
        <w:t xml:space="preserve">Магистерская диссертация – </w:t>
      </w:r>
      <w:r w:rsidRPr="00A373B0">
        <w:rPr>
          <w:bCs/>
          <w:sz w:val="24"/>
          <w:szCs w:val="24"/>
        </w:rPr>
        <w:t xml:space="preserve">самостоятельно выполненная научно-исследовательская работа, имеющая внутреннее единство, посвященная решению </w:t>
      </w:r>
      <w:r w:rsidRPr="00A373B0">
        <w:rPr>
          <w:sz w:val="24"/>
          <w:szCs w:val="24"/>
        </w:rPr>
        <w:t>теоретической, экспериментальной или прикладной задачи соответствующей сферы профессиональной деятельности,</w:t>
      </w:r>
      <w:r w:rsidRPr="00A373B0">
        <w:rPr>
          <w:bCs/>
          <w:sz w:val="24"/>
          <w:szCs w:val="24"/>
        </w:rPr>
        <w:t xml:space="preserve"> свидетельствующая о личном вкладе автора в науку и (или) практику</w:t>
      </w:r>
      <w:r w:rsidRPr="00A373B0">
        <w:rPr>
          <w:sz w:val="24"/>
          <w:szCs w:val="24"/>
        </w:rPr>
        <w:t>.</w:t>
      </w:r>
    </w:p>
    <w:p w:rsidR="00AC5ECC" w:rsidRPr="00A373B0" w:rsidRDefault="00AC5ECC" w:rsidP="00AC5ECC">
      <w:pPr>
        <w:ind w:firstLine="426"/>
        <w:jc w:val="both"/>
        <w:rPr>
          <w:bCs/>
          <w:spacing w:val="4"/>
          <w:sz w:val="24"/>
          <w:szCs w:val="24"/>
          <w:lang w:eastAsia="be-BY"/>
        </w:rPr>
      </w:pPr>
      <w:r w:rsidRPr="00A373B0">
        <w:rPr>
          <w:b/>
          <w:sz w:val="24"/>
          <w:szCs w:val="24"/>
        </w:rPr>
        <w:t xml:space="preserve">Модуль </w:t>
      </w:r>
      <w:r w:rsidRPr="00A373B0">
        <w:rPr>
          <w:sz w:val="24"/>
          <w:szCs w:val="24"/>
        </w:rPr>
        <w:t xml:space="preserve">– </w:t>
      </w:r>
      <w:r w:rsidRPr="00A373B0">
        <w:rPr>
          <w:bCs/>
          <w:sz w:val="24"/>
          <w:szCs w:val="24"/>
          <w:lang w:eastAsia="be-BY"/>
        </w:rPr>
        <w:t>относительно обособленная, логически завершенная часть образовательной программы магистратуры, обеспечивающая формирование</w:t>
      </w:r>
      <w:r w:rsidRPr="00A373B0">
        <w:rPr>
          <w:bCs/>
          <w:spacing w:val="4"/>
          <w:sz w:val="24"/>
          <w:szCs w:val="24"/>
          <w:lang w:eastAsia="be-BY"/>
        </w:rPr>
        <w:t xml:space="preserve"> определенной компетенции (группы компетенций).</w:t>
      </w:r>
    </w:p>
    <w:p w:rsidR="00AC5ECC" w:rsidRPr="00A373B0" w:rsidRDefault="00AC5ECC" w:rsidP="00AC5ECC">
      <w:pPr>
        <w:ind w:firstLine="426"/>
        <w:jc w:val="both"/>
        <w:rPr>
          <w:bCs/>
          <w:sz w:val="24"/>
          <w:szCs w:val="24"/>
        </w:rPr>
      </w:pPr>
      <w:r w:rsidRPr="00A373B0">
        <w:rPr>
          <w:b/>
          <w:sz w:val="24"/>
          <w:szCs w:val="24"/>
        </w:rPr>
        <w:t>Обеспечение качества</w:t>
      </w:r>
      <w:r w:rsidRPr="00A373B0">
        <w:rPr>
          <w:bCs/>
          <w:sz w:val="24"/>
          <w:szCs w:val="24"/>
        </w:rPr>
        <w:t xml:space="preserve"> – часть менеджмента качества, направленная на обеспечение уверенности, что требования к качеству будут выполнены (СТБ </w:t>
      </w:r>
      <w:r w:rsidRPr="00A373B0">
        <w:rPr>
          <w:sz w:val="24"/>
          <w:szCs w:val="24"/>
        </w:rPr>
        <w:t>ISО</w:t>
      </w:r>
      <w:r w:rsidRPr="00A373B0">
        <w:rPr>
          <w:bCs/>
          <w:sz w:val="24"/>
          <w:szCs w:val="24"/>
        </w:rPr>
        <w:t xml:space="preserve"> 9000-2015).</w:t>
      </w:r>
    </w:p>
    <w:p w:rsidR="00AC5ECC" w:rsidRPr="00A373B0" w:rsidRDefault="00AC5ECC" w:rsidP="00AC5ECC">
      <w:pPr>
        <w:ind w:firstLine="426"/>
        <w:jc w:val="both"/>
        <w:rPr>
          <w:bCs/>
          <w:sz w:val="24"/>
          <w:szCs w:val="24"/>
        </w:rPr>
      </w:pPr>
      <w:proofErr w:type="spellStart"/>
      <w:r w:rsidRPr="00A373B0">
        <w:rPr>
          <w:b/>
          <w:bCs/>
          <w:sz w:val="24"/>
          <w:szCs w:val="24"/>
        </w:rPr>
        <w:t>Профилизация</w:t>
      </w:r>
      <w:proofErr w:type="spellEnd"/>
      <w:r w:rsidRPr="00A373B0">
        <w:rPr>
          <w:bCs/>
          <w:sz w:val="24"/>
          <w:szCs w:val="24"/>
        </w:rPr>
        <w:t xml:space="preserve"> – </w:t>
      </w:r>
      <w:r w:rsidRPr="00A373B0">
        <w:rPr>
          <w:sz w:val="24"/>
          <w:szCs w:val="24"/>
          <w:lang w:eastAsia="be-BY"/>
        </w:rPr>
        <w:t xml:space="preserve">вариант реализации образовательной программы </w:t>
      </w:r>
      <w:r w:rsidRPr="00A373B0">
        <w:rPr>
          <w:sz w:val="24"/>
          <w:szCs w:val="24"/>
        </w:rPr>
        <w:t xml:space="preserve">магистратуры </w:t>
      </w:r>
      <w:r w:rsidRPr="00A373B0">
        <w:rPr>
          <w:sz w:val="24"/>
          <w:szCs w:val="24"/>
          <w:lang w:eastAsia="be-BY"/>
        </w:rPr>
        <w:t>по специальности, обусловленный особенностями профессиональной деятельности магистра.</w:t>
      </w:r>
    </w:p>
    <w:p w:rsidR="00AC5ECC" w:rsidRPr="00A373B0" w:rsidRDefault="00AC5ECC" w:rsidP="00AC5ECC">
      <w:pPr>
        <w:spacing w:line="360" w:lineRule="auto"/>
        <w:ind w:firstLine="425"/>
        <w:jc w:val="right"/>
        <w:rPr>
          <w:sz w:val="22"/>
          <w:szCs w:val="24"/>
        </w:rPr>
      </w:pPr>
      <w:bookmarkStart w:id="21" w:name="_Toc78373312"/>
    </w:p>
    <w:p w:rsidR="00AC5ECC" w:rsidRPr="00A373B0" w:rsidRDefault="00AC5ECC" w:rsidP="00D71A39">
      <w:pPr>
        <w:pStyle w:val="1"/>
        <w:rPr>
          <w:color w:val="auto"/>
        </w:rPr>
      </w:pPr>
      <w:r w:rsidRPr="00A373B0">
        <w:rPr>
          <w:color w:val="auto"/>
        </w:rPr>
        <w:t xml:space="preserve">4. Общие </w:t>
      </w:r>
      <w:bookmarkEnd w:id="17"/>
      <w:bookmarkEnd w:id="18"/>
      <w:bookmarkEnd w:id="19"/>
      <w:bookmarkEnd w:id="20"/>
      <w:bookmarkEnd w:id="21"/>
      <w:r w:rsidRPr="00A373B0">
        <w:rPr>
          <w:color w:val="auto"/>
        </w:rPr>
        <w:t>положения</w:t>
      </w:r>
    </w:p>
    <w:p w:rsidR="00AC5ECC" w:rsidRPr="00A373B0" w:rsidRDefault="00AC5ECC" w:rsidP="00D71A39">
      <w:pPr>
        <w:pStyle w:val="2"/>
        <w:rPr>
          <w:color w:val="auto"/>
        </w:rPr>
      </w:pPr>
      <w:r w:rsidRPr="00A373B0">
        <w:rPr>
          <w:color w:val="auto"/>
        </w:rPr>
        <w:t>4.1. Общая характеристика специальности</w:t>
      </w:r>
    </w:p>
    <w:p w:rsidR="001A1C74" w:rsidRDefault="00AC5ECC" w:rsidP="002444B2">
      <w:pPr>
        <w:ind w:firstLine="425"/>
        <w:jc w:val="both"/>
        <w:rPr>
          <w:bCs/>
          <w:sz w:val="24"/>
          <w:szCs w:val="24"/>
        </w:rPr>
      </w:pPr>
      <w:r w:rsidRPr="00A373B0">
        <w:rPr>
          <w:bCs/>
          <w:sz w:val="24"/>
          <w:szCs w:val="24"/>
        </w:rPr>
        <w:t xml:space="preserve">Специальность </w:t>
      </w:r>
      <w:r w:rsidR="001A1C74" w:rsidRPr="001A1C74">
        <w:rPr>
          <w:bCs/>
          <w:sz w:val="24"/>
          <w:szCs w:val="24"/>
        </w:rPr>
        <w:t xml:space="preserve">      </w:t>
      </w:r>
      <w:r w:rsidR="00E51DEC" w:rsidRPr="00A373B0">
        <w:rPr>
          <w:sz w:val="24"/>
          <w:szCs w:val="24"/>
        </w:rPr>
        <w:t xml:space="preserve">1-26 80 08 </w:t>
      </w:r>
      <w:r w:rsidR="001A1C74" w:rsidRPr="001A1C74">
        <w:rPr>
          <w:sz w:val="24"/>
          <w:szCs w:val="24"/>
        </w:rPr>
        <w:t xml:space="preserve">   </w:t>
      </w:r>
      <w:r w:rsidR="00E51DEC" w:rsidRPr="00A373B0">
        <w:rPr>
          <w:sz w:val="24"/>
          <w:szCs w:val="24"/>
        </w:rPr>
        <w:t xml:space="preserve">Государственное </w:t>
      </w:r>
      <w:r w:rsidR="001A1C74" w:rsidRPr="001A1C74">
        <w:rPr>
          <w:sz w:val="24"/>
          <w:szCs w:val="24"/>
        </w:rPr>
        <w:t xml:space="preserve">  </w:t>
      </w:r>
      <w:r w:rsidR="00E51DEC" w:rsidRPr="00A373B0">
        <w:rPr>
          <w:sz w:val="24"/>
          <w:szCs w:val="24"/>
        </w:rPr>
        <w:t>управление</w:t>
      </w:r>
      <w:r w:rsidR="001A1C74" w:rsidRPr="001A1C74">
        <w:rPr>
          <w:sz w:val="24"/>
          <w:szCs w:val="24"/>
        </w:rPr>
        <w:t xml:space="preserve">  </w:t>
      </w:r>
      <w:r w:rsidR="00E51DEC" w:rsidRPr="00A373B0">
        <w:rPr>
          <w:sz w:val="24"/>
          <w:szCs w:val="24"/>
        </w:rPr>
        <w:t xml:space="preserve"> и </w:t>
      </w:r>
      <w:r w:rsidR="001A1C74" w:rsidRPr="001A1C74">
        <w:rPr>
          <w:sz w:val="24"/>
          <w:szCs w:val="24"/>
        </w:rPr>
        <w:t xml:space="preserve">   </w:t>
      </w:r>
      <w:r w:rsidR="00E51DEC" w:rsidRPr="00A373B0">
        <w:rPr>
          <w:sz w:val="24"/>
          <w:szCs w:val="24"/>
        </w:rPr>
        <w:t>право</w:t>
      </w:r>
      <w:r w:rsidR="00E51DEC" w:rsidRPr="00A373B0">
        <w:rPr>
          <w:bCs/>
          <w:sz w:val="24"/>
          <w:szCs w:val="24"/>
        </w:rPr>
        <w:t xml:space="preserve"> </w:t>
      </w:r>
      <w:r w:rsidRPr="00A373B0">
        <w:rPr>
          <w:bCs/>
          <w:sz w:val="24"/>
          <w:szCs w:val="24"/>
        </w:rPr>
        <w:t xml:space="preserve">в </w:t>
      </w:r>
      <w:r w:rsidR="001A1C74" w:rsidRPr="001A1C74">
        <w:rPr>
          <w:bCs/>
          <w:sz w:val="24"/>
          <w:szCs w:val="24"/>
        </w:rPr>
        <w:t xml:space="preserve">   </w:t>
      </w:r>
      <w:r w:rsidRPr="00A373B0">
        <w:rPr>
          <w:bCs/>
          <w:sz w:val="24"/>
          <w:szCs w:val="24"/>
        </w:rPr>
        <w:t xml:space="preserve">соответствии </w:t>
      </w:r>
      <w:r w:rsidR="001A1C74" w:rsidRPr="001A1C74">
        <w:rPr>
          <w:bCs/>
          <w:sz w:val="24"/>
          <w:szCs w:val="24"/>
        </w:rPr>
        <w:t xml:space="preserve">  </w:t>
      </w:r>
      <w:r w:rsidRPr="00A373B0">
        <w:rPr>
          <w:bCs/>
          <w:sz w:val="24"/>
          <w:szCs w:val="24"/>
        </w:rPr>
        <w:t xml:space="preserve">с </w:t>
      </w:r>
    </w:p>
    <w:p w:rsidR="00AC5ECC" w:rsidRPr="00A373B0" w:rsidRDefault="00AC5ECC" w:rsidP="001A1C74">
      <w:pPr>
        <w:jc w:val="both"/>
        <w:rPr>
          <w:bCs/>
          <w:sz w:val="24"/>
          <w:szCs w:val="24"/>
        </w:rPr>
      </w:pPr>
      <w:r w:rsidRPr="00A373B0">
        <w:rPr>
          <w:bCs/>
          <w:sz w:val="24"/>
          <w:szCs w:val="24"/>
        </w:rPr>
        <w:t>ОКРБ 011-2009</w:t>
      </w:r>
      <w:r w:rsidR="00E51DEC" w:rsidRPr="00A373B0">
        <w:rPr>
          <w:bCs/>
          <w:sz w:val="24"/>
          <w:szCs w:val="24"/>
        </w:rPr>
        <w:t xml:space="preserve"> о</w:t>
      </w:r>
      <w:r w:rsidR="005B7CD3" w:rsidRPr="00A373B0">
        <w:rPr>
          <w:bCs/>
          <w:sz w:val="24"/>
          <w:szCs w:val="24"/>
        </w:rPr>
        <w:t>относится</w:t>
      </w:r>
      <w:r w:rsidRPr="00A373B0">
        <w:rPr>
          <w:bCs/>
          <w:sz w:val="24"/>
          <w:szCs w:val="24"/>
        </w:rPr>
        <w:t xml:space="preserve"> к профилю образования </w:t>
      </w:r>
      <w:r w:rsidR="00E51DEC" w:rsidRPr="00A373B0">
        <w:rPr>
          <w:bCs/>
          <w:sz w:val="24"/>
          <w:szCs w:val="24"/>
        </w:rPr>
        <w:t>«Коммуникации. Право. Экономика. Управление. Экономика и организация производства», направлению образования 26</w:t>
      </w:r>
      <w:r w:rsidR="00826229">
        <w:rPr>
          <w:bCs/>
          <w:sz w:val="24"/>
          <w:szCs w:val="24"/>
        </w:rPr>
        <w:t> </w:t>
      </w:r>
      <w:r w:rsidR="00E51DEC" w:rsidRPr="00A373B0">
        <w:rPr>
          <w:bCs/>
          <w:sz w:val="24"/>
          <w:szCs w:val="24"/>
        </w:rPr>
        <w:t xml:space="preserve">«Управление», </w:t>
      </w:r>
      <w:r w:rsidR="002444B2" w:rsidRPr="00A373B0">
        <w:rPr>
          <w:bCs/>
          <w:sz w:val="24"/>
          <w:szCs w:val="24"/>
        </w:rPr>
        <w:t xml:space="preserve"> </w:t>
      </w:r>
      <w:r w:rsidR="00E51DEC" w:rsidRPr="00A373B0">
        <w:rPr>
          <w:bCs/>
          <w:sz w:val="24"/>
          <w:szCs w:val="24"/>
        </w:rPr>
        <w:t>обеспечивает получение степени магистра</w:t>
      </w:r>
      <w:r w:rsidR="002444B2" w:rsidRPr="00A373B0">
        <w:rPr>
          <w:bCs/>
          <w:sz w:val="24"/>
          <w:szCs w:val="24"/>
        </w:rPr>
        <w:t>.</w:t>
      </w:r>
    </w:p>
    <w:p w:rsidR="00AC5ECC" w:rsidRPr="00A373B0" w:rsidRDefault="00AC5ECC" w:rsidP="00AC5ECC">
      <w:pPr>
        <w:spacing w:line="360" w:lineRule="auto"/>
        <w:ind w:firstLine="425"/>
        <w:jc w:val="right"/>
        <w:rPr>
          <w:sz w:val="22"/>
          <w:szCs w:val="24"/>
        </w:rPr>
      </w:pPr>
    </w:p>
    <w:p w:rsidR="00AC5ECC" w:rsidRPr="00A373B0" w:rsidRDefault="00AC5ECC" w:rsidP="00D71A39">
      <w:pPr>
        <w:pStyle w:val="2"/>
        <w:rPr>
          <w:color w:val="auto"/>
        </w:rPr>
      </w:pPr>
      <w:r w:rsidRPr="00A373B0">
        <w:rPr>
          <w:color w:val="auto"/>
        </w:rPr>
        <w:t>4.2. Требования к уровню образования лиц, поступающих для получения высшего образования II ступени</w:t>
      </w:r>
    </w:p>
    <w:p w:rsidR="008E0AC3" w:rsidRPr="00A373B0" w:rsidRDefault="00AC5ECC" w:rsidP="002444B2">
      <w:pPr>
        <w:ind w:firstLine="425"/>
        <w:jc w:val="both"/>
        <w:rPr>
          <w:sz w:val="24"/>
          <w:szCs w:val="24"/>
        </w:rPr>
      </w:pPr>
      <w:r w:rsidRPr="00A373B0">
        <w:rPr>
          <w:bCs/>
          <w:sz w:val="24"/>
          <w:szCs w:val="24"/>
        </w:rPr>
        <w:t>4.2.1. </w:t>
      </w:r>
      <w:r w:rsidR="008E0AC3" w:rsidRPr="00A373B0">
        <w:rPr>
          <w:sz w:val="24"/>
          <w:szCs w:val="24"/>
        </w:rPr>
        <w:t xml:space="preserve">Уровень основного образования лиц, поступающих для получения высшего образования </w:t>
      </w:r>
      <w:r w:rsidR="001A1C74">
        <w:rPr>
          <w:sz w:val="24"/>
          <w:szCs w:val="24"/>
          <w:lang w:val="en-US"/>
        </w:rPr>
        <w:t>II</w:t>
      </w:r>
      <w:r w:rsidR="008E0AC3" w:rsidRPr="00A373B0">
        <w:rPr>
          <w:sz w:val="24"/>
          <w:szCs w:val="24"/>
        </w:rPr>
        <w:t xml:space="preserve"> ступени </w:t>
      </w:r>
      <w:r w:rsidR="008E0AC3" w:rsidRPr="00A373B0">
        <w:rPr>
          <w:b/>
          <w:bCs/>
          <w:sz w:val="24"/>
          <w:szCs w:val="24"/>
        </w:rPr>
        <w:t xml:space="preserve">– </w:t>
      </w:r>
      <w:r w:rsidR="008E0AC3" w:rsidRPr="00A373B0">
        <w:rPr>
          <w:sz w:val="24"/>
          <w:szCs w:val="24"/>
        </w:rPr>
        <w:t xml:space="preserve">высшее образование </w:t>
      </w:r>
      <w:r w:rsidR="001A1C74">
        <w:rPr>
          <w:sz w:val="24"/>
          <w:szCs w:val="24"/>
          <w:lang w:val="en-US"/>
        </w:rPr>
        <w:t>I</w:t>
      </w:r>
      <w:r w:rsidR="008E0AC3" w:rsidRPr="00A373B0">
        <w:rPr>
          <w:sz w:val="24"/>
          <w:szCs w:val="24"/>
        </w:rPr>
        <w:t xml:space="preserve"> ступени по направлениям образования: 24 «Право»; 26</w:t>
      </w:r>
      <w:r w:rsidR="00256D57">
        <w:rPr>
          <w:sz w:val="24"/>
          <w:szCs w:val="24"/>
          <w:lang w:val="en-US"/>
        </w:rPr>
        <w:t> </w:t>
      </w:r>
      <w:r w:rsidR="008E0AC3" w:rsidRPr="00A373B0">
        <w:rPr>
          <w:sz w:val="24"/>
          <w:szCs w:val="24"/>
        </w:rPr>
        <w:t>«Управление».</w:t>
      </w:r>
    </w:p>
    <w:p w:rsidR="00AC5ECC" w:rsidRPr="00A373B0" w:rsidRDefault="00AC5ECC" w:rsidP="008E0AC3">
      <w:pPr>
        <w:ind w:firstLine="425"/>
        <w:jc w:val="both"/>
        <w:rPr>
          <w:sz w:val="24"/>
          <w:szCs w:val="24"/>
        </w:rPr>
      </w:pPr>
      <w:r w:rsidRPr="00A373B0">
        <w:rPr>
          <w:sz w:val="24"/>
          <w:szCs w:val="24"/>
        </w:rPr>
        <w:t xml:space="preserve">4.2.2. Лица, имеющие высшее образование I ступени по иным специальностям, могут участвовать в конкурсе с учетом результатов сдачи дополнительных экзаменов по учебным дисциплинам, перечень которых определяется учреждением высшего образования в соответствии с рекомендациями учебно-методического объединения </w:t>
      </w:r>
      <w:r w:rsidR="008E0AC3" w:rsidRPr="00A373B0">
        <w:rPr>
          <w:sz w:val="24"/>
          <w:szCs w:val="24"/>
        </w:rPr>
        <w:t>по образованию в области управления</w:t>
      </w:r>
      <w:r w:rsidRPr="00A373B0">
        <w:rPr>
          <w:sz w:val="24"/>
          <w:szCs w:val="24"/>
        </w:rPr>
        <w:t>.</w:t>
      </w:r>
    </w:p>
    <w:p w:rsidR="00AC5ECC" w:rsidRPr="00A373B0" w:rsidRDefault="00AC5ECC" w:rsidP="00AC5ECC">
      <w:pPr>
        <w:spacing w:line="360" w:lineRule="auto"/>
        <w:ind w:firstLine="425"/>
        <w:jc w:val="right"/>
        <w:rPr>
          <w:sz w:val="24"/>
          <w:szCs w:val="24"/>
        </w:rPr>
      </w:pPr>
    </w:p>
    <w:p w:rsidR="00AC5ECC" w:rsidRPr="00A373B0" w:rsidRDefault="00AC5ECC" w:rsidP="00D71A39">
      <w:pPr>
        <w:pStyle w:val="2"/>
        <w:rPr>
          <w:color w:val="auto"/>
        </w:rPr>
      </w:pPr>
      <w:r w:rsidRPr="00A373B0">
        <w:rPr>
          <w:color w:val="auto"/>
        </w:rPr>
        <w:t>4.3. Формы получения высшего образования II ступени</w:t>
      </w:r>
    </w:p>
    <w:p w:rsidR="00A0198F" w:rsidRPr="00A373B0" w:rsidRDefault="00AC5ECC" w:rsidP="00AC5ECC">
      <w:pPr>
        <w:ind w:firstLine="360"/>
        <w:jc w:val="both"/>
        <w:rPr>
          <w:sz w:val="24"/>
          <w:szCs w:val="24"/>
        </w:rPr>
      </w:pPr>
      <w:r w:rsidRPr="00A373B0">
        <w:rPr>
          <w:sz w:val="24"/>
          <w:szCs w:val="24"/>
        </w:rPr>
        <w:t xml:space="preserve">Обучение в магистратуре предусматривает следующие формы: </w:t>
      </w:r>
    </w:p>
    <w:p w:rsidR="00A0198F" w:rsidRPr="00A373B0" w:rsidRDefault="00A0198F" w:rsidP="00AC5ECC">
      <w:pPr>
        <w:ind w:firstLine="360"/>
        <w:jc w:val="both"/>
        <w:rPr>
          <w:sz w:val="24"/>
          <w:szCs w:val="24"/>
        </w:rPr>
      </w:pPr>
      <w:r w:rsidRPr="00A373B0">
        <w:rPr>
          <w:sz w:val="24"/>
          <w:szCs w:val="24"/>
        </w:rPr>
        <w:sym w:font="Symbol" w:char="F02D"/>
      </w:r>
      <w:r w:rsidRPr="00A373B0">
        <w:rPr>
          <w:sz w:val="24"/>
          <w:szCs w:val="24"/>
        </w:rPr>
        <w:t xml:space="preserve"> </w:t>
      </w:r>
      <w:r w:rsidR="00DF5BC8" w:rsidRPr="00A373B0">
        <w:rPr>
          <w:sz w:val="24"/>
          <w:szCs w:val="24"/>
        </w:rPr>
        <w:t>очная (дневная</w:t>
      </w:r>
      <w:r w:rsidR="001A1C74">
        <w:rPr>
          <w:sz w:val="24"/>
          <w:szCs w:val="24"/>
        </w:rPr>
        <w:t>, вечерняя</w:t>
      </w:r>
      <w:r w:rsidR="00DF5BC8" w:rsidRPr="00A373B0">
        <w:rPr>
          <w:sz w:val="24"/>
          <w:szCs w:val="24"/>
        </w:rPr>
        <w:t>)</w:t>
      </w:r>
      <w:r w:rsidRPr="00A373B0">
        <w:rPr>
          <w:sz w:val="24"/>
          <w:szCs w:val="24"/>
        </w:rPr>
        <w:t>;</w:t>
      </w:r>
    </w:p>
    <w:p w:rsidR="00AC5ECC" w:rsidRPr="00A373B0" w:rsidRDefault="00A0198F" w:rsidP="00AC5ECC">
      <w:pPr>
        <w:ind w:firstLine="360"/>
        <w:jc w:val="both"/>
        <w:rPr>
          <w:sz w:val="24"/>
          <w:szCs w:val="24"/>
        </w:rPr>
      </w:pPr>
      <w:r w:rsidRPr="00A373B0">
        <w:rPr>
          <w:sz w:val="24"/>
          <w:szCs w:val="24"/>
        </w:rPr>
        <w:sym w:font="Symbol" w:char="F02D"/>
      </w:r>
      <w:r w:rsidRPr="00A373B0">
        <w:rPr>
          <w:sz w:val="24"/>
          <w:szCs w:val="24"/>
        </w:rPr>
        <w:t xml:space="preserve"> </w:t>
      </w:r>
      <w:r w:rsidR="00DF5BC8" w:rsidRPr="00A373B0">
        <w:rPr>
          <w:sz w:val="24"/>
          <w:szCs w:val="24"/>
        </w:rPr>
        <w:t>заочная.</w:t>
      </w:r>
    </w:p>
    <w:p w:rsidR="00AC5ECC" w:rsidRPr="00A373B0" w:rsidRDefault="00AC5ECC" w:rsidP="00AC5ECC">
      <w:pPr>
        <w:spacing w:line="360" w:lineRule="auto"/>
        <w:ind w:firstLine="425"/>
        <w:jc w:val="right"/>
        <w:rPr>
          <w:sz w:val="24"/>
          <w:szCs w:val="24"/>
        </w:rPr>
      </w:pPr>
    </w:p>
    <w:p w:rsidR="00AC5ECC" w:rsidRPr="00A373B0" w:rsidRDefault="00AC5ECC" w:rsidP="00D71A39">
      <w:pPr>
        <w:pStyle w:val="2"/>
        <w:rPr>
          <w:bCs/>
          <w:color w:val="auto"/>
        </w:rPr>
      </w:pPr>
      <w:r w:rsidRPr="00A373B0">
        <w:rPr>
          <w:bCs/>
          <w:color w:val="auto"/>
        </w:rPr>
        <w:t xml:space="preserve">4.4. </w:t>
      </w:r>
      <w:r w:rsidRPr="00A373B0">
        <w:rPr>
          <w:color w:val="auto"/>
        </w:rPr>
        <w:t>Сроки получения высшего образования II ступени</w:t>
      </w:r>
    </w:p>
    <w:p w:rsidR="002F7057" w:rsidRDefault="001A1C74" w:rsidP="002F7057">
      <w:pPr>
        <w:ind w:firstLine="425"/>
        <w:jc w:val="both"/>
        <w:rPr>
          <w:sz w:val="24"/>
          <w:szCs w:val="24"/>
        </w:rPr>
      </w:pPr>
      <w:r w:rsidRPr="004B6527">
        <w:rPr>
          <w:color w:val="000000"/>
          <w:sz w:val="24"/>
          <w:szCs w:val="24"/>
        </w:rPr>
        <w:t>Нормативный срок получения высшего образования II ступени в дневной форме составляет</w:t>
      </w:r>
      <w:r w:rsidRPr="00A373B0">
        <w:rPr>
          <w:sz w:val="24"/>
          <w:szCs w:val="24"/>
        </w:rPr>
        <w:t xml:space="preserve"> </w:t>
      </w:r>
      <w:r w:rsidR="002F7057">
        <w:rPr>
          <w:sz w:val="24"/>
          <w:szCs w:val="24"/>
        </w:rPr>
        <w:t>1</w:t>
      </w:r>
      <w:r w:rsidR="00CB0BE2">
        <w:rPr>
          <w:sz w:val="24"/>
          <w:szCs w:val="24"/>
        </w:rPr>
        <w:t> </w:t>
      </w:r>
      <w:r w:rsidR="00196D9D">
        <w:rPr>
          <w:sz w:val="24"/>
          <w:szCs w:val="24"/>
        </w:rPr>
        <w:t>год</w:t>
      </w:r>
      <w:r w:rsidR="00AC5ECC" w:rsidRPr="00A373B0">
        <w:rPr>
          <w:sz w:val="24"/>
          <w:szCs w:val="24"/>
        </w:rPr>
        <w:t>.</w:t>
      </w:r>
    </w:p>
    <w:p w:rsidR="002F7057" w:rsidRDefault="002F7057" w:rsidP="002F7057">
      <w:pPr>
        <w:ind w:firstLine="425"/>
        <w:jc w:val="both"/>
        <w:rPr>
          <w:color w:val="000000"/>
          <w:sz w:val="24"/>
          <w:szCs w:val="24"/>
        </w:rPr>
      </w:pPr>
      <w:r w:rsidRPr="004B6527">
        <w:rPr>
          <w:color w:val="000000"/>
          <w:sz w:val="24"/>
          <w:szCs w:val="24"/>
        </w:rPr>
        <w:t xml:space="preserve">Сроки получения высшего образования II ступени в вечерней и заочной формах могут увеличиваться </w:t>
      </w:r>
      <w:r w:rsidR="004C62CD">
        <w:rPr>
          <w:color w:val="000000"/>
          <w:sz w:val="24"/>
          <w:szCs w:val="24"/>
        </w:rPr>
        <w:t xml:space="preserve">не более чем </w:t>
      </w:r>
      <w:r w:rsidRPr="004B6527">
        <w:rPr>
          <w:color w:val="000000"/>
          <w:sz w:val="24"/>
          <w:szCs w:val="24"/>
        </w:rPr>
        <w:t>на 0,5 года относительно нормативного срока.</w:t>
      </w:r>
    </w:p>
    <w:p w:rsidR="001A1C74" w:rsidRPr="002F7057" w:rsidRDefault="001A1C74" w:rsidP="002F7057">
      <w:pPr>
        <w:ind w:firstLine="425"/>
        <w:jc w:val="both"/>
        <w:rPr>
          <w:sz w:val="24"/>
          <w:szCs w:val="24"/>
        </w:rPr>
      </w:pPr>
    </w:p>
    <w:p w:rsidR="00AC5ECC" w:rsidRPr="00A373B0" w:rsidRDefault="00AC5ECC" w:rsidP="00D71A39">
      <w:pPr>
        <w:pStyle w:val="1"/>
        <w:rPr>
          <w:color w:val="auto"/>
        </w:rPr>
      </w:pPr>
      <w:r w:rsidRPr="00A373B0">
        <w:rPr>
          <w:color w:val="auto"/>
        </w:rPr>
        <w:lastRenderedPageBreak/>
        <w:t>5. Характеристика профессиональной деятельности магистра</w:t>
      </w:r>
    </w:p>
    <w:p w:rsidR="00AC5ECC" w:rsidRPr="00A373B0" w:rsidRDefault="00AC5ECC" w:rsidP="00D71A39">
      <w:pPr>
        <w:pStyle w:val="2"/>
        <w:rPr>
          <w:color w:val="auto"/>
        </w:rPr>
      </w:pPr>
      <w:r w:rsidRPr="00A373B0">
        <w:rPr>
          <w:color w:val="auto"/>
        </w:rPr>
        <w:t>5.1. Сфера профессиональной деятельности магистра</w:t>
      </w:r>
    </w:p>
    <w:p w:rsidR="00AC5ECC" w:rsidRPr="00A373B0" w:rsidRDefault="00AC5ECC" w:rsidP="00AC5ECC">
      <w:pPr>
        <w:ind w:firstLine="425"/>
        <w:jc w:val="both"/>
        <w:rPr>
          <w:sz w:val="24"/>
          <w:szCs w:val="24"/>
        </w:rPr>
      </w:pPr>
      <w:r w:rsidRPr="00A373B0">
        <w:rPr>
          <w:sz w:val="24"/>
          <w:szCs w:val="24"/>
        </w:rPr>
        <w:t>Основными сферами профессиональной деятельности магистра являются:</w:t>
      </w:r>
    </w:p>
    <w:p w:rsidR="00636A60" w:rsidRPr="00A373B0" w:rsidRDefault="00636A60" w:rsidP="00636A60">
      <w:pPr>
        <w:ind w:firstLine="425"/>
        <w:jc w:val="both"/>
        <w:rPr>
          <w:bCs/>
          <w:sz w:val="24"/>
          <w:szCs w:val="24"/>
        </w:rPr>
      </w:pPr>
      <w:r w:rsidRPr="00A373B0">
        <w:rPr>
          <w:bCs/>
          <w:sz w:val="24"/>
          <w:szCs w:val="24"/>
        </w:rPr>
        <w:t>84 Государственное управлени</w:t>
      </w:r>
      <w:r w:rsidR="00CB0BE2">
        <w:rPr>
          <w:bCs/>
          <w:sz w:val="24"/>
          <w:szCs w:val="24"/>
        </w:rPr>
        <w:t>е</w:t>
      </w:r>
      <w:r w:rsidRPr="00A373B0">
        <w:rPr>
          <w:bCs/>
          <w:sz w:val="24"/>
          <w:szCs w:val="24"/>
        </w:rPr>
        <w:t>;</w:t>
      </w:r>
    </w:p>
    <w:p w:rsidR="00636A60" w:rsidRPr="00A373B0" w:rsidRDefault="00636A60" w:rsidP="00636A60">
      <w:pPr>
        <w:ind w:firstLine="425"/>
        <w:jc w:val="both"/>
        <w:rPr>
          <w:bCs/>
          <w:sz w:val="24"/>
          <w:szCs w:val="24"/>
        </w:rPr>
      </w:pPr>
      <w:r w:rsidRPr="00A373B0">
        <w:rPr>
          <w:bCs/>
          <w:sz w:val="24"/>
          <w:szCs w:val="24"/>
        </w:rPr>
        <w:t>85 Образование;</w:t>
      </w:r>
    </w:p>
    <w:p w:rsidR="00636A60" w:rsidRPr="00A373B0" w:rsidRDefault="00636A60" w:rsidP="00636A60">
      <w:pPr>
        <w:ind w:firstLine="425"/>
        <w:jc w:val="both"/>
        <w:rPr>
          <w:bCs/>
          <w:sz w:val="24"/>
          <w:szCs w:val="24"/>
        </w:rPr>
      </w:pPr>
      <w:r w:rsidRPr="00A373B0">
        <w:rPr>
          <w:bCs/>
          <w:sz w:val="24"/>
          <w:szCs w:val="24"/>
        </w:rPr>
        <w:t>72 Научные исследования и разработки;</w:t>
      </w:r>
    </w:p>
    <w:p w:rsidR="00636A60" w:rsidRPr="00A373B0" w:rsidRDefault="00636A60" w:rsidP="00636A60">
      <w:pPr>
        <w:ind w:firstLine="425"/>
        <w:jc w:val="both"/>
        <w:rPr>
          <w:bCs/>
          <w:sz w:val="24"/>
          <w:szCs w:val="24"/>
        </w:rPr>
      </w:pPr>
      <w:r w:rsidRPr="00A373B0">
        <w:rPr>
          <w:bCs/>
          <w:sz w:val="24"/>
          <w:szCs w:val="24"/>
        </w:rPr>
        <w:t>74 Прочая профессиональная, научная и техническая деятельность;</w:t>
      </w:r>
    </w:p>
    <w:p w:rsidR="00636A60" w:rsidRPr="00A373B0" w:rsidRDefault="00636A60" w:rsidP="00636A60">
      <w:pPr>
        <w:ind w:firstLine="425"/>
        <w:jc w:val="both"/>
        <w:rPr>
          <w:bCs/>
          <w:sz w:val="24"/>
          <w:szCs w:val="24"/>
        </w:rPr>
      </w:pPr>
      <w:r w:rsidRPr="00A373B0">
        <w:rPr>
          <w:bCs/>
          <w:sz w:val="24"/>
          <w:szCs w:val="24"/>
        </w:rPr>
        <w:t>6</w:t>
      </w:r>
      <w:r w:rsidR="007335FE">
        <w:rPr>
          <w:bCs/>
          <w:sz w:val="24"/>
          <w:szCs w:val="24"/>
        </w:rPr>
        <w:t>9 Деятельность в области права и</w:t>
      </w:r>
      <w:r w:rsidRPr="00A373B0">
        <w:rPr>
          <w:bCs/>
          <w:sz w:val="24"/>
          <w:szCs w:val="24"/>
        </w:rPr>
        <w:t xml:space="preserve"> бухгалтерского учета.</w:t>
      </w:r>
    </w:p>
    <w:p w:rsidR="00AC5ECC" w:rsidRPr="00A373B0" w:rsidRDefault="00AC5ECC" w:rsidP="00AC5ECC">
      <w:pPr>
        <w:ind w:firstLine="425"/>
        <w:jc w:val="right"/>
        <w:rPr>
          <w:sz w:val="24"/>
          <w:szCs w:val="24"/>
        </w:rPr>
      </w:pPr>
    </w:p>
    <w:p w:rsidR="00AC5ECC" w:rsidRPr="00A373B0" w:rsidRDefault="00AC5ECC" w:rsidP="00D71A39">
      <w:pPr>
        <w:pStyle w:val="2"/>
        <w:rPr>
          <w:color w:val="auto"/>
        </w:rPr>
      </w:pPr>
      <w:r w:rsidRPr="00A373B0">
        <w:rPr>
          <w:color w:val="auto"/>
        </w:rPr>
        <w:t>5.2. Объекты профессиональной деятельности магистра</w:t>
      </w:r>
    </w:p>
    <w:p w:rsidR="00AC5ECC" w:rsidRPr="00A373B0" w:rsidRDefault="00AC5ECC" w:rsidP="00AC5ECC">
      <w:pPr>
        <w:ind w:firstLine="425"/>
        <w:jc w:val="both"/>
        <w:rPr>
          <w:sz w:val="24"/>
          <w:szCs w:val="24"/>
        </w:rPr>
      </w:pPr>
      <w:r w:rsidRPr="00A373B0">
        <w:rPr>
          <w:sz w:val="24"/>
          <w:szCs w:val="24"/>
        </w:rPr>
        <w:t>Объектами профессиональной</w:t>
      </w:r>
      <w:r w:rsidR="00EE31B3" w:rsidRPr="00A373B0">
        <w:rPr>
          <w:sz w:val="24"/>
          <w:szCs w:val="24"/>
        </w:rPr>
        <w:t xml:space="preserve"> деятельности магистра являются общественные отношения в сфере государственного управления, </w:t>
      </w:r>
      <w:r w:rsidR="00636A60" w:rsidRPr="00A373B0">
        <w:rPr>
          <w:sz w:val="24"/>
          <w:szCs w:val="24"/>
        </w:rPr>
        <w:t xml:space="preserve">создания и реализации правовых норм, </w:t>
      </w:r>
      <w:r w:rsidR="00EE31B3" w:rsidRPr="00A373B0">
        <w:rPr>
          <w:sz w:val="24"/>
          <w:szCs w:val="24"/>
        </w:rPr>
        <w:t>обеспечения законности и правопорядка.</w:t>
      </w:r>
    </w:p>
    <w:p w:rsidR="00AC5ECC" w:rsidRPr="00A373B0" w:rsidRDefault="00AC5ECC" w:rsidP="00AC5ECC">
      <w:pPr>
        <w:spacing w:line="360" w:lineRule="auto"/>
        <w:ind w:firstLine="425"/>
        <w:jc w:val="right"/>
        <w:rPr>
          <w:sz w:val="24"/>
          <w:szCs w:val="24"/>
        </w:rPr>
      </w:pPr>
    </w:p>
    <w:p w:rsidR="00AC5ECC" w:rsidRPr="00A373B0" w:rsidRDefault="00AC5ECC" w:rsidP="00D71A39">
      <w:pPr>
        <w:pStyle w:val="2"/>
        <w:rPr>
          <w:color w:val="auto"/>
        </w:rPr>
      </w:pPr>
      <w:r w:rsidRPr="00A373B0">
        <w:rPr>
          <w:color w:val="auto"/>
        </w:rPr>
        <w:t>5.3. Виды профессиональной деятельности магистра</w:t>
      </w:r>
    </w:p>
    <w:p w:rsidR="00AC5ECC" w:rsidRPr="00A373B0" w:rsidRDefault="00AC5ECC" w:rsidP="00AC5ECC">
      <w:pPr>
        <w:ind w:firstLine="425"/>
        <w:jc w:val="both"/>
        <w:rPr>
          <w:sz w:val="24"/>
          <w:szCs w:val="24"/>
        </w:rPr>
      </w:pPr>
      <w:r w:rsidRPr="00A373B0">
        <w:rPr>
          <w:sz w:val="24"/>
          <w:szCs w:val="24"/>
        </w:rPr>
        <w:t>Магистр должен быть компетентен в следующих видах деятельности:</w:t>
      </w:r>
    </w:p>
    <w:p w:rsidR="00EE31B3" w:rsidRPr="00A373B0" w:rsidRDefault="00EE31B3" w:rsidP="00EE31B3">
      <w:pPr>
        <w:ind w:firstLine="425"/>
        <w:jc w:val="both"/>
        <w:rPr>
          <w:sz w:val="24"/>
          <w:szCs w:val="24"/>
        </w:rPr>
      </w:pPr>
      <w:r w:rsidRPr="00A373B0">
        <w:rPr>
          <w:sz w:val="24"/>
          <w:szCs w:val="24"/>
        </w:rPr>
        <w:t>– правотворческ</w:t>
      </w:r>
      <w:r w:rsidR="00EB1D10" w:rsidRPr="00A373B0">
        <w:rPr>
          <w:sz w:val="24"/>
          <w:szCs w:val="24"/>
        </w:rPr>
        <w:t>ой</w:t>
      </w:r>
      <w:r w:rsidRPr="00A373B0">
        <w:rPr>
          <w:sz w:val="24"/>
          <w:szCs w:val="24"/>
        </w:rPr>
        <w:t xml:space="preserve"> (законодательн</w:t>
      </w:r>
      <w:r w:rsidR="00EB1D10" w:rsidRPr="00A373B0">
        <w:rPr>
          <w:sz w:val="24"/>
          <w:szCs w:val="24"/>
        </w:rPr>
        <w:t>ой</w:t>
      </w:r>
      <w:r w:rsidRPr="00A373B0">
        <w:rPr>
          <w:sz w:val="24"/>
          <w:szCs w:val="24"/>
        </w:rPr>
        <w:t xml:space="preserve">); </w:t>
      </w:r>
    </w:p>
    <w:p w:rsidR="00EE31B3" w:rsidRPr="00A373B0" w:rsidRDefault="00EE31B3" w:rsidP="00EE31B3">
      <w:pPr>
        <w:ind w:firstLine="425"/>
        <w:jc w:val="both"/>
        <w:rPr>
          <w:sz w:val="24"/>
          <w:szCs w:val="24"/>
        </w:rPr>
      </w:pPr>
      <w:r w:rsidRPr="00A373B0">
        <w:rPr>
          <w:sz w:val="24"/>
          <w:szCs w:val="24"/>
        </w:rPr>
        <w:t>– правоприменительн</w:t>
      </w:r>
      <w:r w:rsidR="00EB1D10" w:rsidRPr="00A373B0">
        <w:rPr>
          <w:sz w:val="24"/>
          <w:szCs w:val="24"/>
        </w:rPr>
        <w:t>ой</w:t>
      </w:r>
      <w:r w:rsidRPr="00A373B0">
        <w:rPr>
          <w:sz w:val="24"/>
          <w:szCs w:val="24"/>
        </w:rPr>
        <w:t xml:space="preserve"> (исполнительн</w:t>
      </w:r>
      <w:r w:rsidR="00EB1D10" w:rsidRPr="00A373B0">
        <w:rPr>
          <w:sz w:val="24"/>
          <w:szCs w:val="24"/>
        </w:rPr>
        <w:t>ой</w:t>
      </w:r>
      <w:r w:rsidRPr="00A373B0">
        <w:rPr>
          <w:sz w:val="24"/>
          <w:szCs w:val="24"/>
        </w:rPr>
        <w:t>);</w:t>
      </w:r>
    </w:p>
    <w:p w:rsidR="00EE31B3" w:rsidRPr="00A373B0" w:rsidRDefault="00EE31B3" w:rsidP="00EE31B3">
      <w:pPr>
        <w:ind w:firstLine="425"/>
        <w:jc w:val="both"/>
        <w:rPr>
          <w:sz w:val="24"/>
          <w:szCs w:val="24"/>
        </w:rPr>
      </w:pPr>
      <w:r w:rsidRPr="00A373B0">
        <w:rPr>
          <w:sz w:val="24"/>
          <w:szCs w:val="24"/>
        </w:rPr>
        <w:t>– правоохранительн</w:t>
      </w:r>
      <w:r w:rsidR="00EB1D10" w:rsidRPr="00A373B0">
        <w:rPr>
          <w:sz w:val="24"/>
          <w:szCs w:val="24"/>
        </w:rPr>
        <w:t>ой</w:t>
      </w:r>
      <w:r w:rsidRPr="00A373B0">
        <w:rPr>
          <w:sz w:val="24"/>
          <w:szCs w:val="24"/>
        </w:rPr>
        <w:t>;</w:t>
      </w:r>
    </w:p>
    <w:p w:rsidR="00EB1D10" w:rsidRPr="00A373B0" w:rsidRDefault="00EE31B3" w:rsidP="00EB1D10">
      <w:pPr>
        <w:ind w:firstLine="425"/>
        <w:jc w:val="both"/>
        <w:rPr>
          <w:sz w:val="24"/>
          <w:szCs w:val="24"/>
        </w:rPr>
      </w:pPr>
      <w:r w:rsidRPr="00A373B0">
        <w:rPr>
          <w:sz w:val="24"/>
          <w:szCs w:val="24"/>
        </w:rPr>
        <w:t>– экспертно-консультационн</w:t>
      </w:r>
      <w:r w:rsidR="00EB1D10" w:rsidRPr="00A373B0">
        <w:rPr>
          <w:sz w:val="24"/>
          <w:szCs w:val="24"/>
        </w:rPr>
        <w:t>ой</w:t>
      </w:r>
      <w:r w:rsidRPr="00A373B0">
        <w:rPr>
          <w:sz w:val="24"/>
          <w:szCs w:val="24"/>
        </w:rPr>
        <w:t>;</w:t>
      </w:r>
    </w:p>
    <w:p w:rsidR="00EB1D10" w:rsidRPr="00A373B0" w:rsidRDefault="00EE31B3" w:rsidP="00EB1D10">
      <w:pPr>
        <w:ind w:firstLine="425"/>
        <w:jc w:val="both"/>
        <w:rPr>
          <w:sz w:val="23"/>
          <w:szCs w:val="23"/>
        </w:rPr>
      </w:pPr>
      <w:r w:rsidRPr="00A373B0">
        <w:rPr>
          <w:sz w:val="24"/>
          <w:szCs w:val="24"/>
        </w:rPr>
        <w:t xml:space="preserve">– </w:t>
      </w:r>
      <w:r w:rsidR="00EB1D10" w:rsidRPr="00A373B0">
        <w:rPr>
          <w:sz w:val="23"/>
          <w:szCs w:val="23"/>
        </w:rPr>
        <w:t xml:space="preserve">организационно-управленческой; </w:t>
      </w:r>
    </w:p>
    <w:p w:rsidR="00EB1D10" w:rsidRDefault="00EB1D10" w:rsidP="00EB1D10">
      <w:pPr>
        <w:ind w:firstLine="425"/>
        <w:jc w:val="both"/>
        <w:rPr>
          <w:sz w:val="23"/>
          <w:szCs w:val="23"/>
        </w:rPr>
      </w:pPr>
      <w:r w:rsidRPr="00A373B0">
        <w:rPr>
          <w:sz w:val="23"/>
          <w:szCs w:val="23"/>
        </w:rPr>
        <w:t xml:space="preserve">– научно-педагогической и учебно-методической; </w:t>
      </w:r>
    </w:p>
    <w:p w:rsidR="00CB0BE2" w:rsidRPr="00A373B0" w:rsidRDefault="00CB0BE2" w:rsidP="00EB1D10">
      <w:pPr>
        <w:ind w:firstLine="425"/>
        <w:jc w:val="both"/>
        <w:rPr>
          <w:sz w:val="24"/>
          <w:szCs w:val="24"/>
        </w:rPr>
      </w:pPr>
      <w:r>
        <w:rPr>
          <w:sz w:val="23"/>
          <w:szCs w:val="23"/>
        </w:rPr>
        <w:t>– научно-исследовательской;</w:t>
      </w:r>
    </w:p>
    <w:p w:rsidR="00EB1D10" w:rsidRPr="00A373B0" w:rsidRDefault="00EB1D10" w:rsidP="00EB1D10">
      <w:pPr>
        <w:ind w:firstLine="425"/>
        <w:jc w:val="both"/>
        <w:rPr>
          <w:sz w:val="23"/>
          <w:szCs w:val="23"/>
        </w:rPr>
      </w:pPr>
      <w:r w:rsidRPr="00A373B0">
        <w:rPr>
          <w:sz w:val="23"/>
          <w:szCs w:val="23"/>
        </w:rPr>
        <w:t>– управленческой;</w:t>
      </w:r>
    </w:p>
    <w:p w:rsidR="00EE31B3" w:rsidRPr="00A373B0" w:rsidRDefault="00EB1D10" w:rsidP="00EB1D10">
      <w:pPr>
        <w:ind w:firstLine="425"/>
        <w:jc w:val="both"/>
        <w:rPr>
          <w:sz w:val="24"/>
          <w:szCs w:val="24"/>
        </w:rPr>
      </w:pPr>
      <w:r w:rsidRPr="00A373B0">
        <w:rPr>
          <w:sz w:val="23"/>
          <w:szCs w:val="23"/>
        </w:rPr>
        <w:t>– инновационной.</w:t>
      </w:r>
    </w:p>
    <w:p w:rsidR="00EB1D10" w:rsidRPr="00A373B0" w:rsidRDefault="00EB1D10" w:rsidP="00EB1D10">
      <w:pPr>
        <w:spacing w:line="360" w:lineRule="auto"/>
        <w:ind w:firstLine="425"/>
        <w:jc w:val="right"/>
        <w:rPr>
          <w:sz w:val="24"/>
          <w:szCs w:val="24"/>
        </w:rPr>
      </w:pPr>
    </w:p>
    <w:p w:rsidR="00AC5ECC" w:rsidRPr="00A373B0" w:rsidRDefault="00AC5ECC" w:rsidP="00D71A39">
      <w:pPr>
        <w:pStyle w:val="2"/>
        <w:rPr>
          <w:color w:val="auto"/>
        </w:rPr>
      </w:pPr>
      <w:r w:rsidRPr="00A373B0">
        <w:rPr>
          <w:color w:val="auto"/>
        </w:rPr>
        <w:t>5.4. Задачи профессиональной деятельности магистра</w:t>
      </w:r>
    </w:p>
    <w:p w:rsidR="00AC5ECC" w:rsidRPr="00A373B0" w:rsidRDefault="00AC5ECC" w:rsidP="00AC5ECC">
      <w:pPr>
        <w:ind w:firstLine="425"/>
        <w:jc w:val="both"/>
        <w:rPr>
          <w:sz w:val="24"/>
          <w:szCs w:val="23"/>
        </w:rPr>
      </w:pPr>
      <w:r w:rsidRPr="00A373B0">
        <w:rPr>
          <w:sz w:val="24"/>
          <w:szCs w:val="23"/>
        </w:rPr>
        <w:t>Магистр должен быть подготовлен к решению следующих задач профессиональной деятельности:</w:t>
      </w:r>
    </w:p>
    <w:p w:rsidR="00EB1D10" w:rsidRPr="00A373B0" w:rsidRDefault="00EB1D10" w:rsidP="009B646D">
      <w:pPr>
        <w:ind w:firstLine="425"/>
        <w:jc w:val="both"/>
        <w:rPr>
          <w:sz w:val="24"/>
          <w:szCs w:val="23"/>
        </w:rPr>
      </w:pPr>
      <w:r w:rsidRPr="00A373B0">
        <w:rPr>
          <w:sz w:val="24"/>
          <w:szCs w:val="23"/>
        </w:rPr>
        <w:t xml:space="preserve">– участие в разработке нормативных правовых актов (правотворческая деятельность); </w:t>
      </w:r>
    </w:p>
    <w:p w:rsidR="00EB1D10" w:rsidRPr="00A373B0" w:rsidRDefault="00EB1D10" w:rsidP="009B646D">
      <w:pPr>
        <w:ind w:firstLine="425"/>
        <w:jc w:val="both"/>
        <w:rPr>
          <w:sz w:val="24"/>
          <w:szCs w:val="23"/>
        </w:rPr>
      </w:pPr>
      <w:r w:rsidRPr="00A373B0">
        <w:rPr>
          <w:sz w:val="24"/>
          <w:szCs w:val="23"/>
        </w:rPr>
        <w:t xml:space="preserve">– обоснование и принятие в пределах должностных обязанностей решений; совершение действий, связанных с реализацией правовых норм (правоприменительная деятельность); </w:t>
      </w:r>
    </w:p>
    <w:p w:rsidR="009B646D" w:rsidRPr="00A373B0" w:rsidRDefault="009B646D" w:rsidP="009B646D">
      <w:pPr>
        <w:ind w:firstLine="425"/>
        <w:jc w:val="both"/>
        <w:rPr>
          <w:sz w:val="24"/>
          <w:szCs w:val="23"/>
        </w:rPr>
      </w:pPr>
      <w:r w:rsidRPr="00A373B0">
        <w:rPr>
          <w:sz w:val="24"/>
          <w:szCs w:val="23"/>
        </w:rPr>
        <w:t>– обеспечение законности, правопорядка, безопасности личности, общества и государства (правоохранительная деятельность);</w:t>
      </w:r>
    </w:p>
    <w:p w:rsidR="00EB1D10" w:rsidRPr="00A373B0" w:rsidRDefault="00EB1D10" w:rsidP="009B646D">
      <w:pPr>
        <w:ind w:firstLine="425"/>
        <w:jc w:val="both"/>
        <w:rPr>
          <w:sz w:val="24"/>
          <w:szCs w:val="23"/>
        </w:rPr>
      </w:pPr>
      <w:r w:rsidRPr="00A373B0">
        <w:rPr>
          <w:sz w:val="24"/>
          <w:szCs w:val="23"/>
        </w:rPr>
        <w:t xml:space="preserve">– консультирование по вопросам права; осуществление экспертиз проектов правовых актов (экспертно-консультационная деятельность); </w:t>
      </w:r>
    </w:p>
    <w:p w:rsidR="00EB1D10" w:rsidRPr="00A373B0" w:rsidRDefault="00EB1D10" w:rsidP="009B646D">
      <w:pPr>
        <w:ind w:firstLine="425"/>
        <w:jc w:val="both"/>
        <w:rPr>
          <w:sz w:val="24"/>
          <w:szCs w:val="23"/>
        </w:rPr>
      </w:pPr>
      <w:r w:rsidRPr="00A373B0">
        <w:rPr>
          <w:sz w:val="24"/>
          <w:szCs w:val="23"/>
        </w:rPr>
        <w:t xml:space="preserve">– осуществление организационно-управленческих функций (организационно-управленческая деятельность); </w:t>
      </w:r>
    </w:p>
    <w:p w:rsidR="00EB1D10" w:rsidRPr="00A373B0" w:rsidRDefault="00EB1D10" w:rsidP="009B646D">
      <w:pPr>
        <w:ind w:firstLine="425"/>
        <w:jc w:val="both"/>
        <w:rPr>
          <w:sz w:val="24"/>
          <w:szCs w:val="23"/>
        </w:rPr>
      </w:pPr>
      <w:r w:rsidRPr="00A373B0">
        <w:rPr>
          <w:sz w:val="24"/>
          <w:szCs w:val="23"/>
        </w:rPr>
        <w:t xml:space="preserve">– проведение научных исследований по правовым проблемам (научно-исследовательская деятельность); </w:t>
      </w:r>
    </w:p>
    <w:p w:rsidR="00EB1D10" w:rsidRPr="00A373B0" w:rsidRDefault="00EB1D10" w:rsidP="009B646D">
      <w:pPr>
        <w:ind w:firstLine="425"/>
        <w:jc w:val="both"/>
        <w:rPr>
          <w:sz w:val="24"/>
          <w:szCs w:val="23"/>
        </w:rPr>
      </w:pPr>
      <w:r w:rsidRPr="00A373B0">
        <w:rPr>
          <w:sz w:val="24"/>
          <w:szCs w:val="23"/>
        </w:rPr>
        <w:t xml:space="preserve">– преподавание юридических дисциплин; руководство исследованиями в государственного управления и права, осуществление правового просвещения (научно-педагогическая и учебно-методическая деятельность); </w:t>
      </w:r>
    </w:p>
    <w:p w:rsidR="00EB1D10" w:rsidRPr="00A373B0" w:rsidRDefault="00EB1D10" w:rsidP="00EB1D10">
      <w:pPr>
        <w:ind w:firstLine="425"/>
        <w:jc w:val="both"/>
        <w:rPr>
          <w:sz w:val="24"/>
          <w:szCs w:val="23"/>
        </w:rPr>
      </w:pPr>
      <w:r w:rsidRPr="00A373B0">
        <w:rPr>
          <w:sz w:val="24"/>
          <w:szCs w:val="23"/>
        </w:rPr>
        <w:t>– организации инновационной деятельности в правотворческой</w:t>
      </w:r>
      <w:r w:rsidR="009B646D" w:rsidRPr="00A373B0">
        <w:rPr>
          <w:sz w:val="24"/>
          <w:szCs w:val="23"/>
        </w:rPr>
        <w:t xml:space="preserve"> и правоприменительной областях</w:t>
      </w:r>
      <w:r w:rsidR="003E6703">
        <w:rPr>
          <w:sz w:val="24"/>
          <w:szCs w:val="23"/>
        </w:rPr>
        <w:t xml:space="preserve"> (инновационная деятельность)</w:t>
      </w:r>
      <w:r w:rsidR="009B646D" w:rsidRPr="00A373B0">
        <w:rPr>
          <w:sz w:val="24"/>
          <w:szCs w:val="23"/>
        </w:rPr>
        <w:t>;</w:t>
      </w:r>
    </w:p>
    <w:p w:rsidR="00EE31B3" w:rsidRPr="00A373B0" w:rsidRDefault="00EE31B3" w:rsidP="00EE31B3">
      <w:pPr>
        <w:ind w:firstLine="425"/>
        <w:jc w:val="both"/>
        <w:rPr>
          <w:sz w:val="24"/>
          <w:szCs w:val="23"/>
        </w:rPr>
      </w:pPr>
      <w:r w:rsidRPr="00A373B0">
        <w:rPr>
          <w:sz w:val="24"/>
          <w:szCs w:val="23"/>
        </w:rPr>
        <w:t xml:space="preserve">– участие в формировании государственного аппарата и организации его деятельности, участие в осуществлении местного управления и самоуправления (управленческая деятельность).  </w:t>
      </w:r>
    </w:p>
    <w:p w:rsidR="00D71A39" w:rsidRDefault="00D71A39" w:rsidP="00EE31B3">
      <w:pPr>
        <w:ind w:firstLine="425"/>
        <w:jc w:val="both"/>
        <w:rPr>
          <w:sz w:val="24"/>
          <w:szCs w:val="23"/>
        </w:rPr>
      </w:pPr>
    </w:p>
    <w:p w:rsidR="002F7057" w:rsidRPr="00A373B0" w:rsidRDefault="002F7057" w:rsidP="00EE31B3">
      <w:pPr>
        <w:ind w:firstLine="425"/>
        <w:jc w:val="both"/>
        <w:rPr>
          <w:sz w:val="24"/>
          <w:szCs w:val="23"/>
        </w:rPr>
      </w:pPr>
    </w:p>
    <w:p w:rsidR="00AC5ECC" w:rsidRPr="00A373B0" w:rsidRDefault="00EE31B3" w:rsidP="00D71A39">
      <w:pPr>
        <w:pStyle w:val="2"/>
        <w:rPr>
          <w:color w:val="auto"/>
        </w:rPr>
      </w:pPr>
      <w:r w:rsidRPr="00A373B0">
        <w:rPr>
          <w:color w:val="auto"/>
        </w:rPr>
        <w:t>5</w:t>
      </w:r>
      <w:r w:rsidR="00AC5ECC" w:rsidRPr="00A373B0">
        <w:rPr>
          <w:color w:val="auto"/>
        </w:rPr>
        <w:t>.5. Возможности продолжения образования магистра</w:t>
      </w:r>
    </w:p>
    <w:p w:rsidR="00AC5ECC" w:rsidRPr="00A373B0" w:rsidRDefault="00AC5ECC" w:rsidP="00D71A39">
      <w:pPr>
        <w:tabs>
          <w:tab w:val="left" w:pos="-142"/>
          <w:tab w:val="left" w:pos="720"/>
        </w:tabs>
        <w:ind w:firstLine="502"/>
        <w:jc w:val="both"/>
        <w:rPr>
          <w:spacing w:val="-4"/>
          <w:sz w:val="24"/>
          <w:szCs w:val="24"/>
        </w:rPr>
      </w:pPr>
      <w:r w:rsidRPr="00A373B0">
        <w:rPr>
          <w:spacing w:val="-4"/>
          <w:sz w:val="24"/>
          <w:szCs w:val="24"/>
        </w:rPr>
        <w:t xml:space="preserve">Магистр должен быть подготовлен к освоению образовательной программы аспирантуры (адъюнктуры) преимущественно по следующим специальностям: </w:t>
      </w:r>
    </w:p>
    <w:p w:rsidR="00EE31B3" w:rsidRPr="00A373B0" w:rsidRDefault="00EE31B3" w:rsidP="00D71A39">
      <w:pPr>
        <w:tabs>
          <w:tab w:val="left" w:pos="-142"/>
          <w:tab w:val="left" w:pos="720"/>
        </w:tabs>
        <w:ind w:firstLine="502"/>
        <w:jc w:val="both"/>
        <w:rPr>
          <w:spacing w:val="-4"/>
          <w:sz w:val="24"/>
          <w:szCs w:val="24"/>
        </w:rPr>
      </w:pPr>
      <w:r w:rsidRPr="00A373B0">
        <w:rPr>
          <w:spacing w:val="-4"/>
          <w:sz w:val="24"/>
          <w:szCs w:val="24"/>
        </w:rPr>
        <w:t>12.00.00 Юридические науки</w:t>
      </w:r>
    </w:p>
    <w:p w:rsidR="00AC5ECC" w:rsidRPr="00A373B0" w:rsidRDefault="00AC5ECC" w:rsidP="00AC5ECC">
      <w:pPr>
        <w:spacing w:line="360" w:lineRule="auto"/>
        <w:ind w:firstLine="425"/>
        <w:jc w:val="right"/>
        <w:rPr>
          <w:sz w:val="24"/>
          <w:szCs w:val="24"/>
        </w:rPr>
      </w:pPr>
    </w:p>
    <w:p w:rsidR="00AC5ECC" w:rsidRPr="00A373B0" w:rsidRDefault="00AC5ECC" w:rsidP="00DE0A92">
      <w:pPr>
        <w:pStyle w:val="1"/>
        <w:rPr>
          <w:color w:val="auto"/>
        </w:rPr>
      </w:pPr>
      <w:r w:rsidRPr="00A373B0">
        <w:rPr>
          <w:color w:val="auto"/>
        </w:rPr>
        <w:t>6. Требования к компетентности магистра</w:t>
      </w:r>
    </w:p>
    <w:p w:rsidR="00AC5ECC" w:rsidRPr="00A373B0" w:rsidRDefault="00AC5ECC" w:rsidP="00BF7996">
      <w:pPr>
        <w:tabs>
          <w:tab w:val="left" w:pos="-142"/>
          <w:tab w:val="left" w:pos="720"/>
        </w:tabs>
        <w:ind w:firstLine="502"/>
        <w:jc w:val="both"/>
        <w:rPr>
          <w:sz w:val="24"/>
          <w:szCs w:val="24"/>
        </w:rPr>
      </w:pPr>
      <w:bookmarkStart w:id="22" w:name="_Toc495224283"/>
      <w:bookmarkStart w:id="23" w:name="_Toc495287443"/>
      <w:bookmarkStart w:id="24" w:name="_Toc495743131"/>
      <w:bookmarkStart w:id="25" w:name="_Toc495743407"/>
      <w:bookmarkStart w:id="26" w:name="_Toc78373316"/>
      <w:r w:rsidRPr="00A373B0">
        <w:rPr>
          <w:spacing w:val="-4"/>
          <w:sz w:val="24"/>
          <w:szCs w:val="24"/>
        </w:rPr>
        <w:t>Магистр, освоивший содержание образовательной программы магистратуры по специальности</w:t>
      </w:r>
      <w:r w:rsidRPr="00A373B0">
        <w:rPr>
          <w:sz w:val="24"/>
          <w:szCs w:val="24"/>
        </w:rPr>
        <w:t xml:space="preserve"> </w:t>
      </w:r>
      <w:r w:rsidR="00EE31B3" w:rsidRPr="00A373B0">
        <w:rPr>
          <w:sz w:val="24"/>
          <w:szCs w:val="24"/>
        </w:rPr>
        <w:t>1-26 80 08 Государственное управление и право</w:t>
      </w:r>
      <w:r w:rsidR="003E6703">
        <w:rPr>
          <w:sz w:val="24"/>
          <w:szCs w:val="24"/>
        </w:rPr>
        <w:t>,</w:t>
      </w:r>
      <w:r w:rsidR="00EE31B3" w:rsidRPr="00A373B0">
        <w:rPr>
          <w:sz w:val="24"/>
          <w:szCs w:val="24"/>
        </w:rPr>
        <w:t xml:space="preserve"> </w:t>
      </w:r>
      <w:r w:rsidRPr="00A373B0">
        <w:rPr>
          <w:sz w:val="24"/>
          <w:szCs w:val="24"/>
        </w:rPr>
        <w:t>должен обладать универсальными, углубленными профессиональными и специализированными компетенциями.</w:t>
      </w:r>
    </w:p>
    <w:p w:rsidR="00AC5ECC" w:rsidRPr="00A373B0" w:rsidRDefault="00AC5ECC" w:rsidP="00AC5ECC">
      <w:pPr>
        <w:spacing w:line="360" w:lineRule="auto"/>
        <w:ind w:firstLine="425"/>
        <w:jc w:val="right"/>
        <w:rPr>
          <w:sz w:val="24"/>
          <w:szCs w:val="24"/>
        </w:rPr>
      </w:pPr>
    </w:p>
    <w:p w:rsidR="00AC5ECC" w:rsidRPr="00A373B0" w:rsidRDefault="00AC5ECC" w:rsidP="00DE0A92">
      <w:pPr>
        <w:pStyle w:val="2"/>
        <w:rPr>
          <w:color w:val="auto"/>
        </w:rPr>
      </w:pPr>
      <w:r w:rsidRPr="00A373B0">
        <w:rPr>
          <w:color w:val="auto"/>
        </w:rPr>
        <w:t>6.1. Требования к универсальным компетенциям</w:t>
      </w:r>
    </w:p>
    <w:p w:rsidR="00AC5ECC" w:rsidRPr="00A373B0" w:rsidRDefault="00AC5ECC" w:rsidP="00CB4E19">
      <w:pPr>
        <w:ind w:firstLine="425"/>
        <w:jc w:val="both"/>
        <w:rPr>
          <w:sz w:val="24"/>
          <w:szCs w:val="23"/>
        </w:rPr>
      </w:pPr>
      <w:r w:rsidRPr="00A373B0">
        <w:rPr>
          <w:sz w:val="24"/>
          <w:szCs w:val="23"/>
        </w:rPr>
        <w:t>Магистр должен обладать следующими универсальными компетенциями:</w:t>
      </w:r>
    </w:p>
    <w:p w:rsidR="002F7057" w:rsidRPr="002F7057" w:rsidRDefault="002F7057" w:rsidP="002F7057">
      <w:pPr>
        <w:ind w:firstLine="425"/>
        <w:jc w:val="both"/>
        <w:rPr>
          <w:sz w:val="24"/>
          <w:szCs w:val="23"/>
        </w:rPr>
      </w:pPr>
      <w:r w:rsidRPr="002F7057">
        <w:rPr>
          <w:sz w:val="24"/>
          <w:szCs w:val="23"/>
        </w:rPr>
        <w:t>УК-1. Быть способным применять методы научного познания (анализ, сопоставление, систематизация, абстрагирование, моделирование, проверка достоверности данных, принятие решений и др.) в самостоятельной исследовательской деятельности, генерировать и реализовывать.</w:t>
      </w:r>
    </w:p>
    <w:p w:rsidR="002F7057" w:rsidRPr="002F7057" w:rsidRDefault="002F7057" w:rsidP="002F7057">
      <w:pPr>
        <w:ind w:firstLine="425"/>
        <w:jc w:val="both"/>
        <w:rPr>
          <w:sz w:val="24"/>
          <w:szCs w:val="23"/>
        </w:rPr>
      </w:pPr>
      <w:r w:rsidRPr="002F7057">
        <w:rPr>
          <w:sz w:val="24"/>
          <w:szCs w:val="23"/>
        </w:rPr>
        <w:t>УК-2. Быть способным интегрировать знания, полученные в рамках изучения дисциплин для решения аналитических и управленческих задач в условиях неопределенности.</w:t>
      </w:r>
    </w:p>
    <w:p w:rsidR="002F7057" w:rsidRPr="002F7057" w:rsidRDefault="002F7057" w:rsidP="002F7057">
      <w:pPr>
        <w:ind w:firstLine="425"/>
        <w:jc w:val="both"/>
        <w:rPr>
          <w:sz w:val="24"/>
          <w:szCs w:val="23"/>
        </w:rPr>
      </w:pPr>
      <w:r w:rsidRPr="002F7057">
        <w:rPr>
          <w:sz w:val="24"/>
          <w:szCs w:val="23"/>
        </w:rPr>
        <w:t>УК-3. Быть способным осваивать и реализовывать управленческие инновации в профессиональной деятельности.</w:t>
      </w:r>
    </w:p>
    <w:p w:rsidR="002F7057" w:rsidRPr="002F7057" w:rsidRDefault="002F7057" w:rsidP="002F7057">
      <w:pPr>
        <w:ind w:firstLine="425"/>
        <w:jc w:val="both"/>
        <w:rPr>
          <w:sz w:val="24"/>
          <w:szCs w:val="23"/>
        </w:rPr>
      </w:pPr>
      <w:r w:rsidRPr="002F7057">
        <w:rPr>
          <w:sz w:val="24"/>
          <w:szCs w:val="23"/>
        </w:rPr>
        <w:t>УК-4. Владеть методологией научного познания, быть способным анализировать и оценивать содержание и уровень философско-методологических проблем при решении задач научно-исследовательской и инновационной деятельности.</w:t>
      </w:r>
    </w:p>
    <w:p w:rsidR="002F7057" w:rsidRPr="002F7057" w:rsidRDefault="002F7057" w:rsidP="002F7057">
      <w:pPr>
        <w:ind w:firstLine="425"/>
        <w:jc w:val="both"/>
        <w:rPr>
          <w:sz w:val="24"/>
          <w:szCs w:val="23"/>
        </w:rPr>
      </w:pPr>
      <w:r w:rsidRPr="002F7057">
        <w:rPr>
          <w:sz w:val="24"/>
          <w:szCs w:val="23"/>
        </w:rPr>
        <w:t>УК-5. Владеть иностранным языком для коммуникации в междисциплинарной и научной среде, в различных формах международного сотрудничества, научно-исследовательской и инновационной деятельности.</w:t>
      </w:r>
    </w:p>
    <w:p w:rsidR="00C15FA4" w:rsidRDefault="00C15FA4" w:rsidP="00CB4E19">
      <w:pPr>
        <w:ind w:firstLine="425"/>
        <w:jc w:val="both"/>
        <w:rPr>
          <w:sz w:val="24"/>
          <w:szCs w:val="23"/>
        </w:rPr>
      </w:pPr>
      <w:r w:rsidRPr="00A373B0">
        <w:rPr>
          <w:sz w:val="24"/>
          <w:szCs w:val="23"/>
        </w:rPr>
        <w:t>УК-6. Обладать навыками использования современных информационных технологий для решения научно-исследовательских и инновационных задач</w:t>
      </w:r>
      <w:r w:rsidR="003D6283" w:rsidRPr="00A373B0">
        <w:rPr>
          <w:sz w:val="24"/>
          <w:szCs w:val="23"/>
        </w:rPr>
        <w:t>.</w:t>
      </w:r>
    </w:p>
    <w:p w:rsidR="002F7057" w:rsidRDefault="002F7057" w:rsidP="00CB4E19">
      <w:pPr>
        <w:ind w:firstLine="425"/>
        <w:jc w:val="both"/>
        <w:rPr>
          <w:sz w:val="24"/>
          <w:szCs w:val="23"/>
        </w:rPr>
      </w:pPr>
    </w:p>
    <w:p w:rsidR="000055B6" w:rsidRDefault="000055B6" w:rsidP="00CB4E19">
      <w:pPr>
        <w:ind w:firstLine="425"/>
        <w:jc w:val="both"/>
        <w:rPr>
          <w:sz w:val="24"/>
          <w:szCs w:val="23"/>
        </w:rPr>
      </w:pPr>
    </w:p>
    <w:p w:rsidR="00AC5ECC" w:rsidRPr="00A373B0" w:rsidRDefault="00AC5ECC" w:rsidP="00DE0A92">
      <w:pPr>
        <w:pStyle w:val="2"/>
        <w:rPr>
          <w:color w:val="auto"/>
        </w:rPr>
      </w:pPr>
      <w:r w:rsidRPr="00A373B0">
        <w:rPr>
          <w:color w:val="auto"/>
        </w:rPr>
        <w:t>6.2. Требования к углубленным профессиональным компетенциям</w:t>
      </w:r>
    </w:p>
    <w:p w:rsidR="00AC5ECC" w:rsidRPr="00A373B0" w:rsidRDefault="00AC5ECC" w:rsidP="00CB4E19">
      <w:pPr>
        <w:ind w:firstLine="425"/>
        <w:jc w:val="both"/>
        <w:rPr>
          <w:sz w:val="24"/>
          <w:szCs w:val="23"/>
        </w:rPr>
      </w:pPr>
      <w:r w:rsidRPr="00A373B0">
        <w:rPr>
          <w:sz w:val="24"/>
          <w:szCs w:val="23"/>
        </w:rPr>
        <w:t>Магистр</w:t>
      </w:r>
      <w:r w:rsidR="00B40E7F" w:rsidRPr="00A373B0">
        <w:rPr>
          <w:sz w:val="24"/>
          <w:szCs w:val="23"/>
        </w:rPr>
        <w:t xml:space="preserve"> должен о</w:t>
      </w:r>
      <w:r w:rsidRPr="00A373B0">
        <w:rPr>
          <w:sz w:val="24"/>
          <w:szCs w:val="23"/>
        </w:rPr>
        <w:t>бладать следующими углубленными профессиональными компетенциями:</w:t>
      </w:r>
    </w:p>
    <w:p w:rsidR="00BF7996" w:rsidRPr="00A373B0" w:rsidRDefault="00BF7996" w:rsidP="00CB4E19">
      <w:pPr>
        <w:ind w:firstLine="425"/>
        <w:jc w:val="both"/>
        <w:rPr>
          <w:sz w:val="24"/>
          <w:szCs w:val="23"/>
        </w:rPr>
      </w:pPr>
      <w:r w:rsidRPr="00A373B0">
        <w:rPr>
          <w:sz w:val="24"/>
          <w:szCs w:val="23"/>
        </w:rPr>
        <w:t>УПК-1. Уметь прогнозировать потребности в нормативном регулировании общественных отношений.</w:t>
      </w:r>
    </w:p>
    <w:p w:rsidR="002F7057" w:rsidRDefault="00BF7996" w:rsidP="00CB4E19">
      <w:pPr>
        <w:ind w:firstLine="425"/>
        <w:jc w:val="both"/>
        <w:rPr>
          <w:sz w:val="24"/>
          <w:szCs w:val="48"/>
        </w:rPr>
      </w:pPr>
      <w:r w:rsidRPr="00A373B0">
        <w:rPr>
          <w:sz w:val="24"/>
          <w:szCs w:val="23"/>
        </w:rPr>
        <w:t xml:space="preserve">УПК-2. </w:t>
      </w:r>
      <w:r w:rsidR="002F7057" w:rsidRPr="002F7057">
        <w:rPr>
          <w:sz w:val="24"/>
          <w:szCs w:val="48"/>
        </w:rPr>
        <w:t>Уметь принимать управленческие решения в соответствии с законодательством Республики Беларусь, обеспечивать соблюдение законности в деятельности государственных органов, организаций и субъектов хозяйствования</w:t>
      </w:r>
      <w:r w:rsidR="0058088E">
        <w:rPr>
          <w:sz w:val="24"/>
          <w:szCs w:val="48"/>
        </w:rPr>
        <w:t>.</w:t>
      </w:r>
    </w:p>
    <w:p w:rsidR="00BF7996" w:rsidRPr="00A373B0" w:rsidRDefault="00BF7996" w:rsidP="00CB4E19">
      <w:pPr>
        <w:ind w:firstLine="425"/>
        <w:jc w:val="both"/>
        <w:rPr>
          <w:sz w:val="24"/>
          <w:szCs w:val="23"/>
        </w:rPr>
      </w:pPr>
      <w:r w:rsidRPr="00A373B0">
        <w:rPr>
          <w:sz w:val="24"/>
          <w:szCs w:val="23"/>
        </w:rPr>
        <w:t xml:space="preserve">УПК-3. </w:t>
      </w:r>
      <w:r w:rsidR="002F7057" w:rsidRPr="002F7057">
        <w:rPr>
          <w:sz w:val="24"/>
          <w:szCs w:val="48"/>
        </w:rPr>
        <w:t>Быть способным осуществлять подготовку проектов нормативных правовых актов</w:t>
      </w:r>
      <w:r w:rsidR="0058088E">
        <w:rPr>
          <w:sz w:val="24"/>
          <w:szCs w:val="48"/>
        </w:rPr>
        <w:t>.</w:t>
      </w:r>
    </w:p>
    <w:p w:rsidR="0058088E" w:rsidRDefault="00BF7996" w:rsidP="00CB4E19">
      <w:pPr>
        <w:ind w:firstLine="425"/>
        <w:jc w:val="both"/>
        <w:rPr>
          <w:sz w:val="24"/>
          <w:szCs w:val="23"/>
        </w:rPr>
      </w:pPr>
      <w:r w:rsidRPr="00A373B0">
        <w:rPr>
          <w:sz w:val="24"/>
          <w:szCs w:val="23"/>
        </w:rPr>
        <w:t>УПК-</w:t>
      </w:r>
      <w:r w:rsidR="0058088E">
        <w:rPr>
          <w:sz w:val="24"/>
          <w:szCs w:val="23"/>
        </w:rPr>
        <w:t>4</w:t>
      </w:r>
      <w:r w:rsidRPr="00A373B0">
        <w:rPr>
          <w:sz w:val="24"/>
          <w:szCs w:val="23"/>
        </w:rPr>
        <w:t xml:space="preserve">. </w:t>
      </w:r>
      <w:r w:rsidR="0058088E" w:rsidRPr="002F7057">
        <w:rPr>
          <w:sz w:val="24"/>
          <w:szCs w:val="48"/>
        </w:rPr>
        <w:t>Уметь осуществлять профилактику, выявлять факты, давать оценку и предпринимать меры по пресечению коррупционного поведения</w:t>
      </w:r>
      <w:r w:rsidR="0058088E">
        <w:rPr>
          <w:sz w:val="24"/>
          <w:szCs w:val="48"/>
        </w:rPr>
        <w:t>.</w:t>
      </w:r>
      <w:r w:rsidR="0058088E" w:rsidRPr="00A373B0">
        <w:rPr>
          <w:sz w:val="24"/>
          <w:szCs w:val="23"/>
        </w:rPr>
        <w:t xml:space="preserve"> </w:t>
      </w:r>
    </w:p>
    <w:p w:rsidR="00BF7996" w:rsidRPr="00A373B0" w:rsidRDefault="00BF7996" w:rsidP="00CB4E19">
      <w:pPr>
        <w:ind w:firstLine="425"/>
        <w:jc w:val="both"/>
        <w:rPr>
          <w:sz w:val="24"/>
          <w:szCs w:val="23"/>
        </w:rPr>
      </w:pPr>
      <w:r w:rsidRPr="00A373B0">
        <w:rPr>
          <w:sz w:val="24"/>
          <w:szCs w:val="23"/>
        </w:rPr>
        <w:t>УПК-</w:t>
      </w:r>
      <w:r w:rsidR="0058088E">
        <w:rPr>
          <w:sz w:val="24"/>
          <w:szCs w:val="23"/>
        </w:rPr>
        <w:t>5</w:t>
      </w:r>
      <w:r w:rsidRPr="00A373B0">
        <w:rPr>
          <w:sz w:val="24"/>
          <w:szCs w:val="23"/>
        </w:rPr>
        <w:t>. Быть способным анализировать стратегию и основные направления развития государства как социально-экономической системы, определять стратегические направления развития объекта управления в соответствии с тенденциями развития национальной экономики.</w:t>
      </w:r>
    </w:p>
    <w:p w:rsidR="00B40E7F" w:rsidRDefault="005F4BE9" w:rsidP="00CB4E19">
      <w:pPr>
        <w:ind w:firstLine="425"/>
        <w:jc w:val="both"/>
        <w:rPr>
          <w:sz w:val="24"/>
          <w:szCs w:val="23"/>
        </w:rPr>
      </w:pPr>
      <w:r w:rsidRPr="005F4BE9">
        <w:rPr>
          <w:sz w:val="24"/>
          <w:szCs w:val="23"/>
        </w:rPr>
        <w:t>УПК-6. Быть способным анализировать информацию о наиболее перспективных путях использования управленческого потенциала информационных ресурсов и технологий, а также применять программные офисные инструменты для эффективного решения</w:t>
      </w:r>
      <w:r>
        <w:rPr>
          <w:sz w:val="24"/>
          <w:szCs w:val="23"/>
        </w:rPr>
        <w:t>.</w:t>
      </w:r>
    </w:p>
    <w:p w:rsidR="005F4BE9" w:rsidRDefault="005F4BE9" w:rsidP="00CB4E19">
      <w:pPr>
        <w:ind w:firstLine="425"/>
        <w:jc w:val="both"/>
        <w:rPr>
          <w:sz w:val="24"/>
          <w:szCs w:val="23"/>
        </w:rPr>
      </w:pPr>
    </w:p>
    <w:p w:rsidR="000055B6" w:rsidRDefault="000055B6" w:rsidP="00CB4E19">
      <w:pPr>
        <w:ind w:firstLine="425"/>
        <w:jc w:val="both"/>
        <w:rPr>
          <w:sz w:val="24"/>
          <w:szCs w:val="23"/>
        </w:rPr>
      </w:pPr>
    </w:p>
    <w:p w:rsidR="000055B6" w:rsidRPr="005F4BE9" w:rsidRDefault="000055B6" w:rsidP="00CB4E19">
      <w:pPr>
        <w:ind w:firstLine="425"/>
        <w:jc w:val="both"/>
        <w:rPr>
          <w:sz w:val="24"/>
          <w:szCs w:val="23"/>
        </w:rPr>
      </w:pPr>
    </w:p>
    <w:p w:rsidR="00AC5ECC" w:rsidRPr="00A373B0" w:rsidRDefault="00AC5ECC" w:rsidP="00DE0A92">
      <w:pPr>
        <w:pStyle w:val="2"/>
        <w:rPr>
          <w:bCs/>
          <w:color w:val="auto"/>
        </w:rPr>
      </w:pPr>
      <w:r w:rsidRPr="00A373B0">
        <w:rPr>
          <w:bCs/>
          <w:color w:val="auto"/>
        </w:rPr>
        <w:t xml:space="preserve">6.3. Требования к разработке </w:t>
      </w:r>
      <w:r w:rsidRPr="00A373B0">
        <w:rPr>
          <w:color w:val="auto"/>
        </w:rPr>
        <w:t>учреждением высшего образования результатов освоения содержания образовательной программы магистратуры</w:t>
      </w:r>
    </w:p>
    <w:p w:rsidR="00AC5ECC" w:rsidRPr="00A373B0" w:rsidRDefault="00AC5ECC" w:rsidP="00AC5ECC">
      <w:pPr>
        <w:ind w:firstLine="425"/>
        <w:jc w:val="both"/>
        <w:rPr>
          <w:sz w:val="24"/>
          <w:szCs w:val="24"/>
        </w:rPr>
      </w:pPr>
      <w:r w:rsidRPr="00A373B0">
        <w:rPr>
          <w:sz w:val="24"/>
          <w:szCs w:val="24"/>
        </w:rPr>
        <w:t>6.3.1. При разработке образовательной программы магистратуры на основе настоящего образовательного стандарта все универсальные и углубленные профессиональные компетенции включаются в набор требуемых результатов освоения содержания образовательной программы магистратуры в соответствии с настоящим образовательным стандартом.</w:t>
      </w:r>
    </w:p>
    <w:p w:rsidR="00AC5ECC" w:rsidRPr="00A373B0" w:rsidRDefault="00AC5ECC" w:rsidP="00AC5ECC">
      <w:pPr>
        <w:ind w:firstLine="425"/>
        <w:jc w:val="both"/>
        <w:rPr>
          <w:sz w:val="24"/>
          <w:szCs w:val="24"/>
        </w:rPr>
      </w:pPr>
      <w:r w:rsidRPr="00A373B0">
        <w:rPr>
          <w:sz w:val="24"/>
          <w:szCs w:val="24"/>
        </w:rPr>
        <w:t xml:space="preserve">6.3.2. При разработке образовательной программы магистратуры учреждение высшего образования </w:t>
      </w:r>
      <w:proofErr w:type="spellStart"/>
      <w:r w:rsidRPr="00A373B0">
        <w:rPr>
          <w:sz w:val="24"/>
          <w:szCs w:val="24"/>
        </w:rPr>
        <w:t>профилизирует</w:t>
      </w:r>
      <w:proofErr w:type="spellEnd"/>
      <w:r w:rsidRPr="00A373B0">
        <w:rPr>
          <w:sz w:val="24"/>
          <w:szCs w:val="24"/>
        </w:rPr>
        <w:t xml:space="preserve"> образовательную программу магистратуры с учетом тематики исследований и разработок организаций, имеющих потребность в подготовке магистров.</w:t>
      </w:r>
    </w:p>
    <w:p w:rsidR="00AC5ECC" w:rsidRPr="00A373B0" w:rsidRDefault="00AC5ECC" w:rsidP="00AC5ECC">
      <w:pPr>
        <w:ind w:firstLine="425"/>
        <w:jc w:val="both"/>
        <w:rPr>
          <w:sz w:val="24"/>
          <w:szCs w:val="24"/>
          <w:lang w:eastAsia="be-BY"/>
        </w:rPr>
      </w:pPr>
      <w:r w:rsidRPr="00A373B0">
        <w:rPr>
          <w:sz w:val="24"/>
          <w:szCs w:val="24"/>
          <w:lang w:eastAsia="be-BY"/>
        </w:rPr>
        <w:t xml:space="preserve">Наименование </w:t>
      </w:r>
      <w:proofErr w:type="spellStart"/>
      <w:r w:rsidRPr="00A373B0">
        <w:rPr>
          <w:sz w:val="24"/>
          <w:szCs w:val="24"/>
          <w:lang w:eastAsia="be-BY"/>
        </w:rPr>
        <w:t>профилизации</w:t>
      </w:r>
      <w:proofErr w:type="spellEnd"/>
      <w:r w:rsidRPr="00A373B0">
        <w:rPr>
          <w:sz w:val="24"/>
          <w:szCs w:val="24"/>
          <w:lang w:eastAsia="be-BY"/>
        </w:rPr>
        <w:t xml:space="preserve"> определяется учреждением высшего образования самостоятельно и может включаться в наименования типового учебного плана по специальности (</w:t>
      </w:r>
      <w:proofErr w:type="spellStart"/>
      <w:r w:rsidRPr="00A373B0">
        <w:rPr>
          <w:sz w:val="24"/>
          <w:szCs w:val="24"/>
          <w:lang w:eastAsia="be-BY"/>
        </w:rPr>
        <w:t>профилизации</w:t>
      </w:r>
      <w:proofErr w:type="spellEnd"/>
      <w:r w:rsidRPr="00A373B0">
        <w:rPr>
          <w:sz w:val="24"/>
          <w:szCs w:val="24"/>
          <w:lang w:eastAsia="be-BY"/>
        </w:rPr>
        <w:t>), учебного плана учреждения высшего образования по специальности (</w:t>
      </w:r>
      <w:proofErr w:type="spellStart"/>
      <w:r w:rsidRPr="00A373B0">
        <w:rPr>
          <w:sz w:val="24"/>
          <w:szCs w:val="24"/>
          <w:lang w:eastAsia="be-BY"/>
        </w:rPr>
        <w:t>профилизации</w:t>
      </w:r>
      <w:proofErr w:type="spellEnd"/>
      <w:r w:rsidRPr="00A373B0">
        <w:rPr>
          <w:sz w:val="24"/>
          <w:szCs w:val="24"/>
          <w:lang w:eastAsia="be-BY"/>
        </w:rPr>
        <w:t>).</w:t>
      </w:r>
    </w:p>
    <w:p w:rsidR="00AC5ECC" w:rsidRPr="00A373B0" w:rsidRDefault="00AC5ECC" w:rsidP="00AC5ECC">
      <w:pPr>
        <w:ind w:firstLine="425"/>
        <w:jc w:val="both"/>
        <w:rPr>
          <w:sz w:val="24"/>
          <w:szCs w:val="24"/>
        </w:rPr>
      </w:pPr>
      <w:r w:rsidRPr="00A373B0">
        <w:rPr>
          <w:spacing w:val="-4"/>
          <w:sz w:val="24"/>
          <w:szCs w:val="24"/>
        </w:rPr>
        <w:t xml:space="preserve">6.3.3. Перечень установленных настоящим образовательным стандартом универсальных </w:t>
      </w:r>
      <w:r w:rsidRPr="00A373B0">
        <w:rPr>
          <w:sz w:val="24"/>
          <w:szCs w:val="24"/>
        </w:rPr>
        <w:t xml:space="preserve">компетенций может быть дополнен учреждением высшего образования с учетом </w:t>
      </w:r>
      <w:proofErr w:type="spellStart"/>
      <w:r w:rsidRPr="00A373B0">
        <w:rPr>
          <w:sz w:val="24"/>
          <w:szCs w:val="24"/>
        </w:rPr>
        <w:t>профилизации</w:t>
      </w:r>
      <w:proofErr w:type="spellEnd"/>
      <w:r w:rsidRPr="00A373B0">
        <w:rPr>
          <w:sz w:val="24"/>
          <w:szCs w:val="24"/>
        </w:rPr>
        <w:t xml:space="preserve"> образовательной программы магистратуры.</w:t>
      </w:r>
    </w:p>
    <w:p w:rsidR="00AC5ECC" w:rsidRPr="00A373B0" w:rsidRDefault="00AC5ECC" w:rsidP="00AC5ECC">
      <w:pPr>
        <w:ind w:firstLine="425"/>
        <w:jc w:val="both"/>
        <w:rPr>
          <w:sz w:val="24"/>
          <w:szCs w:val="24"/>
        </w:rPr>
      </w:pPr>
      <w:r w:rsidRPr="00A373B0">
        <w:rPr>
          <w:sz w:val="24"/>
          <w:szCs w:val="24"/>
        </w:rPr>
        <w:t xml:space="preserve">6.3.4. Перечень специализированных компетенций учреждение высшего образования </w:t>
      </w:r>
      <w:r w:rsidRPr="00A373B0">
        <w:rPr>
          <w:spacing w:val="-2"/>
          <w:sz w:val="24"/>
          <w:szCs w:val="24"/>
        </w:rPr>
        <w:t xml:space="preserve">устанавливает самостоятельно </w:t>
      </w:r>
      <w:r w:rsidRPr="00A373B0">
        <w:rPr>
          <w:sz w:val="24"/>
          <w:szCs w:val="24"/>
        </w:rPr>
        <w:t xml:space="preserve">с учетом </w:t>
      </w:r>
      <w:proofErr w:type="spellStart"/>
      <w:r w:rsidRPr="00A373B0">
        <w:rPr>
          <w:sz w:val="24"/>
          <w:szCs w:val="24"/>
        </w:rPr>
        <w:t>профилизации</w:t>
      </w:r>
      <w:proofErr w:type="spellEnd"/>
      <w:r w:rsidRPr="00A373B0">
        <w:rPr>
          <w:sz w:val="24"/>
          <w:szCs w:val="24"/>
        </w:rPr>
        <w:t xml:space="preserve"> образовательной программы магистратуры.</w:t>
      </w:r>
    </w:p>
    <w:p w:rsidR="00AC5ECC" w:rsidRPr="00A373B0" w:rsidRDefault="00AC5ECC" w:rsidP="00AC5ECC">
      <w:pPr>
        <w:autoSpaceDE w:val="0"/>
        <w:autoSpaceDN w:val="0"/>
        <w:adjustRightInd w:val="0"/>
        <w:ind w:firstLine="425"/>
        <w:jc w:val="both"/>
        <w:rPr>
          <w:sz w:val="24"/>
          <w:szCs w:val="24"/>
        </w:rPr>
      </w:pPr>
      <w:r w:rsidRPr="00A373B0">
        <w:rPr>
          <w:spacing w:val="-4"/>
          <w:sz w:val="24"/>
          <w:szCs w:val="24"/>
        </w:rPr>
        <w:t>6.3.5. Дополнительные универсальные компетенции и специализированные компетенции</w:t>
      </w:r>
      <w:r w:rsidRPr="00A373B0">
        <w:rPr>
          <w:sz w:val="24"/>
          <w:szCs w:val="24"/>
        </w:rPr>
        <w:t xml:space="preserve"> устанавливаются на основе обобщения зарубежного опыта, проведения консультаций с организациями, имеющими потребность в подготовке магистров, иных источников.</w:t>
      </w:r>
    </w:p>
    <w:p w:rsidR="00AC5ECC" w:rsidRPr="00A373B0" w:rsidRDefault="00AC5ECC" w:rsidP="00AC5ECC">
      <w:pPr>
        <w:autoSpaceDE w:val="0"/>
        <w:autoSpaceDN w:val="0"/>
        <w:adjustRightInd w:val="0"/>
        <w:ind w:firstLine="425"/>
        <w:jc w:val="both"/>
        <w:rPr>
          <w:sz w:val="24"/>
          <w:szCs w:val="24"/>
        </w:rPr>
      </w:pPr>
      <w:r w:rsidRPr="00A373B0">
        <w:rPr>
          <w:sz w:val="24"/>
          <w:szCs w:val="24"/>
        </w:rPr>
        <w:t>6.3.6. </w:t>
      </w:r>
      <w:r w:rsidRPr="00A373B0">
        <w:rPr>
          <w:spacing w:val="-4"/>
          <w:sz w:val="24"/>
          <w:szCs w:val="24"/>
        </w:rPr>
        <w:t>Совокупность установленных настоящим образовательным стандартом универсальных</w:t>
      </w:r>
      <w:r w:rsidRPr="00A373B0">
        <w:rPr>
          <w:sz w:val="24"/>
          <w:szCs w:val="24"/>
        </w:rPr>
        <w:t xml:space="preserve"> и углубленных профессиональных компетенций, а также установленных учреждением высшего образования дополнительных универсальных компетенций и специализированных компетенций, должна обеспечивать магистру способность осуществлять не менее чем один вид профессиональной деятельности не менее чем в одной сфере профессиональной деятельности, указанных в п. 5.1 и п. 5.3 настоящего образовательного стандарта.</w:t>
      </w:r>
    </w:p>
    <w:p w:rsidR="00AC5ECC" w:rsidRPr="00A373B0" w:rsidRDefault="00AC5ECC" w:rsidP="00AC5ECC">
      <w:pPr>
        <w:spacing w:line="360" w:lineRule="auto"/>
        <w:ind w:firstLine="425"/>
        <w:jc w:val="right"/>
        <w:rPr>
          <w:sz w:val="24"/>
          <w:szCs w:val="24"/>
        </w:rPr>
      </w:pPr>
    </w:p>
    <w:p w:rsidR="00AC5ECC" w:rsidRPr="00A373B0" w:rsidRDefault="00AC5ECC" w:rsidP="00DE0A92">
      <w:pPr>
        <w:pStyle w:val="1"/>
        <w:rPr>
          <w:color w:val="auto"/>
        </w:rPr>
      </w:pPr>
      <w:r w:rsidRPr="00A373B0">
        <w:rPr>
          <w:color w:val="auto"/>
        </w:rPr>
        <w:t>7. Требования к учебно-программной документации</w:t>
      </w:r>
    </w:p>
    <w:p w:rsidR="00AC5ECC" w:rsidRPr="00A373B0" w:rsidRDefault="00AC5ECC" w:rsidP="00DE0A92">
      <w:pPr>
        <w:pStyle w:val="2"/>
        <w:rPr>
          <w:color w:val="auto"/>
        </w:rPr>
      </w:pPr>
      <w:r w:rsidRPr="00A373B0">
        <w:rPr>
          <w:color w:val="auto"/>
        </w:rPr>
        <w:t>7.1. Состав учебно-программной документации</w:t>
      </w:r>
    </w:p>
    <w:p w:rsidR="00AC5ECC" w:rsidRPr="00A373B0" w:rsidRDefault="00AC5ECC" w:rsidP="00CB4E19">
      <w:pPr>
        <w:ind w:firstLine="425"/>
        <w:jc w:val="both"/>
        <w:rPr>
          <w:sz w:val="24"/>
          <w:szCs w:val="23"/>
        </w:rPr>
      </w:pPr>
      <w:r w:rsidRPr="00A373B0">
        <w:rPr>
          <w:sz w:val="24"/>
          <w:szCs w:val="23"/>
        </w:rPr>
        <w:t>Образовательная программа магистратуры включает следующую учебно-программную документацию:</w:t>
      </w:r>
    </w:p>
    <w:p w:rsidR="00AC5ECC" w:rsidRPr="00A373B0" w:rsidRDefault="00AC5ECC" w:rsidP="00CB4E19">
      <w:pPr>
        <w:ind w:firstLine="425"/>
        <w:jc w:val="both"/>
        <w:rPr>
          <w:sz w:val="24"/>
          <w:szCs w:val="23"/>
        </w:rPr>
      </w:pPr>
      <w:r w:rsidRPr="00A373B0">
        <w:rPr>
          <w:sz w:val="24"/>
          <w:szCs w:val="23"/>
        </w:rPr>
        <w:t>типовой учебный план по специальности (</w:t>
      </w:r>
      <w:proofErr w:type="spellStart"/>
      <w:r w:rsidRPr="00A373B0">
        <w:rPr>
          <w:sz w:val="24"/>
          <w:szCs w:val="23"/>
        </w:rPr>
        <w:t>профилизации</w:t>
      </w:r>
      <w:proofErr w:type="spellEnd"/>
      <w:r w:rsidRPr="00A373B0">
        <w:rPr>
          <w:sz w:val="24"/>
          <w:szCs w:val="23"/>
        </w:rPr>
        <w:t>);</w:t>
      </w:r>
    </w:p>
    <w:p w:rsidR="00AC5ECC" w:rsidRPr="00A373B0" w:rsidRDefault="00AC5ECC" w:rsidP="00CB4E19">
      <w:pPr>
        <w:ind w:firstLine="425"/>
        <w:jc w:val="both"/>
        <w:rPr>
          <w:sz w:val="24"/>
          <w:szCs w:val="23"/>
        </w:rPr>
      </w:pPr>
      <w:r w:rsidRPr="00A373B0">
        <w:rPr>
          <w:sz w:val="24"/>
          <w:szCs w:val="23"/>
        </w:rPr>
        <w:t>учебный план учреждения высшего образования по специальности (</w:t>
      </w:r>
      <w:proofErr w:type="spellStart"/>
      <w:r w:rsidRPr="00A373B0">
        <w:rPr>
          <w:sz w:val="24"/>
          <w:szCs w:val="23"/>
        </w:rPr>
        <w:t>профилизации</w:t>
      </w:r>
      <w:proofErr w:type="spellEnd"/>
      <w:r w:rsidRPr="00A373B0">
        <w:rPr>
          <w:sz w:val="24"/>
          <w:szCs w:val="23"/>
        </w:rPr>
        <w:t>);</w:t>
      </w:r>
    </w:p>
    <w:p w:rsidR="00AC5ECC" w:rsidRPr="00A373B0" w:rsidRDefault="00AC5ECC" w:rsidP="00CB4E19">
      <w:pPr>
        <w:ind w:firstLine="425"/>
        <w:jc w:val="both"/>
        <w:rPr>
          <w:sz w:val="24"/>
          <w:szCs w:val="23"/>
        </w:rPr>
      </w:pPr>
      <w:r w:rsidRPr="00A373B0">
        <w:rPr>
          <w:sz w:val="24"/>
          <w:szCs w:val="23"/>
        </w:rPr>
        <w:t>учебные программы учреждения высшего образования по учебным дисциплинам (модулям);</w:t>
      </w:r>
    </w:p>
    <w:p w:rsidR="00AC5ECC" w:rsidRPr="00A373B0" w:rsidRDefault="00AC5ECC" w:rsidP="00CB4E19">
      <w:pPr>
        <w:ind w:firstLine="425"/>
        <w:jc w:val="both"/>
        <w:rPr>
          <w:sz w:val="24"/>
          <w:szCs w:val="23"/>
        </w:rPr>
      </w:pPr>
      <w:r w:rsidRPr="00A373B0">
        <w:rPr>
          <w:sz w:val="24"/>
          <w:szCs w:val="23"/>
        </w:rPr>
        <w:t>программу практики;</w:t>
      </w:r>
    </w:p>
    <w:p w:rsidR="00AC5ECC" w:rsidRPr="00A373B0" w:rsidRDefault="00AC5ECC" w:rsidP="00CB4E19">
      <w:pPr>
        <w:ind w:firstLine="425"/>
        <w:jc w:val="both"/>
        <w:rPr>
          <w:sz w:val="24"/>
          <w:szCs w:val="23"/>
        </w:rPr>
      </w:pPr>
      <w:r w:rsidRPr="00A373B0">
        <w:rPr>
          <w:sz w:val="24"/>
          <w:szCs w:val="23"/>
        </w:rPr>
        <w:t>индивидуальный план работы магистранта.</w:t>
      </w:r>
    </w:p>
    <w:p w:rsidR="00AC5ECC" w:rsidRPr="00A373B0" w:rsidRDefault="00AC5ECC" w:rsidP="00CB4E19">
      <w:pPr>
        <w:ind w:firstLine="425"/>
        <w:jc w:val="both"/>
        <w:rPr>
          <w:sz w:val="24"/>
          <w:szCs w:val="23"/>
        </w:rPr>
      </w:pPr>
      <w:r w:rsidRPr="00A373B0">
        <w:rPr>
          <w:sz w:val="24"/>
          <w:szCs w:val="23"/>
        </w:rPr>
        <w:t>Образовательная программа магистратуры может дополнительно включать следующую учебно-программную документацию:</w:t>
      </w:r>
    </w:p>
    <w:p w:rsidR="00AC5ECC" w:rsidRPr="00A373B0" w:rsidRDefault="00AC5ECC" w:rsidP="00CB4E19">
      <w:pPr>
        <w:ind w:firstLine="425"/>
        <w:jc w:val="both"/>
        <w:rPr>
          <w:sz w:val="24"/>
          <w:szCs w:val="23"/>
        </w:rPr>
      </w:pPr>
      <w:r w:rsidRPr="00A373B0">
        <w:rPr>
          <w:sz w:val="24"/>
          <w:szCs w:val="23"/>
        </w:rPr>
        <w:t>программы-минимумы кандидатских экзаменов по общеобразовательным дисциплинам;</w:t>
      </w:r>
    </w:p>
    <w:p w:rsidR="00AC5ECC" w:rsidRPr="00A373B0" w:rsidRDefault="00AC5ECC" w:rsidP="00CB4E19">
      <w:pPr>
        <w:ind w:firstLine="425"/>
        <w:jc w:val="both"/>
        <w:rPr>
          <w:sz w:val="24"/>
          <w:szCs w:val="23"/>
        </w:rPr>
      </w:pPr>
      <w:r w:rsidRPr="00A373B0">
        <w:rPr>
          <w:sz w:val="24"/>
          <w:szCs w:val="23"/>
        </w:rPr>
        <w:t>программы-минимумы кандидатских зачетов (дифференцированных зачетов) по общеобразовательным дисциплинам;</w:t>
      </w:r>
    </w:p>
    <w:p w:rsidR="00AC5ECC" w:rsidRPr="00A373B0" w:rsidRDefault="00AC5ECC" w:rsidP="00CB4E19">
      <w:pPr>
        <w:ind w:firstLine="425"/>
        <w:jc w:val="both"/>
        <w:rPr>
          <w:sz w:val="24"/>
          <w:szCs w:val="23"/>
        </w:rPr>
      </w:pPr>
      <w:r w:rsidRPr="00A373B0">
        <w:rPr>
          <w:sz w:val="24"/>
          <w:szCs w:val="23"/>
        </w:rPr>
        <w:t>типовые учебные программы по учебным дисциплинам (модулям).</w:t>
      </w:r>
    </w:p>
    <w:p w:rsidR="00AC5ECC" w:rsidRPr="00A373B0" w:rsidRDefault="00AC5ECC" w:rsidP="00AC5ECC">
      <w:pPr>
        <w:spacing w:line="360" w:lineRule="auto"/>
        <w:ind w:firstLine="425"/>
        <w:jc w:val="right"/>
        <w:rPr>
          <w:sz w:val="24"/>
          <w:szCs w:val="24"/>
        </w:rPr>
      </w:pPr>
    </w:p>
    <w:p w:rsidR="00AC5ECC" w:rsidRPr="00A373B0" w:rsidRDefault="00AC5ECC" w:rsidP="00DE0A92">
      <w:pPr>
        <w:pStyle w:val="2"/>
        <w:rPr>
          <w:color w:val="auto"/>
        </w:rPr>
      </w:pPr>
      <w:r w:rsidRPr="00A373B0">
        <w:rPr>
          <w:color w:val="auto"/>
        </w:rPr>
        <w:t>7.2. Требования к разработке учебно-программной документации</w:t>
      </w:r>
    </w:p>
    <w:p w:rsidR="00AC5ECC" w:rsidRPr="00A373B0" w:rsidRDefault="00AC5ECC" w:rsidP="00DE0A92">
      <w:pPr>
        <w:ind w:firstLine="425"/>
        <w:jc w:val="both"/>
        <w:rPr>
          <w:sz w:val="24"/>
          <w:szCs w:val="24"/>
        </w:rPr>
      </w:pPr>
      <w:r w:rsidRPr="00A373B0">
        <w:rPr>
          <w:sz w:val="24"/>
          <w:szCs w:val="24"/>
        </w:rPr>
        <w:lastRenderedPageBreak/>
        <w:t>7.2.1. Максимальный объем учебной нагрузки магистранта не должен превышать 54 академических часа в неделю, включая все виды аудиторной и внеаудиторной работы.</w:t>
      </w:r>
    </w:p>
    <w:p w:rsidR="00AC5ECC" w:rsidRPr="00A373B0" w:rsidRDefault="00AC5ECC" w:rsidP="00AC5ECC">
      <w:pPr>
        <w:ind w:firstLine="425"/>
        <w:jc w:val="both"/>
        <w:rPr>
          <w:sz w:val="24"/>
          <w:szCs w:val="24"/>
        </w:rPr>
      </w:pPr>
      <w:r w:rsidRPr="00A373B0">
        <w:rPr>
          <w:sz w:val="24"/>
          <w:szCs w:val="24"/>
        </w:rPr>
        <w:t>7.2.2. 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16-24 аудиторных часов в неделю</w:t>
      </w:r>
      <w:r w:rsidR="00755694">
        <w:rPr>
          <w:rStyle w:val="aa"/>
          <w:sz w:val="24"/>
          <w:szCs w:val="24"/>
        </w:rPr>
        <w:footnoteReference w:id="1"/>
      </w:r>
      <w:r w:rsidRPr="00A373B0">
        <w:rPr>
          <w:sz w:val="24"/>
          <w:szCs w:val="24"/>
        </w:rPr>
        <w:t>. Для магистрантов из числа иностранных граждан объем аудиторных занятий может быть увеличен учреждением высшего образования.</w:t>
      </w:r>
    </w:p>
    <w:p w:rsidR="00AC5ECC" w:rsidRPr="00A373B0" w:rsidRDefault="00AC5ECC" w:rsidP="00AC5ECC">
      <w:pPr>
        <w:ind w:firstLine="425"/>
        <w:jc w:val="both"/>
        <w:rPr>
          <w:sz w:val="24"/>
          <w:szCs w:val="24"/>
        </w:rPr>
      </w:pPr>
      <w:r w:rsidRPr="00A373B0">
        <w:rPr>
          <w:sz w:val="24"/>
          <w:szCs w:val="24"/>
        </w:rPr>
        <w:t>7.2.3. 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AC5ECC" w:rsidRPr="00A373B0" w:rsidRDefault="00AC5ECC" w:rsidP="00AC5ECC">
      <w:pPr>
        <w:spacing w:line="360" w:lineRule="auto"/>
        <w:ind w:firstLine="425"/>
        <w:jc w:val="right"/>
        <w:rPr>
          <w:sz w:val="24"/>
          <w:szCs w:val="24"/>
        </w:rPr>
      </w:pPr>
    </w:p>
    <w:p w:rsidR="00AC5ECC" w:rsidRPr="00A373B0" w:rsidRDefault="00AC5ECC" w:rsidP="00DE0A92">
      <w:pPr>
        <w:pStyle w:val="2"/>
        <w:rPr>
          <w:color w:val="auto"/>
        </w:rPr>
      </w:pPr>
      <w:r w:rsidRPr="00A373B0">
        <w:rPr>
          <w:color w:val="auto"/>
        </w:rPr>
        <w:t>7.3. Требования к структуре учебного плана учреждения высшего образования по специальности (</w:t>
      </w:r>
      <w:proofErr w:type="spellStart"/>
      <w:r w:rsidRPr="00A373B0">
        <w:rPr>
          <w:color w:val="auto"/>
        </w:rPr>
        <w:t>профилизации</w:t>
      </w:r>
      <w:proofErr w:type="spellEnd"/>
      <w:r w:rsidRPr="00A373B0">
        <w:rPr>
          <w:color w:val="auto"/>
        </w:rPr>
        <w:t>)</w:t>
      </w:r>
    </w:p>
    <w:p w:rsidR="00AC5ECC" w:rsidRPr="00A373B0" w:rsidRDefault="00AC5ECC" w:rsidP="00DE0A92">
      <w:pPr>
        <w:ind w:firstLine="425"/>
        <w:jc w:val="both"/>
        <w:rPr>
          <w:sz w:val="24"/>
          <w:szCs w:val="24"/>
        </w:rPr>
      </w:pPr>
      <w:r w:rsidRPr="00A373B0">
        <w:rPr>
          <w:sz w:val="24"/>
          <w:szCs w:val="24"/>
        </w:rPr>
        <w:t>7.3.1. Учебный план учреждения высшего образования по специальности (</w:t>
      </w:r>
      <w:proofErr w:type="spellStart"/>
      <w:r w:rsidRPr="00A373B0">
        <w:rPr>
          <w:sz w:val="24"/>
          <w:szCs w:val="24"/>
        </w:rPr>
        <w:t>профилизации</w:t>
      </w:r>
      <w:proofErr w:type="spellEnd"/>
      <w:r w:rsidRPr="00A373B0">
        <w:rPr>
          <w:sz w:val="24"/>
          <w:szCs w:val="24"/>
        </w:rPr>
        <w:t>) разрабатывается в соответствии со структурой, приведенной в таблице 1.</w:t>
      </w:r>
    </w:p>
    <w:p w:rsidR="00AC5ECC" w:rsidRPr="00A373B0" w:rsidRDefault="00AC5ECC" w:rsidP="00AC5ECC">
      <w:pPr>
        <w:spacing w:before="40" w:after="60"/>
        <w:ind w:firstLine="567"/>
        <w:rPr>
          <w:sz w:val="24"/>
          <w:szCs w:val="24"/>
        </w:rPr>
      </w:pPr>
      <w:r w:rsidRPr="00A373B0">
        <w:rPr>
          <w:sz w:val="24"/>
          <w:szCs w:val="24"/>
        </w:rPr>
        <w:t xml:space="preserve">Таблица 1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6815"/>
        <w:gridCol w:w="2410"/>
      </w:tblGrid>
      <w:tr w:rsidR="00AC5ECC" w:rsidRPr="00A373B0" w:rsidTr="00B720D1">
        <w:trPr>
          <w:cantSplit/>
          <w:trHeight w:val="535"/>
          <w:jc w:val="center"/>
        </w:trPr>
        <w:tc>
          <w:tcPr>
            <w:tcW w:w="840" w:type="dxa"/>
          </w:tcPr>
          <w:p w:rsidR="00AC5ECC" w:rsidRPr="00A373B0" w:rsidRDefault="00AC5ECC" w:rsidP="005B7CD3">
            <w:pPr>
              <w:rPr>
                <w:sz w:val="24"/>
                <w:szCs w:val="24"/>
              </w:rPr>
            </w:pPr>
            <w:r w:rsidRPr="00A373B0">
              <w:rPr>
                <w:sz w:val="22"/>
                <w:szCs w:val="22"/>
              </w:rPr>
              <w:t xml:space="preserve">№ </w:t>
            </w:r>
          </w:p>
          <w:p w:rsidR="00AC5ECC" w:rsidRPr="00A373B0" w:rsidRDefault="00AC5ECC" w:rsidP="005B7CD3">
            <w:pPr>
              <w:ind w:left="-746"/>
              <w:rPr>
                <w:sz w:val="24"/>
                <w:szCs w:val="24"/>
              </w:rPr>
            </w:pPr>
            <w:r w:rsidRPr="00A373B0">
              <w:rPr>
                <w:sz w:val="22"/>
                <w:szCs w:val="22"/>
              </w:rPr>
              <w:t>п/п</w:t>
            </w:r>
          </w:p>
        </w:tc>
        <w:tc>
          <w:tcPr>
            <w:tcW w:w="6815" w:type="dxa"/>
          </w:tcPr>
          <w:p w:rsidR="00AC5ECC" w:rsidRPr="00A373B0" w:rsidRDefault="00AC5ECC" w:rsidP="005B7CD3">
            <w:pPr>
              <w:rPr>
                <w:sz w:val="24"/>
                <w:szCs w:val="24"/>
              </w:rPr>
            </w:pPr>
            <w:r w:rsidRPr="00A373B0">
              <w:rPr>
                <w:sz w:val="22"/>
                <w:szCs w:val="22"/>
              </w:rPr>
              <w:t>Наименование видов деятельности магистра, модулей, учебных дисциплин</w:t>
            </w:r>
          </w:p>
        </w:tc>
        <w:tc>
          <w:tcPr>
            <w:tcW w:w="2410" w:type="dxa"/>
          </w:tcPr>
          <w:p w:rsidR="00AC5ECC" w:rsidRPr="00A373B0" w:rsidRDefault="00AC5ECC" w:rsidP="005B7CD3">
            <w:pPr>
              <w:jc w:val="center"/>
              <w:rPr>
                <w:sz w:val="24"/>
                <w:szCs w:val="24"/>
              </w:rPr>
            </w:pPr>
            <w:r w:rsidRPr="00A373B0">
              <w:rPr>
                <w:spacing w:val="-2"/>
                <w:sz w:val="22"/>
                <w:szCs w:val="22"/>
              </w:rPr>
              <w:t xml:space="preserve">Трудоемкость </w:t>
            </w:r>
            <w:r w:rsidRPr="00A373B0">
              <w:rPr>
                <w:spacing w:val="-2"/>
                <w:sz w:val="22"/>
                <w:szCs w:val="22"/>
              </w:rPr>
              <w:br/>
              <w:t>(в зачетных единицах)</w:t>
            </w:r>
          </w:p>
        </w:tc>
      </w:tr>
      <w:tr w:rsidR="00AC5ECC" w:rsidRPr="00A373B0" w:rsidTr="00B720D1">
        <w:trPr>
          <w:trHeight w:val="242"/>
          <w:jc w:val="center"/>
        </w:trPr>
        <w:tc>
          <w:tcPr>
            <w:tcW w:w="840" w:type="dxa"/>
          </w:tcPr>
          <w:p w:rsidR="00AC5ECC" w:rsidRPr="00A373B0" w:rsidRDefault="00AC5ECC" w:rsidP="005B7CD3">
            <w:pPr>
              <w:tabs>
                <w:tab w:val="left" w:pos="0"/>
              </w:tabs>
              <w:jc w:val="center"/>
              <w:rPr>
                <w:b/>
                <w:sz w:val="24"/>
                <w:szCs w:val="24"/>
              </w:rPr>
            </w:pPr>
            <w:r w:rsidRPr="00A373B0">
              <w:rPr>
                <w:b/>
                <w:sz w:val="22"/>
                <w:szCs w:val="22"/>
              </w:rPr>
              <w:t>1.</w:t>
            </w:r>
          </w:p>
        </w:tc>
        <w:tc>
          <w:tcPr>
            <w:tcW w:w="6815" w:type="dxa"/>
          </w:tcPr>
          <w:p w:rsidR="00AC5ECC" w:rsidRPr="00A373B0" w:rsidRDefault="00AC5ECC" w:rsidP="005B7CD3">
            <w:pPr>
              <w:rPr>
                <w:b/>
                <w:sz w:val="24"/>
                <w:szCs w:val="24"/>
              </w:rPr>
            </w:pPr>
            <w:r w:rsidRPr="00A373B0">
              <w:rPr>
                <w:b/>
                <w:sz w:val="22"/>
                <w:szCs w:val="22"/>
              </w:rPr>
              <w:t xml:space="preserve">Теоретическое обучение </w:t>
            </w:r>
          </w:p>
        </w:tc>
        <w:tc>
          <w:tcPr>
            <w:tcW w:w="2410" w:type="dxa"/>
          </w:tcPr>
          <w:p w:rsidR="00AC5ECC" w:rsidRPr="00A373B0" w:rsidRDefault="00B720D1" w:rsidP="005B7CD3">
            <w:pPr>
              <w:jc w:val="center"/>
              <w:rPr>
                <w:b/>
                <w:sz w:val="24"/>
                <w:szCs w:val="24"/>
              </w:rPr>
            </w:pPr>
            <w:r>
              <w:rPr>
                <w:b/>
                <w:sz w:val="22"/>
                <w:szCs w:val="22"/>
              </w:rPr>
              <w:t>45</w:t>
            </w:r>
          </w:p>
        </w:tc>
      </w:tr>
      <w:tr w:rsidR="008C6DD1" w:rsidRPr="00A373B0" w:rsidTr="00B720D1">
        <w:trPr>
          <w:trHeight w:val="257"/>
          <w:jc w:val="center"/>
        </w:trPr>
        <w:tc>
          <w:tcPr>
            <w:tcW w:w="840" w:type="dxa"/>
          </w:tcPr>
          <w:p w:rsidR="008C6DD1" w:rsidRPr="00A373B0" w:rsidRDefault="008C6DD1" w:rsidP="008C6DD1">
            <w:pPr>
              <w:tabs>
                <w:tab w:val="left" w:pos="0"/>
              </w:tabs>
              <w:jc w:val="center"/>
              <w:rPr>
                <w:sz w:val="24"/>
                <w:szCs w:val="24"/>
              </w:rPr>
            </w:pPr>
            <w:r w:rsidRPr="00A373B0">
              <w:rPr>
                <w:sz w:val="22"/>
                <w:szCs w:val="22"/>
              </w:rPr>
              <w:t>1.1.</w:t>
            </w:r>
          </w:p>
        </w:tc>
        <w:tc>
          <w:tcPr>
            <w:tcW w:w="6815" w:type="dxa"/>
          </w:tcPr>
          <w:p w:rsidR="008C6DD1" w:rsidRPr="00A373B0" w:rsidRDefault="008C6DD1" w:rsidP="008C6DD1">
            <w:pPr>
              <w:jc w:val="both"/>
              <w:rPr>
                <w:sz w:val="24"/>
                <w:szCs w:val="24"/>
              </w:rPr>
            </w:pPr>
            <w:r w:rsidRPr="00A373B0">
              <w:rPr>
                <w:sz w:val="24"/>
                <w:szCs w:val="24"/>
              </w:rPr>
              <w:t xml:space="preserve">Государственный компонент: </w:t>
            </w:r>
          </w:p>
          <w:p w:rsidR="00FC018D" w:rsidRPr="00A373B0" w:rsidRDefault="00FC018D" w:rsidP="00FC018D">
            <w:pPr>
              <w:jc w:val="both"/>
              <w:rPr>
                <w:sz w:val="24"/>
                <w:szCs w:val="24"/>
              </w:rPr>
            </w:pPr>
            <w:r w:rsidRPr="00A373B0">
              <w:rPr>
                <w:i/>
                <w:sz w:val="24"/>
                <w:szCs w:val="24"/>
              </w:rPr>
              <w:t>Модуль «Правовое регулирование государственного управления»</w:t>
            </w:r>
            <w:r w:rsidRPr="00A373B0">
              <w:rPr>
                <w:sz w:val="24"/>
                <w:szCs w:val="24"/>
              </w:rPr>
              <w:t xml:space="preserve"> (дисциплины: Правовое обеспечение государственного управления и самоуправления</w:t>
            </w:r>
            <w:r>
              <w:rPr>
                <w:sz w:val="24"/>
                <w:szCs w:val="24"/>
              </w:rPr>
              <w:t>, Нормотворческая деятельность);</w:t>
            </w:r>
          </w:p>
          <w:p w:rsidR="008C6DD1" w:rsidRPr="00A373B0" w:rsidRDefault="008C6DD1" w:rsidP="008C6DD1">
            <w:pPr>
              <w:jc w:val="both"/>
              <w:rPr>
                <w:sz w:val="24"/>
                <w:szCs w:val="24"/>
              </w:rPr>
            </w:pPr>
            <w:r w:rsidRPr="00A373B0">
              <w:rPr>
                <w:i/>
                <w:sz w:val="24"/>
                <w:szCs w:val="24"/>
              </w:rPr>
              <w:t>Модуль «Государственное управление»</w:t>
            </w:r>
            <w:r w:rsidRPr="00A373B0">
              <w:rPr>
                <w:sz w:val="24"/>
                <w:szCs w:val="24"/>
              </w:rPr>
              <w:t xml:space="preserve"> (дисциплины: Управление социальными и экономическими системами, </w:t>
            </w:r>
            <w:r w:rsidR="00907EF1" w:rsidRPr="00907EF1">
              <w:rPr>
                <w:sz w:val="24"/>
                <w:szCs w:val="24"/>
              </w:rPr>
              <w:t>Информационно-аналитические технологии в государственном управлении</w:t>
            </w:r>
            <w:r w:rsidRPr="00A373B0">
              <w:rPr>
                <w:sz w:val="24"/>
                <w:szCs w:val="24"/>
              </w:rPr>
              <w:t>);</w:t>
            </w:r>
          </w:p>
          <w:p w:rsidR="008C6DD1" w:rsidRPr="00AA759D" w:rsidRDefault="008C6DD1" w:rsidP="00FC018D">
            <w:pPr>
              <w:jc w:val="both"/>
              <w:rPr>
                <w:sz w:val="24"/>
                <w:szCs w:val="24"/>
                <w:vertAlign w:val="superscript"/>
                <w:lang w:val="en-US"/>
              </w:rPr>
            </w:pPr>
            <w:r w:rsidRPr="00A373B0">
              <w:rPr>
                <w:i/>
                <w:sz w:val="24"/>
                <w:szCs w:val="24"/>
              </w:rPr>
              <w:t>Модуль «Научно-исследовательская работа»</w:t>
            </w:r>
            <w:r w:rsidRPr="00A373B0">
              <w:rPr>
                <w:sz w:val="24"/>
                <w:szCs w:val="24"/>
              </w:rPr>
              <w:t xml:space="preserve"> </w:t>
            </w:r>
          </w:p>
        </w:tc>
        <w:tc>
          <w:tcPr>
            <w:tcW w:w="2410" w:type="dxa"/>
          </w:tcPr>
          <w:p w:rsidR="008C6DD1" w:rsidRPr="004B6527" w:rsidRDefault="008C6DD1" w:rsidP="008C6DD1">
            <w:pPr>
              <w:jc w:val="center"/>
              <w:rPr>
                <w:color w:val="000000"/>
                <w:sz w:val="24"/>
                <w:szCs w:val="24"/>
              </w:rPr>
            </w:pPr>
            <w:r w:rsidRPr="004B6527">
              <w:rPr>
                <w:color w:val="000000"/>
                <w:sz w:val="22"/>
                <w:szCs w:val="22"/>
              </w:rPr>
              <w:t>25-35%</w:t>
            </w:r>
          </w:p>
        </w:tc>
      </w:tr>
      <w:tr w:rsidR="008C6DD1" w:rsidRPr="00A373B0" w:rsidTr="00B720D1">
        <w:trPr>
          <w:trHeight w:val="70"/>
          <w:jc w:val="center"/>
        </w:trPr>
        <w:tc>
          <w:tcPr>
            <w:tcW w:w="840" w:type="dxa"/>
          </w:tcPr>
          <w:p w:rsidR="008C6DD1" w:rsidRPr="00A373B0" w:rsidRDefault="008C6DD1" w:rsidP="008C6DD1">
            <w:pPr>
              <w:tabs>
                <w:tab w:val="left" w:pos="0"/>
              </w:tabs>
              <w:jc w:val="center"/>
              <w:rPr>
                <w:sz w:val="24"/>
                <w:szCs w:val="24"/>
              </w:rPr>
            </w:pPr>
            <w:r w:rsidRPr="00A373B0">
              <w:rPr>
                <w:sz w:val="22"/>
                <w:szCs w:val="22"/>
              </w:rPr>
              <w:t>1.2.</w:t>
            </w:r>
          </w:p>
        </w:tc>
        <w:tc>
          <w:tcPr>
            <w:tcW w:w="6815" w:type="dxa"/>
          </w:tcPr>
          <w:p w:rsidR="008C6DD1" w:rsidRPr="00A373B0" w:rsidRDefault="008C6DD1" w:rsidP="008C6DD1">
            <w:pPr>
              <w:rPr>
                <w:sz w:val="24"/>
                <w:szCs w:val="24"/>
              </w:rPr>
            </w:pPr>
            <w:r w:rsidRPr="00A373B0">
              <w:rPr>
                <w:sz w:val="22"/>
                <w:szCs w:val="22"/>
              </w:rPr>
              <w:t>Компонент учреждения высшего образования</w:t>
            </w:r>
          </w:p>
        </w:tc>
        <w:tc>
          <w:tcPr>
            <w:tcW w:w="2410" w:type="dxa"/>
          </w:tcPr>
          <w:p w:rsidR="008C6DD1" w:rsidRPr="004B6527" w:rsidRDefault="008C6DD1" w:rsidP="008C6DD1">
            <w:pPr>
              <w:jc w:val="center"/>
              <w:rPr>
                <w:color w:val="000000"/>
                <w:sz w:val="24"/>
                <w:szCs w:val="24"/>
              </w:rPr>
            </w:pPr>
            <w:r w:rsidRPr="004B6527">
              <w:rPr>
                <w:color w:val="000000"/>
                <w:sz w:val="22"/>
                <w:szCs w:val="22"/>
              </w:rPr>
              <w:t>65-75%</w:t>
            </w:r>
          </w:p>
        </w:tc>
      </w:tr>
      <w:tr w:rsidR="00AC5ECC" w:rsidRPr="00A373B0" w:rsidTr="00B720D1">
        <w:trPr>
          <w:trHeight w:val="308"/>
          <w:jc w:val="center"/>
        </w:trPr>
        <w:tc>
          <w:tcPr>
            <w:tcW w:w="840" w:type="dxa"/>
          </w:tcPr>
          <w:p w:rsidR="00AC5ECC" w:rsidRPr="00A373B0" w:rsidRDefault="00AC5ECC" w:rsidP="005B7CD3">
            <w:pPr>
              <w:tabs>
                <w:tab w:val="left" w:pos="0"/>
              </w:tabs>
              <w:jc w:val="center"/>
              <w:rPr>
                <w:sz w:val="24"/>
                <w:szCs w:val="24"/>
              </w:rPr>
            </w:pPr>
            <w:r w:rsidRPr="00A373B0">
              <w:rPr>
                <w:sz w:val="22"/>
                <w:szCs w:val="22"/>
              </w:rPr>
              <w:t>1.3.</w:t>
            </w:r>
          </w:p>
        </w:tc>
        <w:tc>
          <w:tcPr>
            <w:tcW w:w="6815" w:type="dxa"/>
          </w:tcPr>
          <w:p w:rsidR="00AC5ECC" w:rsidRPr="00A373B0" w:rsidRDefault="00AC5ECC" w:rsidP="005B7CD3">
            <w:pPr>
              <w:rPr>
                <w:sz w:val="24"/>
                <w:szCs w:val="24"/>
              </w:rPr>
            </w:pPr>
            <w:r w:rsidRPr="00A373B0">
              <w:rPr>
                <w:sz w:val="22"/>
                <w:szCs w:val="22"/>
              </w:rPr>
              <w:t>Факультативные дисциплины</w:t>
            </w:r>
          </w:p>
        </w:tc>
        <w:tc>
          <w:tcPr>
            <w:tcW w:w="2410" w:type="dxa"/>
          </w:tcPr>
          <w:p w:rsidR="00AC5ECC" w:rsidRPr="00A373B0" w:rsidRDefault="00A1098D" w:rsidP="005B7CD3">
            <w:pPr>
              <w:jc w:val="center"/>
              <w:rPr>
                <w:sz w:val="24"/>
                <w:szCs w:val="24"/>
              </w:rPr>
            </w:pPr>
            <w:r w:rsidRPr="00A373B0">
              <w:rPr>
                <w:sz w:val="24"/>
                <w:szCs w:val="24"/>
              </w:rPr>
              <w:t>-</w:t>
            </w:r>
          </w:p>
        </w:tc>
      </w:tr>
      <w:tr w:rsidR="00AC5ECC" w:rsidRPr="00A373B0" w:rsidTr="00B720D1">
        <w:trPr>
          <w:trHeight w:val="308"/>
          <w:jc w:val="center"/>
        </w:trPr>
        <w:tc>
          <w:tcPr>
            <w:tcW w:w="840" w:type="dxa"/>
          </w:tcPr>
          <w:p w:rsidR="00AC5ECC" w:rsidRPr="00A373B0" w:rsidRDefault="00AC5ECC" w:rsidP="005B7CD3">
            <w:pPr>
              <w:tabs>
                <w:tab w:val="left" w:pos="0"/>
              </w:tabs>
              <w:jc w:val="center"/>
              <w:rPr>
                <w:sz w:val="24"/>
                <w:szCs w:val="24"/>
              </w:rPr>
            </w:pPr>
            <w:r w:rsidRPr="00A373B0">
              <w:rPr>
                <w:sz w:val="22"/>
                <w:szCs w:val="22"/>
              </w:rPr>
              <w:t>1.4.</w:t>
            </w:r>
          </w:p>
        </w:tc>
        <w:tc>
          <w:tcPr>
            <w:tcW w:w="6815" w:type="dxa"/>
          </w:tcPr>
          <w:p w:rsidR="00AC5ECC" w:rsidRPr="00A373B0" w:rsidRDefault="00AC5ECC" w:rsidP="005B7CD3">
            <w:pPr>
              <w:rPr>
                <w:sz w:val="24"/>
                <w:szCs w:val="24"/>
              </w:rPr>
            </w:pPr>
            <w:r w:rsidRPr="00A373B0">
              <w:rPr>
                <w:sz w:val="22"/>
                <w:szCs w:val="22"/>
              </w:rPr>
              <w:t>Дополнительные виды обучения</w:t>
            </w:r>
          </w:p>
        </w:tc>
        <w:tc>
          <w:tcPr>
            <w:tcW w:w="2410" w:type="dxa"/>
          </w:tcPr>
          <w:p w:rsidR="00AC5ECC" w:rsidRPr="00A373B0" w:rsidRDefault="00071B92" w:rsidP="005B7CD3">
            <w:pPr>
              <w:jc w:val="center"/>
              <w:rPr>
                <w:sz w:val="24"/>
                <w:szCs w:val="24"/>
              </w:rPr>
            </w:pPr>
            <w:r>
              <w:rPr>
                <w:sz w:val="24"/>
                <w:szCs w:val="24"/>
              </w:rPr>
              <w:t>15</w:t>
            </w:r>
          </w:p>
        </w:tc>
      </w:tr>
      <w:tr w:rsidR="00AC5ECC" w:rsidRPr="00A373B0" w:rsidTr="00B720D1">
        <w:trPr>
          <w:trHeight w:val="308"/>
          <w:jc w:val="center"/>
        </w:trPr>
        <w:tc>
          <w:tcPr>
            <w:tcW w:w="840" w:type="dxa"/>
          </w:tcPr>
          <w:p w:rsidR="00AC5ECC" w:rsidRPr="00A373B0" w:rsidRDefault="00AC5ECC" w:rsidP="005B7CD3">
            <w:pPr>
              <w:tabs>
                <w:tab w:val="left" w:pos="0"/>
              </w:tabs>
              <w:jc w:val="center"/>
              <w:rPr>
                <w:b/>
                <w:bCs/>
                <w:sz w:val="24"/>
                <w:szCs w:val="24"/>
              </w:rPr>
            </w:pPr>
            <w:r w:rsidRPr="00A373B0">
              <w:rPr>
                <w:b/>
                <w:bCs/>
                <w:sz w:val="22"/>
                <w:szCs w:val="22"/>
              </w:rPr>
              <w:t>2.</w:t>
            </w:r>
          </w:p>
        </w:tc>
        <w:tc>
          <w:tcPr>
            <w:tcW w:w="6815" w:type="dxa"/>
          </w:tcPr>
          <w:p w:rsidR="00AC5ECC" w:rsidRPr="00A373B0" w:rsidRDefault="00AC5ECC" w:rsidP="008C6DD1">
            <w:pPr>
              <w:jc w:val="both"/>
              <w:rPr>
                <w:b/>
                <w:bCs/>
                <w:sz w:val="24"/>
                <w:szCs w:val="24"/>
              </w:rPr>
            </w:pPr>
            <w:r w:rsidRPr="00A373B0">
              <w:rPr>
                <w:b/>
                <w:bCs/>
                <w:sz w:val="22"/>
                <w:szCs w:val="22"/>
              </w:rPr>
              <w:t xml:space="preserve">Практика </w:t>
            </w:r>
          </w:p>
        </w:tc>
        <w:tc>
          <w:tcPr>
            <w:tcW w:w="2410" w:type="dxa"/>
          </w:tcPr>
          <w:p w:rsidR="00AC5ECC" w:rsidRPr="00A373B0" w:rsidRDefault="00B720D1" w:rsidP="005B7CD3">
            <w:pPr>
              <w:jc w:val="center"/>
              <w:rPr>
                <w:b/>
                <w:sz w:val="24"/>
                <w:szCs w:val="24"/>
              </w:rPr>
            </w:pPr>
            <w:r>
              <w:rPr>
                <w:b/>
                <w:sz w:val="22"/>
                <w:szCs w:val="22"/>
              </w:rPr>
              <w:t>3</w:t>
            </w:r>
          </w:p>
        </w:tc>
      </w:tr>
      <w:tr w:rsidR="00AC5ECC" w:rsidRPr="00A373B0" w:rsidTr="00B720D1">
        <w:trPr>
          <w:trHeight w:val="284"/>
          <w:jc w:val="center"/>
        </w:trPr>
        <w:tc>
          <w:tcPr>
            <w:tcW w:w="840" w:type="dxa"/>
          </w:tcPr>
          <w:p w:rsidR="00AC5ECC" w:rsidRPr="00A373B0" w:rsidRDefault="00AC5ECC" w:rsidP="005B7CD3">
            <w:pPr>
              <w:tabs>
                <w:tab w:val="left" w:pos="0"/>
              </w:tabs>
              <w:jc w:val="center"/>
              <w:rPr>
                <w:b/>
                <w:sz w:val="24"/>
                <w:szCs w:val="24"/>
              </w:rPr>
            </w:pPr>
            <w:r w:rsidRPr="00A373B0">
              <w:rPr>
                <w:b/>
                <w:sz w:val="22"/>
                <w:szCs w:val="22"/>
              </w:rPr>
              <w:t>3.</w:t>
            </w:r>
          </w:p>
        </w:tc>
        <w:tc>
          <w:tcPr>
            <w:tcW w:w="6815" w:type="dxa"/>
          </w:tcPr>
          <w:p w:rsidR="00AC5ECC" w:rsidRPr="00A373B0" w:rsidRDefault="00AC5ECC" w:rsidP="005B7CD3">
            <w:pPr>
              <w:rPr>
                <w:b/>
                <w:sz w:val="24"/>
                <w:szCs w:val="24"/>
              </w:rPr>
            </w:pPr>
            <w:r w:rsidRPr="00A373B0">
              <w:rPr>
                <w:b/>
                <w:sz w:val="22"/>
                <w:szCs w:val="22"/>
              </w:rPr>
              <w:t>Магистерская диссертация</w:t>
            </w:r>
          </w:p>
        </w:tc>
        <w:tc>
          <w:tcPr>
            <w:tcW w:w="2410" w:type="dxa"/>
          </w:tcPr>
          <w:p w:rsidR="00AC5ECC" w:rsidRPr="00A373B0" w:rsidRDefault="00B720D1" w:rsidP="005B7CD3">
            <w:pPr>
              <w:jc w:val="center"/>
              <w:rPr>
                <w:sz w:val="24"/>
                <w:szCs w:val="24"/>
              </w:rPr>
            </w:pPr>
            <w:r>
              <w:rPr>
                <w:b/>
                <w:sz w:val="22"/>
                <w:szCs w:val="22"/>
              </w:rPr>
              <w:t>12</w:t>
            </w:r>
          </w:p>
        </w:tc>
      </w:tr>
      <w:tr w:rsidR="00AC5ECC" w:rsidRPr="00A373B0" w:rsidTr="00B720D1">
        <w:trPr>
          <w:trHeight w:val="257"/>
          <w:jc w:val="center"/>
        </w:trPr>
        <w:tc>
          <w:tcPr>
            <w:tcW w:w="840" w:type="dxa"/>
          </w:tcPr>
          <w:p w:rsidR="00AC5ECC" w:rsidRPr="00A373B0" w:rsidRDefault="00AC5ECC" w:rsidP="005B7CD3">
            <w:pPr>
              <w:tabs>
                <w:tab w:val="left" w:pos="0"/>
              </w:tabs>
              <w:jc w:val="center"/>
              <w:rPr>
                <w:b/>
                <w:sz w:val="24"/>
                <w:szCs w:val="24"/>
              </w:rPr>
            </w:pPr>
          </w:p>
        </w:tc>
        <w:tc>
          <w:tcPr>
            <w:tcW w:w="6815" w:type="dxa"/>
          </w:tcPr>
          <w:p w:rsidR="00AC5ECC" w:rsidRPr="00A373B0" w:rsidRDefault="00AC5ECC" w:rsidP="005B7CD3">
            <w:pPr>
              <w:rPr>
                <w:b/>
                <w:sz w:val="24"/>
                <w:szCs w:val="24"/>
              </w:rPr>
            </w:pPr>
            <w:r w:rsidRPr="00A373B0">
              <w:rPr>
                <w:b/>
                <w:sz w:val="22"/>
                <w:szCs w:val="22"/>
              </w:rPr>
              <w:t>Всего</w:t>
            </w:r>
          </w:p>
        </w:tc>
        <w:tc>
          <w:tcPr>
            <w:tcW w:w="2410" w:type="dxa"/>
          </w:tcPr>
          <w:p w:rsidR="00AC5ECC" w:rsidRPr="008C6DD1" w:rsidRDefault="00071B92" w:rsidP="005B7CD3">
            <w:pPr>
              <w:jc w:val="center"/>
              <w:rPr>
                <w:b/>
                <w:sz w:val="24"/>
                <w:szCs w:val="24"/>
              </w:rPr>
            </w:pPr>
            <w:r>
              <w:rPr>
                <w:b/>
                <w:sz w:val="24"/>
                <w:szCs w:val="24"/>
              </w:rPr>
              <w:t>60</w:t>
            </w:r>
          </w:p>
        </w:tc>
      </w:tr>
    </w:tbl>
    <w:p w:rsidR="00AC5ECC" w:rsidRPr="00A373B0" w:rsidRDefault="00AC5ECC" w:rsidP="00AC5ECC">
      <w:pPr>
        <w:spacing w:before="40"/>
        <w:ind w:firstLine="454"/>
        <w:jc w:val="both"/>
        <w:rPr>
          <w:sz w:val="6"/>
          <w:szCs w:val="6"/>
        </w:rPr>
      </w:pPr>
    </w:p>
    <w:p w:rsidR="00AC5ECC" w:rsidRPr="00A373B0" w:rsidRDefault="00AC5ECC" w:rsidP="00AC5ECC">
      <w:pPr>
        <w:jc w:val="both"/>
        <w:rPr>
          <w:i/>
          <w:sz w:val="8"/>
          <w:szCs w:val="8"/>
        </w:rPr>
      </w:pPr>
    </w:p>
    <w:p w:rsidR="00AC5ECC" w:rsidRPr="00A373B0" w:rsidRDefault="00AC5ECC" w:rsidP="00AC5ECC">
      <w:pPr>
        <w:ind w:firstLine="357"/>
        <w:jc w:val="both"/>
        <w:rPr>
          <w:sz w:val="24"/>
          <w:szCs w:val="24"/>
        </w:rPr>
      </w:pPr>
      <w:r w:rsidRPr="00A373B0">
        <w:rPr>
          <w:sz w:val="24"/>
          <w:szCs w:val="24"/>
        </w:rPr>
        <w:t>7.3.2. Распределение трудоемкости между отдельными модулями и учебными дисциплинами государственного компонента, а также отдельными видами практик осуществляется учреждением высшего образования.</w:t>
      </w:r>
    </w:p>
    <w:p w:rsidR="00AC5ECC" w:rsidRPr="00A373B0" w:rsidRDefault="00AC5ECC" w:rsidP="00AC5ECC">
      <w:pPr>
        <w:ind w:firstLine="360"/>
        <w:jc w:val="both"/>
        <w:rPr>
          <w:sz w:val="24"/>
          <w:szCs w:val="24"/>
        </w:rPr>
      </w:pPr>
      <w:r w:rsidRPr="00A373B0">
        <w:rPr>
          <w:sz w:val="24"/>
          <w:szCs w:val="24"/>
        </w:rPr>
        <w:t xml:space="preserve">7.3.3. Практика направлена на закрепление знаний и умений, полученных в процессе теоретического обучения в магистратуре, овладение навыками исследования актуальных научных </w:t>
      </w:r>
      <w:r w:rsidRPr="00A373B0">
        <w:rPr>
          <w:spacing w:val="-2"/>
          <w:sz w:val="24"/>
          <w:szCs w:val="24"/>
        </w:rPr>
        <w:t>и прикладных проблем, решения социально-профессиональных задач, применения инновационных</w:t>
      </w:r>
      <w:r w:rsidRPr="00A373B0">
        <w:rPr>
          <w:sz w:val="24"/>
          <w:szCs w:val="24"/>
        </w:rPr>
        <w:t xml:space="preserve"> технологий и др.</w:t>
      </w:r>
    </w:p>
    <w:p w:rsidR="00AC5ECC" w:rsidRPr="00A373B0" w:rsidRDefault="00AC5ECC" w:rsidP="00AC5ECC">
      <w:pPr>
        <w:ind w:firstLine="360"/>
        <w:jc w:val="both"/>
        <w:rPr>
          <w:sz w:val="24"/>
          <w:szCs w:val="24"/>
        </w:rPr>
      </w:pPr>
      <w:r w:rsidRPr="00A373B0">
        <w:rPr>
          <w:sz w:val="24"/>
          <w:szCs w:val="24"/>
        </w:rPr>
        <w:lastRenderedPageBreak/>
        <w:t xml:space="preserve">Вид практики определяется учреждением высшего образования с учетом </w:t>
      </w:r>
      <w:proofErr w:type="spellStart"/>
      <w:r w:rsidRPr="00A373B0">
        <w:rPr>
          <w:sz w:val="24"/>
          <w:szCs w:val="24"/>
        </w:rPr>
        <w:t>профилизации</w:t>
      </w:r>
      <w:proofErr w:type="spellEnd"/>
      <w:r w:rsidRPr="00A373B0">
        <w:rPr>
          <w:sz w:val="24"/>
          <w:szCs w:val="24"/>
        </w:rPr>
        <w:t xml:space="preserve"> образовательной программы магистратуры и видов деятельности, на которые ориентирована образовательная программа магистратуры. Практики в рамках одной специальности магистратуры могут иметь различные цели и задачи (например, педагогическая, научно-исследовательская, технологическая).</w:t>
      </w:r>
    </w:p>
    <w:p w:rsidR="00AC5ECC" w:rsidRPr="00A373B0" w:rsidRDefault="00AC5ECC" w:rsidP="00AC5ECC">
      <w:pPr>
        <w:ind w:firstLine="357"/>
        <w:jc w:val="both"/>
        <w:rPr>
          <w:sz w:val="24"/>
          <w:szCs w:val="24"/>
        </w:rPr>
      </w:pPr>
      <w:r w:rsidRPr="00A373B0">
        <w:rPr>
          <w:sz w:val="24"/>
          <w:szCs w:val="24"/>
        </w:rPr>
        <w:t>7.3.4. В трудоемкость подготовки магистерской диссертации входит трудоемкость научно-исследовательской работы по тематике магистерской диссертации, а также оформление и подготовка магистерской диссертации к защите. Трудоемкость научно-исследовательской работы по тематике магистерской диссертации может включать исследовательские семинары, курсовое проектирование и др.</w:t>
      </w:r>
    </w:p>
    <w:p w:rsidR="00AC5ECC" w:rsidRPr="00A373B0" w:rsidRDefault="00AC5ECC" w:rsidP="00AC5ECC">
      <w:pPr>
        <w:ind w:firstLine="357"/>
        <w:jc w:val="both"/>
        <w:rPr>
          <w:sz w:val="24"/>
          <w:szCs w:val="24"/>
        </w:rPr>
      </w:pPr>
      <w:r w:rsidRPr="00A373B0">
        <w:rPr>
          <w:spacing w:val="-2"/>
          <w:sz w:val="24"/>
          <w:szCs w:val="24"/>
        </w:rPr>
        <w:t>7.3.5. Трудоемкость каждой учебной дисциплины должна</w:t>
      </w:r>
      <w:r w:rsidRPr="00A373B0">
        <w:rPr>
          <w:sz w:val="24"/>
          <w:szCs w:val="24"/>
        </w:rPr>
        <w:t xml:space="preserve"> </w:t>
      </w:r>
      <w:r w:rsidRPr="00A373B0">
        <w:rPr>
          <w:spacing w:val="-4"/>
          <w:sz w:val="24"/>
          <w:szCs w:val="24"/>
        </w:rPr>
        <w:t xml:space="preserve">составлять не менее трех зачетных единиц. Соответственно, трудоемкость каждого модуля </w:t>
      </w:r>
      <w:r w:rsidRPr="00A373B0">
        <w:rPr>
          <w:sz w:val="24"/>
          <w:szCs w:val="24"/>
        </w:rPr>
        <w:t>должна составлять не менее шести зачетных единиц.</w:t>
      </w:r>
    </w:p>
    <w:p w:rsidR="00AC5ECC" w:rsidRPr="00A373B0" w:rsidRDefault="00AC5ECC" w:rsidP="00DE0A92">
      <w:pPr>
        <w:ind w:firstLine="357"/>
        <w:jc w:val="both"/>
        <w:rPr>
          <w:sz w:val="24"/>
          <w:szCs w:val="24"/>
        </w:rPr>
      </w:pPr>
      <w:r w:rsidRPr="00A373B0">
        <w:rPr>
          <w:sz w:val="24"/>
          <w:szCs w:val="24"/>
        </w:rPr>
        <w:t>7.3.6. При разработке учебного плана учреждения высшего образования по специальности (</w:t>
      </w:r>
      <w:proofErr w:type="spellStart"/>
      <w:r w:rsidRPr="00A373B0">
        <w:rPr>
          <w:sz w:val="24"/>
          <w:szCs w:val="24"/>
        </w:rPr>
        <w:t>профилизации</w:t>
      </w:r>
      <w:proofErr w:type="spellEnd"/>
      <w:r w:rsidRPr="00A373B0">
        <w:rPr>
          <w:sz w:val="24"/>
          <w:szCs w:val="24"/>
        </w:rPr>
        <w:t xml:space="preserve">) рекомендуется предусматривать в рамках компонента учреждения высшего образования учебные дисциплины (модули) по выбору магистранта в объеме не менее 30% от общего </w:t>
      </w:r>
      <w:r w:rsidR="00DE0A92" w:rsidRPr="00A373B0">
        <w:rPr>
          <w:sz w:val="24"/>
          <w:szCs w:val="24"/>
        </w:rPr>
        <w:t>объема теоретического обучения.</w:t>
      </w:r>
    </w:p>
    <w:p w:rsidR="00DE0A92" w:rsidRPr="00A373B0" w:rsidRDefault="00DE0A92" w:rsidP="00DE0A92">
      <w:pPr>
        <w:ind w:firstLine="357"/>
        <w:jc w:val="both"/>
        <w:rPr>
          <w:sz w:val="24"/>
          <w:szCs w:val="24"/>
        </w:rPr>
      </w:pPr>
    </w:p>
    <w:p w:rsidR="00AC5ECC" w:rsidRPr="00A373B0" w:rsidRDefault="00AC5ECC" w:rsidP="00DE0A92">
      <w:pPr>
        <w:pStyle w:val="2"/>
        <w:rPr>
          <w:color w:val="auto"/>
        </w:rPr>
      </w:pPr>
      <w:r w:rsidRPr="00A373B0">
        <w:rPr>
          <w:color w:val="auto"/>
        </w:rPr>
        <w:t>7.4. Требования к разработке индивидуального плана работы магистранта</w:t>
      </w:r>
    </w:p>
    <w:p w:rsidR="00AC5ECC" w:rsidRPr="00A373B0" w:rsidRDefault="00AC5ECC" w:rsidP="00AC5ECC">
      <w:pPr>
        <w:ind w:firstLine="540"/>
        <w:jc w:val="both"/>
        <w:rPr>
          <w:sz w:val="24"/>
          <w:szCs w:val="24"/>
        </w:rPr>
      </w:pPr>
      <w:r w:rsidRPr="00A373B0">
        <w:rPr>
          <w:sz w:val="24"/>
          <w:szCs w:val="24"/>
        </w:rPr>
        <w:t>7.4.1. Индивидуальный план работы магистранта разрабатывается руководителем научно-исследовательской работы магистранта совместно с магистрантом, обсуждается на заседании профилирующей (выпускающей) кафедры и утверждается руководителем учреждения высшего образования (заместителем руководителя учреждения высшего образования по учебной работе).</w:t>
      </w:r>
    </w:p>
    <w:p w:rsidR="00AC5ECC" w:rsidRPr="00A373B0" w:rsidRDefault="00AC5ECC" w:rsidP="00AC5ECC">
      <w:pPr>
        <w:ind w:firstLine="540"/>
        <w:jc w:val="both"/>
        <w:rPr>
          <w:sz w:val="24"/>
          <w:szCs w:val="24"/>
        </w:rPr>
      </w:pPr>
      <w:r w:rsidRPr="00A373B0">
        <w:rPr>
          <w:sz w:val="24"/>
          <w:szCs w:val="24"/>
        </w:rPr>
        <w:t>7.4.2. Индивидуальный план работы магистранта разрабатывается на основе учебного плана учреждения высшего образования по соответствующей специальности высшего образования II ступени, включает программу подготовки магистерской диссертации и контрольные мероприятия.</w:t>
      </w:r>
    </w:p>
    <w:p w:rsidR="00DE0A92" w:rsidRPr="00A373B0" w:rsidRDefault="00DE0A92" w:rsidP="00AC5ECC">
      <w:pPr>
        <w:ind w:firstLine="540"/>
        <w:jc w:val="both"/>
        <w:rPr>
          <w:sz w:val="24"/>
          <w:szCs w:val="24"/>
        </w:rPr>
      </w:pPr>
    </w:p>
    <w:p w:rsidR="00DE0A92" w:rsidRPr="00A373B0" w:rsidRDefault="00AC5ECC" w:rsidP="00DE0A92">
      <w:pPr>
        <w:pStyle w:val="2"/>
        <w:rPr>
          <w:color w:val="auto"/>
        </w:rPr>
      </w:pPr>
      <w:r w:rsidRPr="00A373B0">
        <w:rPr>
          <w:color w:val="auto"/>
        </w:rPr>
        <w:t xml:space="preserve">7.5. Требования к содержанию научно-исследовательской работы </w:t>
      </w:r>
    </w:p>
    <w:p w:rsidR="00AC5ECC" w:rsidRPr="00A373B0" w:rsidRDefault="00AC5ECC" w:rsidP="00AC5ECC">
      <w:pPr>
        <w:ind w:firstLine="360"/>
        <w:jc w:val="both"/>
        <w:rPr>
          <w:sz w:val="24"/>
          <w:szCs w:val="24"/>
        </w:rPr>
      </w:pPr>
      <w:r w:rsidRPr="00A373B0">
        <w:rPr>
          <w:sz w:val="24"/>
          <w:szCs w:val="24"/>
        </w:rPr>
        <w:t>7.5.1. Требования к содержанию научно-исследовательской работы магистранта разрабатываются профилирующей (выпускающей) кафедрой.</w:t>
      </w:r>
    </w:p>
    <w:p w:rsidR="00AC5ECC" w:rsidRPr="00A373B0" w:rsidRDefault="00AC5ECC" w:rsidP="00AC5ECC">
      <w:pPr>
        <w:ind w:firstLine="360"/>
        <w:jc w:val="both"/>
        <w:rPr>
          <w:sz w:val="24"/>
          <w:szCs w:val="24"/>
        </w:rPr>
      </w:pPr>
      <w:r w:rsidRPr="00A373B0">
        <w:rPr>
          <w:sz w:val="24"/>
          <w:szCs w:val="24"/>
        </w:rPr>
        <w:t>7.5.2. В ходе выполнения научно-исследовательской работы у магистрантов формируются навыки:</w:t>
      </w:r>
    </w:p>
    <w:p w:rsidR="00AC5ECC" w:rsidRPr="00A373B0" w:rsidRDefault="00AC5ECC" w:rsidP="00AC5ECC">
      <w:pPr>
        <w:ind w:firstLine="360"/>
        <w:jc w:val="both"/>
        <w:rPr>
          <w:sz w:val="24"/>
          <w:szCs w:val="24"/>
        </w:rPr>
      </w:pPr>
      <w:r w:rsidRPr="00A373B0">
        <w:rPr>
          <w:sz w:val="24"/>
          <w:szCs w:val="24"/>
        </w:rPr>
        <w:t>обобщения и критического анализа результатов, полученных отечественными и зарубежными учеными, выявления и формулирования актуальных научных проблем и целей исследования;</w:t>
      </w:r>
    </w:p>
    <w:p w:rsidR="00AC5ECC" w:rsidRPr="00A373B0" w:rsidRDefault="00AC5ECC" w:rsidP="00AC5ECC">
      <w:pPr>
        <w:ind w:firstLine="360"/>
        <w:jc w:val="both"/>
        <w:rPr>
          <w:sz w:val="24"/>
          <w:szCs w:val="24"/>
        </w:rPr>
      </w:pPr>
      <w:r w:rsidRPr="00A373B0">
        <w:rPr>
          <w:spacing w:val="-2"/>
          <w:sz w:val="24"/>
          <w:szCs w:val="24"/>
        </w:rPr>
        <w:t>обоснования актуальности, теоретической и практической значимости темы научного</w:t>
      </w:r>
      <w:r w:rsidRPr="00A373B0">
        <w:rPr>
          <w:sz w:val="24"/>
          <w:szCs w:val="24"/>
        </w:rPr>
        <w:t xml:space="preserve"> исследования, разработки плана и программы проведения научного исследования;</w:t>
      </w:r>
    </w:p>
    <w:p w:rsidR="00AC5ECC" w:rsidRPr="00A373B0" w:rsidRDefault="00AC5ECC" w:rsidP="00AC5ECC">
      <w:pPr>
        <w:ind w:firstLine="360"/>
        <w:jc w:val="both"/>
        <w:rPr>
          <w:sz w:val="24"/>
          <w:szCs w:val="24"/>
        </w:rPr>
      </w:pPr>
      <w:r w:rsidRPr="00A373B0">
        <w:rPr>
          <w:sz w:val="24"/>
          <w:szCs w:val="24"/>
        </w:rPr>
        <w:t>проведения самостоятельного исследования с применением современных методов и технологий в соответствии с разработанной программой;</w:t>
      </w:r>
    </w:p>
    <w:p w:rsidR="00AC5ECC" w:rsidRPr="00A373B0" w:rsidRDefault="00AC5ECC" w:rsidP="00AC5ECC">
      <w:pPr>
        <w:ind w:firstLine="360"/>
        <w:jc w:val="both"/>
        <w:rPr>
          <w:sz w:val="24"/>
          <w:szCs w:val="24"/>
        </w:rPr>
      </w:pPr>
      <w:r w:rsidRPr="00A373B0">
        <w:rPr>
          <w:sz w:val="24"/>
          <w:szCs w:val="24"/>
        </w:rPr>
        <w:t>разработки моделей исследуемых процессов, явлений и объектов (выбор или модификация существующих моделей);</w:t>
      </w:r>
    </w:p>
    <w:p w:rsidR="00AC5ECC" w:rsidRPr="00A373B0" w:rsidRDefault="00AC5ECC" w:rsidP="00AC5ECC">
      <w:pPr>
        <w:ind w:firstLine="360"/>
        <w:jc w:val="both"/>
        <w:rPr>
          <w:spacing w:val="-2"/>
          <w:sz w:val="24"/>
          <w:szCs w:val="24"/>
        </w:rPr>
      </w:pPr>
      <w:r w:rsidRPr="00A373B0">
        <w:rPr>
          <w:sz w:val="24"/>
          <w:szCs w:val="24"/>
        </w:rPr>
        <w:t xml:space="preserve">выбора методов и средств разработки инструментария эмпирического исследования, </w:t>
      </w:r>
      <w:r w:rsidRPr="00A373B0">
        <w:rPr>
          <w:spacing w:val="-2"/>
          <w:sz w:val="24"/>
          <w:szCs w:val="24"/>
        </w:rPr>
        <w:t>сбора, обработки, анализа, оценки и интерпретации полученных результатов исследования;</w:t>
      </w:r>
    </w:p>
    <w:p w:rsidR="00AC5ECC" w:rsidRPr="00A373B0" w:rsidRDefault="00AC5ECC" w:rsidP="00AC5ECC">
      <w:pPr>
        <w:ind w:firstLine="360"/>
        <w:jc w:val="both"/>
        <w:rPr>
          <w:sz w:val="24"/>
          <w:szCs w:val="24"/>
        </w:rPr>
      </w:pPr>
      <w:r w:rsidRPr="00A373B0">
        <w:rPr>
          <w:spacing w:val="-4"/>
          <w:sz w:val="24"/>
          <w:szCs w:val="24"/>
        </w:rPr>
        <w:t>самостоятельного проведения библиографической работы с привлечением современных</w:t>
      </w:r>
      <w:r w:rsidRPr="00A373B0">
        <w:rPr>
          <w:sz w:val="24"/>
          <w:szCs w:val="24"/>
        </w:rPr>
        <w:t xml:space="preserve"> информационных технологий;</w:t>
      </w:r>
    </w:p>
    <w:p w:rsidR="00AC5ECC" w:rsidRPr="00A373B0" w:rsidRDefault="00AC5ECC" w:rsidP="00AC5ECC">
      <w:pPr>
        <w:ind w:firstLine="360"/>
        <w:jc w:val="both"/>
        <w:rPr>
          <w:sz w:val="24"/>
          <w:szCs w:val="24"/>
        </w:rPr>
      </w:pPr>
      <w:r w:rsidRPr="00A373B0">
        <w:rPr>
          <w:spacing w:val="-4"/>
          <w:sz w:val="24"/>
          <w:szCs w:val="24"/>
        </w:rPr>
        <w:t>представления результатов проведенного исследования в виде научного отчета, статьи,</w:t>
      </w:r>
      <w:r w:rsidRPr="00A373B0">
        <w:rPr>
          <w:sz w:val="24"/>
          <w:szCs w:val="24"/>
        </w:rPr>
        <w:t xml:space="preserve"> доклада, модели, макета, программного продукта, патента, магистерской диссертации, заявки на грант и др.</w:t>
      </w:r>
    </w:p>
    <w:p w:rsidR="00AC5ECC" w:rsidRPr="00A373B0" w:rsidRDefault="00AC5ECC" w:rsidP="00AC5ECC">
      <w:pPr>
        <w:ind w:firstLine="357"/>
        <w:jc w:val="both"/>
        <w:rPr>
          <w:spacing w:val="-4"/>
          <w:sz w:val="24"/>
          <w:szCs w:val="24"/>
        </w:rPr>
      </w:pPr>
      <w:r w:rsidRPr="00A373B0">
        <w:rPr>
          <w:sz w:val="24"/>
          <w:szCs w:val="24"/>
        </w:rPr>
        <w:t xml:space="preserve">7.5.3. Содержание научно-исследовательской работы магистранта определяется научным руководителем в соответствии с </w:t>
      </w:r>
      <w:proofErr w:type="spellStart"/>
      <w:r w:rsidRPr="00A373B0">
        <w:rPr>
          <w:sz w:val="24"/>
          <w:szCs w:val="24"/>
        </w:rPr>
        <w:t>профилизацией</w:t>
      </w:r>
      <w:proofErr w:type="spellEnd"/>
      <w:r w:rsidRPr="00A373B0">
        <w:rPr>
          <w:sz w:val="24"/>
          <w:szCs w:val="24"/>
        </w:rPr>
        <w:t xml:space="preserve"> образовательной программы магистратуры, </w:t>
      </w:r>
      <w:r w:rsidRPr="00A373B0">
        <w:rPr>
          <w:spacing w:val="-4"/>
          <w:sz w:val="24"/>
          <w:szCs w:val="24"/>
        </w:rPr>
        <w:t>тематикой его научного исследования и закрепляется в индивидуальном плане работы магистранта.</w:t>
      </w:r>
    </w:p>
    <w:p w:rsidR="00AC5ECC" w:rsidRPr="00A373B0" w:rsidRDefault="00AC5ECC" w:rsidP="00AC5ECC">
      <w:pPr>
        <w:ind w:firstLine="360"/>
        <w:jc w:val="both"/>
        <w:rPr>
          <w:sz w:val="24"/>
          <w:szCs w:val="24"/>
        </w:rPr>
      </w:pPr>
      <w:r w:rsidRPr="00A373B0">
        <w:rPr>
          <w:sz w:val="24"/>
          <w:szCs w:val="24"/>
        </w:rPr>
        <w:lastRenderedPageBreak/>
        <w:t>Содержание научно-исследовательской работы магистранта предполагает выполнение следующих видов работ:</w:t>
      </w:r>
    </w:p>
    <w:p w:rsidR="00AC5ECC" w:rsidRPr="00A373B0" w:rsidRDefault="00AC5ECC" w:rsidP="00AC5ECC">
      <w:pPr>
        <w:ind w:firstLine="360"/>
        <w:jc w:val="both"/>
        <w:rPr>
          <w:sz w:val="24"/>
          <w:szCs w:val="24"/>
        </w:rPr>
      </w:pPr>
      <w:r w:rsidRPr="00A373B0">
        <w:rPr>
          <w:sz w:val="24"/>
          <w:szCs w:val="24"/>
        </w:rPr>
        <w:t>выполнение всех видов научно-исследовательских работ, осуществляемых на соответствующей базе;</w:t>
      </w:r>
    </w:p>
    <w:p w:rsidR="00AC5ECC" w:rsidRPr="00A373B0" w:rsidRDefault="00AC5ECC" w:rsidP="00AC5ECC">
      <w:pPr>
        <w:ind w:firstLine="360"/>
        <w:jc w:val="both"/>
        <w:rPr>
          <w:sz w:val="24"/>
          <w:szCs w:val="24"/>
        </w:rPr>
      </w:pPr>
      <w:r w:rsidRPr="00A373B0">
        <w:rPr>
          <w:sz w:val="24"/>
          <w:szCs w:val="24"/>
        </w:rPr>
        <w:t>участие в научных и научно-практических конференциях, круглых столах, дискуссиях;</w:t>
      </w:r>
    </w:p>
    <w:p w:rsidR="00AC5ECC" w:rsidRPr="00A373B0" w:rsidRDefault="00AC5ECC" w:rsidP="00AC5ECC">
      <w:pPr>
        <w:ind w:firstLine="360"/>
        <w:jc w:val="both"/>
        <w:rPr>
          <w:sz w:val="24"/>
          <w:szCs w:val="24"/>
        </w:rPr>
      </w:pPr>
      <w:r w:rsidRPr="00A373B0">
        <w:rPr>
          <w:sz w:val="24"/>
          <w:szCs w:val="24"/>
        </w:rPr>
        <w:t>участие в конкурсах научно-исследовательских работ;</w:t>
      </w:r>
    </w:p>
    <w:p w:rsidR="00AC5ECC" w:rsidRPr="00A373B0" w:rsidRDefault="00AC5ECC" w:rsidP="00AC5ECC">
      <w:pPr>
        <w:ind w:firstLine="360"/>
        <w:jc w:val="both"/>
        <w:rPr>
          <w:sz w:val="24"/>
          <w:szCs w:val="24"/>
        </w:rPr>
      </w:pPr>
      <w:r w:rsidRPr="00A373B0">
        <w:rPr>
          <w:sz w:val="24"/>
          <w:szCs w:val="24"/>
        </w:rPr>
        <w:t>осуществление самостоятельного исследования по теме магистерской диссертации.</w:t>
      </w:r>
    </w:p>
    <w:p w:rsidR="00AC5ECC" w:rsidRPr="00A373B0" w:rsidRDefault="00AC5ECC" w:rsidP="00AC5ECC">
      <w:pPr>
        <w:ind w:firstLine="360"/>
        <w:jc w:val="both"/>
        <w:rPr>
          <w:sz w:val="24"/>
          <w:szCs w:val="24"/>
        </w:rPr>
      </w:pPr>
      <w:r w:rsidRPr="00A373B0">
        <w:rPr>
          <w:sz w:val="24"/>
          <w:szCs w:val="24"/>
        </w:rPr>
        <w:t xml:space="preserve">Перечень форм осуществления научно-исследовательской работы конкретизируется и дополняется в зависимости от </w:t>
      </w:r>
      <w:proofErr w:type="spellStart"/>
      <w:r w:rsidRPr="00A373B0">
        <w:rPr>
          <w:sz w:val="24"/>
          <w:szCs w:val="24"/>
        </w:rPr>
        <w:t>профилизации</w:t>
      </w:r>
      <w:proofErr w:type="spellEnd"/>
      <w:r w:rsidRPr="00A373B0">
        <w:rPr>
          <w:sz w:val="24"/>
          <w:szCs w:val="24"/>
        </w:rPr>
        <w:t xml:space="preserve"> образовательной программы магистратуры.</w:t>
      </w:r>
    </w:p>
    <w:p w:rsidR="00AC5ECC" w:rsidRPr="00A373B0" w:rsidRDefault="00AC5ECC" w:rsidP="00DE0A92">
      <w:pPr>
        <w:pStyle w:val="2"/>
        <w:rPr>
          <w:color w:val="auto"/>
        </w:rPr>
      </w:pPr>
      <w:r w:rsidRPr="00A373B0">
        <w:rPr>
          <w:color w:val="auto"/>
        </w:rPr>
        <w:t>7.6. Требования к результатам обучения</w:t>
      </w:r>
    </w:p>
    <w:p w:rsidR="00AC5ECC" w:rsidRDefault="00AC5ECC" w:rsidP="00AC5ECC">
      <w:pPr>
        <w:ind w:firstLine="360"/>
        <w:jc w:val="both"/>
        <w:rPr>
          <w:sz w:val="24"/>
          <w:szCs w:val="24"/>
        </w:rPr>
      </w:pPr>
      <w:r w:rsidRPr="00A373B0">
        <w:rPr>
          <w:sz w:val="24"/>
          <w:szCs w:val="24"/>
        </w:rPr>
        <w:t>7.6.1. Коды универсальных и углубленных профессиональных компетенций, формирование которых обеспечивают модули и учебные дисциплины государственного компонента, указаны в таблице 2.</w:t>
      </w:r>
    </w:p>
    <w:p w:rsidR="00AC5ECC" w:rsidRPr="00A373B0" w:rsidRDefault="00AC5ECC" w:rsidP="00AE6F78">
      <w:pPr>
        <w:spacing w:before="120" w:after="60"/>
        <w:ind w:firstLine="567"/>
        <w:rPr>
          <w:sz w:val="24"/>
          <w:szCs w:val="24"/>
        </w:rPr>
      </w:pPr>
      <w:r w:rsidRPr="00A373B0">
        <w:rPr>
          <w:sz w:val="24"/>
          <w:szCs w:val="24"/>
        </w:rPr>
        <w:t xml:space="preserve">Таблица 2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6103"/>
        <w:gridCol w:w="2977"/>
      </w:tblGrid>
      <w:tr w:rsidR="00A373B0" w:rsidRPr="00A373B0" w:rsidTr="005925E6">
        <w:trPr>
          <w:cantSplit/>
          <w:trHeight w:val="285"/>
          <w:jc w:val="center"/>
        </w:trPr>
        <w:tc>
          <w:tcPr>
            <w:tcW w:w="696" w:type="dxa"/>
          </w:tcPr>
          <w:p w:rsidR="00AC5ECC" w:rsidRPr="00A373B0" w:rsidRDefault="00AC5ECC" w:rsidP="005B7CD3">
            <w:pPr>
              <w:spacing w:line="240" w:lineRule="exact"/>
              <w:rPr>
                <w:sz w:val="24"/>
                <w:szCs w:val="24"/>
              </w:rPr>
            </w:pPr>
            <w:r w:rsidRPr="00A373B0">
              <w:rPr>
                <w:sz w:val="24"/>
                <w:szCs w:val="24"/>
              </w:rPr>
              <w:t>№</w:t>
            </w:r>
          </w:p>
          <w:p w:rsidR="00AC5ECC" w:rsidRPr="00A373B0" w:rsidRDefault="00AC5ECC" w:rsidP="005B7CD3">
            <w:pPr>
              <w:spacing w:line="240" w:lineRule="exact"/>
              <w:ind w:left="-746"/>
              <w:rPr>
                <w:sz w:val="24"/>
                <w:szCs w:val="24"/>
              </w:rPr>
            </w:pPr>
            <w:r w:rsidRPr="00A373B0">
              <w:rPr>
                <w:sz w:val="24"/>
                <w:szCs w:val="24"/>
              </w:rPr>
              <w:t>п/п</w:t>
            </w:r>
          </w:p>
        </w:tc>
        <w:tc>
          <w:tcPr>
            <w:tcW w:w="6103" w:type="dxa"/>
          </w:tcPr>
          <w:p w:rsidR="00AC5ECC" w:rsidRPr="00A373B0" w:rsidRDefault="00AC5ECC" w:rsidP="005B7CD3">
            <w:pPr>
              <w:spacing w:line="240" w:lineRule="exact"/>
              <w:rPr>
                <w:sz w:val="24"/>
                <w:szCs w:val="24"/>
              </w:rPr>
            </w:pPr>
            <w:r w:rsidRPr="00A373B0">
              <w:rPr>
                <w:sz w:val="24"/>
                <w:szCs w:val="24"/>
              </w:rPr>
              <w:t xml:space="preserve">Наименование модулей, учебных дисциплин </w:t>
            </w:r>
          </w:p>
        </w:tc>
        <w:tc>
          <w:tcPr>
            <w:tcW w:w="2977" w:type="dxa"/>
          </w:tcPr>
          <w:p w:rsidR="00AC5ECC" w:rsidRPr="00A373B0" w:rsidRDefault="00AC5ECC" w:rsidP="005B7CD3">
            <w:pPr>
              <w:spacing w:line="240" w:lineRule="exact"/>
              <w:jc w:val="center"/>
              <w:rPr>
                <w:sz w:val="24"/>
                <w:szCs w:val="24"/>
              </w:rPr>
            </w:pPr>
            <w:r w:rsidRPr="00A373B0">
              <w:rPr>
                <w:spacing w:val="-2"/>
                <w:sz w:val="24"/>
                <w:szCs w:val="24"/>
              </w:rPr>
              <w:t>Коды формируемых компетенций</w:t>
            </w:r>
          </w:p>
        </w:tc>
      </w:tr>
      <w:tr w:rsidR="00AA759D" w:rsidRPr="00A373B0" w:rsidTr="005925E6">
        <w:trPr>
          <w:trHeight w:val="79"/>
          <w:jc w:val="center"/>
        </w:trPr>
        <w:tc>
          <w:tcPr>
            <w:tcW w:w="696" w:type="dxa"/>
          </w:tcPr>
          <w:p w:rsidR="00AA759D" w:rsidRPr="00AA759D" w:rsidRDefault="00AA759D" w:rsidP="00AA759D">
            <w:pPr>
              <w:tabs>
                <w:tab w:val="left" w:pos="0"/>
              </w:tabs>
              <w:jc w:val="center"/>
              <w:rPr>
                <w:b/>
                <w:sz w:val="24"/>
                <w:szCs w:val="24"/>
                <w:lang w:val="en-US"/>
              </w:rPr>
            </w:pPr>
            <w:r>
              <w:rPr>
                <w:b/>
                <w:sz w:val="24"/>
                <w:szCs w:val="24"/>
                <w:lang w:val="en-US"/>
              </w:rPr>
              <w:t>1.</w:t>
            </w:r>
          </w:p>
        </w:tc>
        <w:tc>
          <w:tcPr>
            <w:tcW w:w="6103" w:type="dxa"/>
          </w:tcPr>
          <w:p w:rsidR="00AA759D" w:rsidRPr="00A373B0" w:rsidRDefault="00AA759D" w:rsidP="00AA759D">
            <w:pPr>
              <w:jc w:val="both"/>
              <w:rPr>
                <w:i/>
                <w:sz w:val="24"/>
                <w:szCs w:val="24"/>
              </w:rPr>
            </w:pPr>
            <w:r w:rsidRPr="00A373B0">
              <w:rPr>
                <w:i/>
                <w:sz w:val="24"/>
                <w:szCs w:val="24"/>
              </w:rPr>
              <w:t>Модуль «Правовое регулирование государственного управления»</w:t>
            </w:r>
          </w:p>
        </w:tc>
        <w:tc>
          <w:tcPr>
            <w:tcW w:w="2977" w:type="dxa"/>
          </w:tcPr>
          <w:p w:rsidR="00AA759D" w:rsidRPr="00A373B0" w:rsidRDefault="00AA759D" w:rsidP="00AA759D">
            <w:pPr>
              <w:jc w:val="center"/>
              <w:rPr>
                <w:b/>
                <w:sz w:val="24"/>
                <w:szCs w:val="24"/>
              </w:rPr>
            </w:pPr>
          </w:p>
        </w:tc>
      </w:tr>
      <w:tr w:rsidR="00AA759D" w:rsidRPr="00A373B0" w:rsidTr="005925E6">
        <w:trPr>
          <w:trHeight w:val="79"/>
          <w:jc w:val="center"/>
        </w:trPr>
        <w:tc>
          <w:tcPr>
            <w:tcW w:w="696" w:type="dxa"/>
          </w:tcPr>
          <w:p w:rsidR="00AA759D" w:rsidRPr="00AA759D" w:rsidRDefault="00AA759D" w:rsidP="00AA759D">
            <w:pPr>
              <w:tabs>
                <w:tab w:val="left" w:pos="0"/>
              </w:tabs>
              <w:jc w:val="center"/>
              <w:rPr>
                <w:b/>
                <w:sz w:val="24"/>
                <w:szCs w:val="24"/>
              </w:rPr>
            </w:pPr>
            <w:r>
              <w:rPr>
                <w:b/>
                <w:sz w:val="24"/>
                <w:szCs w:val="24"/>
                <w:lang w:val="en-US"/>
              </w:rPr>
              <w:t>1</w:t>
            </w:r>
            <w:r>
              <w:rPr>
                <w:b/>
                <w:sz w:val="24"/>
                <w:szCs w:val="24"/>
              </w:rPr>
              <w:t>.1</w:t>
            </w:r>
          </w:p>
        </w:tc>
        <w:tc>
          <w:tcPr>
            <w:tcW w:w="6103" w:type="dxa"/>
          </w:tcPr>
          <w:p w:rsidR="00AA759D" w:rsidRPr="00A373B0" w:rsidRDefault="00AA759D" w:rsidP="00AA759D">
            <w:pPr>
              <w:jc w:val="both"/>
              <w:rPr>
                <w:i/>
                <w:sz w:val="24"/>
                <w:szCs w:val="24"/>
              </w:rPr>
            </w:pPr>
            <w:r w:rsidRPr="00A373B0">
              <w:rPr>
                <w:sz w:val="24"/>
                <w:szCs w:val="24"/>
              </w:rPr>
              <w:t>Правовое обеспечение государственного управления и самоуправления</w:t>
            </w:r>
          </w:p>
        </w:tc>
        <w:tc>
          <w:tcPr>
            <w:tcW w:w="2977" w:type="dxa"/>
          </w:tcPr>
          <w:p w:rsidR="00AA759D" w:rsidRPr="00AA759D" w:rsidRDefault="00AA759D" w:rsidP="00AA759D">
            <w:pPr>
              <w:jc w:val="center"/>
              <w:rPr>
                <w:sz w:val="24"/>
                <w:szCs w:val="24"/>
              </w:rPr>
            </w:pPr>
            <w:r w:rsidRPr="00AA759D">
              <w:rPr>
                <w:sz w:val="24"/>
                <w:szCs w:val="24"/>
              </w:rPr>
              <w:t>УПК-2,4</w:t>
            </w:r>
          </w:p>
        </w:tc>
      </w:tr>
      <w:tr w:rsidR="00AA759D" w:rsidRPr="00A373B0" w:rsidTr="005925E6">
        <w:trPr>
          <w:trHeight w:val="79"/>
          <w:jc w:val="center"/>
        </w:trPr>
        <w:tc>
          <w:tcPr>
            <w:tcW w:w="696" w:type="dxa"/>
          </w:tcPr>
          <w:p w:rsidR="00AA759D" w:rsidRPr="00A373B0" w:rsidRDefault="00AA759D" w:rsidP="00AA759D">
            <w:pPr>
              <w:tabs>
                <w:tab w:val="left" w:pos="0"/>
              </w:tabs>
              <w:jc w:val="center"/>
              <w:rPr>
                <w:b/>
                <w:sz w:val="24"/>
                <w:szCs w:val="24"/>
              </w:rPr>
            </w:pPr>
            <w:r>
              <w:rPr>
                <w:b/>
                <w:sz w:val="24"/>
                <w:szCs w:val="24"/>
              </w:rPr>
              <w:t>1.2</w:t>
            </w:r>
          </w:p>
        </w:tc>
        <w:tc>
          <w:tcPr>
            <w:tcW w:w="6103" w:type="dxa"/>
          </w:tcPr>
          <w:p w:rsidR="00AA759D" w:rsidRPr="00A373B0" w:rsidRDefault="00AA759D" w:rsidP="00AA759D">
            <w:pPr>
              <w:jc w:val="both"/>
              <w:rPr>
                <w:sz w:val="24"/>
                <w:szCs w:val="24"/>
              </w:rPr>
            </w:pPr>
            <w:r w:rsidRPr="00A373B0">
              <w:rPr>
                <w:sz w:val="24"/>
                <w:szCs w:val="24"/>
              </w:rPr>
              <w:t>Нормотворческая деятельность</w:t>
            </w:r>
          </w:p>
        </w:tc>
        <w:tc>
          <w:tcPr>
            <w:tcW w:w="2977" w:type="dxa"/>
          </w:tcPr>
          <w:p w:rsidR="00AA759D" w:rsidRPr="00AA759D" w:rsidRDefault="00AA759D" w:rsidP="00AA759D">
            <w:pPr>
              <w:jc w:val="center"/>
              <w:rPr>
                <w:sz w:val="24"/>
                <w:szCs w:val="24"/>
              </w:rPr>
            </w:pPr>
            <w:r w:rsidRPr="00AA759D">
              <w:rPr>
                <w:sz w:val="24"/>
                <w:szCs w:val="24"/>
              </w:rPr>
              <w:t>УПК-1,3 УК-2,3</w:t>
            </w:r>
          </w:p>
        </w:tc>
      </w:tr>
      <w:tr w:rsidR="00A373B0" w:rsidRPr="00A373B0" w:rsidTr="005925E6">
        <w:trPr>
          <w:trHeight w:val="79"/>
          <w:jc w:val="center"/>
        </w:trPr>
        <w:tc>
          <w:tcPr>
            <w:tcW w:w="696" w:type="dxa"/>
          </w:tcPr>
          <w:p w:rsidR="00A1098D" w:rsidRPr="00A373B0" w:rsidRDefault="005C1D07" w:rsidP="005B7CD3">
            <w:pPr>
              <w:tabs>
                <w:tab w:val="left" w:pos="0"/>
              </w:tabs>
              <w:jc w:val="center"/>
              <w:rPr>
                <w:b/>
                <w:sz w:val="24"/>
                <w:szCs w:val="24"/>
              </w:rPr>
            </w:pPr>
            <w:r w:rsidRPr="00A373B0">
              <w:rPr>
                <w:b/>
                <w:sz w:val="24"/>
                <w:szCs w:val="24"/>
              </w:rPr>
              <w:t>2.</w:t>
            </w:r>
          </w:p>
        </w:tc>
        <w:tc>
          <w:tcPr>
            <w:tcW w:w="6103" w:type="dxa"/>
          </w:tcPr>
          <w:p w:rsidR="00A1098D" w:rsidRPr="00A373B0" w:rsidRDefault="00AA759D" w:rsidP="00A1098D">
            <w:pPr>
              <w:jc w:val="both"/>
              <w:rPr>
                <w:i/>
                <w:sz w:val="24"/>
                <w:szCs w:val="24"/>
              </w:rPr>
            </w:pPr>
            <w:r w:rsidRPr="00A373B0">
              <w:rPr>
                <w:i/>
                <w:sz w:val="24"/>
                <w:szCs w:val="24"/>
              </w:rPr>
              <w:t>Модуль «Государственное управление»</w:t>
            </w:r>
          </w:p>
        </w:tc>
        <w:tc>
          <w:tcPr>
            <w:tcW w:w="2977" w:type="dxa"/>
          </w:tcPr>
          <w:p w:rsidR="00A1098D" w:rsidRPr="00A373B0" w:rsidRDefault="00A1098D" w:rsidP="009155C3">
            <w:pPr>
              <w:jc w:val="center"/>
              <w:rPr>
                <w:sz w:val="24"/>
                <w:szCs w:val="48"/>
              </w:rPr>
            </w:pPr>
          </w:p>
        </w:tc>
      </w:tr>
      <w:tr w:rsidR="00AA759D" w:rsidRPr="00A373B0" w:rsidTr="005925E6">
        <w:trPr>
          <w:trHeight w:val="79"/>
          <w:jc w:val="center"/>
        </w:trPr>
        <w:tc>
          <w:tcPr>
            <w:tcW w:w="696" w:type="dxa"/>
          </w:tcPr>
          <w:p w:rsidR="00AA759D" w:rsidRPr="00A373B0" w:rsidRDefault="00AA759D" w:rsidP="00AA759D">
            <w:pPr>
              <w:tabs>
                <w:tab w:val="left" w:pos="0"/>
              </w:tabs>
              <w:jc w:val="center"/>
              <w:rPr>
                <w:b/>
                <w:sz w:val="24"/>
                <w:szCs w:val="24"/>
              </w:rPr>
            </w:pPr>
            <w:r w:rsidRPr="00A373B0">
              <w:rPr>
                <w:b/>
                <w:sz w:val="24"/>
                <w:szCs w:val="24"/>
              </w:rPr>
              <w:t>2.1.</w:t>
            </w:r>
          </w:p>
        </w:tc>
        <w:tc>
          <w:tcPr>
            <w:tcW w:w="6103" w:type="dxa"/>
          </w:tcPr>
          <w:p w:rsidR="00AA759D" w:rsidRPr="00A373B0" w:rsidRDefault="00AA759D" w:rsidP="00AA759D">
            <w:pPr>
              <w:jc w:val="both"/>
              <w:rPr>
                <w:i/>
                <w:sz w:val="24"/>
                <w:szCs w:val="24"/>
              </w:rPr>
            </w:pPr>
            <w:r w:rsidRPr="00A373B0">
              <w:rPr>
                <w:sz w:val="24"/>
                <w:szCs w:val="24"/>
              </w:rPr>
              <w:t>Управление социальными и экономическими системами</w:t>
            </w:r>
          </w:p>
        </w:tc>
        <w:tc>
          <w:tcPr>
            <w:tcW w:w="2977" w:type="dxa"/>
            <w:vAlign w:val="center"/>
          </w:tcPr>
          <w:p w:rsidR="00AA759D" w:rsidRPr="00A373B0" w:rsidRDefault="00AA759D" w:rsidP="005F4BE9">
            <w:pPr>
              <w:jc w:val="center"/>
              <w:rPr>
                <w:sz w:val="24"/>
                <w:szCs w:val="48"/>
              </w:rPr>
            </w:pPr>
            <w:r w:rsidRPr="00A373B0">
              <w:rPr>
                <w:sz w:val="24"/>
                <w:szCs w:val="48"/>
              </w:rPr>
              <w:t>УПК-</w:t>
            </w:r>
            <w:r w:rsidR="005F4BE9">
              <w:rPr>
                <w:sz w:val="24"/>
                <w:szCs w:val="48"/>
              </w:rPr>
              <w:t>5 УК-2,3</w:t>
            </w:r>
          </w:p>
        </w:tc>
      </w:tr>
      <w:tr w:rsidR="00AA759D" w:rsidRPr="00A373B0" w:rsidTr="005925E6">
        <w:trPr>
          <w:trHeight w:val="79"/>
          <w:jc w:val="center"/>
        </w:trPr>
        <w:tc>
          <w:tcPr>
            <w:tcW w:w="696" w:type="dxa"/>
          </w:tcPr>
          <w:p w:rsidR="00AA759D" w:rsidRPr="00A373B0" w:rsidRDefault="00AA759D" w:rsidP="00AA759D">
            <w:pPr>
              <w:tabs>
                <w:tab w:val="left" w:pos="0"/>
              </w:tabs>
              <w:jc w:val="center"/>
              <w:rPr>
                <w:b/>
                <w:sz w:val="24"/>
                <w:szCs w:val="24"/>
              </w:rPr>
            </w:pPr>
            <w:r w:rsidRPr="00A373B0">
              <w:rPr>
                <w:b/>
                <w:sz w:val="24"/>
                <w:szCs w:val="24"/>
              </w:rPr>
              <w:t>2.2.</w:t>
            </w:r>
          </w:p>
        </w:tc>
        <w:tc>
          <w:tcPr>
            <w:tcW w:w="6103" w:type="dxa"/>
          </w:tcPr>
          <w:p w:rsidR="00AA759D" w:rsidRPr="00A373B0" w:rsidRDefault="00AA759D" w:rsidP="00AA759D">
            <w:pPr>
              <w:jc w:val="both"/>
              <w:rPr>
                <w:i/>
                <w:sz w:val="24"/>
                <w:szCs w:val="24"/>
              </w:rPr>
            </w:pPr>
            <w:r w:rsidRPr="00907EF1">
              <w:rPr>
                <w:sz w:val="24"/>
                <w:szCs w:val="24"/>
              </w:rPr>
              <w:t>Информационно-аналитические технологии в государственном управлении</w:t>
            </w:r>
          </w:p>
        </w:tc>
        <w:tc>
          <w:tcPr>
            <w:tcW w:w="2977" w:type="dxa"/>
            <w:vAlign w:val="center"/>
          </w:tcPr>
          <w:p w:rsidR="00AA759D" w:rsidRPr="00A373B0" w:rsidRDefault="00AA759D" w:rsidP="005F4BE9">
            <w:pPr>
              <w:jc w:val="center"/>
              <w:rPr>
                <w:sz w:val="24"/>
                <w:szCs w:val="48"/>
              </w:rPr>
            </w:pPr>
            <w:r w:rsidRPr="00A373B0">
              <w:rPr>
                <w:sz w:val="24"/>
                <w:szCs w:val="48"/>
              </w:rPr>
              <w:t>УПК-</w:t>
            </w:r>
            <w:r w:rsidR="005F4BE9">
              <w:rPr>
                <w:sz w:val="24"/>
                <w:szCs w:val="48"/>
              </w:rPr>
              <w:t>6</w:t>
            </w:r>
            <w:r w:rsidRPr="00A373B0">
              <w:rPr>
                <w:sz w:val="24"/>
                <w:szCs w:val="48"/>
              </w:rPr>
              <w:t>, УК-</w:t>
            </w:r>
            <w:r w:rsidR="005F4BE9">
              <w:rPr>
                <w:sz w:val="24"/>
                <w:szCs w:val="48"/>
              </w:rPr>
              <w:t>6</w:t>
            </w:r>
          </w:p>
        </w:tc>
      </w:tr>
      <w:tr w:rsidR="00A373B0" w:rsidRPr="00A373B0" w:rsidTr="005925E6">
        <w:trPr>
          <w:trHeight w:val="79"/>
          <w:jc w:val="center"/>
        </w:trPr>
        <w:tc>
          <w:tcPr>
            <w:tcW w:w="696" w:type="dxa"/>
          </w:tcPr>
          <w:p w:rsidR="005C1D07" w:rsidRPr="00A373B0" w:rsidRDefault="005C1D07" w:rsidP="005C1D07">
            <w:pPr>
              <w:tabs>
                <w:tab w:val="left" w:pos="0"/>
              </w:tabs>
              <w:jc w:val="center"/>
              <w:rPr>
                <w:b/>
                <w:sz w:val="24"/>
                <w:szCs w:val="24"/>
              </w:rPr>
            </w:pPr>
            <w:r w:rsidRPr="00A373B0">
              <w:rPr>
                <w:b/>
                <w:sz w:val="24"/>
                <w:szCs w:val="24"/>
              </w:rPr>
              <w:t>3.</w:t>
            </w:r>
          </w:p>
        </w:tc>
        <w:tc>
          <w:tcPr>
            <w:tcW w:w="6103" w:type="dxa"/>
          </w:tcPr>
          <w:p w:rsidR="005C1D07" w:rsidRPr="00A373B0" w:rsidRDefault="005C1D07" w:rsidP="005C1D07">
            <w:pPr>
              <w:jc w:val="both"/>
              <w:rPr>
                <w:sz w:val="24"/>
                <w:szCs w:val="24"/>
              </w:rPr>
            </w:pPr>
            <w:r w:rsidRPr="00A373B0">
              <w:rPr>
                <w:i/>
                <w:sz w:val="24"/>
                <w:szCs w:val="24"/>
              </w:rPr>
              <w:t>Модуль «Научно-исследовательская работа»</w:t>
            </w:r>
          </w:p>
        </w:tc>
        <w:tc>
          <w:tcPr>
            <w:tcW w:w="2977" w:type="dxa"/>
            <w:vAlign w:val="center"/>
          </w:tcPr>
          <w:p w:rsidR="005C1D07" w:rsidRPr="00A373B0" w:rsidRDefault="005925E6" w:rsidP="005C1D07">
            <w:pPr>
              <w:jc w:val="center"/>
              <w:rPr>
                <w:sz w:val="24"/>
                <w:szCs w:val="48"/>
              </w:rPr>
            </w:pPr>
            <w:r>
              <w:rPr>
                <w:sz w:val="24"/>
                <w:szCs w:val="48"/>
              </w:rPr>
              <w:t>УК-1</w:t>
            </w:r>
          </w:p>
        </w:tc>
      </w:tr>
    </w:tbl>
    <w:p w:rsidR="00AC5ECC" w:rsidRPr="00A373B0" w:rsidRDefault="00AC5ECC" w:rsidP="00AC5ECC">
      <w:pPr>
        <w:spacing w:before="240"/>
        <w:ind w:firstLine="357"/>
        <w:jc w:val="both"/>
        <w:rPr>
          <w:sz w:val="24"/>
          <w:szCs w:val="24"/>
        </w:rPr>
      </w:pPr>
      <w:r w:rsidRPr="00A373B0">
        <w:rPr>
          <w:sz w:val="24"/>
          <w:szCs w:val="24"/>
        </w:rPr>
        <w:t>7.6.2. Результаты обучения по модулям и учебным дисциплинам государственного компонента (знать, уметь, владеть) определяются учебными программами.</w:t>
      </w:r>
    </w:p>
    <w:p w:rsidR="00AC5ECC" w:rsidRPr="00A373B0" w:rsidRDefault="00AC5ECC" w:rsidP="00AC5ECC">
      <w:pPr>
        <w:ind w:firstLine="357"/>
        <w:jc w:val="both"/>
        <w:rPr>
          <w:spacing w:val="-4"/>
          <w:sz w:val="24"/>
          <w:szCs w:val="24"/>
        </w:rPr>
      </w:pPr>
      <w:r w:rsidRPr="00A373B0">
        <w:rPr>
          <w:sz w:val="24"/>
          <w:szCs w:val="24"/>
        </w:rPr>
        <w:t xml:space="preserve">7.6.3. Результаты обучения по модулям и учебным дисциплинам компонента учреждения высшего образования, практикам, научно-исследовательской работе учреждение высшего образования планирует самостоятельно. Учреждение высшего образования также может конкретизировать и дополнять результаты </w:t>
      </w:r>
      <w:r w:rsidRPr="00A373B0">
        <w:rPr>
          <w:spacing w:val="-4"/>
          <w:sz w:val="24"/>
          <w:szCs w:val="24"/>
        </w:rPr>
        <w:t>обучения по модулям и учебным дисциплинам государственного компонента, установленные типовыми учебными программами.</w:t>
      </w:r>
    </w:p>
    <w:p w:rsidR="00AC5ECC" w:rsidRPr="00A373B0" w:rsidRDefault="00AC5ECC" w:rsidP="00AC5ECC">
      <w:pPr>
        <w:autoSpaceDE w:val="0"/>
        <w:autoSpaceDN w:val="0"/>
        <w:adjustRightInd w:val="0"/>
        <w:ind w:firstLine="425"/>
        <w:jc w:val="both"/>
        <w:rPr>
          <w:sz w:val="24"/>
          <w:szCs w:val="24"/>
        </w:rPr>
      </w:pPr>
      <w:r w:rsidRPr="00A373B0">
        <w:rPr>
          <w:sz w:val="24"/>
          <w:szCs w:val="24"/>
        </w:rPr>
        <w:t xml:space="preserve">7.6.4. Результаты обучения должны быть </w:t>
      </w:r>
      <w:r w:rsidRPr="00A373B0">
        <w:rPr>
          <w:spacing w:val="-2"/>
          <w:sz w:val="24"/>
          <w:szCs w:val="24"/>
        </w:rPr>
        <w:t>соотнесены с требуемыми результатами освоения содержания образовательной программы</w:t>
      </w:r>
      <w:r w:rsidRPr="00A373B0">
        <w:rPr>
          <w:sz w:val="24"/>
          <w:szCs w:val="24"/>
        </w:rPr>
        <w:t xml:space="preserve"> магистратуры (компетенциями). </w:t>
      </w:r>
    </w:p>
    <w:p w:rsidR="00AC5ECC" w:rsidRPr="00A373B0" w:rsidRDefault="00AC5ECC" w:rsidP="00AC5ECC">
      <w:pPr>
        <w:autoSpaceDE w:val="0"/>
        <w:autoSpaceDN w:val="0"/>
        <w:adjustRightInd w:val="0"/>
        <w:ind w:firstLine="425"/>
        <w:jc w:val="both"/>
        <w:rPr>
          <w:spacing w:val="-4"/>
          <w:sz w:val="24"/>
          <w:szCs w:val="24"/>
        </w:rPr>
      </w:pPr>
      <w:r w:rsidRPr="00A373B0">
        <w:rPr>
          <w:sz w:val="24"/>
          <w:szCs w:val="24"/>
        </w:rPr>
        <w:t>7.6.5. </w:t>
      </w:r>
      <w:r w:rsidRPr="00A373B0">
        <w:rPr>
          <w:spacing w:val="-2"/>
          <w:sz w:val="24"/>
          <w:szCs w:val="24"/>
        </w:rPr>
        <w:t xml:space="preserve">Совокупность запланированных результатов обучения должна обеспечивать магистру </w:t>
      </w:r>
      <w:r w:rsidRPr="00A373B0">
        <w:rPr>
          <w:spacing w:val="-4"/>
          <w:sz w:val="24"/>
          <w:szCs w:val="24"/>
        </w:rPr>
        <w:t>формирование всех универсальных и углубленных профессиональных компетенций, установленных</w:t>
      </w:r>
      <w:r w:rsidRPr="00A373B0">
        <w:rPr>
          <w:sz w:val="24"/>
          <w:szCs w:val="24"/>
        </w:rPr>
        <w:t xml:space="preserve"> </w:t>
      </w:r>
      <w:r w:rsidRPr="00A373B0">
        <w:rPr>
          <w:spacing w:val="-4"/>
          <w:sz w:val="24"/>
          <w:szCs w:val="24"/>
        </w:rPr>
        <w:t>настоящим образовательным стандартом, а также всех дополнительных универсальных компетенций</w:t>
      </w:r>
      <w:r w:rsidRPr="00A373B0">
        <w:rPr>
          <w:sz w:val="24"/>
          <w:szCs w:val="24"/>
        </w:rPr>
        <w:t xml:space="preserve"> </w:t>
      </w:r>
      <w:r w:rsidRPr="00A373B0">
        <w:rPr>
          <w:spacing w:val="-4"/>
          <w:sz w:val="24"/>
          <w:szCs w:val="24"/>
        </w:rPr>
        <w:t>и специализированных компетенций, установленных учреждением высшего образования самостоятельно.</w:t>
      </w:r>
    </w:p>
    <w:p w:rsidR="00AC5ECC" w:rsidRPr="00A373B0" w:rsidRDefault="00AC5ECC" w:rsidP="00AC5ECC">
      <w:pPr>
        <w:spacing w:line="360" w:lineRule="auto"/>
        <w:jc w:val="both"/>
        <w:rPr>
          <w:sz w:val="24"/>
          <w:szCs w:val="24"/>
        </w:rPr>
      </w:pPr>
    </w:p>
    <w:p w:rsidR="00AC5ECC" w:rsidRPr="00A373B0" w:rsidRDefault="00AC5ECC" w:rsidP="00DE0A92">
      <w:pPr>
        <w:pStyle w:val="1"/>
        <w:rPr>
          <w:color w:val="auto"/>
        </w:rPr>
      </w:pPr>
      <w:r w:rsidRPr="00A373B0">
        <w:rPr>
          <w:color w:val="auto"/>
        </w:rPr>
        <w:t>8. Требования к организации образовательного процесса</w:t>
      </w:r>
    </w:p>
    <w:p w:rsidR="00AC5ECC" w:rsidRPr="00A373B0" w:rsidRDefault="00AC5ECC" w:rsidP="00DE0A92">
      <w:pPr>
        <w:pStyle w:val="2"/>
        <w:rPr>
          <w:color w:val="auto"/>
        </w:rPr>
      </w:pPr>
      <w:r w:rsidRPr="00A373B0">
        <w:rPr>
          <w:color w:val="auto"/>
        </w:rPr>
        <w:t>8.1. Требования к кадровому обеспечению образовательного процесса</w:t>
      </w:r>
    </w:p>
    <w:p w:rsidR="004C62CD" w:rsidRPr="004C62CD" w:rsidRDefault="004C62CD" w:rsidP="004C62CD">
      <w:pPr>
        <w:spacing w:line="233" w:lineRule="auto"/>
        <w:ind w:firstLine="426"/>
        <w:jc w:val="both"/>
        <w:rPr>
          <w:sz w:val="24"/>
          <w:szCs w:val="24"/>
        </w:rPr>
      </w:pPr>
      <w:r w:rsidRPr="004C62CD">
        <w:rPr>
          <w:sz w:val="24"/>
          <w:szCs w:val="24"/>
        </w:rPr>
        <w:t>Педагогические работники для магистратуры должны:</w:t>
      </w:r>
    </w:p>
    <w:p w:rsidR="00AC5ECC" w:rsidRPr="00A373B0" w:rsidRDefault="004C62CD" w:rsidP="004C62CD">
      <w:pPr>
        <w:spacing w:line="228" w:lineRule="auto"/>
        <w:ind w:firstLine="426"/>
        <w:jc w:val="both"/>
        <w:rPr>
          <w:sz w:val="24"/>
          <w:szCs w:val="24"/>
        </w:rPr>
      </w:pPr>
      <w:r w:rsidRPr="004C62CD">
        <w:rPr>
          <w:sz w:val="24"/>
          <w:szCs w:val="24"/>
        </w:rPr>
        <w:lastRenderedPageBreak/>
        <w:t xml:space="preserve">иметь высшее образование, соответствующее профилю преподаваемых дисциплин и соответствующую научную квалификацию </w:t>
      </w:r>
      <w:r w:rsidR="00AC5ECC" w:rsidRPr="00A373B0">
        <w:rPr>
          <w:sz w:val="24"/>
          <w:szCs w:val="24"/>
        </w:rPr>
        <w:t>(ученую степень и (или) ученое звание)</w:t>
      </w:r>
      <w:r w:rsidR="00AC5ECC" w:rsidRPr="00A373B0">
        <w:rPr>
          <w:sz w:val="24"/>
          <w:szCs w:val="24"/>
          <w:vertAlign w:val="superscript"/>
        </w:rPr>
        <w:footnoteReference w:id="2"/>
      </w:r>
      <w:r w:rsidR="00AC5ECC" w:rsidRPr="00A373B0">
        <w:rPr>
          <w:sz w:val="24"/>
          <w:szCs w:val="24"/>
        </w:rPr>
        <w:t>;</w:t>
      </w:r>
    </w:p>
    <w:p w:rsidR="00AC5ECC" w:rsidRPr="00A373B0" w:rsidRDefault="00AC5ECC" w:rsidP="00AC5ECC">
      <w:pPr>
        <w:tabs>
          <w:tab w:val="left" w:pos="540"/>
        </w:tabs>
        <w:spacing w:line="228" w:lineRule="auto"/>
        <w:ind w:firstLine="357"/>
        <w:jc w:val="both"/>
        <w:rPr>
          <w:sz w:val="24"/>
          <w:szCs w:val="24"/>
        </w:rPr>
      </w:pPr>
      <w:r w:rsidRPr="00A373B0">
        <w:rPr>
          <w:sz w:val="24"/>
          <w:szCs w:val="24"/>
        </w:rPr>
        <w:t>заниматься научной и (или) научно-методической деятельностью;</w:t>
      </w:r>
    </w:p>
    <w:p w:rsidR="00AC5ECC" w:rsidRPr="00A373B0" w:rsidRDefault="00AC5ECC" w:rsidP="00AC5ECC">
      <w:pPr>
        <w:tabs>
          <w:tab w:val="left" w:pos="540"/>
        </w:tabs>
        <w:spacing w:line="228" w:lineRule="auto"/>
        <w:ind w:firstLine="357"/>
        <w:jc w:val="both"/>
        <w:rPr>
          <w:sz w:val="24"/>
          <w:szCs w:val="24"/>
        </w:rPr>
      </w:pPr>
      <w:r w:rsidRPr="00A373B0">
        <w:rPr>
          <w:sz w:val="24"/>
          <w:szCs w:val="24"/>
        </w:rPr>
        <w:t>не реже одного раза в 5 лет проходить повышение квалификации;</w:t>
      </w:r>
    </w:p>
    <w:p w:rsidR="00AC5ECC" w:rsidRPr="00A373B0" w:rsidRDefault="00AC5ECC" w:rsidP="00AC5ECC">
      <w:pPr>
        <w:tabs>
          <w:tab w:val="left" w:pos="540"/>
        </w:tabs>
        <w:spacing w:line="228" w:lineRule="auto"/>
        <w:ind w:firstLine="357"/>
        <w:jc w:val="both"/>
        <w:rPr>
          <w:sz w:val="24"/>
          <w:szCs w:val="24"/>
        </w:rPr>
      </w:pPr>
      <w:r w:rsidRPr="00A373B0">
        <w:rPr>
          <w:sz w:val="24"/>
          <w:szCs w:val="24"/>
        </w:rPr>
        <w:t>владеть современными образовательными, в том числе информационными технологиями, необходимыми для организации образовательного и научно-исследовательского процессов на должном уровне;</w:t>
      </w:r>
    </w:p>
    <w:p w:rsidR="00AC5ECC" w:rsidRPr="00A373B0" w:rsidRDefault="00AC5ECC" w:rsidP="00AC5ECC">
      <w:pPr>
        <w:tabs>
          <w:tab w:val="left" w:pos="540"/>
        </w:tabs>
        <w:spacing w:line="228" w:lineRule="auto"/>
        <w:ind w:firstLine="357"/>
        <w:jc w:val="both"/>
        <w:rPr>
          <w:sz w:val="24"/>
          <w:szCs w:val="24"/>
        </w:rPr>
      </w:pPr>
      <w:r w:rsidRPr="00A373B0">
        <w:rPr>
          <w:sz w:val="24"/>
          <w:szCs w:val="24"/>
        </w:rPr>
        <w:t>обладать личностными качествами и компетенциями, позволяющими эффективно организовывать учебную и воспитательную работу с магистрантами.</w:t>
      </w:r>
    </w:p>
    <w:p w:rsidR="00AC5ECC" w:rsidRPr="00A373B0" w:rsidRDefault="00AC5ECC" w:rsidP="00AC5ECC">
      <w:pPr>
        <w:suppressAutoHyphens/>
        <w:spacing w:line="360" w:lineRule="auto"/>
        <w:ind w:firstLine="425"/>
        <w:jc w:val="both"/>
        <w:outlineLvl w:val="0"/>
        <w:rPr>
          <w:sz w:val="24"/>
          <w:szCs w:val="24"/>
        </w:rPr>
      </w:pPr>
    </w:p>
    <w:p w:rsidR="00AC5ECC" w:rsidRPr="00A373B0" w:rsidRDefault="00AC5ECC" w:rsidP="00DE0A92">
      <w:pPr>
        <w:pStyle w:val="2"/>
        <w:rPr>
          <w:color w:val="auto"/>
        </w:rPr>
      </w:pPr>
      <w:r w:rsidRPr="00A373B0">
        <w:rPr>
          <w:color w:val="auto"/>
        </w:rPr>
        <w:t>8.2. Требования к материально-техническому обеспечению образовательного процесса</w:t>
      </w:r>
    </w:p>
    <w:p w:rsidR="00AC5ECC" w:rsidRPr="00A373B0" w:rsidRDefault="00AC5ECC" w:rsidP="00AC5ECC">
      <w:pPr>
        <w:ind w:firstLine="425"/>
        <w:jc w:val="both"/>
        <w:rPr>
          <w:sz w:val="24"/>
          <w:szCs w:val="24"/>
        </w:rPr>
      </w:pPr>
      <w:r w:rsidRPr="00A373B0">
        <w:rPr>
          <w:sz w:val="24"/>
          <w:szCs w:val="24"/>
        </w:rPr>
        <w:t>Учреждение высшего образования должно располагать:</w:t>
      </w:r>
    </w:p>
    <w:p w:rsidR="00AC5ECC" w:rsidRPr="00A373B0" w:rsidRDefault="00AC5ECC" w:rsidP="00AC5ECC">
      <w:pPr>
        <w:tabs>
          <w:tab w:val="left" w:pos="540"/>
        </w:tabs>
        <w:ind w:firstLine="425"/>
        <w:jc w:val="both"/>
        <w:rPr>
          <w:sz w:val="24"/>
          <w:szCs w:val="24"/>
        </w:rPr>
      </w:pPr>
      <w:r w:rsidRPr="00A373B0">
        <w:rPr>
          <w:sz w:val="24"/>
          <w:szCs w:val="24"/>
        </w:rPr>
        <w:t>материально-технической базой, необходимой для организации образовательного и научно-исследовательского процессов, самостоятельной работы и развития личности магистранта;</w:t>
      </w:r>
    </w:p>
    <w:p w:rsidR="00AC5ECC" w:rsidRPr="00A373B0" w:rsidRDefault="00AC5ECC" w:rsidP="00AC5ECC">
      <w:pPr>
        <w:ind w:firstLine="425"/>
        <w:jc w:val="both"/>
        <w:rPr>
          <w:sz w:val="24"/>
          <w:szCs w:val="24"/>
        </w:rPr>
      </w:pPr>
      <w:r w:rsidRPr="00A373B0">
        <w:rPr>
          <w:sz w:val="24"/>
          <w:szCs w:val="24"/>
        </w:rPr>
        <w:t>средствами обучения, необходимыми для реализации образовательной программы магистратуры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AC5ECC" w:rsidRPr="00A373B0" w:rsidRDefault="00AC5ECC" w:rsidP="00AC5ECC">
      <w:pPr>
        <w:suppressAutoHyphens/>
        <w:spacing w:line="360" w:lineRule="auto"/>
        <w:ind w:firstLine="425"/>
        <w:jc w:val="both"/>
        <w:outlineLvl w:val="0"/>
        <w:rPr>
          <w:sz w:val="24"/>
          <w:szCs w:val="24"/>
        </w:rPr>
      </w:pPr>
    </w:p>
    <w:p w:rsidR="00AC5ECC" w:rsidRPr="00A373B0" w:rsidRDefault="00AC5ECC" w:rsidP="00DE0A92">
      <w:pPr>
        <w:pStyle w:val="2"/>
        <w:rPr>
          <w:color w:val="auto"/>
        </w:rPr>
      </w:pPr>
      <w:r w:rsidRPr="00A373B0">
        <w:rPr>
          <w:color w:val="auto"/>
        </w:rPr>
        <w:t>8.3. Требования к научно-методическому обеспечению образовательного процесса</w:t>
      </w:r>
    </w:p>
    <w:p w:rsidR="00AC5ECC" w:rsidRPr="00A373B0" w:rsidRDefault="00AC5ECC" w:rsidP="00DE0A92">
      <w:pPr>
        <w:ind w:firstLine="425"/>
        <w:jc w:val="both"/>
        <w:rPr>
          <w:sz w:val="24"/>
          <w:szCs w:val="24"/>
        </w:rPr>
      </w:pPr>
      <w:r w:rsidRPr="00A373B0">
        <w:rPr>
          <w:sz w:val="24"/>
          <w:szCs w:val="24"/>
        </w:rPr>
        <w:t>Научно-методическое обеспечение образовательного процесса должно соответствовать следующим требованиям:</w:t>
      </w:r>
    </w:p>
    <w:p w:rsidR="00AC5ECC" w:rsidRPr="00A373B0" w:rsidRDefault="00AC5ECC" w:rsidP="00AC5ECC">
      <w:pPr>
        <w:ind w:firstLine="360"/>
        <w:jc w:val="both"/>
        <w:rPr>
          <w:sz w:val="24"/>
          <w:szCs w:val="24"/>
        </w:rPr>
      </w:pPr>
      <w:r w:rsidRPr="00A373B0">
        <w:rPr>
          <w:sz w:val="24"/>
          <w:szCs w:val="24"/>
        </w:rPr>
        <w:t>учебные дисциплины должны быть обеспечены современной учебной, научной, иной литературой, учебными программами, учебно-методической документацией, учебно-методическими, информационно-аналитическими материалами;</w:t>
      </w:r>
    </w:p>
    <w:p w:rsidR="00AC5ECC" w:rsidRPr="00A373B0" w:rsidRDefault="00AC5ECC" w:rsidP="00AC5ECC">
      <w:pPr>
        <w:ind w:firstLine="360"/>
        <w:jc w:val="both"/>
        <w:rPr>
          <w:sz w:val="24"/>
          <w:szCs w:val="24"/>
        </w:rPr>
      </w:pPr>
      <w:r w:rsidRPr="00A373B0">
        <w:rPr>
          <w:bCs/>
          <w:sz w:val="24"/>
          <w:szCs w:val="24"/>
        </w:rPr>
        <w:t>должен быть обеспечен</w:t>
      </w:r>
      <w:r w:rsidRPr="00A373B0">
        <w:rPr>
          <w:sz w:val="24"/>
          <w:szCs w:val="24"/>
        </w:rPr>
        <w:t xml:space="preserve"> доступ для каждого магистранта к библиотечным </w:t>
      </w:r>
      <w:r w:rsidRPr="00A373B0">
        <w:rPr>
          <w:bCs/>
          <w:sz w:val="24"/>
          <w:szCs w:val="24"/>
        </w:rPr>
        <w:t>фондам, электронным средствам обучения, электронным информационным ресурсам (локального доступа, удаленного доступа) по всем учебным дисциплинам.</w:t>
      </w:r>
    </w:p>
    <w:p w:rsidR="00AC5ECC" w:rsidRPr="00A373B0" w:rsidRDefault="00AC5ECC" w:rsidP="00AC5ECC">
      <w:pPr>
        <w:ind w:firstLine="360"/>
        <w:jc w:val="both"/>
        <w:rPr>
          <w:sz w:val="24"/>
          <w:szCs w:val="24"/>
        </w:rPr>
      </w:pPr>
      <w:r w:rsidRPr="00A373B0">
        <w:rPr>
          <w:sz w:val="24"/>
          <w:szCs w:val="24"/>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A373B0">
        <w:rPr>
          <w:sz w:val="24"/>
          <w:szCs w:val="24"/>
        </w:rPr>
        <w:t>компетентностному</w:t>
      </w:r>
      <w:proofErr w:type="spellEnd"/>
      <w:r w:rsidRPr="00A373B0">
        <w:rPr>
          <w:sz w:val="24"/>
          <w:szCs w:val="24"/>
        </w:rPr>
        <w:t xml:space="preserve"> подходу (</w:t>
      </w:r>
      <w:proofErr w:type="spellStart"/>
      <w:r w:rsidRPr="00A373B0">
        <w:rPr>
          <w:sz w:val="24"/>
          <w:szCs w:val="24"/>
        </w:rPr>
        <w:t>креативного</w:t>
      </w:r>
      <w:proofErr w:type="spellEnd"/>
      <w:r w:rsidRPr="00A373B0">
        <w:rPr>
          <w:sz w:val="24"/>
          <w:szCs w:val="24"/>
        </w:rPr>
        <w:t xml:space="preserve">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AC5ECC" w:rsidRPr="00A373B0" w:rsidRDefault="00AC5ECC" w:rsidP="00DE0A92">
      <w:pPr>
        <w:pStyle w:val="2"/>
        <w:rPr>
          <w:color w:val="auto"/>
        </w:rPr>
      </w:pPr>
      <w:r w:rsidRPr="00A373B0">
        <w:rPr>
          <w:color w:val="auto"/>
        </w:rPr>
        <w:t>8.4. Требования к организации самостоятельной работы магистрантов</w:t>
      </w:r>
    </w:p>
    <w:p w:rsidR="00AC5ECC" w:rsidRDefault="00AC5ECC" w:rsidP="00AC5ECC">
      <w:pPr>
        <w:ind w:firstLine="360"/>
        <w:jc w:val="both"/>
        <w:rPr>
          <w:sz w:val="24"/>
          <w:szCs w:val="24"/>
        </w:rPr>
      </w:pPr>
      <w:r w:rsidRPr="00A373B0">
        <w:rPr>
          <w:sz w:val="24"/>
          <w:szCs w:val="24"/>
        </w:rPr>
        <w:t>Требования к организации самостоятельной работы устанавливаются законодательством Республики Беларусь.</w:t>
      </w:r>
    </w:p>
    <w:p w:rsidR="00AE6F78" w:rsidRPr="00A373B0" w:rsidRDefault="00AE6F78" w:rsidP="00AC5ECC">
      <w:pPr>
        <w:ind w:firstLine="360"/>
        <w:jc w:val="both"/>
        <w:rPr>
          <w:sz w:val="24"/>
          <w:szCs w:val="24"/>
        </w:rPr>
      </w:pPr>
    </w:p>
    <w:p w:rsidR="00AC5ECC" w:rsidRPr="00A373B0" w:rsidRDefault="00AC5ECC" w:rsidP="00AC5ECC">
      <w:pPr>
        <w:jc w:val="right"/>
        <w:rPr>
          <w:b/>
          <w:sz w:val="16"/>
          <w:szCs w:val="16"/>
        </w:rPr>
      </w:pPr>
    </w:p>
    <w:p w:rsidR="00AC5ECC" w:rsidRPr="00A373B0" w:rsidRDefault="00AC5ECC" w:rsidP="00DE0A92">
      <w:pPr>
        <w:pStyle w:val="2"/>
        <w:rPr>
          <w:color w:val="auto"/>
        </w:rPr>
      </w:pPr>
      <w:r w:rsidRPr="00A373B0">
        <w:rPr>
          <w:color w:val="auto"/>
        </w:rPr>
        <w:t>8.5. Требования к организации идеологической и воспитательной работы</w:t>
      </w:r>
    </w:p>
    <w:p w:rsidR="00AC5ECC" w:rsidRPr="00A373B0" w:rsidRDefault="00AC5ECC" w:rsidP="00AC5ECC">
      <w:pPr>
        <w:ind w:firstLine="425"/>
        <w:jc w:val="both"/>
        <w:rPr>
          <w:sz w:val="24"/>
          <w:szCs w:val="24"/>
        </w:rPr>
      </w:pPr>
      <w:r w:rsidRPr="00A373B0">
        <w:rPr>
          <w:sz w:val="24"/>
          <w:szCs w:val="24"/>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AC5ECC" w:rsidRPr="00A373B0" w:rsidRDefault="00AC5ECC" w:rsidP="00AC5ECC">
      <w:pPr>
        <w:suppressAutoHyphens/>
        <w:spacing w:line="360" w:lineRule="auto"/>
        <w:ind w:firstLine="425"/>
        <w:jc w:val="both"/>
        <w:outlineLvl w:val="0"/>
        <w:rPr>
          <w:sz w:val="24"/>
          <w:szCs w:val="24"/>
        </w:rPr>
      </w:pPr>
    </w:p>
    <w:p w:rsidR="00AC5ECC" w:rsidRPr="00A373B0" w:rsidRDefault="00AC5ECC" w:rsidP="00DE0A92">
      <w:pPr>
        <w:pStyle w:val="2"/>
        <w:rPr>
          <w:color w:val="auto"/>
        </w:rPr>
      </w:pPr>
      <w:r w:rsidRPr="00A373B0">
        <w:rPr>
          <w:color w:val="auto"/>
        </w:rPr>
        <w:t>8.6. Общие требования к формам и средствам диагностики компетенций</w:t>
      </w:r>
    </w:p>
    <w:p w:rsidR="00AC5ECC" w:rsidRPr="00A373B0" w:rsidRDefault="00AC5ECC" w:rsidP="00AC5ECC">
      <w:pPr>
        <w:tabs>
          <w:tab w:val="num" w:pos="0"/>
          <w:tab w:val="left" w:pos="709"/>
        </w:tabs>
        <w:ind w:firstLine="425"/>
        <w:jc w:val="both"/>
        <w:rPr>
          <w:sz w:val="24"/>
          <w:szCs w:val="24"/>
        </w:rPr>
      </w:pPr>
      <w:r w:rsidRPr="00A373B0">
        <w:rPr>
          <w:sz w:val="24"/>
          <w:szCs w:val="24"/>
        </w:rPr>
        <w:t xml:space="preserve">8.6.1. Конкретные формы и процедуры промежуточного контроля знаний магистрантов по каждой учебной дисциплине разрабатываются соответствующей кафедрой учреждения высшего </w:t>
      </w:r>
      <w:r w:rsidRPr="00A373B0">
        <w:rPr>
          <w:sz w:val="24"/>
          <w:szCs w:val="24"/>
        </w:rPr>
        <w:lastRenderedPageBreak/>
        <w:t>образования и отражаются в учебных программах учреждения высшего образования по учебным дисциплинам.</w:t>
      </w:r>
    </w:p>
    <w:p w:rsidR="00AC5ECC" w:rsidRPr="00A373B0" w:rsidRDefault="00AC5ECC" w:rsidP="00AC5ECC">
      <w:pPr>
        <w:tabs>
          <w:tab w:val="num" w:pos="0"/>
          <w:tab w:val="left" w:pos="709"/>
        </w:tabs>
        <w:ind w:firstLine="425"/>
        <w:jc w:val="both"/>
        <w:rPr>
          <w:sz w:val="24"/>
          <w:szCs w:val="24"/>
        </w:rPr>
      </w:pPr>
      <w:r w:rsidRPr="00A373B0">
        <w:rPr>
          <w:sz w:val="24"/>
          <w:szCs w:val="24"/>
        </w:rPr>
        <w:t>8.6.2. Для аттестации магистрантов на соответствие их персональных достижений поэтапным или конечным требованиям образовательной программы магистратуры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работ и проектов, тематику рефератов,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магистрантов и др. Фонды оценочных средств разрабатываются соответствующими кафедрами учреждения высшего образования.</w:t>
      </w:r>
    </w:p>
    <w:p w:rsidR="00AC5ECC" w:rsidRPr="00A373B0" w:rsidRDefault="00AC5ECC" w:rsidP="00AC5ECC">
      <w:pPr>
        <w:tabs>
          <w:tab w:val="num" w:pos="0"/>
          <w:tab w:val="left" w:pos="709"/>
        </w:tabs>
        <w:ind w:firstLine="425"/>
        <w:jc w:val="both"/>
        <w:rPr>
          <w:sz w:val="24"/>
          <w:szCs w:val="24"/>
        </w:rPr>
      </w:pPr>
      <w:r w:rsidRPr="00A373B0">
        <w:rPr>
          <w:sz w:val="24"/>
          <w:szCs w:val="24"/>
        </w:rPr>
        <w:t>Оценочными средствами должна предусматриваться оценка способности магистрантов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AC5ECC" w:rsidRPr="00A373B0" w:rsidRDefault="00AC5ECC" w:rsidP="00AC5ECC">
      <w:pPr>
        <w:tabs>
          <w:tab w:val="num" w:pos="0"/>
          <w:tab w:val="left" w:pos="709"/>
        </w:tabs>
        <w:ind w:firstLine="425"/>
        <w:jc w:val="both"/>
        <w:rPr>
          <w:sz w:val="24"/>
          <w:szCs w:val="24"/>
        </w:rPr>
      </w:pPr>
      <w:r w:rsidRPr="00A373B0">
        <w:rPr>
          <w:sz w:val="24"/>
          <w:szCs w:val="24"/>
        </w:rPr>
        <w:t>8.6.3. Для диагностики компетенций</w:t>
      </w:r>
      <w:r w:rsidRPr="00A373B0" w:rsidDel="00934928">
        <w:rPr>
          <w:sz w:val="24"/>
          <w:szCs w:val="24"/>
        </w:rPr>
        <w:t xml:space="preserve"> </w:t>
      </w:r>
      <w:r w:rsidRPr="00A373B0">
        <w:rPr>
          <w:sz w:val="24"/>
          <w:szCs w:val="24"/>
        </w:rPr>
        <w:t>используются следующие формы:</w:t>
      </w:r>
    </w:p>
    <w:p w:rsidR="00AC5ECC" w:rsidRPr="00A373B0" w:rsidRDefault="00AC5ECC" w:rsidP="00AC5ECC">
      <w:pPr>
        <w:tabs>
          <w:tab w:val="left" w:pos="709"/>
          <w:tab w:val="num" w:pos="993"/>
        </w:tabs>
        <w:ind w:left="993"/>
        <w:jc w:val="both"/>
        <w:rPr>
          <w:sz w:val="24"/>
          <w:szCs w:val="24"/>
        </w:rPr>
      </w:pPr>
      <w:r w:rsidRPr="00A373B0">
        <w:rPr>
          <w:sz w:val="24"/>
          <w:szCs w:val="24"/>
        </w:rPr>
        <w:t>устная;</w:t>
      </w:r>
    </w:p>
    <w:p w:rsidR="00AC5ECC" w:rsidRPr="00A373B0" w:rsidRDefault="00AC5ECC" w:rsidP="00AC5ECC">
      <w:pPr>
        <w:tabs>
          <w:tab w:val="left" w:pos="709"/>
          <w:tab w:val="num" w:pos="993"/>
        </w:tabs>
        <w:ind w:left="993"/>
        <w:jc w:val="both"/>
        <w:rPr>
          <w:sz w:val="24"/>
          <w:szCs w:val="24"/>
        </w:rPr>
      </w:pPr>
      <w:r w:rsidRPr="00A373B0">
        <w:rPr>
          <w:sz w:val="24"/>
          <w:szCs w:val="24"/>
        </w:rPr>
        <w:t>письменная;</w:t>
      </w:r>
    </w:p>
    <w:p w:rsidR="00AC5ECC" w:rsidRPr="00A373B0" w:rsidRDefault="00AC5ECC" w:rsidP="00AC5ECC">
      <w:pPr>
        <w:tabs>
          <w:tab w:val="left" w:pos="709"/>
          <w:tab w:val="num" w:pos="993"/>
        </w:tabs>
        <w:ind w:left="993"/>
        <w:jc w:val="both"/>
        <w:rPr>
          <w:sz w:val="24"/>
          <w:szCs w:val="24"/>
        </w:rPr>
      </w:pPr>
      <w:r w:rsidRPr="00A373B0">
        <w:rPr>
          <w:sz w:val="24"/>
          <w:szCs w:val="24"/>
        </w:rPr>
        <w:t>устно-письменная;</w:t>
      </w:r>
    </w:p>
    <w:p w:rsidR="00AC5ECC" w:rsidRPr="00A373B0" w:rsidRDefault="00AC5ECC" w:rsidP="00AC5ECC">
      <w:pPr>
        <w:tabs>
          <w:tab w:val="left" w:pos="709"/>
          <w:tab w:val="num" w:pos="993"/>
        </w:tabs>
        <w:ind w:left="993"/>
        <w:jc w:val="both"/>
        <w:rPr>
          <w:sz w:val="24"/>
          <w:szCs w:val="24"/>
        </w:rPr>
      </w:pPr>
      <w:r w:rsidRPr="00A373B0">
        <w:rPr>
          <w:sz w:val="24"/>
          <w:szCs w:val="24"/>
        </w:rPr>
        <w:t>техническая.</w:t>
      </w:r>
    </w:p>
    <w:p w:rsidR="00AC5ECC" w:rsidRPr="00A373B0" w:rsidRDefault="00AC5ECC" w:rsidP="00AC5ECC">
      <w:pPr>
        <w:tabs>
          <w:tab w:val="left" w:pos="709"/>
        </w:tabs>
        <w:ind w:left="425"/>
        <w:rPr>
          <w:sz w:val="24"/>
          <w:szCs w:val="24"/>
        </w:rPr>
      </w:pPr>
      <w:r w:rsidRPr="00A373B0">
        <w:rPr>
          <w:sz w:val="24"/>
          <w:szCs w:val="24"/>
        </w:rPr>
        <w:t>К устной форме диагностики компетенций относятся:</w:t>
      </w:r>
    </w:p>
    <w:p w:rsidR="00AC5ECC" w:rsidRPr="00A373B0" w:rsidRDefault="00AC5ECC" w:rsidP="00AC5ECC">
      <w:pPr>
        <w:tabs>
          <w:tab w:val="left" w:pos="709"/>
          <w:tab w:val="num" w:pos="993"/>
        </w:tabs>
        <w:ind w:left="992"/>
        <w:jc w:val="both"/>
        <w:rPr>
          <w:sz w:val="24"/>
          <w:szCs w:val="24"/>
        </w:rPr>
      </w:pPr>
      <w:r w:rsidRPr="00A373B0">
        <w:rPr>
          <w:sz w:val="24"/>
          <w:szCs w:val="24"/>
        </w:rPr>
        <w:t>собеседования;</w:t>
      </w:r>
    </w:p>
    <w:p w:rsidR="00AC5ECC" w:rsidRPr="00A373B0" w:rsidRDefault="00AC5ECC" w:rsidP="00AC5ECC">
      <w:pPr>
        <w:tabs>
          <w:tab w:val="left" w:pos="709"/>
          <w:tab w:val="num" w:pos="993"/>
        </w:tabs>
        <w:ind w:left="992"/>
        <w:jc w:val="both"/>
        <w:rPr>
          <w:sz w:val="24"/>
          <w:szCs w:val="24"/>
        </w:rPr>
      </w:pPr>
      <w:r w:rsidRPr="00A373B0">
        <w:rPr>
          <w:sz w:val="24"/>
          <w:szCs w:val="24"/>
        </w:rPr>
        <w:t>коллоквиумы;</w:t>
      </w:r>
    </w:p>
    <w:p w:rsidR="00AC5ECC" w:rsidRPr="00A373B0" w:rsidRDefault="00AC5ECC" w:rsidP="00AC5ECC">
      <w:pPr>
        <w:tabs>
          <w:tab w:val="left" w:pos="709"/>
          <w:tab w:val="num" w:pos="993"/>
        </w:tabs>
        <w:ind w:left="992"/>
        <w:jc w:val="both"/>
        <w:rPr>
          <w:sz w:val="24"/>
          <w:szCs w:val="24"/>
        </w:rPr>
      </w:pPr>
      <w:r w:rsidRPr="00A373B0">
        <w:rPr>
          <w:sz w:val="24"/>
          <w:szCs w:val="24"/>
        </w:rPr>
        <w:t>доклады на семинарских занятиях;</w:t>
      </w:r>
    </w:p>
    <w:p w:rsidR="00AC5ECC" w:rsidRPr="00A373B0" w:rsidRDefault="00AC5ECC" w:rsidP="00AC5ECC">
      <w:pPr>
        <w:tabs>
          <w:tab w:val="left" w:pos="709"/>
          <w:tab w:val="num" w:pos="993"/>
        </w:tabs>
        <w:ind w:left="992"/>
        <w:jc w:val="both"/>
        <w:rPr>
          <w:sz w:val="24"/>
          <w:szCs w:val="24"/>
        </w:rPr>
      </w:pPr>
      <w:r w:rsidRPr="00A373B0">
        <w:rPr>
          <w:sz w:val="24"/>
          <w:szCs w:val="24"/>
        </w:rPr>
        <w:t>доклады на конференциях;</w:t>
      </w:r>
    </w:p>
    <w:p w:rsidR="00AC5ECC" w:rsidRPr="00A373B0" w:rsidRDefault="00AC5ECC" w:rsidP="00AC5ECC">
      <w:pPr>
        <w:tabs>
          <w:tab w:val="left" w:pos="709"/>
          <w:tab w:val="num" w:pos="993"/>
        </w:tabs>
        <w:ind w:left="992"/>
        <w:jc w:val="both"/>
        <w:rPr>
          <w:sz w:val="24"/>
          <w:szCs w:val="24"/>
        </w:rPr>
      </w:pPr>
      <w:r w:rsidRPr="00A373B0">
        <w:rPr>
          <w:sz w:val="24"/>
          <w:szCs w:val="24"/>
        </w:rPr>
        <w:t>устные зачеты;</w:t>
      </w:r>
    </w:p>
    <w:p w:rsidR="00AC5ECC" w:rsidRPr="00A373B0" w:rsidRDefault="00AC5ECC" w:rsidP="00AC5ECC">
      <w:pPr>
        <w:tabs>
          <w:tab w:val="left" w:pos="709"/>
          <w:tab w:val="num" w:pos="993"/>
        </w:tabs>
        <w:ind w:left="992"/>
        <w:jc w:val="both"/>
        <w:rPr>
          <w:sz w:val="24"/>
          <w:szCs w:val="24"/>
        </w:rPr>
      </w:pPr>
      <w:r w:rsidRPr="00A373B0">
        <w:rPr>
          <w:sz w:val="24"/>
          <w:szCs w:val="24"/>
        </w:rPr>
        <w:t>устные экзамены;</w:t>
      </w:r>
    </w:p>
    <w:p w:rsidR="00AC5ECC" w:rsidRPr="00A373B0" w:rsidRDefault="00AC5ECC" w:rsidP="00AC5ECC">
      <w:pPr>
        <w:tabs>
          <w:tab w:val="left" w:pos="709"/>
          <w:tab w:val="num" w:pos="993"/>
        </w:tabs>
        <w:ind w:left="992"/>
        <w:jc w:val="both"/>
        <w:rPr>
          <w:sz w:val="24"/>
          <w:szCs w:val="24"/>
        </w:rPr>
      </w:pPr>
      <w:r w:rsidRPr="00A373B0">
        <w:rPr>
          <w:sz w:val="24"/>
          <w:szCs w:val="24"/>
        </w:rPr>
        <w:t>оценивание на основе деловой игры;</w:t>
      </w:r>
    </w:p>
    <w:p w:rsidR="00AC5ECC" w:rsidRPr="00A373B0" w:rsidRDefault="00AC5ECC" w:rsidP="00AC5ECC">
      <w:pPr>
        <w:tabs>
          <w:tab w:val="left" w:pos="709"/>
          <w:tab w:val="num" w:pos="993"/>
        </w:tabs>
        <w:ind w:left="992"/>
        <w:jc w:val="both"/>
        <w:rPr>
          <w:sz w:val="24"/>
          <w:szCs w:val="24"/>
        </w:rPr>
      </w:pPr>
      <w:r w:rsidRPr="00A373B0">
        <w:rPr>
          <w:sz w:val="24"/>
          <w:szCs w:val="24"/>
        </w:rPr>
        <w:t>тесты действия;</w:t>
      </w:r>
    </w:p>
    <w:p w:rsidR="00AC5ECC" w:rsidRPr="00A373B0" w:rsidRDefault="00AC5ECC" w:rsidP="00AC5ECC">
      <w:pPr>
        <w:tabs>
          <w:tab w:val="left" w:pos="709"/>
          <w:tab w:val="num" w:pos="993"/>
        </w:tabs>
        <w:ind w:left="992"/>
        <w:jc w:val="both"/>
        <w:rPr>
          <w:sz w:val="24"/>
          <w:szCs w:val="24"/>
        </w:rPr>
      </w:pPr>
      <w:r w:rsidRPr="00A373B0">
        <w:rPr>
          <w:sz w:val="24"/>
          <w:szCs w:val="24"/>
        </w:rPr>
        <w:t>другие.</w:t>
      </w:r>
    </w:p>
    <w:p w:rsidR="00AC5ECC" w:rsidRPr="00A373B0" w:rsidRDefault="00AC5ECC" w:rsidP="00AC5ECC">
      <w:pPr>
        <w:tabs>
          <w:tab w:val="left" w:pos="709"/>
        </w:tabs>
        <w:ind w:left="425"/>
        <w:rPr>
          <w:sz w:val="24"/>
          <w:szCs w:val="24"/>
        </w:rPr>
      </w:pPr>
      <w:r w:rsidRPr="00A373B0">
        <w:rPr>
          <w:sz w:val="24"/>
          <w:szCs w:val="24"/>
        </w:rPr>
        <w:t>К письменной форме диагностики компетенций относятся:</w:t>
      </w:r>
    </w:p>
    <w:p w:rsidR="00AC5ECC" w:rsidRPr="00A373B0" w:rsidRDefault="00AC5ECC" w:rsidP="00AC5ECC">
      <w:pPr>
        <w:tabs>
          <w:tab w:val="left" w:pos="709"/>
          <w:tab w:val="num" w:pos="993"/>
        </w:tabs>
        <w:ind w:left="993"/>
        <w:jc w:val="both"/>
        <w:rPr>
          <w:sz w:val="24"/>
          <w:szCs w:val="24"/>
        </w:rPr>
      </w:pPr>
      <w:r w:rsidRPr="00A373B0">
        <w:rPr>
          <w:sz w:val="24"/>
          <w:szCs w:val="24"/>
        </w:rPr>
        <w:t>тесты;</w:t>
      </w:r>
    </w:p>
    <w:p w:rsidR="00AC5ECC" w:rsidRPr="00A373B0" w:rsidRDefault="00AC5ECC" w:rsidP="00AC5ECC">
      <w:pPr>
        <w:tabs>
          <w:tab w:val="left" w:pos="709"/>
          <w:tab w:val="num" w:pos="993"/>
        </w:tabs>
        <w:ind w:left="993"/>
        <w:jc w:val="both"/>
        <w:rPr>
          <w:sz w:val="24"/>
          <w:szCs w:val="24"/>
        </w:rPr>
      </w:pPr>
      <w:r w:rsidRPr="00A373B0">
        <w:rPr>
          <w:sz w:val="24"/>
          <w:szCs w:val="24"/>
        </w:rPr>
        <w:t>контрольные опросы;</w:t>
      </w:r>
    </w:p>
    <w:p w:rsidR="00AC5ECC" w:rsidRPr="00A373B0" w:rsidRDefault="00AC5ECC" w:rsidP="00AC5ECC">
      <w:pPr>
        <w:tabs>
          <w:tab w:val="left" w:pos="709"/>
          <w:tab w:val="num" w:pos="993"/>
        </w:tabs>
        <w:ind w:left="993"/>
        <w:jc w:val="both"/>
        <w:rPr>
          <w:sz w:val="24"/>
          <w:szCs w:val="24"/>
        </w:rPr>
      </w:pPr>
      <w:r w:rsidRPr="00A373B0">
        <w:rPr>
          <w:sz w:val="24"/>
          <w:szCs w:val="24"/>
        </w:rPr>
        <w:t>контрольные работы;</w:t>
      </w:r>
    </w:p>
    <w:p w:rsidR="00AC5ECC" w:rsidRPr="00A373B0" w:rsidRDefault="00AC5ECC" w:rsidP="00AC5ECC">
      <w:pPr>
        <w:tabs>
          <w:tab w:val="left" w:pos="709"/>
          <w:tab w:val="num" w:pos="993"/>
        </w:tabs>
        <w:ind w:left="993"/>
        <w:jc w:val="both"/>
        <w:rPr>
          <w:sz w:val="24"/>
          <w:szCs w:val="24"/>
        </w:rPr>
      </w:pPr>
      <w:r w:rsidRPr="00A373B0">
        <w:rPr>
          <w:sz w:val="24"/>
          <w:szCs w:val="24"/>
        </w:rPr>
        <w:t>письменные отчеты по аудиторным (домашним) практическим упражнениям;</w:t>
      </w:r>
    </w:p>
    <w:p w:rsidR="00AC5ECC" w:rsidRPr="00A373B0" w:rsidRDefault="00AC5ECC" w:rsidP="00AC5ECC">
      <w:pPr>
        <w:tabs>
          <w:tab w:val="left" w:pos="709"/>
          <w:tab w:val="num" w:pos="993"/>
        </w:tabs>
        <w:ind w:left="993"/>
        <w:jc w:val="both"/>
        <w:rPr>
          <w:sz w:val="24"/>
          <w:szCs w:val="24"/>
        </w:rPr>
      </w:pPr>
      <w:r w:rsidRPr="00A373B0">
        <w:rPr>
          <w:sz w:val="24"/>
          <w:szCs w:val="24"/>
        </w:rPr>
        <w:t>письменные отчеты по лабораторным работам;</w:t>
      </w:r>
    </w:p>
    <w:p w:rsidR="00AC5ECC" w:rsidRPr="00A373B0" w:rsidRDefault="00AC5ECC" w:rsidP="00AC5ECC">
      <w:pPr>
        <w:tabs>
          <w:tab w:val="left" w:pos="709"/>
          <w:tab w:val="num" w:pos="993"/>
        </w:tabs>
        <w:ind w:left="993"/>
        <w:jc w:val="both"/>
        <w:rPr>
          <w:sz w:val="24"/>
          <w:szCs w:val="24"/>
        </w:rPr>
      </w:pPr>
      <w:r w:rsidRPr="00A373B0">
        <w:rPr>
          <w:sz w:val="24"/>
          <w:szCs w:val="24"/>
        </w:rPr>
        <w:t>эссе;</w:t>
      </w:r>
    </w:p>
    <w:p w:rsidR="00AC5ECC" w:rsidRPr="00A373B0" w:rsidRDefault="00AC5ECC" w:rsidP="00AC5ECC">
      <w:pPr>
        <w:tabs>
          <w:tab w:val="left" w:pos="709"/>
          <w:tab w:val="num" w:pos="993"/>
        </w:tabs>
        <w:ind w:left="993"/>
        <w:jc w:val="both"/>
        <w:rPr>
          <w:sz w:val="24"/>
          <w:szCs w:val="24"/>
        </w:rPr>
      </w:pPr>
      <w:r w:rsidRPr="00A373B0">
        <w:rPr>
          <w:sz w:val="24"/>
          <w:szCs w:val="24"/>
        </w:rPr>
        <w:t>рефераты;</w:t>
      </w:r>
    </w:p>
    <w:p w:rsidR="00AC5ECC" w:rsidRPr="00A373B0" w:rsidRDefault="00AC5ECC" w:rsidP="00AC5ECC">
      <w:pPr>
        <w:tabs>
          <w:tab w:val="left" w:pos="709"/>
          <w:tab w:val="num" w:pos="993"/>
        </w:tabs>
        <w:ind w:left="993"/>
        <w:jc w:val="both"/>
        <w:rPr>
          <w:sz w:val="24"/>
          <w:szCs w:val="24"/>
        </w:rPr>
      </w:pPr>
      <w:r w:rsidRPr="00A373B0">
        <w:rPr>
          <w:sz w:val="24"/>
          <w:szCs w:val="24"/>
        </w:rPr>
        <w:t>курсовые работы (проекты);</w:t>
      </w:r>
    </w:p>
    <w:p w:rsidR="00AC5ECC" w:rsidRPr="00A373B0" w:rsidRDefault="00AC5ECC" w:rsidP="00AC5ECC">
      <w:pPr>
        <w:tabs>
          <w:tab w:val="left" w:pos="709"/>
          <w:tab w:val="num" w:pos="993"/>
        </w:tabs>
        <w:ind w:left="993"/>
        <w:jc w:val="both"/>
        <w:rPr>
          <w:sz w:val="24"/>
          <w:szCs w:val="24"/>
        </w:rPr>
      </w:pPr>
      <w:r w:rsidRPr="00A373B0">
        <w:rPr>
          <w:sz w:val="24"/>
          <w:szCs w:val="24"/>
        </w:rPr>
        <w:t>отчеты по научно-исследовательской работе;</w:t>
      </w:r>
    </w:p>
    <w:p w:rsidR="00AC5ECC" w:rsidRPr="00A373B0" w:rsidRDefault="00AC5ECC" w:rsidP="00AC5ECC">
      <w:pPr>
        <w:tabs>
          <w:tab w:val="left" w:pos="709"/>
          <w:tab w:val="num" w:pos="993"/>
        </w:tabs>
        <w:ind w:left="993"/>
        <w:jc w:val="both"/>
        <w:rPr>
          <w:sz w:val="24"/>
          <w:szCs w:val="24"/>
        </w:rPr>
      </w:pPr>
      <w:r w:rsidRPr="00A373B0">
        <w:rPr>
          <w:sz w:val="24"/>
          <w:szCs w:val="24"/>
        </w:rPr>
        <w:t>публикации статей, докладов;</w:t>
      </w:r>
    </w:p>
    <w:p w:rsidR="00AC5ECC" w:rsidRPr="00A373B0" w:rsidRDefault="00AC5ECC" w:rsidP="00AC5ECC">
      <w:pPr>
        <w:tabs>
          <w:tab w:val="left" w:pos="709"/>
          <w:tab w:val="num" w:pos="993"/>
        </w:tabs>
        <w:ind w:left="993"/>
        <w:jc w:val="both"/>
        <w:rPr>
          <w:sz w:val="24"/>
          <w:szCs w:val="24"/>
        </w:rPr>
      </w:pPr>
      <w:r w:rsidRPr="00A373B0">
        <w:rPr>
          <w:sz w:val="24"/>
          <w:szCs w:val="24"/>
        </w:rPr>
        <w:t>заявки на изобретения и полезные модели;</w:t>
      </w:r>
    </w:p>
    <w:p w:rsidR="00AC5ECC" w:rsidRPr="00A373B0" w:rsidRDefault="00AC5ECC" w:rsidP="00AC5ECC">
      <w:pPr>
        <w:tabs>
          <w:tab w:val="left" w:pos="709"/>
          <w:tab w:val="num" w:pos="993"/>
        </w:tabs>
        <w:ind w:left="993"/>
        <w:jc w:val="both"/>
        <w:rPr>
          <w:sz w:val="24"/>
          <w:szCs w:val="24"/>
        </w:rPr>
      </w:pPr>
      <w:r w:rsidRPr="00A373B0">
        <w:rPr>
          <w:sz w:val="24"/>
          <w:szCs w:val="24"/>
        </w:rPr>
        <w:t>письменные зачеты;</w:t>
      </w:r>
    </w:p>
    <w:p w:rsidR="00AC5ECC" w:rsidRPr="00A373B0" w:rsidRDefault="00AC5ECC" w:rsidP="00AC5ECC">
      <w:pPr>
        <w:tabs>
          <w:tab w:val="left" w:pos="709"/>
          <w:tab w:val="num" w:pos="993"/>
        </w:tabs>
        <w:ind w:left="993"/>
        <w:jc w:val="both"/>
        <w:rPr>
          <w:sz w:val="24"/>
          <w:szCs w:val="24"/>
        </w:rPr>
      </w:pPr>
      <w:r w:rsidRPr="00A373B0">
        <w:rPr>
          <w:sz w:val="24"/>
          <w:szCs w:val="24"/>
        </w:rPr>
        <w:t>письменные экзамены;</w:t>
      </w:r>
    </w:p>
    <w:p w:rsidR="00AC5ECC" w:rsidRPr="00A373B0" w:rsidRDefault="00AC5ECC" w:rsidP="00AC5ECC">
      <w:pPr>
        <w:tabs>
          <w:tab w:val="left" w:pos="709"/>
          <w:tab w:val="num" w:pos="993"/>
        </w:tabs>
        <w:ind w:left="993"/>
        <w:jc w:val="both"/>
        <w:rPr>
          <w:sz w:val="24"/>
          <w:szCs w:val="24"/>
        </w:rPr>
      </w:pPr>
      <w:r w:rsidRPr="00A373B0">
        <w:rPr>
          <w:sz w:val="24"/>
          <w:szCs w:val="24"/>
        </w:rPr>
        <w:t>стандартизированные тесты;</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модульно-рейтинговой системы;</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кейс-метода;</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портфолио;</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метода развивающейся кооперации;</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проектного метода;</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деловой игры;</w:t>
      </w:r>
    </w:p>
    <w:p w:rsidR="00AC5ECC" w:rsidRPr="00A373B0" w:rsidRDefault="00AC5ECC" w:rsidP="00AC5ECC">
      <w:pPr>
        <w:tabs>
          <w:tab w:val="left" w:pos="709"/>
          <w:tab w:val="num" w:pos="993"/>
        </w:tabs>
        <w:ind w:left="993"/>
        <w:jc w:val="both"/>
        <w:rPr>
          <w:sz w:val="24"/>
          <w:szCs w:val="24"/>
        </w:rPr>
      </w:pPr>
      <w:r w:rsidRPr="00A373B0">
        <w:rPr>
          <w:sz w:val="24"/>
          <w:szCs w:val="24"/>
        </w:rPr>
        <w:t>другие.</w:t>
      </w:r>
    </w:p>
    <w:p w:rsidR="00AC5ECC" w:rsidRPr="00A373B0" w:rsidRDefault="00AC5ECC" w:rsidP="00AC5ECC">
      <w:pPr>
        <w:tabs>
          <w:tab w:val="left" w:pos="709"/>
          <w:tab w:val="left" w:pos="1134"/>
        </w:tabs>
        <w:ind w:left="426"/>
        <w:rPr>
          <w:sz w:val="24"/>
          <w:szCs w:val="24"/>
        </w:rPr>
      </w:pPr>
      <w:r w:rsidRPr="00A373B0">
        <w:rPr>
          <w:sz w:val="24"/>
          <w:szCs w:val="24"/>
        </w:rPr>
        <w:lastRenderedPageBreak/>
        <w:t>К устно-письменной форме диагностики компетенций относятся:</w:t>
      </w:r>
    </w:p>
    <w:p w:rsidR="00AC5ECC" w:rsidRPr="00A373B0" w:rsidRDefault="00AC5ECC" w:rsidP="00AC5ECC">
      <w:pPr>
        <w:tabs>
          <w:tab w:val="left" w:pos="709"/>
          <w:tab w:val="num" w:pos="993"/>
        </w:tabs>
        <w:ind w:left="993"/>
        <w:jc w:val="both"/>
        <w:rPr>
          <w:sz w:val="24"/>
          <w:szCs w:val="24"/>
        </w:rPr>
      </w:pPr>
      <w:r w:rsidRPr="00A373B0">
        <w:rPr>
          <w:sz w:val="24"/>
          <w:szCs w:val="24"/>
        </w:rPr>
        <w:t>отчеты по аудиторным практическим упражнениям с их устной защитой;</w:t>
      </w:r>
    </w:p>
    <w:p w:rsidR="00AC5ECC" w:rsidRPr="00A373B0" w:rsidRDefault="00AC5ECC" w:rsidP="00AC5ECC">
      <w:pPr>
        <w:tabs>
          <w:tab w:val="left" w:pos="709"/>
          <w:tab w:val="num" w:pos="993"/>
        </w:tabs>
        <w:ind w:left="993"/>
        <w:jc w:val="both"/>
        <w:rPr>
          <w:sz w:val="24"/>
          <w:szCs w:val="24"/>
        </w:rPr>
      </w:pPr>
      <w:r w:rsidRPr="00A373B0">
        <w:rPr>
          <w:sz w:val="24"/>
          <w:szCs w:val="24"/>
        </w:rPr>
        <w:t>отчеты по домашним практическим упражнениям с их устной защитой;</w:t>
      </w:r>
    </w:p>
    <w:p w:rsidR="00AC5ECC" w:rsidRPr="00A373B0" w:rsidRDefault="00AC5ECC" w:rsidP="00AC5ECC">
      <w:pPr>
        <w:tabs>
          <w:tab w:val="left" w:pos="709"/>
          <w:tab w:val="num" w:pos="993"/>
        </w:tabs>
        <w:ind w:left="993"/>
        <w:jc w:val="both"/>
        <w:rPr>
          <w:sz w:val="24"/>
          <w:szCs w:val="24"/>
        </w:rPr>
      </w:pPr>
      <w:r w:rsidRPr="00A373B0">
        <w:rPr>
          <w:sz w:val="24"/>
          <w:szCs w:val="24"/>
        </w:rPr>
        <w:t>отчеты по лабораторным работам с их устной защитой;</w:t>
      </w:r>
    </w:p>
    <w:p w:rsidR="00AC5ECC" w:rsidRPr="00A373B0" w:rsidRDefault="00AC5ECC" w:rsidP="00AC5ECC">
      <w:pPr>
        <w:tabs>
          <w:tab w:val="left" w:pos="709"/>
          <w:tab w:val="num" w:pos="993"/>
        </w:tabs>
        <w:ind w:left="993"/>
        <w:jc w:val="both"/>
        <w:rPr>
          <w:sz w:val="24"/>
          <w:szCs w:val="24"/>
        </w:rPr>
      </w:pPr>
      <w:r w:rsidRPr="00A373B0">
        <w:rPr>
          <w:sz w:val="24"/>
          <w:szCs w:val="24"/>
        </w:rPr>
        <w:t>курсовые работы (проекты) с их устной защитой;</w:t>
      </w:r>
    </w:p>
    <w:p w:rsidR="00AC5ECC" w:rsidRPr="00A373B0" w:rsidRDefault="00AC5ECC" w:rsidP="00AC5ECC">
      <w:pPr>
        <w:tabs>
          <w:tab w:val="left" w:pos="709"/>
          <w:tab w:val="num" w:pos="993"/>
        </w:tabs>
        <w:ind w:left="993"/>
        <w:jc w:val="both"/>
        <w:rPr>
          <w:sz w:val="24"/>
          <w:szCs w:val="24"/>
        </w:rPr>
      </w:pPr>
      <w:r w:rsidRPr="00A373B0">
        <w:rPr>
          <w:sz w:val="24"/>
          <w:szCs w:val="24"/>
        </w:rPr>
        <w:t>зачеты;</w:t>
      </w:r>
    </w:p>
    <w:p w:rsidR="00AC5ECC" w:rsidRPr="00A373B0" w:rsidRDefault="00AC5ECC" w:rsidP="00AC5ECC">
      <w:pPr>
        <w:tabs>
          <w:tab w:val="left" w:pos="709"/>
          <w:tab w:val="num" w:pos="993"/>
        </w:tabs>
        <w:ind w:left="993"/>
        <w:jc w:val="both"/>
        <w:rPr>
          <w:sz w:val="24"/>
          <w:szCs w:val="24"/>
        </w:rPr>
      </w:pPr>
      <w:r w:rsidRPr="00A373B0">
        <w:rPr>
          <w:sz w:val="24"/>
          <w:szCs w:val="24"/>
        </w:rPr>
        <w:t>экзамены;</w:t>
      </w:r>
    </w:p>
    <w:p w:rsidR="00AC5ECC" w:rsidRPr="00A373B0" w:rsidRDefault="00AC5ECC" w:rsidP="00AC5ECC">
      <w:pPr>
        <w:tabs>
          <w:tab w:val="left" w:pos="709"/>
          <w:tab w:val="num" w:pos="993"/>
        </w:tabs>
        <w:ind w:left="993"/>
        <w:jc w:val="both"/>
        <w:rPr>
          <w:sz w:val="24"/>
          <w:szCs w:val="24"/>
        </w:rPr>
      </w:pPr>
      <w:r w:rsidRPr="00A373B0">
        <w:rPr>
          <w:sz w:val="24"/>
          <w:szCs w:val="24"/>
        </w:rPr>
        <w:t>защита дипломной работы (проекта);</w:t>
      </w:r>
    </w:p>
    <w:p w:rsidR="00AC5ECC" w:rsidRPr="00A373B0" w:rsidRDefault="00AC5ECC" w:rsidP="00AC5ECC">
      <w:pPr>
        <w:tabs>
          <w:tab w:val="left" w:pos="709"/>
          <w:tab w:val="num" w:pos="993"/>
        </w:tabs>
        <w:ind w:left="993"/>
        <w:jc w:val="both"/>
        <w:rPr>
          <w:sz w:val="24"/>
          <w:szCs w:val="24"/>
        </w:rPr>
      </w:pPr>
      <w:r w:rsidRPr="00A373B0">
        <w:rPr>
          <w:sz w:val="24"/>
          <w:szCs w:val="24"/>
        </w:rPr>
        <w:t>взаимное рецензирование студентами дипломных работ (проектов);</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модульно-рейтинговой системы;</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метода развивающейся кооперации;</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проектного метода;</w:t>
      </w:r>
    </w:p>
    <w:p w:rsidR="00AC5ECC" w:rsidRPr="00A373B0" w:rsidRDefault="00AC5ECC" w:rsidP="00AC5ECC">
      <w:pPr>
        <w:tabs>
          <w:tab w:val="left" w:pos="709"/>
          <w:tab w:val="num" w:pos="993"/>
        </w:tabs>
        <w:ind w:left="993"/>
        <w:jc w:val="both"/>
        <w:rPr>
          <w:sz w:val="24"/>
          <w:szCs w:val="24"/>
        </w:rPr>
      </w:pPr>
      <w:r w:rsidRPr="00A373B0">
        <w:rPr>
          <w:sz w:val="24"/>
          <w:szCs w:val="24"/>
        </w:rPr>
        <w:t>оценивание на основе деловой игры;</w:t>
      </w:r>
    </w:p>
    <w:p w:rsidR="00AC5ECC" w:rsidRPr="00A373B0" w:rsidRDefault="00AC5ECC" w:rsidP="00AC5ECC">
      <w:pPr>
        <w:tabs>
          <w:tab w:val="left" w:pos="709"/>
          <w:tab w:val="num" w:pos="993"/>
        </w:tabs>
        <w:ind w:left="993"/>
        <w:jc w:val="both"/>
        <w:rPr>
          <w:sz w:val="24"/>
          <w:szCs w:val="24"/>
        </w:rPr>
      </w:pPr>
      <w:r w:rsidRPr="00A373B0">
        <w:rPr>
          <w:sz w:val="24"/>
          <w:szCs w:val="24"/>
        </w:rPr>
        <w:t xml:space="preserve">оценивание на основе метода </w:t>
      </w:r>
      <w:proofErr w:type="spellStart"/>
      <w:r w:rsidRPr="00A373B0">
        <w:rPr>
          <w:sz w:val="24"/>
          <w:szCs w:val="24"/>
        </w:rPr>
        <w:t>Дельфи</w:t>
      </w:r>
      <w:proofErr w:type="spellEnd"/>
      <w:r w:rsidRPr="00A373B0">
        <w:rPr>
          <w:sz w:val="24"/>
          <w:szCs w:val="24"/>
        </w:rPr>
        <w:t>;</w:t>
      </w:r>
    </w:p>
    <w:p w:rsidR="00AC5ECC" w:rsidRPr="00A373B0" w:rsidRDefault="00AC5ECC" w:rsidP="00AC5ECC">
      <w:pPr>
        <w:tabs>
          <w:tab w:val="left" w:pos="709"/>
          <w:tab w:val="num" w:pos="993"/>
        </w:tabs>
        <w:ind w:left="993"/>
        <w:jc w:val="both"/>
        <w:rPr>
          <w:sz w:val="24"/>
          <w:szCs w:val="24"/>
        </w:rPr>
      </w:pPr>
      <w:r w:rsidRPr="00A373B0">
        <w:rPr>
          <w:sz w:val="24"/>
          <w:szCs w:val="24"/>
        </w:rPr>
        <w:t>другие.</w:t>
      </w:r>
    </w:p>
    <w:p w:rsidR="00AC5ECC" w:rsidRPr="00A373B0" w:rsidRDefault="00AC5ECC" w:rsidP="00AC5ECC">
      <w:pPr>
        <w:tabs>
          <w:tab w:val="left" w:pos="709"/>
          <w:tab w:val="left" w:pos="1134"/>
        </w:tabs>
        <w:ind w:left="426"/>
        <w:rPr>
          <w:sz w:val="24"/>
          <w:szCs w:val="24"/>
        </w:rPr>
      </w:pPr>
      <w:r w:rsidRPr="00A373B0">
        <w:rPr>
          <w:sz w:val="24"/>
          <w:szCs w:val="24"/>
        </w:rPr>
        <w:t>К технической форме диагностики компетенций относятся:</w:t>
      </w:r>
    </w:p>
    <w:p w:rsidR="00AC5ECC" w:rsidRPr="00A373B0" w:rsidRDefault="00AC5ECC" w:rsidP="00AC5ECC">
      <w:pPr>
        <w:tabs>
          <w:tab w:val="left" w:pos="709"/>
          <w:tab w:val="num" w:pos="993"/>
        </w:tabs>
        <w:ind w:left="993"/>
        <w:jc w:val="both"/>
        <w:rPr>
          <w:sz w:val="24"/>
          <w:szCs w:val="24"/>
        </w:rPr>
      </w:pPr>
      <w:r w:rsidRPr="00A373B0">
        <w:rPr>
          <w:sz w:val="24"/>
          <w:szCs w:val="24"/>
        </w:rPr>
        <w:t>электронные тесты;</w:t>
      </w:r>
    </w:p>
    <w:p w:rsidR="00AC5ECC" w:rsidRPr="00A373B0" w:rsidRDefault="00AC5ECC" w:rsidP="00AC5ECC">
      <w:pPr>
        <w:tabs>
          <w:tab w:val="left" w:pos="709"/>
          <w:tab w:val="num" w:pos="993"/>
        </w:tabs>
        <w:ind w:left="993"/>
        <w:jc w:val="both"/>
        <w:rPr>
          <w:sz w:val="24"/>
          <w:szCs w:val="24"/>
        </w:rPr>
      </w:pPr>
      <w:r w:rsidRPr="00A373B0">
        <w:rPr>
          <w:sz w:val="24"/>
          <w:szCs w:val="24"/>
        </w:rPr>
        <w:t>электронные практикумы;</w:t>
      </w:r>
    </w:p>
    <w:p w:rsidR="00AC5ECC" w:rsidRPr="00A373B0" w:rsidRDefault="00AC5ECC" w:rsidP="00AC5ECC">
      <w:pPr>
        <w:tabs>
          <w:tab w:val="left" w:pos="709"/>
          <w:tab w:val="num" w:pos="993"/>
        </w:tabs>
        <w:ind w:left="993"/>
        <w:jc w:val="both"/>
        <w:rPr>
          <w:sz w:val="24"/>
          <w:szCs w:val="24"/>
        </w:rPr>
      </w:pPr>
      <w:r w:rsidRPr="00A373B0">
        <w:rPr>
          <w:sz w:val="24"/>
          <w:szCs w:val="24"/>
        </w:rPr>
        <w:t>визуальные лабораторные работы;</w:t>
      </w:r>
    </w:p>
    <w:p w:rsidR="00AC5ECC" w:rsidRPr="00A373B0" w:rsidRDefault="00AC5ECC" w:rsidP="00AC5ECC">
      <w:pPr>
        <w:tabs>
          <w:tab w:val="left" w:pos="709"/>
          <w:tab w:val="num" w:pos="993"/>
        </w:tabs>
        <w:ind w:left="993"/>
        <w:jc w:val="both"/>
        <w:rPr>
          <w:sz w:val="24"/>
          <w:szCs w:val="24"/>
        </w:rPr>
      </w:pPr>
      <w:r w:rsidRPr="00A373B0">
        <w:rPr>
          <w:sz w:val="24"/>
          <w:szCs w:val="24"/>
        </w:rPr>
        <w:t>другие.</w:t>
      </w:r>
    </w:p>
    <w:p w:rsidR="00AC5ECC" w:rsidRPr="00A373B0" w:rsidRDefault="00AC5ECC" w:rsidP="00AC5ECC">
      <w:pPr>
        <w:suppressAutoHyphens/>
        <w:ind w:firstLine="425"/>
        <w:jc w:val="both"/>
        <w:outlineLvl w:val="0"/>
        <w:rPr>
          <w:sz w:val="24"/>
          <w:szCs w:val="24"/>
        </w:rPr>
      </w:pPr>
    </w:p>
    <w:p w:rsidR="00AC5ECC" w:rsidRPr="00A373B0" w:rsidRDefault="00AC5ECC" w:rsidP="00DE0A92">
      <w:pPr>
        <w:pStyle w:val="1"/>
        <w:rPr>
          <w:color w:val="auto"/>
        </w:rPr>
      </w:pPr>
      <w:r w:rsidRPr="00A373B0">
        <w:rPr>
          <w:color w:val="auto"/>
        </w:rPr>
        <w:t xml:space="preserve">9. Требования к итоговой аттестации </w:t>
      </w:r>
    </w:p>
    <w:p w:rsidR="00AC5ECC" w:rsidRPr="00A373B0" w:rsidRDefault="00AC5ECC" w:rsidP="00DE0A92">
      <w:pPr>
        <w:pStyle w:val="2"/>
        <w:rPr>
          <w:color w:val="auto"/>
        </w:rPr>
      </w:pPr>
      <w:r w:rsidRPr="00A373B0">
        <w:rPr>
          <w:color w:val="auto"/>
        </w:rPr>
        <w:t>9.1. Общие требования</w:t>
      </w:r>
    </w:p>
    <w:p w:rsidR="005F09EE" w:rsidRPr="00A373B0" w:rsidRDefault="005F09EE" w:rsidP="005F09EE">
      <w:pPr>
        <w:widowControl w:val="0"/>
        <w:ind w:firstLine="425"/>
        <w:jc w:val="both"/>
        <w:rPr>
          <w:sz w:val="24"/>
          <w:szCs w:val="24"/>
        </w:rPr>
      </w:pPr>
      <w:r w:rsidRPr="00A373B0">
        <w:rPr>
          <w:sz w:val="24"/>
          <w:szCs w:val="24"/>
        </w:rPr>
        <w:t xml:space="preserve">Итоговая аттестация при завершении освоения содержания образовательной программы магистратуры позволяет определить теоретическую и практическую готовность выпускника магистратуры к научно-исследовательской, правотворческой, правоприменительной, экспертно-консультационной, организационно-управленческой, научно-педагогической и учебно-методической, </w:t>
      </w:r>
      <w:r w:rsidR="003E6703">
        <w:rPr>
          <w:sz w:val="23"/>
          <w:szCs w:val="23"/>
        </w:rPr>
        <w:t>научно-исследовательской</w:t>
      </w:r>
      <w:r w:rsidR="003E6703">
        <w:rPr>
          <w:sz w:val="24"/>
          <w:szCs w:val="24"/>
        </w:rPr>
        <w:t xml:space="preserve">, управленческой, </w:t>
      </w:r>
      <w:r w:rsidRPr="00A373B0">
        <w:rPr>
          <w:sz w:val="24"/>
          <w:szCs w:val="24"/>
        </w:rPr>
        <w:t>инновационной деятельности и освоению образовательной программы аспирантуры (адъюнктуры).</w:t>
      </w:r>
    </w:p>
    <w:p w:rsidR="005F09EE" w:rsidRPr="00A373B0" w:rsidRDefault="005F09EE" w:rsidP="005F09EE">
      <w:pPr>
        <w:widowControl w:val="0"/>
        <w:ind w:firstLine="425"/>
        <w:jc w:val="both"/>
        <w:rPr>
          <w:sz w:val="24"/>
          <w:szCs w:val="24"/>
        </w:rPr>
      </w:pPr>
    </w:p>
    <w:p w:rsidR="00AC5ECC" w:rsidRPr="00A373B0" w:rsidRDefault="00AC5ECC" w:rsidP="00DE0A92">
      <w:pPr>
        <w:pStyle w:val="2"/>
        <w:rPr>
          <w:color w:val="auto"/>
        </w:rPr>
      </w:pPr>
      <w:r w:rsidRPr="00A373B0">
        <w:rPr>
          <w:color w:val="auto"/>
        </w:rPr>
        <w:t>9.2. Требования к магистерской диссертации</w:t>
      </w:r>
    </w:p>
    <w:p w:rsidR="00AC5ECC" w:rsidRPr="00A373B0" w:rsidRDefault="00AC5ECC" w:rsidP="00AC5ECC">
      <w:pPr>
        <w:tabs>
          <w:tab w:val="num" w:pos="0"/>
          <w:tab w:val="left" w:pos="709"/>
        </w:tabs>
        <w:ind w:firstLine="425"/>
        <w:jc w:val="both"/>
        <w:rPr>
          <w:sz w:val="24"/>
          <w:szCs w:val="24"/>
        </w:rPr>
      </w:pPr>
      <w:r w:rsidRPr="00A373B0">
        <w:rPr>
          <w:sz w:val="24"/>
          <w:szCs w:val="24"/>
        </w:rPr>
        <w:t>9.2.1. Требования к структуре, содержанию</w:t>
      </w:r>
      <w:r w:rsidR="004C62CD">
        <w:rPr>
          <w:sz w:val="24"/>
          <w:szCs w:val="24"/>
        </w:rPr>
        <w:t xml:space="preserve"> и</w:t>
      </w:r>
      <w:r w:rsidRPr="00A373B0">
        <w:rPr>
          <w:sz w:val="24"/>
          <w:szCs w:val="24"/>
        </w:rPr>
        <w:t xml:space="preserve"> объему магистерской диссертации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AC5ECC" w:rsidRPr="00A373B0" w:rsidRDefault="00AC5ECC" w:rsidP="00AC5ECC">
      <w:pPr>
        <w:tabs>
          <w:tab w:val="num" w:pos="0"/>
          <w:tab w:val="left" w:pos="709"/>
        </w:tabs>
        <w:ind w:firstLine="425"/>
        <w:jc w:val="both"/>
        <w:rPr>
          <w:sz w:val="24"/>
          <w:szCs w:val="24"/>
        </w:rPr>
      </w:pPr>
      <w:r w:rsidRPr="00A373B0">
        <w:rPr>
          <w:sz w:val="24"/>
          <w:szCs w:val="24"/>
        </w:rPr>
        <w:t>9.2.2. При подготовке магистерской диссертации магистрант должен продемонстрировать, опираясь на полученные знания и сформированные универсальные, углубленные профессиональные и специализированные компетенции, умение решать на современном уровне задачи профессиональной деятельности, способность интегрировать научные знания, научно аргументировать свою точку зрения.</w:t>
      </w:r>
    </w:p>
    <w:p w:rsidR="00AC5ECC" w:rsidRPr="00A373B0" w:rsidRDefault="00AC5ECC" w:rsidP="002B4D4E">
      <w:pPr>
        <w:tabs>
          <w:tab w:val="num" w:pos="0"/>
          <w:tab w:val="left" w:pos="709"/>
        </w:tabs>
        <w:ind w:firstLine="425"/>
        <w:jc w:val="both"/>
        <w:rPr>
          <w:sz w:val="20"/>
          <w:szCs w:val="24"/>
        </w:rPr>
      </w:pPr>
      <w:r w:rsidRPr="00A373B0">
        <w:rPr>
          <w:sz w:val="24"/>
          <w:szCs w:val="24"/>
        </w:rPr>
        <w:t xml:space="preserve">9.2.3. Магистерская диссертация при завершении освоения содержания образовательной программы магистратуры должна быть направлена на решение теоретической, экспериментальной или прикладной задачи, связанной с </w:t>
      </w:r>
      <w:r w:rsidR="002B4D4E" w:rsidRPr="00A373B0">
        <w:rPr>
          <w:sz w:val="24"/>
          <w:szCs w:val="24"/>
        </w:rPr>
        <w:t xml:space="preserve">осуществлением правосудия; обеспечением законности, правопорядка, безопасности личности, общества и государства; охраной общественного порядка; защитой частной, государственной и иных форм собственности; защитой прав и законных интересов граждан и юридических лиц; осуществлением организационно-управленческих функций; формированием государственного аппарата и организацией его деятельности; осуществлением местного управления и самоуправления и др. </w:t>
      </w:r>
    </w:p>
    <w:p w:rsidR="00AC5ECC" w:rsidRPr="00A373B0" w:rsidRDefault="00AC5ECC" w:rsidP="00AC5ECC">
      <w:pPr>
        <w:tabs>
          <w:tab w:val="num" w:pos="0"/>
          <w:tab w:val="left" w:pos="709"/>
        </w:tabs>
        <w:ind w:firstLine="425"/>
        <w:jc w:val="both"/>
        <w:rPr>
          <w:sz w:val="24"/>
          <w:szCs w:val="24"/>
        </w:rPr>
      </w:pPr>
      <w:r w:rsidRPr="00A373B0">
        <w:rPr>
          <w:sz w:val="24"/>
          <w:szCs w:val="24"/>
        </w:rPr>
        <w:lastRenderedPageBreak/>
        <w:t>Магистерская диссертация должна содержать реферативную часть и научно-исследовательскую часть, отражающую углубленные профессиональные и специализированные компетенции выпускника магистратуры в соответствии со специальностью подготовки. Научно-исследовательская часть должна составлять не менее 50% объема диссертации.</w:t>
      </w:r>
    </w:p>
    <w:p w:rsidR="00AC5ECC" w:rsidRPr="00A373B0" w:rsidRDefault="00AC5ECC" w:rsidP="00AC5ECC">
      <w:pPr>
        <w:keepNext/>
        <w:suppressAutoHyphens/>
        <w:ind w:left="426"/>
        <w:jc w:val="right"/>
        <w:outlineLvl w:val="0"/>
        <w:rPr>
          <w:b/>
          <w:sz w:val="24"/>
        </w:rPr>
      </w:pPr>
      <w:bookmarkStart w:id="27" w:name="_Toc78373324"/>
      <w:r w:rsidRPr="00A373B0">
        <w:rPr>
          <w:b/>
          <w:sz w:val="24"/>
        </w:rPr>
        <w:br w:type="page"/>
      </w:r>
    </w:p>
    <w:p w:rsidR="00AC5ECC" w:rsidRPr="00A373B0" w:rsidRDefault="00AC5ECC" w:rsidP="00D71A39">
      <w:pPr>
        <w:keepNext/>
        <w:suppressAutoHyphens/>
        <w:ind w:firstLine="425"/>
        <w:jc w:val="center"/>
        <w:outlineLvl w:val="0"/>
        <w:rPr>
          <w:b/>
          <w:sz w:val="28"/>
        </w:rPr>
      </w:pPr>
      <w:r w:rsidRPr="00A373B0">
        <w:rPr>
          <w:b/>
          <w:sz w:val="28"/>
        </w:rPr>
        <w:lastRenderedPageBreak/>
        <w:t>Приложение</w:t>
      </w:r>
      <w:bookmarkEnd w:id="27"/>
    </w:p>
    <w:p w:rsidR="00AC5ECC" w:rsidRPr="00A373B0" w:rsidRDefault="00AC5ECC" w:rsidP="00AC5ECC">
      <w:pPr>
        <w:tabs>
          <w:tab w:val="left" w:pos="0"/>
        </w:tabs>
        <w:ind w:firstLine="425"/>
        <w:jc w:val="center"/>
        <w:rPr>
          <w:sz w:val="24"/>
          <w:szCs w:val="24"/>
        </w:rPr>
      </w:pPr>
      <w:r w:rsidRPr="00A373B0">
        <w:rPr>
          <w:sz w:val="24"/>
          <w:szCs w:val="24"/>
        </w:rPr>
        <w:t>(информационное)</w:t>
      </w:r>
    </w:p>
    <w:p w:rsidR="00AC5ECC" w:rsidRPr="00A373B0" w:rsidRDefault="00AC5ECC" w:rsidP="00AC5ECC">
      <w:pPr>
        <w:tabs>
          <w:tab w:val="left" w:pos="0"/>
        </w:tabs>
        <w:ind w:firstLine="425"/>
        <w:jc w:val="center"/>
        <w:rPr>
          <w:sz w:val="24"/>
          <w:szCs w:val="24"/>
        </w:rPr>
      </w:pPr>
    </w:p>
    <w:p w:rsidR="00AC5ECC" w:rsidRPr="00A373B0" w:rsidRDefault="00AC5ECC" w:rsidP="00AC5ECC">
      <w:pPr>
        <w:keepNext/>
        <w:suppressAutoHyphens/>
        <w:ind w:firstLine="425"/>
        <w:jc w:val="center"/>
        <w:outlineLvl w:val="0"/>
        <w:rPr>
          <w:b/>
          <w:sz w:val="28"/>
        </w:rPr>
      </w:pPr>
      <w:bookmarkStart w:id="28" w:name="_Toc59855178"/>
      <w:bookmarkStart w:id="29" w:name="_Toc78373325"/>
      <w:r w:rsidRPr="00A373B0">
        <w:rPr>
          <w:b/>
          <w:sz w:val="28"/>
        </w:rPr>
        <w:t>Библиография</w:t>
      </w:r>
      <w:bookmarkEnd w:id="28"/>
      <w:bookmarkEnd w:id="29"/>
    </w:p>
    <w:p w:rsidR="002B4D4E" w:rsidRPr="00A373B0" w:rsidRDefault="002B4D4E" w:rsidP="00D71A39">
      <w:pPr>
        <w:tabs>
          <w:tab w:val="left" w:pos="709"/>
          <w:tab w:val="left" w:pos="3556"/>
        </w:tabs>
        <w:ind w:firstLine="425"/>
        <w:jc w:val="both"/>
        <w:rPr>
          <w:i/>
          <w:sz w:val="24"/>
          <w:szCs w:val="24"/>
        </w:rPr>
      </w:pPr>
    </w:p>
    <w:p w:rsidR="00950A40" w:rsidRDefault="002B4D4E" w:rsidP="00950A40">
      <w:pPr>
        <w:numPr>
          <w:ilvl w:val="0"/>
          <w:numId w:val="3"/>
        </w:numPr>
        <w:ind w:left="426" w:hanging="426"/>
        <w:jc w:val="both"/>
        <w:rPr>
          <w:spacing w:val="-6"/>
          <w:sz w:val="24"/>
          <w:szCs w:val="24"/>
        </w:rPr>
      </w:pPr>
      <w:r w:rsidRPr="00A373B0">
        <w:rPr>
          <w:spacing w:val="-6"/>
          <w:sz w:val="24"/>
          <w:szCs w:val="24"/>
        </w:rPr>
        <w:t xml:space="preserve">Кодекс Республики Беларусь об образовании, 13 янв. 2011 г., № 243-3 // Нац. реестр правовых актов </w:t>
      </w:r>
      <w:proofErr w:type="spellStart"/>
      <w:r w:rsidRPr="00A373B0">
        <w:rPr>
          <w:spacing w:val="-6"/>
          <w:sz w:val="24"/>
          <w:szCs w:val="24"/>
        </w:rPr>
        <w:t>Респ</w:t>
      </w:r>
      <w:proofErr w:type="spellEnd"/>
      <w:r w:rsidRPr="00A373B0">
        <w:rPr>
          <w:spacing w:val="-6"/>
          <w:sz w:val="24"/>
          <w:szCs w:val="24"/>
        </w:rPr>
        <w:t>. Беларусь. – 2011. – № 13. – 2/1795.</w:t>
      </w:r>
    </w:p>
    <w:p w:rsidR="00950A40" w:rsidRPr="00950A40" w:rsidRDefault="00950A40" w:rsidP="00950A40">
      <w:pPr>
        <w:numPr>
          <w:ilvl w:val="0"/>
          <w:numId w:val="3"/>
        </w:numPr>
        <w:ind w:left="426" w:hanging="426"/>
        <w:jc w:val="both"/>
        <w:rPr>
          <w:spacing w:val="-6"/>
          <w:sz w:val="24"/>
          <w:szCs w:val="24"/>
        </w:rPr>
      </w:pPr>
      <w:r w:rsidRPr="00950A40">
        <w:rPr>
          <w:sz w:val="24"/>
          <w:szCs w:val="24"/>
        </w:rPr>
        <w:t xml:space="preserve">Государственная программа ”Образование и молодежная политика на 2016-2020 годы“, утвержденная постановлением Совета Министров Республики Беларусь от 28 марта 2016 г. № 250. </w:t>
      </w:r>
    </w:p>
    <w:p w:rsidR="002B4D4E" w:rsidRPr="00A373B0" w:rsidRDefault="002B4D4E" w:rsidP="002B4D4E">
      <w:pPr>
        <w:numPr>
          <w:ilvl w:val="0"/>
          <w:numId w:val="3"/>
        </w:numPr>
        <w:ind w:left="426" w:hanging="426"/>
        <w:jc w:val="both"/>
        <w:rPr>
          <w:spacing w:val="-6"/>
          <w:sz w:val="24"/>
          <w:szCs w:val="24"/>
        </w:rPr>
      </w:pPr>
      <w:r w:rsidRPr="00A373B0">
        <w:rPr>
          <w:spacing w:val="-6"/>
          <w:sz w:val="24"/>
          <w:szCs w:val="24"/>
        </w:rPr>
        <w:t xml:space="preserve">Общегосударственный </w:t>
      </w:r>
      <w:hyperlink r:id="rId12" w:history="1">
        <w:r w:rsidRPr="00A373B0">
          <w:rPr>
            <w:spacing w:val="-6"/>
            <w:sz w:val="24"/>
            <w:szCs w:val="24"/>
          </w:rPr>
          <w:t>классификатор</w:t>
        </w:r>
      </w:hyperlink>
      <w:r w:rsidRPr="00A373B0">
        <w:rPr>
          <w:spacing w:val="-6"/>
          <w:sz w:val="24"/>
          <w:szCs w:val="24"/>
        </w:rPr>
        <w:t xml:space="preserve"> Республики Беларусь. Виды экономической деятельности: ОКРБ 005-2011. </w:t>
      </w:r>
      <w:r w:rsidRPr="00A373B0">
        <w:rPr>
          <w:spacing w:val="-6"/>
          <w:sz w:val="24"/>
          <w:szCs w:val="24"/>
        </w:rPr>
        <w:noBreakHyphen/>
        <w:t xml:space="preserve"> </w:t>
      </w:r>
      <w:proofErr w:type="spellStart"/>
      <w:r w:rsidRPr="00A373B0">
        <w:rPr>
          <w:spacing w:val="-6"/>
          <w:sz w:val="24"/>
          <w:szCs w:val="24"/>
        </w:rPr>
        <w:t>Введ</w:t>
      </w:r>
      <w:proofErr w:type="spellEnd"/>
      <w:r w:rsidRPr="00A373B0">
        <w:rPr>
          <w:spacing w:val="-6"/>
          <w:sz w:val="24"/>
          <w:szCs w:val="24"/>
        </w:rPr>
        <w:t>. 05.12.11. – Минск: Госстандарт, 2011.</w:t>
      </w:r>
    </w:p>
    <w:p w:rsidR="002B4D4E" w:rsidRPr="00A373B0" w:rsidRDefault="002B4D4E" w:rsidP="002B4D4E">
      <w:pPr>
        <w:numPr>
          <w:ilvl w:val="0"/>
          <w:numId w:val="3"/>
        </w:numPr>
        <w:ind w:left="426" w:hanging="426"/>
        <w:jc w:val="both"/>
        <w:rPr>
          <w:spacing w:val="-6"/>
          <w:sz w:val="24"/>
          <w:szCs w:val="24"/>
        </w:rPr>
      </w:pPr>
      <w:r w:rsidRPr="00A373B0">
        <w:rPr>
          <w:spacing w:val="-6"/>
          <w:sz w:val="24"/>
          <w:szCs w:val="24"/>
        </w:rPr>
        <w:t xml:space="preserve">Общегосударственный классификатор Республики Беларусь. Специальности и квалификации: ОКРБ 011-2009. </w:t>
      </w:r>
      <w:r w:rsidRPr="00A373B0">
        <w:rPr>
          <w:spacing w:val="-6"/>
          <w:sz w:val="24"/>
          <w:szCs w:val="24"/>
        </w:rPr>
        <w:noBreakHyphen/>
        <w:t xml:space="preserve"> </w:t>
      </w:r>
      <w:proofErr w:type="spellStart"/>
      <w:r w:rsidRPr="00A373B0">
        <w:rPr>
          <w:spacing w:val="-6"/>
          <w:sz w:val="24"/>
          <w:szCs w:val="24"/>
        </w:rPr>
        <w:t>Введ</w:t>
      </w:r>
      <w:proofErr w:type="spellEnd"/>
      <w:r w:rsidRPr="00A373B0">
        <w:rPr>
          <w:spacing w:val="-6"/>
          <w:sz w:val="24"/>
          <w:szCs w:val="24"/>
        </w:rPr>
        <w:t>. 02.06.09. – Минск: Министерство образования Республики Беларусь, 2009.</w:t>
      </w:r>
    </w:p>
    <w:p w:rsidR="00DE0A92" w:rsidRPr="00A373B0" w:rsidRDefault="00DE0A92" w:rsidP="00DE0A92">
      <w:pPr>
        <w:numPr>
          <w:ilvl w:val="0"/>
          <w:numId w:val="3"/>
        </w:numPr>
        <w:ind w:left="426" w:hanging="426"/>
        <w:jc w:val="both"/>
        <w:rPr>
          <w:spacing w:val="-6"/>
          <w:sz w:val="24"/>
          <w:szCs w:val="24"/>
        </w:rPr>
      </w:pPr>
      <w:r w:rsidRPr="00A373B0">
        <w:rPr>
          <w:spacing w:val="-6"/>
          <w:sz w:val="24"/>
          <w:szCs w:val="24"/>
        </w:rPr>
        <w:t>Артем</w:t>
      </w:r>
      <w:bookmarkStart w:id="30" w:name="_GoBack"/>
      <w:bookmarkEnd w:id="30"/>
      <w:r w:rsidRPr="00A373B0">
        <w:rPr>
          <w:spacing w:val="-6"/>
          <w:sz w:val="24"/>
          <w:szCs w:val="24"/>
        </w:rPr>
        <w:t xml:space="preserve">ьева, С.М., Белых, Ю.Э., Романюк, С.И., </w:t>
      </w:r>
      <w:proofErr w:type="spellStart"/>
      <w:r w:rsidRPr="00A373B0">
        <w:rPr>
          <w:spacing w:val="-6"/>
          <w:sz w:val="24"/>
          <w:szCs w:val="24"/>
        </w:rPr>
        <w:t>Хухлындина</w:t>
      </w:r>
      <w:proofErr w:type="spellEnd"/>
      <w:r w:rsidRPr="00A373B0">
        <w:rPr>
          <w:spacing w:val="-6"/>
          <w:sz w:val="24"/>
          <w:szCs w:val="24"/>
        </w:rPr>
        <w:t xml:space="preserve">, Л.М. Применение модульного подхода в проектировании образовательных программ высшего образования // </w:t>
      </w:r>
      <w:proofErr w:type="spellStart"/>
      <w:r w:rsidRPr="00A373B0">
        <w:rPr>
          <w:spacing w:val="-6"/>
          <w:sz w:val="24"/>
          <w:szCs w:val="24"/>
        </w:rPr>
        <w:t>Вышэйшая</w:t>
      </w:r>
      <w:proofErr w:type="spellEnd"/>
      <w:r w:rsidRPr="00A373B0">
        <w:rPr>
          <w:spacing w:val="-6"/>
          <w:sz w:val="24"/>
          <w:szCs w:val="24"/>
        </w:rPr>
        <w:t xml:space="preserve"> школа. – 2016. – № 5. – С. 9 – 13. </w:t>
      </w:r>
    </w:p>
    <w:p w:rsidR="00DE0A92" w:rsidRPr="00A373B0" w:rsidRDefault="00DE0A92" w:rsidP="00DE0A92">
      <w:pPr>
        <w:numPr>
          <w:ilvl w:val="0"/>
          <w:numId w:val="3"/>
        </w:numPr>
        <w:ind w:left="426" w:hanging="426"/>
        <w:jc w:val="both"/>
        <w:rPr>
          <w:spacing w:val="-6"/>
          <w:sz w:val="24"/>
          <w:szCs w:val="24"/>
        </w:rPr>
      </w:pPr>
      <w:r w:rsidRPr="00A373B0">
        <w:rPr>
          <w:spacing w:val="-6"/>
          <w:sz w:val="24"/>
          <w:szCs w:val="24"/>
        </w:rPr>
        <w:t xml:space="preserve">Жук, О.Л. Педагогическая подготовка студентов: </w:t>
      </w:r>
      <w:proofErr w:type="spellStart"/>
      <w:r w:rsidRPr="00A373B0">
        <w:rPr>
          <w:spacing w:val="-6"/>
          <w:sz w:val="24"/>
          <w:szCs w:val="24"/>
        </w:rPr>
        <w:t>компетентностный</w:t>
      </w:r>
      <w:proofErr w:type="spellEnd"/>
      <w:r w:rsidRPr="00A373B0">
        <w:rPr>
          <w:spacing w:val="-6"/>
          <w:sz w:val="24"/>
          <w:szCs w:val="24"/>
        </w:rPr>
        <w:t xml:space="preserve"> подход / О.Л. Жук. – Минск: РИВШ, 2009. – 336 с.</w:t>
      </w:r>
    </w:p>
    <w:p w:rsidR="00DE0A92" w:rsidRPr="00A373B0" w:rsidRDefault="00DE0A92" w:rsidP="00DE0A92">
      <w:pPr>
        <w:numPr>
          <w:ilvl w:val="0"/>
          <w:numId w:val="3"/>
        </w:numPr>
        <w:ind w:left="426" w:hanging="426"/>
        <w:jc w:val="both"/>
        <w:rPr>
          <w:spacing w:val="-6"/>
          <w:sz w:val="24"/>
          <w:szCs w:val="24"/>
        </w:rPr>
      </w:pPr>
      <w:r w:rsidRPr="00A373B0">
        <w:rPr>
          <w:spacing w:val="-6"/>
          <w:sz w:val="24"/>
          <w:szCs w:val="24"/>
        </w:rPr>
        <w:t xml:space="preserve">Макаров, А.В. Особенности проектирования универсальных компетенций в белорусских стандартах высшего образования поколения 3+ // </w:t>
      </w:r>
      <w:proofErr w:type="spellStart"/>
      <w:r w:rsidRPr="00A373B0">
        <w:rPr>
          <w:spacing w:val="-6"/>
          <w:sz w:val="24"/>
          <w:szCs w:val="24"/>
        </w:rPr>
        <w:t>Вышэйшая</w:t>
      </w:r>
      <w:proofErr w:type="spellEnd"/>
      <w:r w:rsidRPr="00A373B0">
        <w:rPr>
          <w:spacing w:val="-6"/>
          <w:sz w:val="24"/>
          <w:szCs w:val="24"/>
        </w:rPr>
        <w:t xml:space="preserve"> школа. – 2016. – № 5. – С. 3 – 8.</w:t>
      </w:r>
    </w:p>
    <w:p w:rsidR="00DE0A92" w:rsidRPr="00A373B0" w:rsidRDefault="00DE0A92" w:rsidP="00DE0A92">
      <w:pPr>
        <w:numPr>
          <w:ilvl w:val="0"/>
          <w:numId w:val="3"/>
        </w:numPr>
        <w:ind w:left="426" w:hanging="426"/>
        <w:jc w:val="both"/>
        <w:rPr>
          <w:spacing w:val="-6"/>
          <w:sz w:val="24"/>
          <w:szCs w:val="24"/>
        </w:rPr>
      </w:pPr>
      <w:r w:rsidRPr="00A373B0">
        <w:rPr>
          <w:spacing w:val="-6"/>
          <w:sz w:val="24"/>
          <w:szCs w:val="24"/>
        </w:rPr>
        <w:t>Макаров, А.В., Федин, В.Т. Проектирование и реализация стандартов высшего образования. – Минск: РИВШ, 2013. – 314 с.</w:t>
      </w:r>
    </w:p>
    <w:p w:rsidR="00DE0A92" w:rsidRPr="00A373B0" w:rsidRDefault="0090250A" w:rsidP="00D71A39">
      <w:pPr>
        <w:numPr>
          <w:ilvl w:val="0"/>
          <w:numId w:val="3"/>
        </w:numPr>
        <w:ind w:left="426" w:hanging="426"/>
        <w:jc w:val="both"/>
        <w:rPr>
          <w:spacing w:val="-6"/>
          <w:sz w:val="24"/>
          <w:szCs w:val="24"/>
        </w:rPr>
      </w:pPr>
      <w:hyperlink r:id="rId13" w:tgtFrame="_blank" w:history="1">
        <w:proofErr w:type="spellStart"/>
        <w:r w:rsidR="00DE0A92" w:rsidRPr="00A373B0">
          <w:rPr>
            <w:spacing w:val="-6"/>
            <w:sz w:val="24"/>
            <w:szCs w:val="24"/>
          </w:rPr>
          <w:t>Профилизация</w:t>
        </w:r>
        <w:proofErr w:type="spellEnd"/>
        <w:r w:rsidR="00DE0A92" w:rsidRPr="00A373B0">
          <w:rPr>
            <w:spacing w:val="-6"/>
            <w:sz w:val="24"/>
            <w:szCs w:val="24"/>
          </w:rPr>
          <w:t xml:space="preserve">: национальный контекст и международный опыт / С.М. Артемьева, Ю.Э. Белых, В.А. </w:t>
        </w:r>
        <w:proofErr w:type="spellStart"/>
        <w:r w:rsidR="00DE0A92" w:rsidRPr="00A373B0">
          <w:rPr>
            <w:spacing w:val="-6"/>
            <w:sz w:val="24"/>
            <w:szCs w:val="24"/>
          </w:rPr>
          <w:t>Гайсёнок</w:t>
        </w:r>
        <w:proofErr w:type="spellEnd"/>
        <w:r w:rsidR="00DE0A92" w:rsidRPr="00A373B0">
          <w:rPr>
            <w:spacing w:val="-6"/>
            <w:sz w:val="24"/>
            <w:szCs w:val="24"/>
          </w:rPr>
          <w:t xml:space="preserve">, И.Н. Михайлова, Л.М. </w:t>
        </w:r>
        <w:proofErr w:type="spellStart"/>
        <w:r w:rsidR="00DE0A92" w:rsidRPr="00A373B0">
          <w:rPr>
            <w:spacing w:val="-6"/>
            <w:sz w:val="24"/>
            <w:szCs w:val="24"/>
          </w:rPr>
          <w:t>Хухлындина</w:t>
        </w:r>
        <w:proofErr w:type="spellEnd"/>
        <w:r w:rsidR="00DE0A92" w:rsidRPr="00A373B0">
          <w:rPr>
            <w:spacing w:val="-6"/>
            <w:sz w:val="24"/>
            <w:szCs w:val="24"/>
          </w:rPr>
          <w:t>. – Минск</w:t>
        </w:r>
        <w:proofErr w:type="gramStart"/>
        <w:r w:rsidR="00DE0A92" w:rsidRPr="00A373B0">
          <w:rPr>
            <w:spacing w:val="-6"/>
            <w:sz w:val="24"/>
            <w:szCs w:val="24"/>
          </w:rPr>
          <w:t xml:space="preserve"> :</w:t>
        </w:r>
        <w:proofErr w:type="gramEnd"/>
        <w:r w:rsidR="00DE0A92" w:rsidRPr="00A373B0">
          <w:rPr>
            <w:spacing w:val="-6"/>
            <w:sz w:val="24"/>
            <w:szCs w:val="24"/>
          </w:rPr>
          <w:t xml:space="preserve"> РИВШ, 2016. – 148 с. </w:t>
        </w:r>
      </w:hyperlink>
    </w:p>
    <w:p w:rsidR="00AC5ECC" w:rsidRPr="00A373B0" w:rsidRDefault="00AC5ECC" w:rsidP="00AC5ECC">
      <w:pPr>
        <w:rPr>
          <w:sz w:val="24"/>
          <w:szCs w:val="24"/>
        </w:rPr>
      </w:pPr>
    </w:p>
    <w:p w:rsidR="00AC5ECC" w:rsidRPr="00A373B0" w:rsidRDefault="00AC5ECC" w:rsidP="00AC5ECC">
      <w:pPr>
        <w:tabs>
          <w:tab w:val="left" w:pos="709"/>
          <w:tab w:val="left" w:pos="3556"/>
        </w:tabs>
        <w:ind w:firstLine="425"/>
        <w:jc w:val="both"/>
        <w:rPr>
          <w:i/>
          <w:sz w:val="24"/>
          <w:szCs w:val="24"/>
        </w:rPr>
      </w:pPr>
    </w:p>
    <w:p w:rsidR="00AC5ECC" w:rsidRPr="00A373B0" w:rsidRDefault="00AC5ECC" w:rsidP="00AC5ECC">
      <w:pPr>
        <w:tabs>
          <w:tab w:val="left" w:pos="709"/>
          <w:tab w:val="left" w:pos="3556"/>
        </w:tabs>
        <w:ind w:firstLine="425"/>
        <w:jc w:val="both"/>
        <w:rPr>
          <w:i/>
          <w:sz w:val="24"/>
          <w:szCs w:val="24"/>
        </w:rPr>
      </w:pPr>
    </w:p>
    <w:p w:rsidR="00AC5ECC" w:rsidRPr="00A373B0" w:rsidRDefault="00AC5ECC" w:rsidP="00AC5ECC">
      <w:pPr>
        <w:tabs>
          <w:tab w:val="left" w:pos="709"/>
          <w:tab w:val="left" w:pos="3556"/>
        </w:tabs>
        <w:ind w:firstLine="425"/>
        <w:jc w:val="right"/>
        <w:rPr>
          <w:i/>
          <w:sz w:val="24"/>
          <w:szCs w:val="24"/>
        </w:rPr>
      </w:pPr>
      <w:r w:rsidRPr="00A373B0">
        <w:rPr>
          <w:i/>
          <w:sz w:val="24"/>
          <w:szCs w:val="24"/>
        </w:rPr>
        <w:br w:type="page"/>
      </w:r>
    </w:p>
    <w:bookmarkEnd w:id="22"/>
    <w:bookmarkEnd w:id="23"/>
    <w:bookmarkEnd w:id="24"/>
    <w:bookmarkEnd w:id="25"/>
    <w:bookmarkEnd w:id="26"/>
    <w:p w:rsidR="00AC5ECC" w:rsidRPr="00A373B0" w:rsidRDefault="00AC5ECC" w:rsidP="00AC5ECC">
      <w:pPr>
        <w:tabs>
          <w:tab w:val="num" w:pos="0"/>
          <w:tab w:val="left" w:pos="709"/>
        </w:tabs>
        <w:ind w:firstLine="425"/>
        <w:rPr>
          <w:sz w:val="28"/>
          <w:szCs w:val="28"/>
        </w:rPr>
      </w:pPr>
      <w:r w:rsidRPr="00A373B0">
        <w:rPr>
          <w:sz w:val="28"/>
          <w:szCs w:val="28"/>
        </w:rPr>
        <w:lastRenderedPageBreak/>
        <w:t>Руководители разработки стандарта</w:t>
      </w:r>
    </w:p>
    <w:p w:rsidR="00AC5ECC" w:rsidRPr="00A373B0" w:rsidRDefault="00AC5ECC" w:rsidP="00AC5ECC">
      <w:pPr>
        <w:tabs>
          <w:tab w:val="num" w:pos="0"/>
          <w:tab w:val="left" w:pos="709"/>
        </w:tabs>
        <w:ind w:firstLine="425"/>
        <w:rPr>
          <w:sz w:val="24"/>
          <w:szCs w:val="24"/>
        </w:rPr>
      </w:pPr>
    </w:p>
    <w:p w:rsidR="00AC5ECC" w:rsidRPr="00A373B0" w:rsidRDefault="00AC5ECC" w:rsidP="00AC5ECC">
      <w:pPr>
        <w:tabs>
          <w:tab w:val="num" w:pos="0"/>
          <w:tab w:val="left" w:pos="709"/>
        </w:tabs>
        <w:rPr>
          <w:bCs/>
          <w:sz w:val="24"/>
          <w:szCs w:val="24"/>
        </w:rPr>
      </w:pPr>
      <w:r w:rsidRPr="00A373B0">
        <w:rPr>
          <w:bCs/>
          <w:sz w:val="24"/>
          <w:szCs w:val="24"/>
        </w:rPr>
        <w:t xml:space="preserve">Руководитель коллектива </w:t>
      </w:r>
    </w:p>
    <w:p w:rsidR="00B64A1E" w:rsidRPr="00A373B0" w:rsidRDefault="00B64A1E" w:rsidP="00B64A1E">
      <w:pPr>
        <w:tabs>
          <w:tab w:val="num" w:pos="0"/>
          <w:tab w:val="left" w:pos="709"/>
        </w:tabs>
        <w:rPr>
          <w:bCs/>
          <w:sz w:val="24"/>
          <w:szCs w:val="24"/>
        </w:rPr>
      </w:pPr>
      <w:r w:rsidRPr="00A373B0">
        <w:rPr>
          <w:bCs/>
          <w:sz w:val="24"/>
          <w:szCs w:val="24"/>
        </w:rPr>
        <w:t>разработчиков</w:t>
      </w:r>
      <w:r w:rsidRPr="00A373B0">
        <w:rPr>
          <w:bCs/>
          <w:sz w:val="24"/>
          <w:szCs w:val="24"/>
        </w:rPr>
        <w:tab/>
      </w:r>
      <w:r w:rsidRPr="00A373B0">
        <w:rPr>
          <w:bCs/>
          <w:sz w:val="24"/>
          <w:szCs w:val="24"/>
        </w:rPr>
        <w:tab/>
      </w:r>
      <w:r w:rsidRPr="00A373B0">
        <w:rPr>
          <w:bCs/>
          <w:sz w:val="24"/>
          <w:szCs w:val="24"/>
        </w:rPr>
        <w:tab/>
      </w:r>
      <w:r w:rsidR="009C77DC">
        <w:rPr>
          <w:bCs/>
          <w:sz w:val="24"/>
          <w:szCs w:val="24"/>
        </w:rPr>
        <w:tab/>
      </w:r>
      <w:r w:rsidRPr="00A373B0">
        <w:rPr>
          <w:bCs/>
          <w:sz w:val="24"/>
          <w:szCs w:val="24"/>
        </w:rPr>
        <w:t xml:space="preserve"> ________________  </w:t>
      </w:r>
      <w:r>
        <w:rPr>
          <w:bCs/>
          <w:sz w:val="24"/>
          <w:szCs w:val="24"/>
        </w:rPr>
        <w:t xml:space="preserve">       </w:t>
      </w:r>
      <w:r w:rsidRPr="00A373B0">
        <w:rPr>
          <w:bCs/>
          <w:sz w:val="24"/>
          <w:szCs w:val="24"/>
        </w:rPr>
        <w:t xml:space="preserve">  ______________________</w:t>
      </w:r>
    </w:p>
    <w:p w:rsidR="00B64A1E" w:rsidRPr="00A373B0" w:rsidRDefault="00B64A1E" w:rsidP="00B64A1E">
      <w:pPr>
        <w:tabs>
          <w:tab w:val="num" w:pos="0"/>
          <w:tab w:val="left" w:pos="709"/>
        </w:tabs>
        <w:ind w:firstLine="425"/>
        <w:rPr>
          <w:bCs/>
          <w:i/>
          <w:sz w:val="20"/>
          <w:szCs w:val="24"/>
        </w:rPr>
      </w:pP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009C77DC">
        <w:rPr>
          <w:bCs/>
          <w:i/>
          <w:sz w:val="20"/>
          <w:szCs w:val="24"/>
        </w:rPr>
        <w:tab/>
      </w:r>
      <w:r w:rsidRPr="00A373B0">
        <w:rPr>
          <w:bCs/>
          <w:i/>
          <w:sz w:val="20"/>
          <w:szCs w:val="24"/>
        </w:rPr>
        <w:t xml:space="preserve"> подпись </w:t>
      </w:r>
      <w:r w:rsidRPr="00A373B0">
        <w:rPr>
          <w:bCs/>
          <w:i/>
          <w:sz w:val="20"/>
          <w:szCs w:val="24"/>
        </w:rPr>
        <w:tab/>
        <w:t xml:space="preserve">   </w:t>
      </w:r>
      <w:r>
        <w:rPr>
          <w:bCs/>
          <w:i/>
          <w:sz w:val="20"/>
          <w:szCs w:val="24"/>
        </w:rPr>
        <w:t xml:space="preserve">            </w:t>
      </w:r>
      <w:r w:rsidRPr="00A373B0">
        <w:rPr>
          <w:bCs/>
          <w:i/>
          <w:sz w:val="20"/>
          <w:szCs w:val="24"/>
        </w:rPr>
        <w:t xml:space="preserve">   расшифровка подписи</w:t>
      </w:r>
    </w:p>
    <w:p w:rsidR="00B64A1E" w:rsidRPr="00A373B0" w:rsidRDefault="00B64A1E" w:rsidP="00B64A1E">
      <w:pPr>
        <w:tabs>
          <w:tab w:val="num" w:pos="0"/>
          <w:tab w:val="left" w:pos="709"/>
        </w:tabs>
        <w:ind w:firstLine="425"/>
        <w:rPr>
          <w:bCs/>
          <w:i/>
          <w:sz w:val="20"/>
          <w:szCs w:val="24"/>
        </w:rPr>
      </w:pP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009C77DC">
        <w:rPr>
          <w:bCs/>
          <w:i/>
          <w:sz w:val="20"/>
          <w:szCs w:val="24"/>
        </w:rPr>
        <w:tab/>
      </w:r>
      <w:r>
        <w:rPr>
          <w:bCs/>
          <w:i/>
          <w:sz w:val="20"/>
          <w:szCs w:val="24"/>
        </w:rPr>
        <w:t xml:space="preserve"> </w:t>
      </w:r>
      <w:r w:rsidRPr="00A373B0">
        <w:rPr>
          <w:bCs/>
          <w:i/>
          <w:sz w:val="20"/>
          <w:szCs w:val="24"/>
        </w:rPr>
        <w:t xml:space="preserve"> дата</w:t>
      </w:r>
    </w:p>
    <w:p w:rsidR="00AC5ECC" w:rsidRDefault="00AC5ECC" w:rsidP="00AC5ECC">
      <w:pPr>
        <w:tabs>
          <w:tab w:val="num" w:pos="0"/>
          <w:tab w:val="left" w:pos="709"/>
        </w:tabs>
        <w:rPr>
          <w:bCs/>
          <w:sz w:val="24"/>
          <w:szCs w:val="24"/>
        </w:rPr>
      </w:pPr>
    </w:p>
    <w:p w:rsidR="00744E26" w:rsidRDefault="00744E26" w:rsidP="00AC5ECC">
      <w:pPr>
        <w:tabs>
          <w:tab w:val="num" w:pos="0"/>
          <w:tab w:val="left" w:pos="709"/>
        </w:tabs>
        <w:rPr>
          <w:bCs/>
          <w:sz w:val="24"/>
          <w:szCs w:val="24"/>
        </w:rPr>
      </w:pPr>
    </w:p>
    <w:p w:rsidR="00744E26" w:rsidRPr="00A373B0" w:rsidRDefault="00744E26" w:rsidP="00AC5ECC">
      <w:pPr>
        <w:tabs>
          <w:tab w:val="num" w:pos="0"/>
          <w:tab w:val="left" w:pos="709"/>
        </w:tabs>
        <w:rPr>
          <w:bCs/>
          <w:sz w:val="24"/>
          <w:szCs w:val="24"/>
        </w:rPr>
      </w:pPr>
    </w:p>
    <w:p w:rsidR="009C77DC" w:rsidRDefault="00AC5ECC" w:rsidP="000F6983">
      <w:pPr>
        <w:tabs>
          <w:tab w:val="num" w:pos="0"/>
          <w:tab w:val="left" w:pos="709"/>
        </w:tabs>
        <w:rPr>
          <w:bCs/>
          <w:sz w:val="24"/>
          <w:szCs w:val="24"/>
        </w:rPr>
      </w:pPr>
      <w:r w:rsidRPr="00A373B0">
        <w:rPr>
          <w:bCs/>
          <w:sz w:val="24"/>
          <w:szCs w:val="24"/>
        </w:rPr>
        <w:t>Председатель УМО</w:t>
      </w:r>
      <w:r w:rsidR="009C77DC">
        <w:rPr>
          <w:bCs/>
          <w:sz w:val="24"/>
          <w:szCs w:val="24"/>
        </w:rPr>
        <w:t xml:space="preserve"> по образованию </w:t>
      </w:r>
    </w:p>
    <w:p w:rsidR="000F6983" w:rsidRPr="00A373B0" w:rsidRDefault="009C77DC" w:rsidP="000F6983">
      <w:pPr>
        <w:tabs>
          <w:tab w:val="num" w:pos="0"/>
          <w:tab w:val="left" w:pos="709"/>
        </w:tabs>
        <w:rPr>
          <w:bCs/>
          <w:sz w:val="24"/>
          <w:szCs w:val="24"/>
        </w:rPr>
      </w:pPr>
      <w:r>
        <w:rPr>
          <w:bCs/>
          <w:sz w:val="24"/>
          <w:szCs w:val="24"/>
        </w:rPr>
        <w:t>в области управления</w:t>
      </w:r>
      <w:r w:rsidR="000F6983" w:rsidRPr="00A373B0">
        <w:rPr>
          <w:bCs/>
          <w:sz w:val="24"/>
          <w:szCs w:val="24"/>
        </w:rPr>
        <w:tab/>
      </w:r>
      <w:r w:rsidR="000F6983" w:rsidRPr="00A373B0">
        <w:rPr>
          <w:bCs/>
          <w:sz w:val="24"/>
          <w:szCs w:val="24"/>
        </w:rPr>
        <w:tab/>
      </w:r>
      <w:r w:rsidR="000F6983" w:rsidRPr="00A373B0">
        <w:rPr>
          <w:bCs/>
          <w:sz w:val="24"/>
          <w:szCs w:val="24"/>
        </w:rPr>
        <w:tab/>
      </w:r>
      <w:r>
        <w:rPr>
          <w:bCs/>
          <w:sz w:val="24"/>
          <w:szCs w:val="24"/>
        </w:rPr>
        <w:t xml:space="preserve">   </w:t>
      </w:r>
      <w:r w:rsidRPr="00A373B0">
        <w:rPr>
          <w:bCs/>
          <w:sz w:val="24"/>
          <w:szCs w:val="24"/>
        </w:rPr>
        <w:t>________________</w:t>
      </w:r>
      <w:r>
        <w:rPr>
          <w:bCs/>
          <w:sz w:val="24"/>
          <w:szCs w:val="24"/>
        </w:rPr>
        <w:t xml:space="preserve">       </w:t>
      </w:r>
      <w:r w:rsidR="000F6983" w:rsidRPr="00A373B0">
        <w:rPr>
          <w:bCs/>
          <w:sz w:val="24"/>
          <w:szCs w:val="24"/>
        </w:rPr>
        <w:t xml:space="preserve"> ________________</w:t>
      </w:r>
      <w:r>
        <w:rPr>
          <w:bCs/>
          <w:sz w:val="24"/>
          <w:szCs w:val="24"/>
        </w:rPr>
        <w:t xml:space="preserve">______    </w:t>
      </w:r>
    </w:p>
    <w:p w:rsidR="000F6983" w:rsidRPr="00A373B0" w:rsidRDefault="000F6983" w:rsidP="000F6983">
      <w:pPr>
        <w:tabs>
          <w:tab w:val="num" w:pos="0"/>
          <w:tab w:val="left" w:pos="709"/>
        </w:tabs>
        <w:ind w:firstLine="425"/>
        <w:rPr>
          <w:bCs/>
          <w:i/>
          <w:sz w:val="20"/>
          <w:szCs w:val="24"/>
        </w:rPr>
      </w:pP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009C77DC">
        <w:rPr>
          <w:bCs/>
          <w:i/>
          <w:sz w:val="20"/>
          <w:szCs w:val="24"/>
        </w:rPr>
        <w:tab/>
      </w:r>
      <w:r w:rsidRPr="00A373B0">
        <w:rPr>
          <w:bCs/>
          <w:i/>
          <w:sz w:val="20"/>
          <w:szCs w:val="24"/>
        </w:rPr>
        <w:t xml:space="preserve"> подпись </w:t>
      </w:r>
      <w:r w:rsidRPr="00A373B0">
        <w:rPr>
          <w:bCs/>
          <w:i/>
          <w:sz w:val="20"/>
          <w:szCs w:val="24"/>
        </w:rPr>
        <w:tab/>
        <w:t xml:space="preserve"> </w:t>
      </w:r>
      <w:r w:rsidR="009C77DC">
        <w:rPr>
          <w:bCs/>
          <w:i/>
          <w:sz w:val="20"/>
          <w:szCs w:val="24"/>
        </w:rPr>
        <w:t xml:space="preserve">             </w:t>
      </w:r>
      <w:r w:rsidRPr="00A373B0">
        <w:rPr>
          <w:bCs/>
          <w:i/>
          <w:sz w:val="20"/>
          <w:szCs w:val="24"/>
        </w:rPr>
        <w:t xml:space="preserve">     расшифровка подписи</w:t>
      </w:r>
    </w:p>
    <w:p w:rsidR="000F6983" w:rsidRPr="00A373B0" w:rsidRDefault="000F6983" w:rsidP="000F6983">
      <w:pPr>
        <w:tabs>
          <w:tab w:val="num" w:pos="0"/>
          <w:tab w:val="left" w:pos="709"/>
        </w:tabs>
        <w:ind w:firstLine="425"/>
        <w:rPr>
          <w:bCs/>
          <w:i/>
          <w:sz w:val="20"/>
          <w:szCs w:val="24"/>
        </w:rPr>
      </w:pP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Pr>
          <w:bCs/>
          <w:i/>
          <w:sz w:val="20"/>
          <w:szCs w:val="24"/>
        </w:rPr>
        <w:t xml:space="preserve"> </w:t>
      </w:r>
      <w:r w:rsidRPr="00A373B0">
        <w:rPr>
          <w:bCs/>
          <w:i/>
          <w:sz w:val="20"/>
          <w:szCs w:val="24"/>
        </w:rPr>
        <w:t xml:space="preserve"> </w:t>
      </w:r>
      <w:r w:rsidR="009C77DC">
        <w:rPr>
          <w:bCs/>
          <w:i/>
          <w:sz w:val="20"/>
          <w:szCs w:val="24"/>
        </w:rPr>
        <w:tab/>
      </w:r>
      <w:r w:rsidRPr="00A373B0">
        <w:rPr>
          <w:bCs/>
          <w:i/>
          <w:sz w:val="20"/>
          <w:szCs w:val="24"/>
        </w:rPr>
        <w:t>дата</w:t>
      </w:r>
    </w:p>
    <w:p w:rsidR="00AC5ECC" w:rsidRDefault="00AC5ECC" w:rsidP="00AC5ECC">
      <w:pPr>
        <w:tabs>
          <w:tab w:val="num" w:pos="0"/>
          <w:tab w:val="left" w:pos="709"/>
        </w:tabs>
        <w:rPr>
          <w:bCs/>
          <w:sz w:val="24"/>
          <w:szCs w:val="24"/>
        </w:rPr>
      </w:pPr>
    </w:p>
    <w:p w:rsidR="00744E26" w:rsidRPr="00A373B0" w:rsidRDefault="00744E26" w:rsidP="00AC5ECC">
      <w:pPr>
        <w:tabs>
          <w:tab w:val="num" w:pos="0"/>
          <w:tab w:val="left" w:pos="709"/>
        </w:tabs>
        <w:rPr>
          <w:bCs/>
          <w:sz w:val="24"/>
          <w:szCs w:val="24"/>
        </w:rPr>
      </w:pPr>
    </w:p>
    <w:p w:rsidR="00AC5ECC" w:rsidRPr="00A373B0" w:rsidRDefault="00AC5ECC" w:rsidP="00AC5ECC">
      <w:pPr>
        <w:tabs>
          <w:tab w:val="num" w:pos="0"/>
          <w:tab w:val="left" w:pos="709"/>
        </w:tabs>
        <w:rPr>
          <w:bCs/>
          <w:sz w:val="24"/>
          <w:szCs w:val="24"/>
        </w:rPr>
      </w:pPr>
    </w:p>
    <w:p w:rsidR="00AC5ECC" w:rsidRPr="00A373B0" w:rsidRDefault="00AC5ECC" w:rsidP="00AC5ECC">
      <w:pPr>
        <w:tabs>
          <w:tab w:val="num" w:pos="0"/>
          <w:tab w:val="left" w:pos="709"/>
        </w:tabs>
        <w:rPr>
          <w:bCs/>
          <w:sz w:val="24"/>
          <w:szCs w:val="24"/>
        </w:rPr>
      </w:pPr>
    </w:p>
    <w:p w:rsidR="00AC5ECC" w:rsidRPr="00A373B0" w:rsidRDefault="00AC5ECC" w:rsidP="00AC5ECC">
      <w:pPr>
        <w:tabs>
          <w:tab w:val="num" w:pos="0"/>
          <w:tab w:val="left" w:pos="709"/>
        </w:tabs>
        <w:rPr>
          <w:bCs/>
          <w:sz w:val="24"/>
          <w:szCs w:val="24"/>
        </w:rPr>
      </w:pPr>
    </w:p>
    <w:p w:rsidR="00AC5ECC" w:rsidRPr="00A373B0" w:rsidRDefault="00AC5ECC" w:rsidP="00AC5ECC">
      <w:pPr>
        <w:tabs>
          <w:tab w:val="num" w:pos="0"/>
          <w:tab w:val="left" w:pos="709"/>
        </w:tabs>
        <w:rPr>
          <w:bCs/>
          <w:sz w:val="24"/>
          <w:szCs w:val="24"/>
        </w:rPr>
      </w:pPr>
      <w:r w:rsidRPr="00A373B0">
        <w:rPr>
          <w:bCs/>
          <w:sz w:val="28"/>
          <w:szCs w:val="28"/>
        </w:rPr>
        <w:t>СОГЛАСОВАНО</w:t>
      </w:r>
      <w:r w:rsidRPr="00A373B0">
        <w:rPr>
          <w:bCs/>
          <w:sz w:val="24"/>
          <w:szCs w:val="24"/>
        </w:rPr>
        <w:tab/>
      </w:r>
      <w:r w:rsidRPr="00A373B0">
        <w:rPr>
          <w:bCs/>
          <w:sz w:val="24"/>
          <w:szCs w:val="24"/>
        </w:rPr>
        <w:tab/>
      </w:r>
      <w:r w:rsidRPr="00A373B0">
        <w:rPr>
          <w:bCs/>
          <w:sz w:val="24"/>
          <w:szCs w:val="24"/>
        </w:rPr>
        <w:tab/>
      </w:r>
      <w:r w:rsidRPr="00A373B0">
        <w:rPr>
          <w:bCs/>
          <w:sz w:val="24"/>
          <w:szCs w:val="24"/>
        </w:rPr>
        <w:tab/>
      </w:r>
      <w:r w:rsidRPr="00A373B0">
        <w:rPr>
          <w:bCs/>
          <w:sz w:val="24"/>
          <w:szCs w:val="24"/>
        </w:rPr>
        <w:tab/>
      </w:r>
      <w:r w:rsidRPr="00A373B0">
        <w:rPr>
          <w:bCs/>
          <w:sz w:val="24"/>
          <w:szCs w:val="24"/>
        </w:rPr>
        <w:tab/>
      </w:r>
      <w:r w:rsidRPr="00A373B0">
        <w:rPr>
          <w:bCs/>
          <w:sz w:val="28"/>
          <w:szCs w:val="28"/>
        </w:rPr>
        <w:t>СОГЛАСОВАНО</w:t>
      </w:r>
    </w:p>
    <w:p w:rsidR="00AC5ECC" w:rsidRPr="00A373B0" w:rsidRDefault="00AC5ECC" w:rsidP="00AC5ECC">
      <w:pPr>
        <w:tabs>
          <w:tab w:val="num" w:pos="0"/>
          <w:tab w:val="left" w:pos="709"/>
        </w:tabs>
        <w:rPr>
          <w:bCs/>
          <w:sz w:val="24"/>
          <w:szCs w:val="24"/>
        </w:rPr>
      </w:pPr>
      <w:r w:rsidRPr="00A373B0">
        <w:rPr>
          <w:bCs/>
          <w:sz w:val="24"/>
          <w:szCs w:val="24"/>
        </w:rPr>
        <w:t>Первый заместитель Министра образования</w:t>
      </w:r>
      <w:r w:rsidRPr="00A373B0">
        <w:rPr>
          <w:bCs/>
          <w:sz w:val="24"/>
          <w:szCs w:val="24"/>
        </w:rPr>
        <w:tab/>
      </w:r>
      <w:r w:rsidRPr="00A373B0">
        <w:rPr>
          <w:bCs/>
          <w:sz w:val="24"/>
          <w:szCs w:val="24"/>
        </w:rPr>
        <w:tab/>
        <w:t>______________________________</w:t>
      </w:r>
    </w:p>
    <w:p w:rsidR="00AC5ECC" w:rsidRPr="00A373B0" w:rsidRDefault="00AC5ECC" w:rsidP="00AC5ECC">
      <w:pPr>
        <w:tabs>
          <w:tab w:val="num" w:pos="0"/>
          <w:tab w:val="left" w:pos="709"/>
        </w:tabs>
        <w:rPr>
          <w:bCs/>
          <w:i/>
          <w:sz w:val="20"/>
          <w:szCs w:val="24"/>
        </w:rPr>
      </w:pPr>
      <w:r w:rsidRPr="00A373B0">
        <w:rPr>
          <w:bCs/>
          <w:sz w:val="24"/>
          <w:szCs w:val="24"/>
        </w:rPr>
        <w:t>Республики Беларусь</w:t>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t>должность, место работы</w:t>
      </w:r>
    </w:p>
    <w:p w:rsidR="00AC5ECC" w:rsidRPr="00A373B0" w:rsidRDefault="00AC5ECC" w:rsidP="00AC5ECC">
      <w:pPr>
        <w:tabs>
          <w:tab w:val="num" w:pos="0"/>
          <w:tab w:val="left" w:pos="709"/>
        </w:tabs>
        <w:rPr>
          <w:bCs/>
          <w:sz w:val="24"/>
          <w:szCs w:val="24"/>
        </w:rPr>
      </w:pPr>
      <w:r w:rsidRPr="00A373B0">
        <w:rPr>
          <w:bCs/>
          <w:sz w:val="24"/>
          <w:szCs w:val="24"/>
        </w:rPr>
        <w:t>________________  ____________</w:t>
      </w:r>
      <w:r w:rsidRPr="00A373B0">
        <w:rPr>
          <w:bCs/>
          <w:sz w:val="24"/>
          <w:szCs w:val="24"/>
        </w:rPr>
        <w:tab/>
      </w:r>
      <w:r w:rsidRPr="00A373B0">
        <w:rPr>
          <w:bCs/>
          <w:sz w:val="24"/>
          <w:szCs w:val="24"/>
        </w:rPr>
        <w:tab/>
      </w:r>
      <w:r w:rsidRPr="00A373B0">
        <w:rPr>
          <w:bCs/>
          <w:sz w:val="24"/>
          <w:szCs w:val="24"/>
        </w:rPr>
        <w:tab/>
      </w:r>
      <w:r w:rsidRPr="00A373B0">
        <w:rPr>
          <w:bCs/>
          <w:sz w:val="24"/>
          <w:szCs w:val="24"/>
        </w:rPr>
        <w:tab/>
        <w:t>________________  ____________</w:t>
      </w:r>
      <w:r w:rsidRPr="00A373B0">
        <w:rPr>
          <w:bCs/>
          <w:sz w:val="24"/>
          <w:szCs w:val="24"/>
        </w:rPr>
        <w:tab/>
      </w:r>
    </w:p>
    <w:p w:rsidR="00AC5ECC" w:rsidRPr="00A373B0" w:rsidRDefault="00AC5ECC" w:rsidP="00AC5ECC">
      <w:pPr>
        <w:tabs>
          <w:tab w:val="num" w:pos="0"/>
          <w:tab w:val="left" w:pos="709"/>
        </w:tabs>
        <w:rPr>
          <w:bCs/>
          <w:i/>
          <w:sz w:val="20"/>
          <w:szCs w:val="24"/>
        </w:rPr>
      </w:pPr>
      <w:r w:rsidRPr="00A373B0">
        <w:rPr>
          <w:bCs/>
          <w:i/>
          <w:sz w:val="20"/>
          <w:szCs w:val="24"/>
        </w:rPr>
        <w:t xml:space="preserve">подпись </w:t>
      </w:r>
      <w:r w:rsidRPr="00A373B0">
        <w:rPr>
          <w:bCs/>
          <w:i/>
          <w:sz w:val="20"/>
          <w:szCs w:val="24"/>
        </w:rPr>
        <w:tab/>
      </w:r>
      <w:r w:rsidRPr="00A373B0">
        <w:rPr>
          <w:bCs/>
          <w:i/>
          <w:sz w:val="20"/>
          <w:szCs w:val="24"/>
        </w:rPr>
        <w:tab/>
        <w:t>расшифровка</w:t>
      </w:r>
      <w:r w:rsidRPr="00A373B0">
        <w:rPr>
          <w:bCs/>
          <w:i/>
          <w:sz w:val="20"/>
          <w:szCs w:val="24"/>
        </w:rPr>
        <w:tab/>
      </w:r>
      <w:r w:rsidRPr="00A373B0">
        <w:rPr>
          <w:bCs/>
          <w:i/>
          <w:sz w:val="20"/>
          <w:szCs w:val="24"/>
        </w:rPr>
        <w:tab/>
      </w:r>
      <w:r w:rsidRPr="00A373B0">
        <w:rPr>
          <w:bCs/>
          <w:i/>
          <w:sz w:val="20"/>
          <w:szCs w:val="24"/>
        </w:rPr>
        <w:tab/>
      </w:r>
      <w:r w:rsidRPr="00A373B0">
        <w:rPr>
          <w:bCs/>
          <w:i/>
          <w:sz w:val="20"/>
          <w:szCs w:val="24"/>
        </w:rPr>
        <w:tab/>
        <w:t xml:space="preserve">подпись </w:t>
      </w:r>
      <w:r w:rsidRPr="00A373B0">
        <w:rPr>
          <w:bCs/>
          <w:i/>
          <w:sz w:val="20"/>
          <w:szCs w:val="24"/>
        </w:rPr>
        <w:tab/>
      </w:r>
      <w:r w:rsidRPr="00A373B0">
        <w:rPr>
          <w:bCs/>
          <w:i/>
          <w:sz w:val="20"/>
          <w:szCs w:val="24"/>
        </w:rPr>
        <w:tab/>
        <w:t>расшифровка</w:t>
      </w:r>
      <w:r w:rsidRPr="00A373B0">
        <w:rPr>
          <w:bCs/>
          <w:i/>
          <w:sz w:val="20"/>
          <w:szCs w:val="24"/>
        </w:rPr>
        <w:tab/>
      </w:r>
    </w:p>
    <w:p w:rsidR="00AC5ECC" w:rsidRPr="00A373B0" w:rsidRDefault="00AC5ECC" w:rsidP="00AC5ECC">
      <w:pPr>
        <w:tabs>
          <w:tab w:val="num" w:pos="0"/>
          <w:tab w:val="left" w:pos="709"/>
        </w:tabs>
        <w:rPr>
          <w:bCs/>
          <w:sz w:val="20"/>
          <w:szCs w:val="24"/>
        </w:rPr>
      </w:pPr>
      <w:r w:rsidRPr="00A373B0">
        <w:rPr>
          <w:bCs/>
          <w:sz w:val="20"/>
          <w:szCs w:val="24"/>
        </w:rPr>
        <w:t>М.П.</w:t>
      </w:r>
      <w:r w:rsidRPr="00A373B0">
        <w:rPr>
          <w:bCs/>
          <w:sz w:val="20"/>
          <w:szCs w:val="24"/>
        </w:rPr>
        <w:tab/>
      </w:r>
      <w:r w:rsidRPr="00A373B0">
        <w:rPr>
          <w:bCs/>
          <w:sz w:val="20"/>
          <w:szCs w:val="24"/>
        </w:rPr>
        <w:tab/>
      </w:r>
      <w:r w:rsidRPr="00A373B0">
        <w:rPr>
          <w:bCs/>
          <w:sz w:val="20"/>
          <w:szCs w:val="24"/>
        </w:rPr>
        <w:tab/>
        <w:t xml:space="preserve">     </w:t>
      </w:r>
      <w:r w:rsidRPr="00A373B0">
        <w:rPr>
          <w:bCs/>
          <w:i/>
          <w:sz w:val="20"/>
          <w:szCs w:val="24"/>
        </w:rPr>
        <w:t>подписи</w:t>
      </w:r>
      <w:r w:rsidRPr="00A373B0">
        <w:rPr>
          <w:bCs/>
          <w:sz w:val="20"/>
          <w:szCs w:val="24"/>
        </w:rPr>
        <w:tab/>
      </w:r>
      <w:r w:rsidRPr="00A373B0">
        <w:rPr>
          <w:bCs/>
          <w:sz w:val="20"/>
          <w:szCs w:val="24"/>
        </w:rPr>
        <w:tab/>
      </w:r>
      <w:r w:rsidRPr="00A373B0">
        <w:rPr>
          <w:bCs/>
          <w:sz w:val="20"/>
          <w:szCs w:val="24"/>
        </w:rPr>
        <w:tab/>
      </w:r>
      <w:r w:rsidR="00B64A1E">
        <w:rPr>
          <w:bCs/>
          <w:sz w:val="20"/>
          <w:szCs w:val="24"/>
        </w:rPr>
        <w:tab/>
      </w:r>
      <w:r w:rsidRPr="00A373B0">
        <w:rPr>
          <w:bCs/>
          <w:sz w:val="20"/>
          <w:szCs w:val="24"/>
        </w:rPr>
        <w:t>М.П.</w:t>
      </w:r>
      <w:r w:rsidRPr="00A373B0">
        <w:rPr>
          <w:bCs/>
          <w:sz w:val="20"/>
          <w:szCs w:val="24"/>
        </w:rPr>
        <w:tab/>
      </w:r>
      <w:r w:rsidRPr="00A373B0">
        <w:rPr>
          <w:bCs/>
          <w:sz w:val="20"/>
          <w:szCs w:val="24"/>
        </w:rPr>
        <w:tab/>
      </w:r>
      <w:r w:rsidR="00B64A1E">
        <w:rPr>
          <w:bCs/>
          <w:sz w:val="20"/>
          <w:szCs w:val="24"/>
        </w:rPr>
        <w:tab/>
      </w:r>
      <w:r w:rsidRPr="00A373B0">
        <w:rPr>
          <w:bCs/>
          <w:sz w:val="20"/>
          <w:szCs w:val="24"/>
        </w:rPr>
        <w:t xml:space="preserve">     </w:t>
      </w:r>
      <w:r w:rsidRPr="00A373B0">
        <w:rPr>
          <w:bCs/>
          <w:i/>
          <w:sz w:val="20"/>
          <w:szCs w:val="24"/>
        </w:rPr>
        <w:t>подписи</w:t>
      </w:r>
      <w:r w:rsidRPr="00A373B0">
        <w:rPr>
          <w:bCs/>
          <w:sz w:val="20"/>
          <w:szCs w:val="24"/>
        </w:rPr>
        <w:tab/>
      </w:r>
    </w:p>
    <w:p w:rsidR="00AC5ECC" w:rsidRPr="00A373B0" w:rsidRDefault="00AC5ECC" w:rsidP="00AC5ECC">
      <w:pPr>
        <w:tabs>
          <w:tab w:val="num" w:pos="0"/>
          <w:tab w:val="left" w:pos="709"/>
        </w:tabs>
        <w:rPr>
          <w:bCs/>
          <w:sz w:val="20"/>
          <w:szCs w:val="24"/>
        </w:rPr>
      </w:pPr>
    </w:p>
    <w:p w:rsidR="00AC5ECC" w:rsidRPr="00A373B0" w:rsidRDefault="00AC5ECC" w:rsidP="00AC5ECC">
      <w:pPr>
        <w:tabs>
          <w:tab w:val="num" w:pos="0"/>
          <w:tab w:val="left" w:pos="709"/>
        </w:tabs>
        <w:rPr>
          <w:bCs/>
          <w:sz w:val="24"/>
          <w:szCs w:val="24"/>
        </w:rPr>
      </w:pPr>
      <w:r w:rsidRPr="00A373B0">
        <w:rPr>
          <w:bCs/>
          <w:sz w:val="24"/>
          <w:szCs w:val="24"/>
        </w:rPr>
        <w:t>«___»____________________</w:t>
      </w:r>
      <w:r w:rsidRPr="00A373B0">
        <w:rPr>
          <w:bCs/>
          <w:sz w:val="20"/>
          <w:szCs w:val="24"/>
        </w:rPr>
        <w:tab/>
      </w:r>
      <w:r w:rsidRPr="00A373B0">
        <w:rPr>
          <w:bCs/>
          <w:sz w:val="20"/>
          <w:szCs w:val="24"/>
        </w:rPr>
        <w:tab/>
      </w:r>
      <w:r w:rsidRPr="00A373B0">
        <w:rPr>
          <w:bCs/>
          <w:sz w:val="20"/>
          <w:szCs w:val="24"/>
        </w:rPr>
        <w:tab/>
      </w:r>
      <w:r w:rsidRPr="00A373B0">
        <w:rPr>
          <w:bCs/>
          <w:sz w:val="20"/>
          <w:szCs w:val="24"/>
        </w:rPr>
        <w:tab/>
      </w:r>
      <w:r w:rsidRPr="00A373B0">
        <w:rPr>
          <w:bCs/>
          <w:sz w:val="24"/>
          <w:szCs w:val="24"/>
        </w:rPr>
        <w:t>«___»____________________</w:t>
      </w:r>
    </w:p>
    <w:p w:rsidR="00AC5ECC" w:rsidRPr="00A373B0" w:rsidRDefault="00AC5ECC" w:rsidP="00AC5ECC">
      <w:pPr>
        <w:tabs>
          <w:tab w:val="num" w:pos="0"/>
          <w:tab w:val="left" w:pos="709"/>
        </w:tabs>
        <w:rPr>
          <w:bCs/>
          <w:sz w:val="24"/>
          <w:szCs w:val="24"/>
        </w:rPr>
      </w:pPr>
    </w:p>
    <w:p w:rsidR="00AC5ECC" w:rsidRPr="00A373B0" w:rsidRDefault="00AC5ECC" w:rsidP="00AC5ECC">
      <w:pPr>
        <w:tabs>
          <w:tab w:val="num" w:pos="0"/>
          <w:tab w:val="left" w:pos="709"/>
        </w:tabs>
        <w:rPr>
          <w:bCs/>
          <w:sz w:val="20"/>
          <w:szCs w:val="24"/>
        </w:rPr>
      </w:pPr>
    </w:p>
    <w:p w:rsidR="00AC5ECC" w:rsidRPr="00A373B0" w:rsidRDefault="00AC5ECC" w:rsidP="00AC5ECC">
      <w:pPr>
        <w:tabs>
          <w:tab w:val="num" w:pos="0"/>
          <w:tab w:val="left" w:pos="709"/>
        </w:tabs>
        <w:rPr>
          <w:bCs/>
          <w:sz w:val="20"/>
          <w:szCs w:val="24"/>
        </w:rPr>
      </w:pPr>
    </w:p>
    <w:p w:rsidR="00AC5ECC" w:rsidRPr="00A373B0" w:rsidRDefault="00AC5ECC" w:rsidP="00AC5ECC">
      <w:pPr>
        <w:tabs>
          <w:tab w:val="num" w:pos="0"/>
          <w:tab w:val="left" w:pos="709"/>
        </w:tabs>
        <w:rPr>
          <w:bCs/>
          <w:sz w:val="20"/>
          <w:szCs w:val="24"/>
        </w:rPr>
      </w:pPr>
    </w:p>
    <w:p w:rsidR="00AC5ECC" w:rsidRPr="00A373B0" w:rsidRDefault="00AC5ECC" w:rsidP="00AC5ECC">
      <w:pPr>
        <w:tabs>
          <w:tab w:val="num" w:pos="0"/>
          <w:tab w:val="left" w:pos="709"/>
        </w:tabs>
        <w:ind w:firstLine="540"/>
        <w:rPr>
          <w:sz w:val="28"/>
          <w:szCs w:val="28"/>
        </w:rPr>
      </w:pPr>
      <w:r w:rsidRPr="00A373B0">
        <w:rPr>
          <w:sz w:val="28"/>
          <w:szCs w:val="28"/>
        </w:rPr>
        <w:t>Эксперты:</w:t>
      </w:r>
    </w:p>
    <w:p w:rsidR="00AC5ECC" w:rsidRPr="00A373B0" w:rsidRDefault="00AC5ECC" w:rsidP="00AC5ECC">
      <w:pPr>
        <w:tabs>
          <w:tab w:val="num" w:pos="0"/>
          <w:tab w:val="left" w:pos="709"/>
        </w:tabs>
        <w:rPr>
          <w:bCs/>
          <w:sz w:val="20"/>
          <w:szCs w:val="24"/>
        </w:rPr>
      </w:pPr>
    </w:p>
    <w:p w:rsidR="00AC5ECC" w:rsidRPr="00A373B0" w:rsidRDefault="00AC5ECC" w:rsidP="00AC5ECC">
      <w:pPr>
        <w:tabs>
          <w:tab w:val="num" w:pos="0"/>
          <w:tab w:val="left" w:pos="709"/>
        </w:tabs>
        <w:rPr>
          <w:bCs/>
          <w:sz w:val="24"/>
          <w:szCs w:val="24"/>
        </w:rPr>
      </w:pPr>
      <w:r w:rsidRPr="00A373B0">
        <w:rPr>
          <w:bCs/>
          <w:sz w:val="24"/>
          <w:szCs w:val="24"/>
        </w:rPr>
        <w:t>_______________________________________</w:t>
      </w:r>
    </w:p>
    <w:p w:rsidR="00AC5ECC" w:rsidRPr="00A373B0" w:rsidRDefault="00AC5ECC" w:rsidP="00AC5ECC">
      <w:pPr>
        <w:tabs>
          <w:tab w:val="num" w:pos="0"/>
          <w:tab w:val="left" w:pos="709"/>
        </w:tabs>
        <w:rPr>
          <w:bCs/>
          <w:i/>
          <w:sz w:val="20"/>
        </w:rPr>
      </w:pPr>
      <w:r w:rsidRPr="00A373B0">
        <w:rPr>
          <w:bCs/>
          <w:i/>
          <w:sz w:val="20"/>
        </w:rPr>
        <w:t xml:space="preserve">     должность, место работы представителя </w:t>
      </w:r>
    </w:p>
    <w:p w:rsidR="00AC5ECC" w:rsidRPr="00A373B0" w:rsidRDefault="00AC5ECC" w:rsidP="00AC5ECC">
      <w:pPr>
        <w:tabs>
          <w:tab w:val="num" w:pos="0"/>
          <w:tab w:val="left" w:pos="709"/>
        </w:tabs>
        <w:rPr>
          <w:bCs/>
          <w:i/>
          <w:sz w:val="20"/>
        </w:rPr>
      </w:pPr>
      <w:r w:rsidRPr="00A373B0">
        <w:rPr>
          <w:bCs/>
          <w:i/>
          <w:sz w:val="20"/>
        </w:rPr>
        <w:t>организации, заинтересованной в подготовке магистров</w:t>
      </w:r>
    </w:p>
    <w:p w:rsidR="00AC5ECC" w:rsidRPr="00A373B0" w:rsidRDefault="00AC5ECC" w:rsidP="00AC5ECC">
      <w:pPr>
        <w:tabs>
          <w:tab w:val="num" w:pos="0"/>
          <w:tab w:val="left" w:pos="709"/>
        </w:tabs>
        <w:rPr>
          <w:bCs/>
          <w:sz w:val="24"/>
          <w:szCs w:val="24"/>
        </w:rPr>
      </w:pPr>
      <w:r w:rsidRPr="00A373B0">
        <w:rPr>
          <w:bCs/>
          <w:sz w:val="24"/>
          <w:szCs w:val="24"/>
        </w:rPr>
        <w:t>________________  ______________________</w:t>
      </w:r>
    </w:p>
    <w:p w:rsidR="00AC5ECC" w:rsidRPr="00A373B0" w:rsidRDefault="00AC5ECC" w:rsidP="00AC5ECC">
      <w:pPr>
        <w:tabs>
          <w:tab w:val="num" w:pos="0"/>
          <w:tab w:val="left" w:pos="709"/>
        </w:tabs>
        <w:rPr>
          <w:bCs/>
          <w:i/>
          <w:sz w:val="20"/>
          <w:szCs w:val="24"/>
        </w:rPr>
      </w:pPr>
      <w:r w:rsidRPr="00A373B0">
        <w:rPr>
          <w:bCs/>
          <w:i/>
          <w:sz w:val="20"/>
          <w:szCs w:val="24"/>
        </w:rPr>
        <w:tab/>
        <w:t xml:space="preserve"> подпись </w:t>
      </w:r>
      <w:r w:rsidRPr="00A373B0">
        <w:rPr>
          <w:bCs/>
          <w:i/>
          <w:sz w:val="20"/>
          <w:szCs w:val="24"/>
        </w:rPr>
        <w:tab/>
      </w:r>
      <w:r w:rsidRPr="00A373B0">
        <w:rPr>
          <w:bCs/>
          <w:i/>
          <w:sz w:val="20"/>
          <w:szCs w:val="24"/>
        </w:rPr>
        <w:tab/>
        <w:t xml:space="preserve"> расшифровка  </w:t>
      </w:r>
    </w:p>
    <w:p w:rsidR="00AC5ECC" w:rsidRPr="00A373B0" w:rsidRDefault="00AC5ECC" w:rsidP="00AC5ECC">
      <w:pPr>
        <w:tabs>
          <w:tab w:val="num" w:pos="0"/>
          <w:tab w:val="left" w:pos="709"/>
        </w:tabs>
        <w:rPr>
          <w:bCs/>
          <w:i/>
          <w:sz w:val="20"/>
          <w:szCs w:val="24"/>
        </w:rPr>
      </w:pPr>
      <w:r w:rsidRPr="00A373B0">
        <w:rPr>
          <w:bCs/>
          <w:i/>
          <w:sz w:val="20"/>
          <w:szCs w:val="24"/>
        </w:rPr>
        <w:tab/>
        <w:t xml:space="preserve">   </w:t>
      </w:r>
      <w:r w:rsidRPr="00A373B0">
        <w:rPr>
          <w:bCs/>
          <w:i/>
          <w:sz w:val="20"/>
          <w:szCs w:val="24"/>
        </w:rPr>
        <w:tab/>
      </w:r>
      <w:r w:rsidRPr="00A373B0">
        <w:rPr>
          <w:bCs/>
          <w:i/>
          <w:sz w:val="20"/>
          <w:szCs w:val="24"/>
        </w:rPr>
        <w:tab/>
      </w:r>
      <w:r w:rsidRPr="00A373B0">
        <w:rPr>
          <w:bCs/>
          <w:i/>
          <w:sz w:val="20"/>
          <w:szCs w:val="24"/>
        </w:rPr>
        <w:tab/>
        <w:t xml:space="preserve">     подписи</w:t>
      </w:r>
    </w:p>
    <w:p w:rsidR="00AC5ECC" w:rsidRPr="00A373B0" w:rsidRDefault="00AC5ECC" w:rsidP="00AC5ECC">
      <w:pPr>
        <w:tabs>
          <w:tab w:val="num" w:pos="0"/>
          <w:tab w:val="left" w:pos="709"/>
        </w:tabs>
        <w:rPr>
          <w:bCs/>
          <w:sz w:val="20"/>
        </w:rPr>
      </w:pPr>
    </w:p>
    <w:p w:rsidR="00AC5ECC" w:rsidRPr="00A373B0" w:rsidRDefault="00AC5ECC" w:rsidP="00AC5ECC">
      <w:pPr>
        <w:tabs>
          <w:tab w:val="num" w:pos="0"/>
          <w:tab w:val="left" w:pos="709"/>
        </w:tabs>
        <w:rPr>
          <w:bCs/>
          <w:sz w:val="24"/>
          <w:szCs w:val="24"/>
        </w:rPr>
      </w:pPr>
      <w:r w:rsidRPr="00A373B0">
        <w:rPr>
          <w:bCs/>
          <w:sz w:val="24"/>
          <w:szCs w:val="24"/>
        </w:rPr>
        <w:t>«___»____________________</w:t>
      </w:r>
    </w:p>
    <w:p w:rsidR="00AC5ECC" w:rsidRPr="00A373B0" w:rsidRDefault="00AC5ECC" w:rsidP="00AC5ECC">
      <w:pPr>
        <w:tabs>
          <w:tab w:val="num" w:pos="0"/>
          <w:tab w:val="left" w:pos="709"/>
        </w:tabs>
        <w:rPr>
          <w:bCs/>
          <w:sz w:val="20"/>
          <w:szCs w:val="24"/>
        </w:rPr>
      </w:pPr>
    </w:p>
    <w:p w:rsidR="00AC5ECC" w:rsidRPr="00A373B0" w:rsidRDefault="00AC5ECC" w:rsidP="00AC5ECC">
      <w:pPr>
        <w:tabs>
          <w:tab w:val="num" w:pos="0"/>
          <w:tab w:val="left" w:pos="709"/>
        </w:tabs>
        <w:rPr>
          <w:bCs/>
          <w:sz w:val="20"/>
          <w:szCs w:val="24"/>
        </w:rPr>
      </w:pPr>
    </w:p>
    <w:p w:rsidR="00AC5ECC" w:rsidRPr="00A373B0" w:rsidRDefault="00AC5ECC" w:rsidP="00AC5ECC">
      <w:pPr>
        <w:tabs>
          <w:tab w:val="num" w:pos="0"/>
        </w:tabs>
        <w:rPr>
          <w:sz w:val="24"/>
          <w:szCs w:val="24"/>
        </w:rPr>
      </w:pPr>
      <w:r w:rsidRPr="00A373B0">
        <w:rPr>
          <w:sz w:val="24"/>
          <w:szCs w:val="24"/>
        </w:rPr>
        <w:t>Ректор Государственного учреждения образования</w:t>
      </w:r>
    </w:p>
    <w:p w:rsidR="00AC5ECC" w:rsidRPr="00A373B0" w:rsidRDefault="00AC5ECC" w:rsidP="00AC5ECC">
      <w:pPr>
        <w:tabs>
          <w:tab w:val="num" w:pos="0"/>
        </w:tabs>
        <w:rPr>
          <w:sz w:val="24"/>
          <w:szCs w:val="24"/>
        </w:rPr>
      </w:pPr>
      <w:r w:rsidRPr="00A373B0">
        <w:rPr>
          <w:sz w:val="24"/>
          <w:szCs w:val="24"/>
        </w:rPr>
        <w:t>«Республиканский институт высшей школы»</w:t>
      </w:r>
    </w:p>
    <w:p w:rsidR="00AC5ECC" w:rsidRPr="00A373B0" w:rsidRDefault="00AC5ECC" w:rsidP="00AC5ECC">
      <w:pPr>
        <w:tabs>
          <w:tab w:val="num" w:pos="0"/>
          <w:tab w:val="left" w:pos="709"/>
        </w:tabs>
        <w:rPr>
          <w:bCs/>
          <w:sz w:val="24"/>
          <w:szCs w:val="24"/>
        </w:rPr>
      </w:pPr>
    </w:p>
    <w:p w:rsidR="00AC5ECC" w:rsidRPr="00A373B0" w:rsidRDefault="00AC5ECC" w:rsidP="00AC5ECC">
      <w:pPr>
        <w:tabs>
          <w:tab w:val="num" w:pos="0"/>
          <w:tab w:val="left" w:pos="709"/>
        </w:tabs>
        <w:rPr>
          <w:bCs/>
          <w:sz w:val="24"/>
          <w:szCs w:val="24"/>
        </w:rPr>
      </w:pPr>
      <w:r w:rsidRPr="00A373B0">
        <w:rPr>
          <w:bCs/>
          <w:sz w:val="24"/>
          <w:szCs w:val="24"/>
        </w:rPr>
        <w:t>________________  ______________________</w:t>
      </w:r>
    </w:p>
    <w:p w:rsidR="00AC5ECC" w:rsidRPr="00A373B0" w:rsidRDefault="00AC5ECC" w:rsidP="00AC5ECC">
      <w:pPr>
        <w:tabs>
          <w:tab w:val="num" w:pos="0"/>
          <w:tab w:val="left" w:pos="709"/>
        </w:tabs>
        <w:rPr>
          <w:bCs/>
          <w:i/>
          <w:sz w:val="20"/>
          <w:szCs w:val="24"/>
        </w:rPr>
      </w:pPr>
      <w:r w:rsidRPr="00A373B0">
        <w:rPr>
          <w:bCs/>
          <w:i/>
          <w:sz w:val="20"/>
          <w:szCs w:val="24"/>
        </w:rPr>
        <w:tab/>
        <w:t xml:space="preserve"> подпись </w:t>
      </w:r>
      <w:r w:rsidRPr="00A373B0">
        <w:rPr>
          <w:bCs/>
          <w:i/>
          <w:sz w:val="20"/>
          <w:szCs w:val="24"/>
        </w:rPr>
        <w:tab/>
      </w:r>
      <w:r w:rsidRPr="00A373B0">
        <w:rPr>
          <w:bCs/>
          <w:i/>
          <w:sz w:val="20"/>
          <w:szCs w:val="24"/>
        </w:rPr>
        <w:tab/>
        <w:t xml:space="preserve"> расшифровка  </w:t>
      </w:r>
    </w:p>
    <w:p w:rsidR="00AC5ECC" w:rsidRPr="00A373B0" w:rsidRDefault="00AC5ECC" w:rsidP="00AC5ECC">
      <w:pPr>
        <w:tabs>
          <w:tab w:val="num" w:pos="0"/>
          <w:tab w:val="left" w:pos="709"/>
        </w:tabs>
        <w:rPr>
          <w:bCs/>
          <w:i/>
          <w:sz w:val="20"/>
          <w:szCs w:val="24"/>
        </w:rPr>
      </w:pPr>
      <w:r w:rsidRPr="00A373B0">
        <w:rPr>
          <w:bCs/>
          <w:i/>
          <w:sz w:val="20"/>
          <w:szCs w:val="24"/>
        </w:rPr>
        <w:tab/>
        <w:t xml:space="preserve">   М.П.</w:t>
      </w:r>
      <w:r w:rsidRPr="00A373B0">
        <w:rPr>
          <w:bCs/>
          <w:i/>
          <w:sz w:val="20"/>
          <w:szCs w:val="24"/>
        </w:rPr>
        <w:tab/>
      </w:r>
      <w:r w:rsidRPr="00A373B0">
        <w:rPr>
          <w:bCs/>
          <w:i/>
          <w:sz w:val="20"/>
          <w:szCs w:val="24"/>
        </w:rPr>
        <w:tab/>
      </w:r>
      <w:r w:rsidRPr="00A373B0">
        <w:rPr>
          <w:bCs/>
          <w:i/>
          <w:sz w:val="20"/>
          <w:szCs w:val="24"/>
        </w:rPr>
        <w:tab/>
        <w:t xml:space="preserve">     подписи</w:t>
      </w:r>
    </w:p>
    <w:p w:rsidR="00AC5ECC" w:rsidRPr="00A373B0" w:rsidRDefault="00AC5ECC" w:rsidP="00AC5ECC">
      <w:pPr>
        <w:tabs>
          <w:tab w:val="num" w:pos="0"/>
          <w:tab w:val="left" w:pos="709"/>
        </w:tabs>
        <w:rPr>
          <w:bCs/>
          <w:sz w:val="20"/>
        </w:rPr>
      </w:pPr>
    </w:p>
    <w:p w:rsidR="00552ADE" w:rsidRPr="00A373B0" w:rsidRDefault="00AC5ECC" w:rsidP="00DE0A92">
      <w:pPr>
        <w:tabs>
          <w:tab w:val="num" w:pos="0"/>
          <w:tab w:val="left" w:pos="709"/>
        </w:tabs>
      </w:pPr>
      <w:r w:rsidRPr="00A373B0">
        <w:rPr>
          <w:bCs/>
          <w:sz w:val="24"/>
          <w:szCs w:val="24"/>
        </w:rPr>
        <w:t>«___»____________________</w:t>
      </w:r>
    </w:p>
    <w:sectPr w:rsidR="00552ADE" w:rsidRPr="00A373B0" w:rsidSect="005B7CD3">
      <w:footerReference w:type="default" r:id="rId14"/>
      <w:headerReference w:type="first" r:id="rId15"/>
      <w:footerReference w:type="first" r:id="rId16"/>
      <w:pgSz w:w="11906" w:h="16838"/>
      <w:pgMar w:top="851" w:right="567"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C6" w:rsidRDefault="002968C6" w:rsidP="00AC5ECC">
      <w:r>
        <w:separator/>
      </w:r>
    </w:p>
  </w:endnote>
  <w:endnote w:type="continuationSeparator" w:id="0">
    <w:p w:rsidR="002968C6" w:rsidRDefault="002968C6" w:rsidP="00AC5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CD" w:rsidRDefault="0090250A">
    <w:pPr>
      <w:pStyle w:val="a5"/>
      <w:framePr w:wrap="around" w:vAnchor="text" w:hAnchor="margin" w:xAlign="right" w:y="1"/>
      <w:rPr>
        <w:rStyle w:val="a7"/>
      </w:rPr>
    </w:pPr>
    <w:r>
      <w:rPr>
        <w:rStyle w:val="a7"/>
      </w:rPr>
      <w:fldChar w:fldCharType="begin"/>
    </w:r>
    <w:r w:rsidR="004C62CD">
      <w:rPr>
        <w:rStyle w:val="a7"/>
      </w:rPr>
      <w:instrText xml:space="preserve">PAGE  </w:instrText>
    </w:r>
    <w:r>
      <w:rPr>
        <w:rStyle w:val="a7"/>
      </w:rPr>
      <w:fldChar w:fldCharType="end"/>
    </w:r>
  </w:p>
  <w:p w:rsidR="004C62CD" w:rsidRDefault="004C62C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CD" w:rsidRPr="0021791A" w:rsidRDefault="0090250A">
    <w:pPr>
      <w:pStyle w:val="a5"/>
      <w:jc w:val="right"/>
      <w:rPr>
        <w:sz w:val="24"/>
        <w:szCs w:val="24"/>
      </w:rPr>
    </w:pPr>
    <w:r w:rsidRPr="0021791A">
      <w:rPr>
        <w:sz w:val="24"/>
        <w:szCs w:val="24"/>
      </w:rPr>
      <w:fldChar w:fldCharType="begin"/>
    </w:r>
    <w:r w:rsidR="004C62CD" w:rsidRPr="0021791A">
      <w:rPr>
        <w:sz w:val="24"/>
        <w:szCs w:val="24"/>
      </w:rPr>
      <w:instrText>PAGE   \* MERGEFORMAT</w:instrText>
    </w:r>
    <w:r w:rsidRPr="0021791A">
      <w:rPr>
        <w:sz w:val="24"/>
        <w:szCs w:val="24"/>
      </w:rPr>
      <w:fldChar w:fldCharType="separate"/>
    </w:r>
    <w:r w:rsidR="00256D57">
      <w:rPr>
        <w:noProof/>
        <w:sz w:val="24"/>
        <w:szCs w:val="24"/>
      </w:rPr>
      <w:t>III</w:t>
    </w:r>
    <w:r w:rsidRPr="0021791A">
      <w:rPr>
        <w:sz w:val="24"/>
        <w:szCs w:val="24"/>
      </w:rPr>
      <w:fldChar w:fldCharType="end"/>
    </w:r>
  </w:p>
  <w:p w:rsidR="004C62CD" w:rsidRDefault="004C62CD">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CD" w:rsidRPr="00CF3F82" w:rsidRDefault="0090250A">
    <w:pPr>
      <w:pStyle w:val="a5"/>
      <w:jc w:val="right"/>
      <w:rPr>
        <w:sz w:val="22"/>
        <w:szCs w:val="22"/>
      </w:rPr>
    </w:pPr>
    <w:r w:rsidRPr="00CF3F82">
      <w:rPr>
        <w:sz w:val="22"/>
        <w:szCs w:val="22"/>
      </w:rPr>
      <w:fldChar w:fldCharType="begin"/>
    </w:r>
    <w:r w:rsidR="004C62CD" w:rsidRPr="00CF3F82">
      <w:rPr>
        <w:sz w:val="22"/>
        <w:szCs w:val="22"/>
      </w:rPr>
      <w:instrText>PAGE   \* MERGEFORMAT</w:instrText>
    </w:r>
    <w:r w:rsidRPr="00CF3F82">
      <w:rPr>
        <w:sz w:val="22"/>
        <w:szCs w:val="22"/>
      </w:rPr>
      <w:fldChar w:fldCharType="separate"/>
    </w:r>
    <w:r w:rsidR="00256D57">
      <w:rPr>
        <w:noProof/>
        <w:sz w:val="22"/>
        <w:szCs w:val="22"/>
      </w:rPr>
      <w:t>5</w:t>
    </w:r>
    <w:r w:rsidRPr="00CF3F82">
      <w:rPr>
        <w:sz w:val="22"/>
        <w:szCs w:val="22"/>
      </w:rPr>
      <w:fldChar w:fldCharType="end"/>
    </w:r>
  </w:p>
  <w:p w:rsidR="004C62CD" w:rsidRDefault="004C62CD" w:rsidP="005B7CD3">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CD" w:rsidRPr="00CF3F82" w:rsidRDefault="0090250A">
    <w:pPr>
      <w:pStyle w:val="a5"/>
      <w:jc w:val="right"/>
      <w:rPr>
        <w:sz w:val="22"/>
        <w:szCs w:val="22"/>
      </w:rPr>
    </w:pPr>
    <w:r w:rsidRPr="00CF3F82">
      <w:rPr>
        <w:rStyle w:val="a7"/>
        <w:sz w:val="22"/>
        <w:szCs w:val="22"/>
      </w:rPr>
      <w:fldChar w:fldCharType="begin"/>
    </w:r>
    <w:r w:rsidR="004C62CD" w:rsidRPr="00CF3F82">
      <w:rPr>
        <w:rStyle w:val="a7"/>
        <w:sz w:val="22"/>
        <w:szCs w:val="22"/>
      </w:rPr>
      <w:instrText xml:space="preserve"> PAGE </w:instrText>
    </w:r>
    <w:r w:rsidRPr="00CF3F82">
      <w:rPr>
        <w:rStyle w:val="a7"/>
        <w:sz w:val="22"/>
        <w:szCs w:val="22"/>
      </w:rPr>
      <w:fldChar w:fldCharType="separate"/>
    </w:r>
    <w:r w:rsidR="00256D57">
      <w:rPr>
        <w:rStyle w:val="a7"/>
        <w:noProof/>
        <w:sz w:val="22"/>
        <w:szCs w:val="22"/>
      </w:rPr>
      <w:t>4</w:t>
    </w:r>
    <w:r w:rsidRPr="00CF3F82">
      <w:rPr>
        <w:rStyle w:val="a7"/>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C6" w:rsidRDefault="002968C6" w:rsidP="00AC5ECC">
      <w:r>
        <w:separator/>
      </w:r>
    </w:p>
  </w:footnote>
  <w:footnote w:type="continuationSeparator" w:id="0">
    <w:p w:rsidR="002968C6" w:rsidRDefault="002968C6" w:rsidP="00AC5ECC">
      <w:r>
        <w:continuationSeparator/>
      </w:r>
    </w:p>
  </w:footnote>
  <w:footnote w:id="1">
    <w:p w:rsidR="004C62CD" w:rsidRPr="00755694" w:rsidRDefault="004C62CD">
      <w:pPr>
        <w:pStyle w:val="a8"/>
      </w:pPr>
      <w:r>
        <w:rPr>
          <w:rStyle w:val="aa"/>
        </w:rPr>
        <w:footnoteRef/>
      </w:r>
      <w:r>
        <w:t xml:space="preserve"> </w:t>
      </w:r>
      <w:r w:rsidRPr="00311C7A">
        <w:t>При подготовке кадров по специальностям для Вооруженных Сил Республики Беларусь, других войск и воинских формирований Республики Беларусь, органов внутренних дел Республики</w:t>
      </w:r>
      <w:r w:rsidRPr="00247203">
        <w:t xml:space="preserve">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объем </w:t>
      </w:r>
      <w:r w:rsidRPr="00247203">
        <w:rPr>
          <w:spacing w:val="-2"/>
        </w:rPr>
        <w:t>обязательных аудиторных занятий может увеличиваться до</w:t>
      </w:r>
      <w:r>
        <w:rPr>
          <w:spacing w:val="-2"/>
        </w:rPr>
        <w:t xml:space="preserve"> 34-36 </w:t>
      </w:r>
      <w:r w:rsidRPr="00247203">
        <w:rPr>
          <w:spacing w:val="-2"/>
        </w:rPr>
        <w:t xml:space="preserve">аудиторных </w:t>
      </w:r>
      <w:r w:rsidRPr="00247203">
        <w:t xml:space="preserve"> часов  в  неделю.</w:t>
      </w:r>
    </w:p>
  </w:footnote>
  <w:footnote w:id="2">
    <w:p w:rsidR="004C62CD" w:rsidRPr="00A41BD4" w:rsidRDefault="004C62CD" w:rsidP="00AC5ECC">
      <w:pPr>
        <w:pStyle w:val="a8"/>
        <w:ind w:firstLine="426"/>
        <w:rPr>
          <w:spacing w:val="-6"/>
          <w:sz w:val="20"/>
        </w:rPr>
      </w:pPr>
      <w:r w:rsidRPr="007F4BA6">
        <w:rPr>
          <w:rStyle w:val="aa"/>
          <w:sz w:val="20"/>
        </w:rPr>
        <w:footnoteRef/>
      </w:r>
      <w:r w:rsidRPr="007F4BA6">
        <w:rPr>
          <w:sz w:val="20"/>
        </w:rPr>
        <w:t xml:space="preserve"> </w:t>
      </w:r>
      <w:r w:rsidRPr="00C46129">
        <w:rPr>
          <w:sz w:val="20"/>
        </w:rPr>
        <w:t xml:space="preserve">Для осуществления образовательного процесса </w:t>
      </w:r>
      <w:r w:rsidRPr="00E86EA1">
        <w:rPr>
          <w:spacing w:val="-6"/>
          <w:sz w:val="20"/>
        </w:rPr>
        <w:t>могут привлекаться</w:t>
      </w:r>
      <w:r w:rsidRPr="00C46129">
        <w:rPr>
          <w:sz w:val="20"/>
        </w:rPr>
        <w:t xml:space="preserve"> </w:t>
      </w:r>
      <w:r w:rsidRPr="00A41BD4">
        <w:rPr>
          <w:spacing w:val="-6"/>
          <w:sz w:val="20"/>
        </w:rPr>
        <w:t>ведущие специалисты отрасли без ученой степени и ученого звания, имеющие опыт практической работы не менее 10 лет.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CD" w:rsidRDefault="004C62CD" w:rsidP="005B7CD3">
    <w:pPr>
      <w:pStyle w:val="a3"/>
      <w:jc w:val="right"/>
      <w:rPr>
        <w:sz w:val="24"/>
        <w:szCs w:val="24"/>
      </w:rPr>
    </w:pPr>
    <w:r w:rsidRPr="00E63710">
      <w:rPr>
        <w:sz w:val="24"/>
        <w:szCs w:val="24"/>
      </w:rPr>
      <w:t>ОСВО 1-</w:t>
    </w:r>
    <w:r>
      <w:rPr>
        <w:sz w:val="24"/>
        <w:szCs w:val="24"/>
      </w:rPr>
      <w:t>26</w:t>
    </w:r>
    <w:r w:rsidRPr="00E63710">
      <w:rPr>
        <w:sz w:val="24"/>
        <w:szCs w:val="24"/>
      </w:rPr>
      <w:t xml:space="preserve"> 8</w:t>
    </w:r>
    <w:r>
      <w:rPr>
        <w:sz w:val="24"/>
        <w:szCs w:val="24"/>
      </w:rPr>
      <w:t>0 08-2019</w:t>
    </w:r>
  </w:p>
  <w:p w:rsidR="004C62CD" w:rsidRPr="005B7CD3" w:rsidRDefault="004C62CD" w:rsidP="005B7CD3">
    <w:pPr>
      <w:pStyle w:val="a3"/>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CD" w:rsidRPr="001A1C74" w:rsidRDefault="004C62CD" w:rsidP="001A1C74">
    <w:pPr>
      <w:pStyle w:val="a3"/>
      <w:jc w:val="right"/>
      <w:rPr>
        <w:sz w:val="24"/>
        <w:szCs w:val="24"/>
      </w:rPr>
    </w:pPr>
    <w:r w:rsidRPr="00E63710">
      <w:rPr>
        <w:sz w:val="24"/>
        <w:szCs w:val="24"/>
      </w:rPr>
      <w:t>ОСВО 1-</w:t>
    </w:r>
    <w:r>
      <w:rPr>
        <w:sz w:val="24"/>
        <w:szCs w:val="24"/>
      </w:rPr>
      <w:t>26</w:t>
    </w:r>
    <w:r w:rsidRPr="00E63710">
      <w:rPr>
        <w:sz w:val="24"/>
        <w:szCs w:val="24"/>
      </w:rPr>
      <w:t xml:space="preserve"> 8</w:t>
    </w:r>
    <w:r>
      <w:rPr>
        <w:sz w:val="24"/>
        <w:szCs w:val="24"/>
      </w:rPr>
      <w:t>0 08-2019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5087E"/>
    <w:multiLevelType w:val="hybridMultilevel"/>
    <w:tmpl w:val="0404568E"/>
    <w:lvl w:ilvl="0" w:tplc="2A0EAB0C">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440FFA"/>
    <w:multiLevelType w:val="multilevel"/>
    <w:tmpl w:val="DE8055D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5BC0987"/>
    <w:multiLevelType w:val="hybridMultilevel"/>
    <w:tmpl w:val="220A3C6A"/>
    <w:lvl w:ilvl="0" w:tplc="07AA7C9A">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C5ECC"/>
    <w:rsid w:val="000055B6"/>
    <w:rsid w:val="000525D3"/>
    <w:rsid w:val="00071B92"/>
    <w:rsid w:val="000F6983"/>
    <w:rsid w:val="00156633"/>
    <w:rsid w:val="00185C5F"/>
    <w:rsid w:val="00196D9D"/>
    <w:rsid w:val="001A1C74"/>
    <w:rsid w:val="001E1E1A"/>
    <w:rsid w:val="002444B2"/>
    <w:rsid w:val="00256D57"/>
    <w:rsid w:val="002968C6"/>
    <w:rsid w:val="002B428C"/>
    <w:rsid w:val="002B4D4E"/>
    <w:rsid w:val="002F7057"/>
    <w:rsid w:val="003761F0"/>
    <w:rsid w:val="003D6283"/>
    <w:rsid w:val="003E6703"/>
    <w:rsid w:val="00426913"/>
    <w:rsid w:val="00437D85"/>
    <w:rsid w:val="004670D8"/>
    <w:rsid w:val="004A55A1"/>
    <w:rsid w:val="004A6B15"/>
    <w:rsid w:val="004C62CD"/>
    <w:rsid w:val="00521E40"/>
    <w:rsid w:val="00552ADE"/>
    <w:rsid w:val="0058088E"/>
    <w:rsid w:val="005925E6"/>
    <w:rsid w:val="005B7CD3"/>
    <w:rsid w:val="005C1D07"/>
    <w:rsid w:val="005F09EE"/>
    <w:rsid w:val="005F4BE9"/>
    <w:rsid w:val="00633AB7"/>
    <w:rsid w:val="00636A60"/>
    <w:rsid w:val="00640C61"/>
    <w:rsid w:val="00645FC5"/>
    <w:rsid w:val="00675B80"/>
    <w:rsid w:val="006969B9"/>
    <w:rsid w:val="006A31EA"/>
    <w:rsid w:val="006B4CE5"/>
    <w:rsid w:val="006E36AF"/>
    <w:rsid w:val="007335FE"/>
    <w:rsid w:val="00744E26"/>
    <w:rsid w:val="00755694"/>
    <w:rsid w:val="00826229"/>
    <w:rsid w:val="0087514E"/>
    <w:rsid w:val="00885C39"/>
    <w:rsid w:val="008C6DD1"/>
    <w:rsid w:val="008E0AC3"/>
    <w:rsid w:val="0090250A"/>
    <w:rsid w:val="00907EF1"/>
    <w:rsid w:val="009155C3"/>
    <w:rsid w:val="00927524"/>
    <w:rsid w:val="00931AAF"/>
    <w:rsid w:val="0093325D"/>
    <w:rsid w:val="00950A40"/>
    <w:rsid w:val="009B646D"/>
    <w:rsid w:val="009C77DC"/>
    <w:rsid w:val="009D1E12"/>
    <w:rsid w:val="009E35F0"/>
    <w:rsid w:val="00A0198F"/>
    <w:rsid w:val="00A05830"/>
    <w:rsid w:val="00A1098D"/>
    <w:rsid w:val="00A373B0"/>
    <w:rsid w:val="00AA759D"/>
    <w:rsid w:val="00AC5ECC"/>
    <w:rsid w:val="00AE6F78"/>
    <w:rsid w:val="00B40E7F"/>
    <w:rsid w:val="00B575F9"/>
    <w:rsid w:val="00B64A1E"/>
    <w:rsid w:val="00B720D1"/>
    <w:rsid w:val="00BF7996"/>
    <w:rsid w:val="00C15FA4"/>
    <w:rsid w:val="00C3625B"/>
    <w:rsid w:val="00C85902"/>
    <w:rsid w:val="00CA40AA"/>
    <w:rsid w:val="00CB0BE2"/>
    <w:rsid w:val="00CB4E19"/>
    <w:rsid w:val="00D71A39"/>
    <w:rsid w:val="00DE0A92"/>
    <w:rsid w:val="00DF5BC8"/>
    <w:rsid w:val="00E079C6"/>
    <w:rsid w:val="00E17B8A"/>
    <w:rsid w:val="00E51DEC"/>
    <w:rsid w:val="00E62987"/>
    <w:rsid w:val="00EB1D10"/>
    <w:rsid w:val="00EE31B3"/>
    <w:rsid w:val="00F12CB1"/>
    <w:rsid w:val="00F33794"/>
    <w:rsid w:val="00F5082F"/>
    <w:rsid w:val="00F92217"/>
    <w:rsid w:val="00FC018D"/>
    <w:rsid w:val="00FD5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CC"/>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uiPriority w:val="9"/>
    <w:qFormat/>
    <w:rsid w:val="00D71A39"/>
    <w:pPr>
      <w:keepNext/>
      <w:suppressAutoHyphens/>
      <w:spacing w:after="240"/>
      <w:ind w:firstLine="425"/>
      <w:jc w:val="both"/>
      <w:outlineLvl w:val="0"/>
    </w:pPr>
    <w:rPr>
      <w:b/>
      <w:color w:val="002060"/>
      <w:sz w:val="28"/>
    </w:rPr>
  </w:style>
  <w:style w:type="paragraph" w:styleId="2">
    <w:name w:val="heading 2"/>
    <w:basedOn w:val="a"/>
    <w:next w:val="a"/>
    <w:link w:val="20"/>
    <w:uiPriority w:val="9"/>
    <w:unhideWhenUsed/>
    <w:qFormat/>
    <w:rsid w:val="00D71A39"/>
    <w:pPr>
      <w:spacing w:after="120"/>
      <w:ind w:firstLine="425"/>
      <w:jc w:val="both"/>
      <w:outlineLvl w:val="1"/>
    </w:pPr>
    <w:rPr>
      <w:b/>
      <w:color w:val="0020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ECC"/>
    <w:pPr>
      <w:tabs>
        <w:tab w:val="center" w:pos="4153"/>
        <w:tab w:val="right" w:pos="8306"/>
      </w:tabs>
    </w:pPr>
  </w:style>
  <w:style w:type="character" w:customStyle="1" w:styleId="a4">
    <w:name w:val="Верхний колонтитул Знак"/>
    <w:basedOn w:val="a0"/>
    <w:link w:val="a3"/>
    <w:uiPriority w:val="99"/>
    <w:rsid w:val="00AC5ECC"/>
    <w:rPr>
      <w:rFonts w:ascii="Times New Roman" w:eastAsia="Times New Roman" w:hAnsi="Times New Roman" w:cs="Times New Roman"/>
      <w:sz w:val="30"/>
      <w:szCs w:val="20"/>
    </w:rPr>
  </w:style>
  <w:style w:type="paragraph" w:styleId="a5">
    <w:name w:val="footer"/>
    <w:basedOn w:val="a"/>
    <w:link w:val="a6"/>
    <w:uiPriority w:val="99"/>
    <w:rsid w:val="00AC5ECC"/>
    <w:pPr>
      <w:tabs>
        <w:tab w:val="center" w:pos="4153"/>
        <w:tab w:val="right" w:pos="8306"/>
      </w:tabs>
    </w:pPr>
  </w:style>
  <w:style w:type="character" w:customStyle="1" w:styleId="a6">
    <w:name w:val="Нижний колонтитул Знак"/>
    <w:basedOn w:val="a0"/>
    <w:link w:val="a5"/>
    <w:uiPriority w:val="99"/>
    <w:rsid w:val="00AC5ECC"/>
    <w:rPr>
      <w:rFonts w:ascii="Times New Roman" w:eastAsia="Times New Roman" w:hAnsi="Times New Roman" w:cs="Times New Roman"/>
      <w:sz w:val="30"/>
      <w:szCs w:val="20"/>
    </w:rPr>
  </w:style>
  <w:style w:type="character" w:styleId="a7">
    <w:name w:val="page number"/>
    <w:basedOn w:val="a0"/>
    <w:rsid w:val="00AC5ECC"/>
  </w:style>
  <w:style w:type="paragraph" w:styleId="a8">
    <w:name w:val="footnote text"/>
    <w:basedOn w:val="a"/>
    <w:link w:val="a9"/>
    <w:rsid w:val="00AC5ECC"/>
    <w:pPr>
      <w:ind w:firstLine="454"/>
      <w:jc w:val="both"/>
    </w:pPr>
    <w:rPr>
      <w:sz w:val="18"/>
    </w:rPr>
  </w:style>
  <w:style w:type="character" w:customStyle="1" w:styleId="a9">
    <w:name w:val="Текст сноски Знак"/>
    <w:basedOn w:val="a0"/>
    <w:link w:val="a8"/>
    <w:rsid w:val="00AC5ECC"/>
    <w:rPr>
      <w:rFonts w:ascii="Times New Roman" w:eastAsia="Times New Roman" w:hAnsi="Times New Roman" w:cs="Times New Roman"/>
      <w:sz w:val="18"/>
      <w:szCs w:val="20"/>
    </w:rPr>
  </w:style>
  <w:style w:type="character" w:styleId="aa">
    <w:name w:val="footnote reference"/>
    <w:rsid w:val="00AC5ECC"/>
    <w:rPr>
      <w:vertAlign w:val="superscript"/>
    </w:rPr>
  </w:style>
  <w:style w:type="paragraph" w:styleId="ab">
    <w:name w:val="List Paragraph"/>
    <w:basedOn w:val="a"/>
    <w:uiPriority w:val="34"/>
    <w:qFormat/>
    <w:rsid w:val="002B4D4E"/>
    <w:pPr>
      <w:ind w:left="720"/>
      <w:contextualSpacing/>
    </w:pPr>
  </w:style>
  <w:style w:type="paragraph" w:styleId="ac">
    <w:name w:val="Balloon Text"/>
    <w:basedOn w:val="a"/>
    <w:link w:val="ad"/>
    <w:uiPriority w:val="99"/>
    <w:semiHidden/>
    <w:unhideWhenUsed/>
    <w:rsid w:val="00F92217"/>
    <w:rPr>
      <w:rFonts w:ascii="Segoe UI" w:hAnsi="Segoe UI" w:cs="Segoe UI"/>
      <w:sz w:val="18"/>
      <w:szCs w:val="18"/>
    </w:rPr>
  </w:style>
  <w:style w:type="character" w:customStyle="1" w:styleId="ad">
    <w:name w:val="Текст выноски Знак"/>
    <w:basedOn w:val="a0"/>
    <w:link w:val="ac"/>
    <w:uiPriority w:val="99"/>
    <w:semiHidden/>
    <w:rsid w:val="00F92217"/>
    <w:rPr>
      <w:rFonts w:ascii="Segoe UI" w:eastAsia="Times New Roman" w:hAnsi="Segoe UI" w:cs="Segoe UI"/>
      <w:sz w:val="18"/>
      <w:szCs w:val="18"/>
      <w:lang w:eastAsia="ru-RU"/>
    </w:rPr>
  </w:style>
  <w:style w:type="paragraph" w:customStyle="1" w:styleId="Default">
    <w:name w:val="Default"/>
    <w:rsid w:val="00F33794"/>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uiPriority w:val="22"/>
    <w:qFormat/>
    <w:rsid w:val="0093325D"/>
    <w:rPr>
      <w:b/>
      <w:bCs/>
    </w:rPr>
  </w:style>
  <w:style w:type="character" w:styleId="af">
    <w:name w:val="Hyperlink"/>
    <w:basedOn w:val="a0"/>
    <w:uiPriority w:val="99"/>
    <w:semiHidden/>
    <w:unhideWhenUsed/>
    <w:rsid w:val="0093325D"/>
    <w:rPr>
      <w:color w:val="0000FF"/>
      <w:u w:val="single"/>
    </w:rPr>
  </w:style>
  <w:style w:type="character" w:customStyle="1" w:styleId="10">
    <w:name w:val="Заголовок 1 Знак"/>
    <w:basedOn w:val="a0"/>
    <w:link w:val="1"/>
    <w:uiPriority w:val="9"/>
    <w:rsid w:val="00D71A39"/>
    <w:rPr>
      <w:rFonts w:ascii="Times New Roman" w:eastAsia="Times New Roman" w:hAnsi="Times New Roman" w:cs="Times New Roman"/>
      <w:b/>
      <w:color w:val="002060"/>
      <w:sz w:val="28"/>
      <w:szCs w:val="20"/>
      <w:lang w:eastAsia="ru-RU"/>
    </w:rPr>
  </w:style>
  <w:style w:type="character" w:customStyle="1" w:styleId="20">
    <w:name w:val="Заголовок 2 Знак"/>
    <w:basedOn w:val="a0"/>
    <w:link w:val="2"/>
    <w:uiPriority w:val="9"/>
    <w:rsid w:val="00D71A39"/>
    <w:rPr>
      <w:rFonts w:ascii="Times New Roman" w:eastAsia="Times New Roman" w:hAnsi="Times New Roman" w:cs="Times New Roman"/>
      <w:b/>
      <w:color w:val="002060"/>
      <w:sz w:val="24"/>
      <w:szCs w:val="24"/>
    </w:rPr>
  </w:style>
  <w:style w:type="paragraph" w:styleId="af0">
    <w:name w:val="Body Text"/>
    <w:basedOn w:val="a"/>
    <w:link w:val="af1"/>
    <w:rsid w:val="004C62CD"/>
    <w:pPr>
      <w:jc w:val="both"/>
    </w:pPr>
    <w:rPr>
      <w:lang/>
    </w:rPr>
  </w:style>
  <w:style w:type="character" w:customStyle="1" w:styleId="af1">
    <w:name w:val="Основной текст Знак"/>
    <w:basedOn w:val="a0"/>
    <w:link w:val="af0"/>
    <w:rsid w:val="004C62CD"/>
    <w:rPr>
      <w:rFonts w:ascii="Times New Roman" w:eastAsia="Times New Roman" w:hAnsi="Times New Roman" w:cs="Times New Roman"/>
      <w:sz w:val="30"/>
      <w:szCs w:val="20"/>
      <w:lang/>
    </w:rPr>
  </w:style>
</w:styles>
</file>

<file path=word/webSettings.xml><?xml version="1.0" encoding="utf-8"?>
<w:webSettings xmlns:r="http://schemas.openxmlformats.org/officeDocument/2006/relationships" xmlns:w="http://schemas.openxmlformats.org/wordprocessingml/2006/main">
  <w:divs>
    <w:div w:id="105926605">
      <w:bodyDiv w:val="1"/>
      <w:marLeft w:val="0"/>
      <w:marRight w:val="0"/>
      <w:marTop w:val="0"/>
      <w:marBottom w:val="0"/>
      <w:divBdr>
        <w:top w:val="none" w:sz="0" w:space="0" w:color="auto"/>
        <w:left w:val="none" w:sz="0" w:space="0" w:color="auto"/>
        <w:bottom w:val="none" w:sz="0" w:space="0" w:color="auto"/>
        <w:right w:val="none" w:sz="0" w:space="0" w:color="auto"/>
      </w:divBdr>
    </w:div>
    <w:div w:id="143086311">
      <w:bodyDiv w:val="1"/>
      <w:marLeft w:val="0"/>
      <w:marRight w:val="0"/>
      <w:marTop w:val="0"/>
      <w:marBottom w:val="0"/>
      <w:divBdr>
        <w:top w:val="none" w:sz="0" w:space="0" w:color="auto"/>
        <w:left w:val="none" w:sz="0" w:space="0" w:color="auto"/>
        <w:bottom w:val="none" w:sz="0" w:space="0" w:color="auto"/>
        <w:right w:val="none" w:sz="0" w:space="0" w:color="auto"/>
      </w:divBdr>
    </w:div>
    <w:div w:id="183520836">
      <w:bodyDiv w:val="1"/>
      <w:marLeft w:val="0"/>
      <w:marRight w:val="0"/>
      <w:marTop w:val="0"/>
      <w:marBottom w:val="0"/>
      <w:divBdr>
        <w:top w:val="none" w:sz="0" w:space="0" w:color="auto"/>
        <w:left w:val="none" w:sz="0" w:space="0" w:color="auto"/>
        <w:bottom w:val="none" w:sz="0" w:space="0" w:color="auto"/>
        <w:right w:val="none" w:sz="0" w:space="0" w:color="auto"/>
      </w:divBdr>
    </w:div>
    <w:div w:id="185363632">
      <w:bodyDiv w:val="1"/>
      <w:marLeft w:val="0"/>
      <w:marRight w:val="0"/>
      <w:marTop w:val="0"/>
      <w:marBottom w:val="0"/>
      <w:divBdr>
        <w:top w:val="none" w:sz="0" w:space="0" w:color="auto"/>
        <w:left w:val="none" w:sz="0" w:space="0" w:color="auto"/>
        <w:bottom w:val="none" w:sz="0" w:space="0" w:color="auto"/>
        <w:right w:val="none" w:sz="0" w:space="0" w:color="auto"/>
      </w:divBdr>
    </w:div>
    <w:div w:id="211771759">
      <w:bodyDiv w:val="1"/>
      <w:marLeft w:val="0"/>
      <w:marRight w:val="0"/>
      <w:marTop w:val="0"/>
      <w:marBottom w:val="0"/>
      <w:divBdr>
        <w:top w:val="none" w:sz="0" w:space="0" w:color="auto"/>
        <w:left w:val="none" w:sz="0" w:space="0" w:color="auto"/>
        <w:bottom w:val="none" w:sz="0" w:space="0" w:color="auto"/>
        <w:right w:val="none" w:sz="0" w:space="0" w:color="auto"/>
      </w:divBdr>
    </w:div>
    <w:div w:id="250046803">
      <w:bodyDiv w:val="1"/>
      <w:marLeft w:val="0"/>
      <w:marRight w:val="0"/>
      <w:marTop w:val="0"/>
      <w:marBottom w:val="0"/>
      <w:divBdr>
        <w:top w:val="none" w:sz="0" w:space="0" w:color="auto"/>
        <w:left w:val="none" w:sz="0" w:space="0" w:color="auto"/>
        <w:bottom w:val="none" w:sz="0" w:space="0" w:color="auto"/>
        <w:right w:val="none" w:sz="0" w:space="0" w:color="auto"/>
      </w:divBdr>
    </w:div>
    <w:div w:id="343365455">
      <w:bodyDiv w:val="1"/>
      <w:marLeft w:val="0"/>
      <w:marRight w:val="0"/>
      <w:marTop w:val="0"/>
      <w:marBottom w:val="0"/>
      <w:divBdr>
        <w:top w:val="none" w:sz="0" w:space="0" w:color="auto"/>
        <w:left w:val="none" w:sz="0" w:space="0" w:color="auto"/>
        <w:bottom w:val="none" w:sz="0" w:space="0" w:color="auto"/>
        <w:right w:val="none" w:sz="0" w:space="0" w:color="auto"/>
      </w:divBdr>
    </w:div>
    <w:div w:id="409429041">
      <w:bodyDiv w:val="1"/>
      <w:marLeft w:val="0"/>
      <w:marRight w:val="0"/>
      <w:marTop w:val="0"/>
      <w:marBottom w:val="0"/>
      <w:divBdr>
        <w:top w:val="none" w:sz="0" w:space="0" w:color="auto"/>
        <w:left w:val="none" w:sz="0" w:space="0" w:color="auto"/>
        <w:bottom w:val="none" w:sz="0" w:space="0" w:color="auto"/>
        <w:right w:val="none" w:sz="0" w:space="0" w:color="auto"/>
      </w:divBdr>
    </w:div>
    <w:div w:id="412511832">
      <w:bodyDiv w:val="1"/>
      <w:marLeft w:val="0"/>
      <w:marRight w:val="0"/>
      <w:marTop w:val="0"/>
      <w:marBottom w:val="0"/>
      <w:divBdr>
        <w:top w:val="none" w:sz="0" w:space="0" w:color="auto"/>
        <w:left w:val="none" w:sz="0" w:space="0" w:color="auto"/>
        <w:bottom w:val="none" w:sz="0" w:space="0" w:color="auto"/>
        <w:right w:val="none" w:sz="0" w:space="0" w:color="auto"/>
      </w:divBdr>
    </w:div>
    <w:div w:id="440415511">
      <w:bodyDiv w:val="1"/>
      <w:marLeft w:val="0"/>
      <w:marRight w:val="0"/>
      <w:marTop w:val="0"/>
      <w:marBottom w:val="0"/>
      <w:divBdr>
        <w:top w:val="none" w:sz="0" w:space="0" w:color="auto"/>
        <w:left w:val="none" w:sz="0" w:space="0" w:color="auto"/>
        <w:bottom w:val="none" w:sz="0" w:space="0" w:color="auto"/>
        <w:right w:val="none" w:sz="0" w:space="0" w:color="auto"/>
      </w:divBdr>
    </w:div>
    <w:div w:id="486476705">
      <w:bodyDiv w:val="1"/>
      <w:marLeft w:val="0"/>
      <w:marRight w:val="0"/>
      <w:marTop w:val="0"/>
      <w:marBottom w:val="0"/>
      <w:divBdr>
        <w:top w:val="none" w:sz="0" w:space="0" w:color="auto"/>
        <w:left w:val="none" w:sz="0" w:space="0" w:color="auto"/>
        <w:bottom w:val="none" w:sz="0" w:space="0" w:color="auto"/>
        <w:right w:val="none" w:sz="0" w:space="0" w:color="auto"/>
      </w:divBdr>
    </w:div>
    <w:div w:id="489833229">
      <w:bodyDiv w:val="1"/>
      <w:marLeft w:val="0"/>
      <w:marRight w:val="0"/>
      <w:marTop w:val="0"/>
      <w:marBottom w:val="0"/>
      <w:divBdr>
        <w:top w:val="none" w:sz="0" w:space="0" w:color="auto"/>
        <w:left w:val="none" w:sz="0" w:space="0" w:color="auto"/>
        <w:bottom w:val="none" w:sz="0" w:space="0" w:color="auto"/>
        <w:right w:val="none" w:sz="0" w:space="0" w:color="auto"/>
      </w:divBdr>
    </w:div>
    <w:div w:id="527110337">
      <w:bodyDiv w:val="1"/>
      <w:marLeft w:val="0"/>
      <w:marRight w:val="0"/>
      <w:marTop w:val="0"/>
      <w:marBottom w:val="0"/>
      <w:divBdr>
        <w:top w:val="none" w:sz="0" w:space="0" w:color="auto"/>
        <w:left w:val="none" w:sz="0" w:space="0" w:color="auto"/>
        <w:bottom w:val="none" w:sz="0" w:space="0" w:color="auto"/>
        <w:right w:val="none" w:sz="0" w:space="0" w:color="auto"/>
      </w:divBdr>
    </w:div>
    <w:div w:id="614947748">
      <w:bodyDiv w:val="1"/>
      <w:marLeft w:val="0"/>
      <w:marRight w:val="0"/>
      <w:marTop w:val="0"/>
      <w:marBottom w:val="0"/>
      <w:divBdr>
        <w:top w:val="none" w:sz="0" w:space="0" w:color="auto"/>
        <w:left w:val="none" w:sz="0" w:space="0" w:color="auto"/>
        <w:bottom w:val="none" w:sz="0" w:space="0" w:color="auto"/>
        <w:right w:val="none" w:sz="0" w:space="0" w:color="auto"/>
      </w:divBdr>
    </w:div>
    <w:div w:id="650407440">
      <w:bodyDiv w:val="1"/>
      <w:marLeft w:val="0"/>
      <w:marRight w:val="0"/>
      <w:marTop w:val="0"/>
      <w:marBottom w:val="0"/>
      <w:divBdr>
        <w:top w:val="none" w:sz="0" w:space="0" w:color="auto"/>
        <w:left w:val="none" w:sz="0" w:space="0" w:color="auto"/>
        <w:bottom w:val="none" w:sz="0" w:space="0" w:color="auto"/>
        <w:right w:val="none" w:sz="0" w:space="0" w:color="auto"/>
      </w:divBdr>
    </w:div>
    <w:div w:id="657928579">
      <w:bodyDiv w:val="1"/>
      <w:marLeft w:val="0"/>
      <w:marRight w:val="0"/>
      <w:marTop w:val="0"/>
      <w:marBottom w:val="0"/>
      <w:divBdr>
        <w:top w:val="none" w:sz="0" w:space="0" w:color="auto"/>
        <w:left w:val="none" w:sz="0" w:space="0" w:color="auto"/>
        <w:bottom w:val="none" w:sz="0" w:space="0" w:color="auto"/>
        <w:right w:val="none" w:sz="0" w:space="0" w:color="auto"/>
      </w:divBdr>
    </w:div>
    <w:div w:id="660544067">
      <w:bodyDiv w:val="1"/>
      <w:marLeft w:val="0"/>
      <w:marRight w:val="0"/>
      <w:marTop w:val="0"/>
      <w:marBottom w:val="0"/>
      <w:divBdr>
        <w:top w:val="none" w:sz="0" w:space="0" w:color="auto"/>
        <w:left w:val="none" w:sz="0" w:space="0" w:color="auto"/>
        <w:bottom w:val="none" w:sz="0" w:space="0" w:color="auto"/>
        <w:right w:val="none" w:sz="0" w:space="0" w:color="auto"/>
      </w:divBdr>
    </w:div>
    <w:div w:id="809782863">
      <w:bodyDiv w:val="1"/>
      <w:marLeft w:val="0"/>
      <w:marRight w:val="0"/>
      <w:marTop w:val="0"/>
      <w:marBottom w:val="0"/>
      <w:divBdr>
        <w:top w:val="none" w:sz="0" w:space="0" w:color="auto"/>
        <w:left w:val="none" w:sz="0" w:space="0" w:color="auto"/>
        <w:bottom w:val="none" w:sz="0" w:space="0" w:color="auto"/>
        <w:right w:val="none" w:sz="0" w:space="0" w:color="auto"/>
      </w:divBdr>
    </w:div>
    <w:div w:id="834613535">
      <w:bodyDiv w:val="1"/>
      <w:marLeft w:val="0"/>
      <w:marRight w:val="0"/>
      <w:marTop w:val="0"/>
      <w:marBottom w:val="0"/>
      <w:divBdr>
        <w:top w:val="none" w:sz="0" w:space="0" w:color="auto"/>
        <w:left w:val="none" w:sz="0" w:space="0" w:color="auto"/>
        <w:bottom w:val="none" w:sz="0" w:space="0" w:color="auto"/>
        <w:right w:val="none" w:sz="0" w:space="0" w:color="auto"/>
      </w:divBdr>
    </w:div>
    <w:div w:id="989869315">
      <w:bodyDiv w:val="1"/>
      <w:marLeft w:val="0"/>
      <w:marRight w:val="0"/>
      <w:marTop w:val="0"/>
      <w:marBottom w:val="0"/>
      <w:divBdr>
        <w:top w:val="none" w:sz="0" w:space="0" w:color="auto"/>
        <w:left w:val="none" w:sz="0" w:space="0" w:color="auto"/>
        <w:bottom w:val="none" w:sz="0" w:space="0" w:color="auto"/>
        <w:right w:val="none" w:sz="0" w:space="0" w:color="auto"/>
      </w:divBdr>
    </w:div>
    <w:div w:id="1023900621">
      <w:bodyDiv w:val="1"/>
      <w:marLeft w:val="0"/>
      <w:marRight w:val="0"/>
      <w:marTop w:val="0"/>
      <w:marBottom w:val="0"/>
      <w:divBdr>
        <w:top w:val="none" w:sz="0" w:space="0" w:color="auto"/>
        <w:left w:val="none" w:sz="0" w:space="0" w:color="auto"/>
        <w:bottom w:val="none" w:sz="0" w:space="0" w:color="auto"/>
        <w:right w:val="none" w:sz="0" w:space="0" w:color="auto"/>
      </w:divBdr>
    </w:div>
    <w:div w:id="1030229402">
      <w:bodyDiv w:val="1"/>
      <w:marLeft w:val="0"/>
      <w:marRight w:val="0"/>
      <w:marTop w:val="0"/>
      <w:marBottom w:val="0"/>
      <w:divBdr>
        <w:top w:val="none" w:sz="0" w:space="0" w:color="auto"/>
        <w:left w:val="none" w:sz="0" w:space="0" w:color="auto"/>
        <w:bottom w:val="none" w:sz="0" w:space="0" w:color="auto"/>
        <w:right w:val="none" w:sz="0" w:space="0" w:color="auto"/>
      </w:divBdr>
    </w:div>
    <w:div w:id="1177505216">
      <w:bodyDiv w:val="1"/>
      <w:marLeft w:val="0"/>
      <w:marRight w:val="0"/>
      <w:marTop w:val="0"/>
      <w:marBottom w:val="0"/>
      <w:divBdr>
        <w:top w:val="none" w:sz="0" w:space="0" w:color="auto"/>
        <w:left w:val="none" w:sz="0" w:space="0" w:color="auto"/>
        <w:bottom w:val="none" w:sz="0" w:space="0" w:color="auto"/>
        <w:right w:val="none" w:sz="0" w:space="0" w:color="auto"/>
      </w:divBdr>
    </w:div>
    <w:div w:id="1356812348">
      <w:bodyDiv w:val="1"/>
      <w:marLeft w:val="0"/>
      <w:marRight w:val="0"/>
      <w:marTop w:val="0"/>
      <w:marBottom w:val="0"/>
      <w:divBdr>
        <w:top w:val="none" w:sz="0" w:space="0" w:color="auto"/>
        <w:left w:val="none" w:sz="0" w:space="0" w:color="auto"/>
        <w:bottom w:val="none" w:sz="0" w:space="0" w:color="auto"/>
        <w:right w:val="none" w:sz="0" w:space="0" w:color="auto"/>
      </w:divBdr>
    </w:div>
    <w:div w:id="1456286976">
      <w:bodyDiv w:val="1"/>
      <w:marLeft w:val="0"/>
      <w:marRight w:val="0"/>
      <w:marTop w:val="0"/>
      <w:marBottom w:val="0"/>
      <w:divBdr>
        <w:top w:val="none" w:sz="0" w:space="0" w:color="auto"/>
        <w:left w:val="none" w:sz="0" w:space="0" w:color="auto"/>
        <w:bottom w:val="none" w:sz="0" w:space="0" w:color="auto"/>
        <w:right w:val="none" w:sz="0" w:space="0" w:color="auto"/>
      </w:divBdr>
    </w:div>
    <w:div w:id="1500925618">
      <w:bodyDiv w:val="1"/>
      <w:marLeft w:val="0"/>
      <w:marRight w:val="0"/>
      <w:marTop w:val="0"/>
      <w:marBottom w:val="0"/>
      <w:divBdr>
        <w:top w:val="none" w:sz="0" w:space="0" w:color="auto"/>
        <w:left w:val="none" w:sz="0" w:space="0" w:color="auto"/>
        <w:bottom w:val="none" w:sz="0" w:space="0" w:color="auto"/>
        <w:right w:val="none" w:sz="0" w:space="0" w:color="auto"/>
      </w:divBdr>
    </w:div>
    <w:div w:id="1543403656">
      <w:bodyDiv w:val="1"/>
      <w:marLeft w:val="0"/>
      <w:marRight w:val="0"/>
      <w:marTop w:val="0"/>
      <w:marBottom w:val="0"/>
      <w:divBdr>
        <w:top w:val="none" w:sz="0" w:space="0" w:color="auto"/>
        <w:left w:val="none" w:sz="0" w:space="0" w:color="auto"/>
        <w:bottom w:val="none" w:sz="0" w:space="0" w:color="auto"/>
        <w:right w:val="none" w:sz="0" w:space="0" w:color="auto"/>
      </w:divBdr>
    </w:div>
    <w:div w:id="1552620900">
      <w:bodyDiv w:val="1"/>
      <w:marLeft w:val="0"/>
      <w:marRight w:val="0"/>
      <w:marTop w:val="0"/>
      <w:marBottom w:val="0"/>
      <w:divBdr>
        <w:top w:val="none" w:sz="0" w:space="0" w:color="auto"/>
        <w:left w:val="none" w:sz="0" w:space="0" w:color="auto"/>
        <w:bottom w:val="none" w:sz="0" w:space="0" w:color="auto"/>
        <w:right w:val="none" w:sz="0" w:space="0" w:color="auto"/>
      </w:divBdr>
    </w:div>
    <w:div w:id="1586037705">
      <w:bodyDiv w:val="1"/>
      <w:marLeft w:val="0"/>
      <w:marRight w:val="0"/>
      <w:marTop w:val="0"/>
      <w:marBottom w:val="0"/>
      <w:divBdr>
        <w:top w:val="none" w:sz="0" w:space="0" w:color="auto"/>
        <w:left w:val="none" w:sz="0" w:space="0" w:color="auto"/>
        <w:bottom w:val="none" w:sz="0" w:space="0" w:color="auto"/>
        <w:right w:val="none" w:sz="0" w:space="0" w:color="auto"/>
      </w:divBdr>
    </w:div>
    <w:div w:id="1613632057">
      <w:bodyDiv w:val="1"/>
      <w:marLeft w:val="0"/>
      <w:marRight w:val="0"/>
      <w:marTop w:val="0"/>
      <w:marBottom w:val="0"/>
      <w:divBdr>
        <w:top w:val="none" w:sz="0" w:space="0" w:color="auto"/>
        <w:left w:val="none" w:sz="0" w:space="0" w:color="auto"/>
        <w:bottom w:val="none" w:sz="0" w:space="0" w:color="auto"/>
        <w:right w:val="none" w:sz="0" w:space="0" w:color="auto"/>
      </w:divBdr>
    </w:div>
    <w:div w:id="1639531322">
      <w:bodyDiv w:val="1"/>
      <w:marLeft w:val="0"/>
      <w:marRight w:val="0"/>
      <w:marTop w:val="0"/>
      <w:marBottom w:val="0"/>
      <w:divBdr>
        <w:top w:val="none" w:sz="0" w:space="0" w:color="auto"/>
        <w:left w:val="none" w:sz="0" w:space="0" w:color="auto"/>
        <w:bottom w:val="none" w:sz="0" w:space="0" w:color="auto"/>
        <w:right w:val="none" w:sz="0" w:space="0" w:color="auto"/>
      </w:divBdr>
    </w:div>
    <w:div w:id="1669166605">
      <w:bodyDiv w:val="1"/>
      <w:marLeft w:val="0"/>
      <w:marRight w:val="0"/>
      <w:marTop w:val="0"/>
      <w:marBottom w:val="0"/>
      <w:divBdr>
        <w:top w:val="none" w:sz="0" w:space="0" w:color="auto"/>
        <w:left w:val="none" w:sz="0" w:space="0" w:color="auto"/>
        <w:bottom w:val="none" w:sz="0" w:space="0" w:color="auto"/>
        <w:right w:val="none" w:sz="0" w:space="0" w:color="auto"/>
      </w:divBdr>
    </w:div>
    <w:div w:id="1816294629">
      <w:bodyDiv w:val="1"/>
      <w:marLeft w:val="0"/>
      <w:marRight w:val="0"/>
      <w:marTop w:val="0"/>
      <w:marBottom w:val="0"/>
      <w:divBdr>
        <w:top w:val="none" w:sz="0" w:space="0" w:color="auto"/>
        <w:left w:val="none" w:sz="0" w:space="0" w:color="auto"/>
        <w:bottom w:val="none" w:sz="0" w:space="0" w:color="auto"/>
        <w:right w:val="none" w:sz="0" w:space="0" w:color="auto"/>
      </w:divBdr>
    </w:div>
    <w:div w:id="1911499834">
      <w:bodyDiv w:val="1"/>
      <w:marLeft w:val="0"/>
      <w:marRight w:val="0"/>
      <w:marTop w:val="0"/>
      <w:marBottom w:val="0"/>
      <w:divBdr>
        <w:top w:val="none" w:sz="0" w:space="0" w:color="auto"/>
        <w:left w:val="none" w:sz="0" w:space="0" w:color="auto"/>
        <w:bottom w:val="none" w:sz="0" w:space="0" w:color="auto"/>
        <w:right w:val="none" w:sz="0" w:space="0" w:color="auto"/>
      </w:divBdr>
    </w:div>
    <w:div w:id="1914241071">
      <w:bodyDiv w:val="1"/>
      <w:marLeft w:val="0"/>
      <w:marRight w:val="0"/>
      <w:marTop w:val="0"/>
      <w:marBottom w:val="0"/>
      <w:divBdr>
        <w:top w:val="none" w:sz="0" w:space="0" w:color="auto"/>
        <w:left w:val="none" w:sz="0" w:space="0" w:color="auto"/>
        <w:bottom w:val="none" w:sz="0" w:space="0" w:color="auto"/>
        <w:right w:val="none" w:sz="0" w:space="0" w:color="auto"/>
      </w:divBdr>
    </w:div>
    <w:div w:id="2010668071">
      <w:bodyDiv w:val="1"/>
      <w:marLeft w:val="0"/>
      <w:marRight w:val="0"/>
      <w:marTop w:val="0"/>
      <w:marBottom w:val="0"/>
      <w:divBdr>
        <w:top w:val="none" w:sz="0" w:space="0" w:color="auto"/>
        <w:left w:val="none" w:sz="0" w:space="0" w:color="auto"/>
        <w:bottom w:val="none" w:sz="0" w:space="0" w:color="auto"/>
        <w:right w:val="none" w:sz="0" w:space="0" w:color="auto"/>
      </w:divBdr>
    </w:div>
    <w:div w:id="2069643682">
      <w:bodyDiv w:val="1"/>
      <w:marLeft w:val="0"/>
      <w:marRight w:val="0"/>
      <w:marTop w:val="0"/>
      <w:marBottom w:val="0"/>
      <w:divBdr>
        <w:top w:val="none" w:sz="0" w:space="0" w:color="auto"/>
        <w:left w:val="none" w:sz="0" w:space="0" w:color="auto"/>
        <w:bottom w:val="none" w:sz="0" w:space="0" w:color="auto"/>
        <w:right w:val="none" w:sz="0" w:space="0" w:color="auto"/>
      </w:divBdr>
    </w:div>
    <w:div w:id="2079402099">
      <w:bodyDiv w:val="1"/>
      <w:marLeft w:val="0"/>
      <w:marRight w:val="0"/>
      <w:marTop w:val="0"/>
      <w:marBottom w:val="0"/>
      <w:divBdr>
        <w:top w:val="none" w:sz="0" w:space="0" w:color="auto"/>
        <w:left w:val="none" w:sz="0" w:space="0" w:color="auto"/>
        <w:bottom w:val="none" w:sz="0" w:space="0" w:color="auto"/>
        <w:right w:val="none" w:sz="0" w:space="0" w:color="auto"/>
      </w:divBdr>
    </w:div>
    <w:div w:id="2096241710">
      <w:bodyDiv w:val="1"/>
      <w:marLeft w:val="0"/>
      <w:marRight w:val="0"/>
      <w:marTop w:val="0"/>
      <w:marBottom w:val="0"/>
      <w:divBdr>
        <w:top w:val="none" w:sz="0" w:space="0" w:color="auto"/>
        <w:left w:val="none" w:sz="0" w:space="0" w:color="auto"/>
        <w:bottom w:val="none" w:sz="0" w:space="0" w:color="auto"/>
        <w:right w:val="none" w:sz="0" w:space="0" w:color="auto"/>
      </w:divBdr>
    </w:div>
    <w:div w:id="214553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ihe.bsu.by/images/norm-c/project-doc/IMG_20170217_121523.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belorus?base=RLAW425;n=86692;fld=134;dst=100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belorus?base=RLAW425;n=86692;fld=134;dst=1000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ED52-B6CF-4C31-8A70-6811293E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5325</Words>
  <Characters>30355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Селивончик Ирина Александровна</dc:creator>
  <cp:keywords/>
  <dc:description/>
  <cp:lastModifiedBy>yes</cp:lastModifiedBy>
  <cp:revision>5</cp:revision>
  <cp:lastPrinted>2019-04-17T06:41:00Z</cp:lastPrinted>
  <dcterms:created xsi:type="dcterms:W3CDTF">2019-04-17T06:07:00Z</dcterms:created>
  <dcterms:modified xsi:type="dcterms:W3CDTF">2019-04-17T06:41:00Z</dcterms:modified>
</cp:coreProperties>
</file>