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2E" w:rsidRPr="00FF15A2" w:rsidRDefault="006F3969" w:rsidP="00380800">
      <w:pPr>
        <w:pStyle w:val="a3"/>
        <w:ind w:left="5670" w:firstLine="0"/>
        <w:jc w:val="left"/>
      </w:pPr>
      <w:r w:rsidRPr="00FF15A2">
        <w:t>УТВЕРЖДЕНО</w:t>
      </w:r>
    </w:p>
    <w:p w:rsidR="00243D2E" w:rsidRPr="00FF15A2" w:rsidRDefault="006F3969" w:rsidP="00380800">
      <w:pPr>
        <w:pStyle w:val="a3"/>
        <w:ind w:left="5670" w:firstLine="0"/>
        <w:jc w:val="left"/>
      </w:pPr>
      <w:r w:rsidRPr="00FF15A2">
        <w:t>Постановление Министерства образования Республики Беларусь</w:t>
      </w:r>
    </w:p>
    <w:p w:rsidR="00243D2E" w:rsidRDefault="006F3969" w:rsidP="00380800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  <w:rPr>
          <w:u w:val="single"/>
        </w:rPr>
      </w:pP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20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  <w:r w:rsidRPr="00FF15A2">
        <w:t>№</w:t>
      </w:r>
      <w:r w:rsidRPr="00FF15A2">
        <w:rPr>
          <w:spacing w:val="-2"/>
        </w:rPr>
        <w:t xml:space="preserve"> </w:t>
      </w:r>
      <w:r w:rsidRPr="00FF15A2">
        <w:rPr>
          <w:u w:val="single"/>
        </w:rPr>
        <w:t xml:space="preserve"> </w:t>
      </w:r>
      <w:r w:rsidRPr="00FF15A2">
        <w:rPr>
          <w:u w:val="single"/>
        </w:rPr>
        <w:tab/>
      </w:r>
    </w:p>
    <w:p w:rsidR="00FF15A2" w:rsidRPr="00FF15A2" w:rsidRDefault="00FF15A2" w:rsidP="00380800">
      <w:pPr>
        <w:pStyle w:val="a3"/>
        <w:tabs>
          <w:tab w:val="left" w:pos="7466"/>
          <w:tab w:val="left" w:pos="8140"/>
          <w:tab w:val="left" w:pos="9178"/>
        </w:tabs>
        <w:ind w:left="5670" w:firstLine="0"/>
        <w:jc w:val="left"/>
      </w:pPr>
    </w:p>
    <w:p w:rsidR="00FF15A2" w:rsidRPr="00F00BF5" w:rsidRDefault="006F3969" w:rsidP="00380800">
      <w:pPr>
        <w:jc w:val="center"/>
        <w:rPr>
          <w:b/>
          <w:sz w:val="30"/>
          <w:szCs w:val="30"/>
        </w:rPr>
      </w:pPr>
      <w:r w:rsidRPr="00F00BF5">
        <w:rPr>
          <w:b/>
          <w:sz w:val="30"/>
          <w:szCs w:val="30"/>
        </w:rPr>
        <w:t xml:space="preserve">ОБРАЗОВАТЕЛЬНЫЙ СТАНДАРТ </w:t>
      </w:r>
    </w:p>
    <w:p w:rsidR="00243D2E" w:rsidRPr="00F00BF5" w:rsidRDefault="006F3969" w:rsidP="00380800">
      <w:pPr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 xml:space="preserve">ВЫСШЕГО ОБРАЗОВАНИЯ </w:t>
      </w:r>
      <w:r w:rsidRPr="00F00BF5">
        <w:rPr>
          <w:sz w:val="30"/>
          <w:szCs w:val="30"/>
        </w:rPr>
        <w:t>(ОСВО 1-</w:t>
      </w:r>
      <w:r w:rsidR="00D60238">
        <w:rPr>
          <w:sz w:val="30"/>
          <w:szCs w:val="30"/>
        </w:rPr>
        <w:t>41 01 0</w:t>
      </w:r>
      <w:r w:rsidR="00A72171">
        <w:rPr>
          <w:sz w:val="30"/>
          <w:szCs w:val="30"/>
        </w:rPr>
        <w:t>3</w:t>
      </w:r>
      <w:r w:rsidRPr="00F00BF5">
        <w:rPr>
          <w:sz w:val="30"/>
          <w:szCs w:val="30"/>
        </w:rPr>
        <w:t>-20</w:t>
      </w:r>
      <w:r w:rsidR="00FF15A2" w:rsidRPr="00F00BF5">
        <w:rPr>
          <w:sz w:val="30"/>
          <w:szCs w:val="30"/>
        </w:rPr>
        <w:t>21</w:t>
      </w:r>
      <w:r w:rsidRPr="00F00BF5">
        <w:rPr>
          <w:sz w:val="30"/>
          <w:szCs w:val="30"/>
        </w:rPr>
        <w:t>)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</w:pPr>
      <w:r w:rsidRPr="00F00BF5">
        <w:t>ВЫСШЕЕ ОБРАЗОВАНИЕ. ПЕРВАЯ СТУПЕНЬ</w:t>
      </w:r>
    </w:p>
    <w:p w:rsidR="00FF15A2" w:rsidRPr="003C244F" w:rsidRDefault="00FF15A2" w:rsidP="00C772BD">
      <w:pPr>
        <w:tabs>
          <w:tab w:val="left" w:pos="10287"/>
        </w:tabs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>Специальность</w:t>
      </w:r>
      <w:r w:rsidRPr="00F00BF5">
        <w:rPr>
          <w:b/>
          <w:spacing w:val="2"/>
          <w:sz w:val="30"/>
          <w:szCs w:val="30"/>
        </w:rPr>
        <w:t xml:space="preserve"> </w:t>
      </w:r>
      <w:r w:rsidR="003C244F" w:rsidRPr="003C244F">
        <w:rPr>
          <w:bCs/>
          <w:sz w:val="30"/>
        </w:rPr>
        <w:t>1-41 01 03 Квантовые информационные системы</w:t>
      </w:r>
    </w:p>
    <w:p w:rsidR="00FF15A2" w:rsidRPr="00F00BF5" w:rsidRDefault="00FF15A2" w:rsidP="00380800">
      <w:pPr>
        <w:pStyle w:val="11"/>
        <w:tabs>
          <w:tab w:val="left" w:pos="10260"/>
        </w:tabs>
        <w:spacing w:before="0"/>
        <w:ind w:left="0"/>
        <w:jc w:val="center"/>
        <w:rPr>
          <w:b w:val="0"/>
        </w:rPr>
      </w:pPr>
      <w:r w:rsidRPr="00F00BF5">
        <w:t>Квалификация</w:t>
      </w:r>
      <w:r w:rsidRPr="00F00BF5">
        <w:rPr>
          <w:spacing w:val="-1"/>
        </w:rPr>
        <w:t xml:space="preserve"> </w:t>
      </w:r>
      <w:r w:rsidR="0008116D" w:rsidRPr="0008116D">
        <w:rPr>
          <w:b w:val="0"/>
        </w:rPr>
        <w:t>Инженер электронной техники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</w:pPr>
      <w:r w:rsidRPr="00F00BF5">
        <w:t>ВЫШЭЙШАЯ АДУКАЦЫЯ. ПЕРШАЯ СТУПЕНЬ</w:t>
      </w:r>
    </w:p>
    <w:p w:rsidR="00F00BF5" w:rsidRPr="00F00BF5" w:rsidRDefault="00FF15A2" w:rsidP="00F00BF5">
      <w:pPr>
        <w:tabs>
          <w:tab w:val="left" w:pos="10384"/>
        </w:tabs>
        <w:jc w:val="center"/>
        <w:rPr>
          <w:sz w:val="30"/>
          <w:szCs w:val="30"/>
        </w:rPr>
      </w:pPr>
      <w:r w:rsidRPr="00F00BF5">
        <w:rPr>
          <w:b/>
          <w:sz w:val="30"/>
          <w:szCs w:val="30"/>
        </w:rPr>
        <w:t>Спецыяльнасць</w:t>
      </w:r>
      <w:r w:rsidRPr="00F00BF5">
        <w:rPr>
          <w:b/>
          <w:spacing w:val="3"/>
          <w:sz w:val="30"/>
          <w:szCs w:val="30"/>
        </w:rPr>
        <w:t xml:space="preserve"> </w:t>
      </w:r>
      <w:r w:rsidR="005670F6" w:rsidRPr="005670F6">
        <w:rPr>
          <w:bCs/>
          <w:spacing w:val="3"/>
          <w:sz w:val="30"/>
        </w:rPr>
        <w:t>1-41 01 03 Квантавыя iнфармацыйныя сiстэмы</w:t>
      </w:r>
    </w:p>
    <w:p w:rsidR="00FF15A2" w:rsidRPr="00F00BF5" w:rsidRDefault="00FF15A2" w:rsidP="00F00BF5">
      <w:pPr>
        <w:tabs>
          <w:tab w:val="left" w:pos="10384"/>
        </w:tabs>
        <w:jc w:val="center"/>
        <w:rPr>
          <w:b/>
          <w:sz w:val="30"/>
          <w:szCs w:val="30"/>
        </w:rPr>
      </w:pPr>
      <w:r w:rsidRPr="00F00BF5">
        <w:rPr>
          <w:b/>
          <w:sz w:val="30"/>
          <w:szCs w:val="30"/>
        </w:rPr>
        <w:t>Кваліфікацыя</w:t>
      </w:r>
      <w:r w:rsidRPr="00F00BF5">
        <w:rPr>
          <w:sz w:val="30"/>
          <w:szCs w:val="30"/>
        </w:rPr>
        <w:t xml:space="preserve"> </w:t>
      </w:r>
      <w:r w:rsidR="00B3533E" w:rsidRPr="00B3533E">
        <w:rPr>
          <w:sz w:val="30"/>
          <w:szCs w:val="30"/>
        </w:rPr>
        <w:t>Iнжынер электроннай тэхнiкi</w:t>
      </w:r>
    </w:p>
    <w:p w:rsidR="00FF15A2" w:rsidRPr="00F00BF5" w:rsidRDefault="00FF15A2" w:rsidP="00380800">
      <w:pPr>
        <w:pStyle w:val="11"/>
        <w:spacing w:before="0"/>
        <w:ind w:left="0"/>
        <w:jc w:val="center"/>
      </w:pPr>
    </w:p>
    <w:p w:rsidR="00FF15A2" w:rsidRPr="00F00BF5" w:rsidRDefault="00FF15A2" w:rsidP="00380800">
      <w:pPr>
        <w:pStyle w:val="11"/>
        <w:spacing w:before="0"/>
        <w:ind w:left="0"/>
        <w:jc w:val="center"/>
        <w:rPr>
          <w:lang w:val="en-US"/>
        </w:rPr>
      </w:pPr>
      <w:r w:rsidRPr="00F00BF5">
        <w:rPr>
          <w:lang w:val="en-US"/>
        </w:rPr>
        <w:t>HIGHER</w:t>
      </w:r>
      <w:r w:rsidRPr="00DF6E2F">
        <w:t xml:space="preserve"> </w:t>
      </w:r>
      <w:r w:rsidRPr="00F00BF5">
        <w:rPr>
          <w:lang w:val="en-US"/>
        </w:rPr>
        <w:t>EDUCATION</w:t>
      </w:r>
      <w:r w:rsidRPr="00DF6E2F">
        <w:t xml:space="preserve">. </w:t>
      </w:r>
      <w:r w:rsidRPr="00F00BF5">
        <w:rPr>
          <w:lang w:val="en-US"/>
        </w:rPr>
        <w:t>FIRST STAGE</w:t>
      </w:r>
    </w:p>
    <w:p w:rsidR="00FF15A2" w:rsidRPr="00E85E5D" w:rsidRDefault="00FF15A2" w:rsidP="00380800">
      <w:pPr>
        <w:tabs>
          <w:tab w:val="left" w:pos="10328"/>
        </w:tabs>
        <w:jc w:val="center"/>
        <w:rPr>
          <w:sz w:val="30"/>
          <w:szCs w:val="30"/>
          <w:lang w:val="en-US"/>
        </w:rPr>
      </w:pPr>
      <w:r w:rsidRPr="00F00BF5">
        <w:rPr>
          <w:b/>
          <w:sz w:val="30"/>
          <w:szCs w:val="30"/>
          <w:lang w:val="en-US"/>
        </w:rPr>
        <w:t>Speciality</w:t>
      </w:r>
      <w:r w:rsidRPr="00F00BF5">
        <w:rPr>
          <w:b/>
          <w:spacing w:val="2"/>
          <w:sz w:val="30"/>
          <w:szCs w:val="30"/>
          <w:lang w:val="en-US"/>
        </w:rPr>
        <w:t xml:space="preserve"> </w:t>
      </w:r>
      <w:r w:rsidR="000651EA" w:rsidRPr="000651EA">
        <w:rPr>
          <w:bCs/>
          <w:spacing w:val="2"/>
          <w:sz w:val="30"/>
          <w:lang w:val="en-US"/>
        </w:rPr>
        <w:t>1-41 01 03</w:t>
      </w:r>
      <w:r w:rsidR="000651EA" w:rsidRPr="000651EA">
        <w:rPr>
          <w:bCs/>
          <w:sz w:val="24"/>
          <w:szCs w:val="24"/>
          <w:lang w:val="en-US" w:eastAsia="ru-RU"/>
        </w:rPr>
        <w:t xml:space="preserve"> </w:t>
      </w:r>
      <w:r w:rsidR="000651EA" w:rsidRPr="000651EA">
        <w:rPr>
          <w:bCs/>
          <w:spacing w:val="2"/>
          <w:sz w:val="30"/>
          <w:lang w:val="en-US"/>
        </w:rPr>
        <w:t>Quantum Information Systems</w:t>
      </w:r>
    </w:p>
    <w:p w:rsidR="00FF15A2" w:rsidRPr="00F00BF5" w:rsidRDefault="00FF15A2" w:rsidP="00380800">
      <w:pPr>
        <w:pStyle w:val="11"/>
        <w:tabs>
          <w:tab w:val="left" w:pos="10311"/>
        </w:tabs>
        <w:spacing w:before="0"/>
        <w:ind w:left="0"/>
        <w:jc w:val="center"/>
        <w:rPr>
          <w:lang w:val="en-US"/>
        </w:rPr>
      </w:pPr>
      <w:r w:rsidRPr="00F00BF5">
        <w:rPr>
          <w:lang w:val="en-US"/>
        </w:rPr>
        <w:t xml:space="preserve">Qualification </w:t>
      </w:r>
      <w:r w:rsidR="003B518C" w:rsidRPr="003B518C">
        <w:rPr>
          <w:b w:val="0"/>
          <w:lang w:val="en-US"/>
        </w:rPr>
        <w:t>Engineer of Electronics</w:t>
      </w:r>
    </w:p>
    <w:p w:rsidR="00FF15A2" w:rsidRPr="00F00BF5" w:rsidRDefault="00FF15A2" w:rsidP="00380800">
      <w:pPr>
        <w:pStyle w:val="11"/>
        <w:tabs>
          <w:tab w:val="left" w:pos="1690"/>
        </w:tabs>
        <w:spacing w:before="0"/>
        <w:ind w:left="0" w:firstLine="720"/>
        <w:rPr>
          <w:lang w:val="en-US"/>
        </w:rPr>
      </w:pPr>
    </w:p>
    <w:p w:rsidR="00243D2E" w:rsidRPr="00F00BF5" w:rsidRDefault="006F3969" w:rsidP="00380800">
      <w:pPr>
        <w:pStyle w:val="11"/>
        <w:numPr>
          <w:ilvl w:val="0"/>
          <w:numId w:val="5"/>
        </w:numPr>
        <w:tabs>
          <w:tab w:val="left" w:pos="709"/>
        </w:tabs>
        <w:spacing w:before="0"/>
      </w:pPr>
      <w:r w:rsidRPr="00F00BF5">
        <w:t>Область</w:t>
      </w:r>
      <w:r w:rsidRPr="00F00BF5">
        <w:rPr>
          <w:spacing w:val="-1"/>
        </w:rPr>
        <w:t xml:space="preserve"> </w:t>
      </w:r>
      <w:r w:rsidRPr="00F00BF5">
        <w:t>применения</w:t>
      </w:r>
    </w:p>
    <w:p w:rsidR="00243D2E" w:rsidRPr="00FF15A2" w:rsidRDefault="006F3969" w:rsidP="00380800">
      <w:pPr>
        <w:pStyle w:val="a3"/>
        <w:tabs>
          <w:tab w:val="left" w:pos="3866"/>
          <w:tab w:val="left" w:pos="5224"/>
          <w:tab w:val="left" w:pos="6575"/>
          <w:tab w:val="left" w:pos="8387"/>
          <w:tab w:val="left" w:pos="8752"/>
          <w:tab w:val="left" w:pos="10016"/>
          <w:tab w:val="left" w:pos="10212"/>
        </w:tabs>
        <w:ind w:left="0" w:firstLine="720"/>
      </w:pPr>
      <w:r w:rsidRPr="00FF15A2">
        <w:rPr>
          <w:spacing w:val="-5"/>
        </w:rPr>
        <w:t>Образовательный</w:t>
      </w:r>
      <w:r w:rsidR="004A0163">
        <w:rPr>
          <w:spacing w:val="-5"/>
        </w:rPr>
        <w:t xml:space="preserve"> </w:t>
      </w:r>
      <w:r w:rsidRPr="00FF15A2">
        <w:rPr>
          <w:spacing w:val="-4"/>
        </w:rPr>
        <w:t>стандарт</w:t>
      </w:r>
      <w:r w:rsidR="004A0163">
        <w:rPr>
          <w:spacing w:val="-4"/>
        </w:rPr>
        <w:t xml:space="preserve"> </w:t>
      </w:r>
      <w:r w:rsidRPr="00FF15A2">
        <w:rPr>
          <w:spacing w:val="-4"/>
        </w:rPr>
        <w:t>высшего</w:t>
      </w:r>
      <w:r w:rsidR="004A0163">
        <w:rPr>
          <w:spacing w:val="-4"/>
        </w:rPr>
        <w:t xml:space="preserve"> </w:t>
      </w:r>
      <w:r w:rsidRPr="00FF15A2">
        <w:rPr>
          <w:spacing w:val="-4"/>
        </w:rPr>
        <w:t>образования</w:t>
      </w:r>
      <w:r w:rsidR="004A0163">
        <w:rPr>
          <w:spacing w:val="-4"/>
        </w:rPr>
        <w:t xml:space="preserve"> </w:t>
      </w:r>
      <w:r w:rsidRPr="00FF15A2">
        <w:t>I</w:t>
      </w:r>
      <w:r w:rsidR="004A0163">
        <w:t xml:space="preserve"> </w:t>
      </w:r>
      <w:r w:rsidRPr="00FF15A2">
        <w:rPr>
          <w:spacing w:val="-4"/>
        </w:rPr>
        <w:t>ступени</w:t>
      </w:r>
      <w:r w:rsidR="004A0163">
        <w:rPr>
          <w:spacing w:val="-4"/>
        </w:rPr>
        <w:t xml:space="preserve"> </w:t>
      </w:r>
      <w:r w:rsidRPr="00FF15A2">
        <w:rPr>
          <w:spacing w:val="-12"/>
        </w:rPr>
        <w:t>по</w:t>
      </w:r>
      <w:r w:rsidR="004A0163">
        <w:rPr>
          <w:spacing w:val="-12"/>
        </w:rPr>
        <w:t xml:space="preserve"> </w:t>
      </w:r>
      <w:r w:rsidRPr="00FF15A2">
        <w:rPr>
          <w:spacing w:val="-5"/>
        </w:rPr>
        <w:t>специальности</w:t>
      </w:r>
      <w:r w:rsidRPr="00FF15A2">
        <w:rPr>
          <w:spacing w:val="-8"/>
        </w:rPr>
        <w:t xml:space="preserve"> </w:t>
      </w:r>
      <w:r w:rsidR="0016168E" w:rsidRPr="0008116D">
        <w:rPr>
          <w:bCs/>
        </w:rPr>
        <w:t>1-41 01 0</w:t>
      </w:r>
      <w:r w:rsidR="00955B95">
        <w:rPr>
          <w:bCs/>
        </w:rPr>
        <w:t>3</w:t>
      </w:r>
      <w:r w:rsidR="0016168E" w:rsidRPr="0008116D">
        <w:rPr>
          <w:bCs/>
        </w:rPr>
        <w:t xml:space="preserve"> </w:t>
      </w:r>
      <w:r w:rsidR="0016168E">
        <w:rPr>
          <w:bCs/>
        </w:rPr>
        <w:t>«</w:t>
      </w:r>
      <w:r w:rsidR="00955B95" w:rsidRPr="003C244F">
        <w:rPr>
          <w:bCs/>
        </w:rPr>
        <w:t>Квантовые информационные системы</w:t>
      </w:r>
      <w:r w:rsidR="0016168E">
        <w:rPr>
          <w:bCs/>
        </w:rPr>
        <w:t>»</w:t>
      </w:r>
      <w:r w:rsidR="00FF15A2">
        <w:rPr>
          <w:spacing w:val="-4"/>
        </w:rPr>
        <w:t xml:space="preserve"> </w:t>
      </w:r>
      <w:r w:rsidRPr="00FF15A2">
        <w:rPr>
          <w:spacing w:val="-6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 xml:space="preserve">образовательный стандарт) применяется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разработке учебно-программной документации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7"/>
        </w:rPr>
        <w:t xml:space="preserve">образованием, </w:t>
      </w:r>
      <w:r w:rsidRPr="00FF15A2">
        <w:t xml:space="preserve">и </w:t>
      </w:r>
      <w:r w:rsidRPr="00FF15A2">
        <w:rPr>
          <w:spacing w:val="-6"/>
        </w:rPr>
        <w:t xml:space="preserve">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>ступени, обеспечивающей получение</w:t>
      </w:r>
      <w:r w:rsidRPr="00FF15A2">
        <w:rPr>
          <w:spacing w:val="59"/>
        </w:rPr>
        <w:t xml:space="preserve"> </w:t>
      </w:r>
      <w:r w:rsidRPr="00FF15A2">
        <w:t>квалификации</w:t>
      </w:r>
      <w:r w:rsidR="00FF15A2">
        <w:t xml:space="preserve"> </w:t>
      </w:r>
      <w:r w:rsidRPr="00FF15A2">
        <w:rPr>
          <w:spacing w:val="-6"/>
        </w:rPr>
        <w:t xml:space="preserve">специалиста </w:t>
      </w:r>
      <w:r w:rsidRPr="00FF15A2">
        <w:t xml:space="preserve">с </w:t>
      </w:r>
      <w:r w:rsidRPr="00FF15A2">
        <w:rPr>
          <w:spacing w:val="-6"/>
        </w:rPr>
        <w:t xml:space="preserve">высшим 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6"/>
        </w:rPr>
        <w:t xml:space="preserve">образовательными программами среднего специального образования (далее, если </w:t>
      </w:r>
      <w:r w:rsidRPr="00FF15A2">
        <w:rPr>
          <w:spacing w:val="-3"/>
        </w:rPr>
        <w:t xml:space="preserve">не </w:t>
      </w:r>
      <w:r w:rsidRPr="00FF15A2">
        <w:rPr>
          <w:spacing w:val="-6"/>
        </w:rPr>
        <w:t xml:space="preserve">установлено </w:t>
      </w:r>
      <w:r w:rsidRPr="00FF15A2">
        <w:rPr>
          <w:spacing w:val="-5"/>
        </w:rPr>
        <w:t xml:space="preserve">иное </w:t>
      </w:r>
      <w:r w:rsidRPr="00FF15A2">
        <w:t xml:space="preserve">– </w:t>
      </w:r>
      <w:r w:rsidRPr="00FF15A2">
        <w:rPr>
          <w:spacing w:val="-6"/>
        </w:rPr>
        <w:t xml:space="preserve">образовательная программа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ступени), учебно- </w:t>
      </w:r>
      <w:r w:rsidRPr="00FF15A2">
        <w:rPr>
          <w:spacing w:val="-7"/>
        </w:rPr>
        <w:t xml:space="preserve">методической </w:t>
      </w:r>
      <w:r w:rsidRPr="00FF15A2">
        <w:rPr>
          <w:spacing w:val="-6"/>
        </w:rPr>
        <w:t xml:space="preserve">документации, </w:t>
      </w:r>
      <w:r w:rsidRPr="00FF15A2">
        <w:rPr>
          <w:spacing w:val="-7"/>
        </w:rPr>
        <w:t xml:space="preserve">учебных </w:t>
      </w:r>
      <w:r w:rsidRPr="00FF15A2">
        <w:rPr>
          <w:spacing w:val="-6"/>
        </w:rPr>
        <w:t xml:space="preserve">изданий, информационно- </w:t>
      </w:r>
      <w:r w:rsidRPr="00FF15A2">
        <w:rPr>
          <w:spacing w:val="-7"/>
        </w:rPr>
        <w:t xml:space="preserve">аналитических </w:t>
      </w:r>
      <w:r w:rsidRPr="00FF15A2">
        <w:rPr>
          <w:spacing w:val="-6"/>
        </w:rPr>
        <w:t>материалов.</w:t>
      </w:r>
    </w:p>
    <w:p w:rsidR="00243D2E" w:rsidRDefault="006F3969" w:rsidP="00380800">
      <w:pPr>
        <w:pStyle w:val="a3"/>
        <w:tabs>
          <w:tab w:val="left" w:pos="10113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Настоящий образовательный стандарт обязателен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применения </w:t>
      </w:r>
      <w:r w:rsidRPr="00FF15A2">
        <w:rPr>
          <w:spacing w:val="-3"/>
        </w:rPr>
        <w:t xml:space="preserve">во </w:t>
      </w:r>
      <w:r w:rsidRPr="00FF15A2">
        <w:rPr>
          <w:spacing w:val="-4"/>
        </w:rPr>
        <w:t xml:space="preserve">всех </w:t>
      </w:r>
      <w:r w:rsidRPr="00FF15A2">
        <w:rPr>
          <w:spacing w:val="-5"/>
        </w:rPr>
        <w:t xml:space="preserve">учреждениях </w:t>
      </w:r>
      <w:r w:rsidRPr="00FF15A2">
        <w:rPr>
          <w:spacing w:val="-4"/>
        </w:rPr>
        <w:t xml:space="preserve">высшего образования, осуществляющих подготовку </w:t>
      </w:r>
      <w:r w:rsidR="00CE7590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Pr="00FF15A2">
        <w:t xml:space="preserve">I </w:t>
      </w:r>
      <w:r w:rsidRPr="00FF15A2">
        <w:rPr>
          <w:spacing w:val="-4"/>
        </w:rPr>
        <w:t xml:space="preserve">ступени </w:t>
      </w:r>
      <w:r w:rsidRPr="00FF15A2">
        <w:t xml:space="preserve">по </w:t>
      </w:r>
      <w:r w:rsidRPr="00FF15A2">
        <w:rPr>
          <w:spacing w:val="-5"/>
        </w:rPr>
        <w:t>специальности</w:t>
      </w:r>
      <w:r w:rsidR="00FF15A2" w:rsidRPr="00FF15A2">
        <w:rPr>
          <w:spacing w:val="-5"/>
        </w:rPr>
        <w:t xml:space="preserve"> </w:t>
      </w:r>
      <w:r w:rsidR="00C0448D">
        <w:rPr>
          <w:spacing w:val="-5"/>
        </w:rPr>
        <w:t xml:space="preserve">             </w:t>
      </w:r>
      <w:r w:rsidR="000613F7" w:rsidRPr="0008116D">
        <w:rPr>
          <w:bCs/>
        </w:rPr>
        <w:t>1-41 01 0</w:t>
      </w:r>
      <w:r w:rsidR="000613F7">
        <w:rPr>
          <w:bCs/>
        </w:rPr>
        <w:t>3</w:t>
      </w:r>
      <w:r w:rsidR="000613F7" w:rsidRPr="0008116D">
        <w:rPr>
          <w:bCs/>
        </w:rPr>
        <w:t xml:space="preserve"> </w:t>
      </w:r>
      <w:r w:rsidR="000613F7">
        <w:rPr>
          <w:bCs/>
        </w:rPr>
        <w:t>«</w:t>
      </w:r>
      <w:r w:rsidR="000613F7" w:rsidRPr="003C244F">
        <w:rPr>
          <w:bCs/>
        </w:rPr>
        <w:t>Квантовые информационные системы</w:t>
      </w:r>
      <w:r w:rsidR="000613F7">
        <w:rPr>
          <w:bCs/>
        </w:rPr>
        <w:t>»</w:t>
      </w:r>
      <w:r w:rsidR="00277A56">
        <w:rPr>
          <w:bCs/>
        </w:rPr>
        <w:t>.</w:t>
      </w:r>
    </w:p>
    <w:p w:rsidR="00FF15A2" w:rsidRPr="00FF15A2" w:rsidRDefault="00FF15A2" w:rsidP="00380800">
      <w:pPr>
        <w:pStyle w:val="a3"/>
        <w:tabs>
          <w:tab w:val="left" w:pos="10113"/>
        </w:tabs>
        <w:ind w:left="0" w:firstLine="720"/>
      </w:pPr>
    </w:p>
    <w:p w:rsidR="00243D2E" w:rsidRPr="00FF15A2" w:rsidRDefault="006F3969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Нормативные</w:t>
      </w:r>
      <w:r w:rsidRPr="00FF15A2">
        <w:rPr>
          <w:spacing w:val="-3"/>
        </w:rPr>
        <w:t xml:space="preserve"> </w:t>
      </w:r>
      <w:r w:rsidRPr="00FF15A2">
        <w:t>ссылки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В настоящем образовательном стандарте использованы ссылки на следующие акты законодательства: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Кодекс Республики Беларусь об</w:t>
      </w:r>
      <w:r w:rsidRPr="00FF15A2">
        <w:rPr>
          <w:spacing w:val="-22"/>
        </w:rPr>
        <w:t xml:space="preserve"> </w:t>
      </w:r>
      <w:r w:rsidRPr="00FF15A2">
        <w:t>образовании;</w:t>
      </w:r>
    </w:p>
    <w:p w:rsidR="00243D2E" w:rsidRPr="00FF15A2" w:rsidRDefault="003B3C6B" w:rsidP="00A06C58">
      <w:pPr>
        <w:pStyle w:val="a3"/>
        <w:tabs>
          <w:tab w:val="left" w:pos="1134"/>
          <w:tab w:val="left" w:pos="2150"/>
          <w:tab w:val="left" w:pos="2842"/>
          <w:tab w:val="left" w:pos="4352"/>
          <w:tab w:val="left" w:pos="5706"/>
          <w:tab w:val="left" w:pos="7634"/>
          <w:tab w:val="left" w:pos="9018"/>
        </w:tabs>
        <w:ind w:left="0" w:firstLine="720"/>
      </w:pPr>
      <w:r>
        <w:t xml:space="preserve">СТБ ISO 9000-2015 Системы менеджмента </w:t>
      </w:r>
      <w:r w:rsidR="006F3969" w:rsidRPr="00FF15A2">
        <w:t>качества.</w:t>
      </w:r>
      <w:r w:rsidR="005165D9">
        <w:t xml:space="preserve"> </w:t>
      </w:r>
      <w:r w:rsidR="006F3969" w:rsidRPr="00FF15A2">
        <w:rPr>
          <w:spacing w:val="-3"/>
        </w:rPr>
        <w:t xml:space="preserve">Основные </w:t>
      </w:r>
      <w:r w:rsidR="006F3969" w:rsidRPr="00FF15A2">
        <w:t xml:space="preserve">положения и </w:t>
      </w:r>
      <w:r w:rsidR="006F3969" w:rsidRPr="00FF15A2">
        <w:lastRenderedPageBreak/>
        <w:t>словарь (далее – СТБ ISО</w:t>
      </w:r>
      <w:r w:rsidR="006F3969" w:rsidRPr="00FF15A2">
        <w:rPr>
          <w:spacing w:val="-8"/>
        </w:rPr>
        <w:t xml:space="preserve"> </w:t>
      </w:r>
      <w:r w:rsidR="006F3969" w:rsidRPr="00FF15A2">
        <w:t>9000-2015);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Общегосударственный классификатор Республики Беларусь ОКРБ 011-2009 «Специальности и квалификации» (далее – ОКРБ 011-2009);</w:t>
      </w:r>
    </w:p>
    <w:p w:rsidR="00243D2E" w:rsidRDefault="006F3969" w:rsidP="00380800">
      <w:pPr>
        <w:pStyle w:val="a3"/>
        <w:ind w:left="0" w:firstLine="720"/>
        <w:rPr>
          <w:spacing w:val="-6"/>
        </w:rPr>
      </w:pPr>
      <w:r w:rsidRPr="00FF15A2">
        <w:rPr>
          <w:spacing w:val="-7"/>
        </w:rPr>
        <w:t xml:space="preserve">Общегосударственный </w:t>
      </w:r>
      <w:hyperlink r:id="rId7">
        <w:r w:rsidRPr="00FF15A2">
          <w:rPr>
            <w:spacing w:val="-6"/>
          </w:rPr>
          <w:t xml:space="preserve">классификатор </w:t>
        </w:r>
      </w:hyperlink>
      <w:r w:rsidRPr="00FF15A2">
        <w:rPr>
          <w:spacing w:val="-6"/>
        </w:rPr>
        <w:t xml:space="preserve">Республики Беларусь ОКРБ </w:t>
      </w:r>
      <w:r w:rsidRPr="00FF15A2">
        <w:rPr>
          <w:spacing w:val="-4"/>
        </w:rPr>
        <w:t>005-</w:t>
      </w:r>
      <w:r w:rsidRPr="00FF15A2">
        <w:rPr>
          <w:spacing w:val="-5"/>
        </w:rPr>
        <w:t xml:space="preserve">2011 </w:t>
      </w:r>
      <w:r w:rsidRPr="00FF15A2">
        <w:rPr>
          <w:spacing w:val="-6"/>
        </w:rPr>
        <w:t xml:space="preserve">«Виды экономической деятельности» </w:t>
      </w:r>
      <w:r w:rsidRPr="00FF15A2">
        <w:rPr>
          <w:spacing w:val="-5"/>
        </w:rPr>
        <w:t xml:space="preserve">(далее </w:t>
      </w:r>
      <w:r w:rsidRPr="00FF15A2">
        <w:t xml:space="preserve">– </w:t>
      </w:r>
      <w:r w:rsidRPr="00FF15A2">
        <w:rPr>
          <w:spacing w:val="-6"/>
        </w:rPr>
        <w:t>ОКРБ 005-2011).</w:t>
      </w:r>
    </w:p>
    <w:p w:rsidR="00FF15A2" w:rsidRDefault="00FF15A2" w:rsidP="00380800">
      <w:pPr>
        <w:pStyle w:val="a3"/>
        <w:ind w:left="0" w:firstLine="720"/>
        <w:jc w:val="left"/>
        <w:rPr>
          <w:spacing w:val="-6"/>
        </w:rPr>
      </w:pPr>
    </w:p>
    <w:p w:rsidR="00FF15A2" w:rsidRDefault="00FF15A2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>
        <w:t>Основные термины и</w:t>
      </w:r>
      <w:r>
        <w:rPr>
          <w:spacing w:val="-4"/>
        </w:rPr>
        <w:t xml:space="preserve"> </w:t>
      </w:r>
      <w:r>
        <w:t>определения</w:t>
      </w:r>
    </w:p>
    <w:p w:rsidR="00EE0790" w:rsidRDefault="00EE0790" w:rsidP="0012574E">
      <w:pPr>
        <w:pStyle w:val="a3"/>
        <w:tabs>
          <w:tab w:val="left" w:pos="10324"/>
        </w:tabs>
        <w:ind w:left="0" w:right="166" w:firstLine="709"/>
      </w:pPr>
      <w:r>
        <w:t>В настоящем образовательном стандарте применяются термины, установленные в Кодексе Республики Беларусь об образовании, а также следующие термины с соответствующими определениями:</w:t>
      </w:r>
    </w:p>
    <w:p w:rsidR="005D1335" w:rsidRDefault="005D1335" w:rsidP="0012574E">
      <w:pPr>
        <w:pStyle w:val="a3"/>
        <w:ind w:left="0" w:right="162"/>
      </w:pPr>
      <w:r>
        <w:rPr>
          <w:b/>
        </w:rPr>
        <w:t xml:space="preserve">базовые профессиональные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общие задачи профессиональной деятельности в соответствии с полученной специальностью;</w:t>
      </w:r>
    </w:p>
    <w:p w:rsidR="005D1335" w:rsidRDefault="005D1335" w:rsidP="0012574E">
      <w:pPr>
        <w:pStyle w:val="a3"/>
        <w:ind w:left="0" w:right="162"/>
      </w:pPr>
      <w:r>
        <w:rPr>
          <w:b/>
        </w:rPr>
        <w:t xml:space="preserve">зачетная единица </w:t>
      </w:r>
      <w:r>
        <w:t>– числовой способ выражения трудоемкости учебной работы студента, курсанта, слушателя, основанный на достижении результатов обучения;</w:t>
      </w:r>
    </w:p>
    <w:p w:rsidR="005D1335" w:rsidRDefault="005D1335" w:rsidP="0012574E">
      <w:pPr>
        <w:pStyle w:val="a3"/>
        <w:ind w:left="0" w:right="169"/>
      </w:pPr>
      <w:r>
        <w:rPr>
          <w:b/>
        </w:rPr>
        <w:t xml:space="preserve">квалификация </w:t>
      </w:r>
      <w:r>
        <w:t>– подготовленность работника к профессиональной деятельности для выполнения работ определенной сложности в рамках специальности, направления специальности (ОКРБ 011-2009);</w:t>
      </w:r>
    </w:p>
    <w:p w:rsidR="001D3B72" w:rsidRDefault="001D3B72" w:rsidP="0012574E">
      <w:pPr>
        <w:pStyle w:val="a3"/>
        <w:ind w:left="0" w:right="161"/>
      </w:pPr>
      <w:r>
        <w:rPr>
          <w:b/>
        </w:rPr>
        <w:t xml:space="preserve">квантовая информатика </w:t>
      </w:r>
      <w:r>
        <w:t xml:space="preserve">– </w:t>
      </w:r>
      <w:r w:rsidRPr="003519B1">
        <w:t>область науки и техники, которая</w:t>
      </w:r>
      <w:r>
        <w:t xml:space="preserve"> </w:t>
      </w:r>
      <w:r w:rsidRPr="00F66F4F">
        <w:t>изуча</w:t>
      </w:r>
      <w:r>
        <w:t>ет</w:t>
      </w:r>
      <w:r w:rsidRPr="00F66F4F">
        <w:t xml:space="preserve"> общие принципы и законы, управляющие динамикой сложных квантовых систем</w:t>
      </w:r>
      <w:r>
        <w:t>;</w:t>
      </w:r>
    </w:p>
    <w:p w:rsidR="005D1335" w:rsidRDefault="005D1335" w:rsidP="0012574E">
      <w:pPr>
        <w:pStyle w:val="a3"/>
        <w:ind w:left="0" w:right="163"/>
      </w:pPr>
      <w:r>
        <w:rPr>
          <w:b/>
        </w:rPr>
        <w:t xml:space="preserve">компетентность </w:t>
      </w:r>
      <w:r>
        <w:t>– способность применять знания и навыки для достижения намеченных результатов (СТБ ISO 9000-2015);</w:t>
      </w:r>
    </w:p>
    <w:p w:rsidR="005D1335" w:rsidRPr="00DE15C9" w:rsidRDefault="005D1335" w:rsidP="0012574E">
      <w:pPr>
        <w:pStyle w:val="a3"/>
        <w:ind w:left="0" w:right="168"/>
      </w:pPr>
      <w:r>
        <w:rPr>
          <w:b/>
        </w:rPr>
        <w:t xml:space="preserve">компетенция </w:t>
      </w:r>
      <w:r>
        <w:t>– знания, умения и опыт, необходимые для решения теоретических и практических задач;</w:t>
      </w:r>
    </w:p>
    <w:p w:rsidR="00292F13" w:rsidRPr="003519B1" w:rsidRDefault="00292F13" w:rsidP="0012574E">
      <w:pPr>
        <w:pStyle w:val="a3"/>
        <w:ind w:left="0" w:right="161"/>
      </w:pPr>
      <w:r w:rsidRPr="003519B1">
        <w:rPr>
          <w:b/>
        </w:rPr>
        <w:t>микро- и наноэлектроника</w:t>
      </w:r>
      <w:r w:rsidRPr="003519B1">
        <w:t xml:space="preserve"> </w:t>
      </w:r>
      <w:r>
        <w:t>–</w:t>
      </w:r>
      <w:r w:rsidRPr="003519B1">
        <w:t xml:space="preserve"> области науки и техники, которые включают совокупность средств, методов и способов человеческой деятельности, направленных на разработку и создание электронных и оптоэлектронных приборов и интегральных микросхем с микронными и нанометровыми размерами входящих в их состав элементов, соответственно, для инф</w:t>
      </w:r>
      <w:r>
        <w:t>ормационных систем и технологий;</w:t>
      </w:r>
    </w:p>
    <w:p w:rsidR="00292F13" w:rsidRPr="003519B1" w:rsidRDefault="00292F13" w:rsidP="0012574E">
      <w:pPr>
        <w:pStyle w:val="a3"/>
        <w:ind w:left="0" w:right="161"/>
      </w:pPr>
      <w:r w:rsidRPr="003519B1">
        <w:rPr>
          <w:b/>
        </w:rPr>
        <w:t>микро- и наноэлектромеханические системы</w:t>
      </w:r>
      <w:r w:rsidRPr="003519B1">
        <w:t xml:space="preserve"> </w:t>
      </w:r>
      <w:r>
        <w:t>–</w:t>
      </w:r>
      <w:r w:rsidRPr="003519B1">
        <w:t xml:space="preserve"> интегральные электромеханические системы с микрометровыми и на</w:t>
      </w:r>
      <w:r>
        <w:t>нометровыми размерами элементов;</w:t>
      </w:r>
    </w:p>
    <w:p w:rsidR="00292F13" w:rsidRPr="003519B1" w:rsidRDefault="00292F13" w:rsidP="0012574E">
      <w:pPr>
        <w:pStyle w:val="a3"/>
        <w:ind w:left="0" w:right="161"/>
      </w:pPr>
      <w:r w:rsidRPr="003519B1">
        <w:rPr>
          <w:b/>
        </w:rPr>
        <w:t>молекулярная электроника</w:t>
      </w:r>
      <w:r w:rsidRPr="003519B1">
        <w:t xml:space="preserve"> </w:t>
      </w:r>
      <w:r>
        <w:t>–</w:t>
      </w:r>
      <w:r w:rsidRPr="003519B1">
        <w:t xml:space="preserve"> область науки и техники, которая включает совокупность средств, методов и способов человеческой деятельности, направленных на разработку, исследование и производство интегрированных систем получения, обработки и передачи информации на приборах, состоящи</w:t>
      </w:r>
      <w:r>
        <w:t>х из отдельных атомов и молекул;</w:t>
      </w:r>
    </w:p>
    <w:p w:rsidR="00292F13" w:rsidRDefault="00292F13" w:rsidP="0012574E">
      <w:pPr>
        <w:pStyle w:val="a3"/>
        <w:ind w:left="0" w:right="161"/>
        <w:rPr>
          <w:b/>
        </w:rPr>
      </w:pPr>
      <w:r w:rsidRPr="003519B1">
        <w:rPr>
          <w:b/>
        </w:rPr>
        <w:t>нанотехнологии</w:t>
      </w:r>
      <w:r w:rsidRPr="003519B1">
        <w:t xml:space="preserve"> </w:t>
      </w:r>
      <w:r>
        <w:t>–</w:t>
      </w:r>
      <w:r w:rsidRPr="003519B1">
        <w:t xml:space="preserve"> совокупность методов и средств, позволяющих создавать стру</w:t>
      </w:r>
      <w:r>
        <w:t>ктуры с нанометровыми размерами;</w:t>
      </w:r>
    </w:p>
    <w:p w:rsidR="005D1335" w:rsidRDefault="005D1335" w:rsidP="0012574E">
      <w:pPr>
        <w:pStyle w:val="a3"/>
        <w:ind w:left="0" w:right="161"/>
      </w:pPr>
      <w:r>
        <w:rPr>
          <w:b/>
        </w:rPr>
        <w:t xml:space="preserve">модуль </w:t>
      </w:r>
      <w:r>
        <w:t>– относительно обособленная, логически завершенная часть образовательной программы высшего образования I ступени, обеспечивающая формирование определенной компетенции (группы компетенций);</w:t>
      </w:r>
    </w:p>
    <w:p w:rsidR="005D1335" w:rsidRDefault="005D1335" w:rsidP="0012574E">
      <w:pPr>
        <w:pStyle w:val="a3"/>
        <w:ind w:left="0" w:right="159"/>
      </w:pPr>
      <w:r>
        <w:rPr>
          <w:b/>
        </w:rPr>
        <w:t xml:space="preserve">обеспечение качества </w:t>
      </w:r>
      <w:r>
        <w:t>– часть менеджмента качества, направленная на обеспечение уверенности, что требования к качеству будут выполнены (СТБ ISO 9000-2015);</w:t>
      </w:r>
    </w:p>
    <w:p w:rsidR="005D1335" w:rsidRDefault="005D1335" w:rsidP="0012574E">
      <w:pPr>
        <w:pStyle w:val="a3"/>
        <w:ind w:left="0" w:right="158"/>
      </w:pPr>
      <w:r>
        <w:rPr>
          <w:b/>
        </w:rPr>
        <w:t xml:space="preserve">результаты обучения </w:t>
      </w:r>
      <w:r>
        <w:t>– знания, умения и навыки (опыт), которые обучающийся может продемонстрировать по завершению изучения конкретной учебной дисциплины либо модуля;</w:t>
      </w:r>
    </w:p>
    <w:p w:rsidR="005D1335" w:rsidRDefault="005D1335" w:rsidP="0012574E">
      <w:pPr>
        <w:pStyle w:val="a3"/>
        <w:ind w:left="0" w:right="163"/>
      </w:pPr>
      <w:r>
        <w:rPr>
          <w:b/>
        </w:rPr>
        <w:t xml:space="preserve">специализированные компетенции </w:t>
      </w:r>
      <w:r>
        <w:t>– компетенции, формируемые в соответствии с требованиями к специалисту с высшим образованием I ступени и отражающие его способность решать специализированные задачи профессиональной деятельности с учетом направленности образовательной программы высшего образования I ступени в учреждении высшего</w:t>
      </w:r>
      <w:r>
        <w:rPr>
          <w:spacing w:val="-2"/>
        </w:rPr>
        <w:t xml:space="preserve"> </w:t>
      </w:r>
      <w:r>
        <w:t>образования;</w:t>
      </w:r>
    </w:p>
    <w:p w:rsidR="00134FC9" w:rsidRDefault="005D1335" w:rsidP="0012574E">
      <w:pPr>
        <w:pStyle w:val="a3"/>
        <w:ind w:left="0" w:right="161"/>
      </w:pPr>
      <w:r w:rsidRPr="003519B1">
        <w:rPr>
          <w:b/>
        </w:rPr>
        <w:t>специальность</w:t>
      </w:r>
      <w:r w:rsidRPr="003519B1">
        <w:t xml:space="preserve"> </w:t>
      </w:r>
      <w:r>
        <w:t>–</w:t>
      </w:r>
      <w:r w:rsidRPr="003519B1">
        <w:t xml:space="preserve"> вид профессиональной деятельности, требующий определенных знаний, навыков и компетенций, приобретаемых путем обучения и практического опыта (ОКРБ 011-2009)</w:t>
      </w:r>
      <w:r w:rsidR="00134FC9">
        <w:t>;</w:t>
      </w:r>
    </w:p>
    <w:p w:rsidR="005D1335" w:rsidRDefault="00134FC9" w:rsidP="0012574E">
      <w:pPr>
        <w:pStyle w:val="a3"/>
        <w:ind w:left="0" w:right="161"/>
        <w:rPr>
          <w:i/>
        </w:rPr>
      </w:pPr>
      <w:r>
        <w:rPr>
          <w:b/>
        </w:rPr>
        <w:t>спинтроника</w:t>
      </w:r>
      <w:r w:rsidRPr="004B2DAB">
        <w:t xml:space="preserve"> </w:t>
      </w:r>
      <w:r>
        <w:t>–</w:t>
      </w:r>
      <w:r w:rsidRPr="004B2DAB">
        <w:t xml:space="preserve"> область науки и техники, которая включает совокупность средств, методов и способов человеческой деятельности, направленных на разработку, исследование и производство интегрированных систем получения, обработки и передачи информации с использованием спина заряженных частиц - электронов и ядер атомов</w:t>
      </w:r>
      <w:r w:rsidR="00927F4D">
        <w:t>;</w:t>
      </w:r>
    </w:p>
    <w:p w:rsidR="00927F4D" w:rsidRPr="003519B1" w:rsidRDefault="00927F4D" w:rsidP="00927F4D">
      <w:pPr>
        <w:pStyle w:val="a3"/>
        <w:ind w:left="0" w:right="161"/>
      </w:pPr>
      <w:r>
        <w:rPr>
          <w:b/>
          <w:spacing w:val="-4"/>
        </w:rPr>
        <w:t xml:space="preserve">универсальные </w:t>
      </w:r>
      <w:r>
        <w:rPr>
          <w:b/>
          <w:spacing w:val="-5"/>
        </w:rPr>
        <w:t xml:space="preserve">компетенции </w:t>
      </w:r>
      <w:r>
        <w:t xml:space="preserve">– </w:t>
      </w:r>
      <w:r>
        <w:rPr>
          <w:spacing w:val="-5"/>
        </w:rPr>
        <w:t xml:space="preserve">компетенции, </w:t>
      </w:r>
      <w:r>
        <w:rPr>
          <w:spacing w:val="-4"/>
        </w:rPr>
        <w:t xml:space="preserve">формируемые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требованиями к специалисту с высшим образованием I </w:t>
      </w:r>
      <w:r>
        <w:rPr>
          <w:spacing w:val="-4"/>
        </w:rPr>
        <w:t xml:space="preserve">ступени </w:t>
      </w:r>
      <w:r>
        <w:t>и отражающие его способность применять базовые общекультурные знания и умения, а также социально-личностные качества, соответствующие запросам государства и</w:t>
      </w:r>
      <w:r>
        <w:rPr>
          <w:spacing w:val="-1"/>
        </w:rPr>
        <w:t xml:space="preserve"> </w:t>
      </w:r>
      <w:r>
        <w:t>общества.</w:t>
      </w:r>
    </w:p>
    <w:p w:rsidR="007455B3" w:rsidRDefault="007455B3" w:rsidP="00F54105">
      <w:pPr>
        <w:pStyle w:val="a3"/>
        <w:ind w:left="0" w:right="161"/>
      </w:pPr>
    </w:p>
    <w:p w:rsidR="00243D2E" w:rsidRDefault="006F3969" w:rsidP="00380800">
      <w:pPr>
        <w:pStyle w:val="11"/>
        <w:numPr>
          <w:ilvl w:val="0"/>
          <w:numId w:val="5"/>
        </w:numPr>
        <w:tabs>
          <w:tab w:val="left" w:pos="1690"/>
        </w:tabs>
        <w:spacing w:before="0"/>
      </w:pPr>
      <w:r w:rsidRPr="00FF15A2">
        <w:t>Общие</w:t>
      </w:r>
      <w:r w:rsidRPr="00FF15A2">
        <w:rPr>
          <w:spacing w:val="-3"/>
        </w:rPr>
        <w:t xml:space="preserve"> </w:t>
      </w:r>
      <w:r w:rsidRPr="00FF15A2">
        <w:t>положения</w:t>
      </w:r>
    </w:p>
    <w:p w:rsidR="00EE0790" w:rsidRPr="00FF15A2" w:rsidRDefault="00EE0790" w:rsidP="00380800">
      <w:pPr>
        <w:pStyle w:val="11"/>
        <w:tabs>
          <w:tab w:val="left" w:pos="1690"/>
        </w:tabs>
        <w:spacing w:before="0"/>
        <w:ind w:left="1080"/>
      </w:pPr>
    </w:p>
    <w:p w:rsidR="00243D2E" w:rsidRPr="00FF15A2" w:rsidRDefault="00EE0790" w:rsidP="00380800">
      <w:pPr>
        <w:tabs>
          <w:tab w:val="left" w:pos="1916"/>
        </w:tabs>
        <w:ind w:left="720"/>
        <w:rPr>
          <w:b/>
          <w:sz w:val="30"/>
        </w:rPr>
      </w:pPr>
      <w:r>
        <w:rPr>
          <w:b/>
          <w:sz w:val="30"/>
        </w:rPr>
        <w:t xml:space="preserve">4.1. </w:t>
      </w:r>
      <w:r w:rsidR="006F3969" w:rsidRPr="00FF15A2">
        <w:rPr>
          <w:b/>
          <w:sz w:val="30"/>
        </w:rPr>
        <w:t>Общая характеристика специальности</w:t>
      </w:r>
    </w:p>
    <w:p w:rsidR="00EE0790" w:rsidRDefault="00EE0790" w:rsidP="0038080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0" w:firstLine="709"/>
      </w:pPr>
      <w:r>
        <w:rPr>
          <w:spacing w:val="-7"/>
        </w:rPr>
        <w:t xml:space="preserve">Специальность </w:t>
      </w:r>
      <w:r w:rsidR="00564A50" w:rsidRPr="0008116D">
        <w:rPr>
          <w:bCs/>
        </w:rPr>
        <w:t>1-41 01 0</w:t>
      </w:r>
      <w:r w:rsidR="00564A50">
        <w:rPr>
          <w:bCs/>
        </w:rPr>
        <w:t>3</w:t>
      </w:r>
      <w:r w:rsidR="00564A50" w:rsidRPr="0008116D">
        <w:rPr>
          <w:bCs/>
        </w:rPr>
        <w:t xml:space="preserve"> </w:t>
      </w:r>
      <w:r w:rsidR="00564A50">
        <w:rPr>
          <w:bCs/>
        </w:rPr>
        <w:t>«</w:t>
      </w:r>
      <w:r w:rsidR="00564A50" w:rsidRPr="003C244F">
        <w:rPr>
          <w:bCs/>
        </w:rPr>
        <w:t>Квантовые информационные системы</w:t>
      </w:r>
      <w:r w:rsidR="00564A50">
        <w:rPr>
          <w:bCs/>
        </w:rPr>
        <w:t>»</w:t>
      </w:r>
      <w:r w:rsidR="00CE7590">
        <w:rPr>
          <w:bCs/>
        </w:rPr>
        <w:t xml:space="preserve"> </w:t>
      </w:r>
      <w:r w:rsidRPr="009123EA">
        <w:t>в</w:t>
      </w:r>
      <w:r>
        <w:t xml:space="preserve"> </w:t>
      </w:r>
      <w:r>
        <w:rPr>
          <w:spacing w:val="-6"/>
        </w:rPr>
        <w:t>соответствии</w:t>
      </w:r>
      <w:r w:rsidRPr="00954D4D">
        <w:rPr>
          <w:spacing w:val="-6"/>
        </w:rPr>
        <w:t xml:space="preserve"> с </w:t>
      </w:r>
      <w:r>
        <w:rPr>
          <w:spacing w:val="-6"/>
        </w:rPr>
        <w:t xml:space="preserve">ОКРБ 011-2009 относится </w:t>
      </w:r>
      <w:r w:rsidRPr="00954D4D">
        <w:rPr>
          <w:spacing w:val="-6"/>
        </w:rPr>
        <w:t xml:space="preserve">к </w:t>
      </w:r>
      <w:r>
        <w:rPr>
          <w:spacing w:val="-6"/>
        </w:rPr>
        <w:t>профилю</w:t>
      </w:r>
      <w:r w:rsidRPr="00954D4D">
        <w:rPr>
          <w:spacing w:val="-6"/>
        </w:rPr>
        <w:t xml:space="preserve"> </w:t>
      </w:r>
      <w:r>
        <w:rPr>
          <w:spacing w:val="-6"/>
        </w:rPr>
        <w:t>образования I «</w:t>
      </w:r>
      <w:r w:rsidRPr="00954D4D">
        <w:rPr>
          <w:spacing w:val="-6"/>
        </w:rPr>
        <w:t>Техника и технолог</w:t>
      </w:r>
      <w:r>
        <w:rPr>
          <w:spacing w:val="-6"/>
        </w:rPr>
        <w:t>ии»</w:t>
      </w:r>
      <w:r w:rsidRPr="00954D4D">
        <w:rPr>
          <w:spacing w:val="-6"/>
        </w:rPr>
        <w:t>,</w:t>
      </w:r>
      <w:r>
        <w:rPr>
          <w:spacing w:val="-6"/>
        </w:rPr>
        <w:t xml:space="preserve"> </w:t>
      </w:r>
      <w:r>
        <w:t>направлению</w:t>
      </w:r>
      <w:r>
        <w:rPr>
          <w:spacing w:val="-5"/>
        </w:rPr>
        <w:t xml:space="preserve"> </w:t>
      </w:r>
      <w:r>
        <w:t>образования</w:t>
      </w:r>
      <w:r w:rsidR="00A06C58">
        <w:t xml:space="preserve"> </w:t>
      </w:r>
      <w:r w:rsidR="004C77B4">
        <w:t>41</w:t>
      </w:r>
      <w:r>
        <w:t xml:space="preserve"> </w:t>
      </w:r>
      <w:r w:rsidRPr="004C77B4">
        <w:t>«</w:t>
      </w:r>
      <w:r w:rsidR="004C77B4" w:rsidRPr="004C77B4">
        <w:rPr>
          <w:spacing w:val="-6"/>
        </w:rPr>
        <w:t>Компоненты оборудования</w:t>
      </w:r>
      <w:r w:rsidRPr="004C77B4">
        <w:t>»</w:t>
      </w:r>
      <w:r>
        <w:t xml:space="preserve"> и обеспечивает получение</w:t>
      </w:r>
      <w:r>
        <w:rPr>
          <w:spacing w:val="-4"/>
        </w:rPr>
        <w:t xml:space="preserve"> </w:t>
      </w:r>
      <w:r>
        <w:t xml:space="preserve">квалификации </w:t>
      </w:r>
      <w:r w:rsidRPr="008F2BE3">
        <w:t>«</w:t>
      </w:r>
      <w:r w:rsidR="008F2BE3" w:rsidRPr="008F2BE3">
        <w:t>Инженер</w:t>
      </w:r>
      <w:r w:rsidR="004C77B4">
        <w:t xml:space="preserve"> электронной техники</w:t>
      </w:r>
      <w:r>
        <w:t>»</w:t>
      </w:r>
      <w:r w:rsidRPr="00954D4D">
        <w:t>.</w:t>
      </w:r>
    </w:p>
    <w:p w:rsidR="00EE0790" w:rsidRDefault="00EE0790" w:rsidP="00380800">
      <w:pPr>
        <w:pStyle w:val="a3"/>
        <w:tabs>
          <w:tab w:val="left" w:pos="2918"/>
          <w:tab w:val="left" w:pos="4019"/>
          <w:tab w:val="left" w:pos="5501"/>
          <w:tab w:val="left" w:pos="6163"/>
          <w:tab w:val="left" w:pos="8376"/>
        </w:tabs>
        <w:ind w:left="720" w:firstLine="0"/>
        <w:jc w:val="left"/>
      </w:pPr>
    </w:p>
    <w:p w:rsidR="00243D2E" w:rsidRPr="00FF15A2" w:rsidRDefault="00C0448D" w:rsidP="00380800">
      <w:pPr>
        <w:pStyle w:val="11"/>
        <w:tabs>
          <w:tab w:val="left" w:pos="2173"/>
        </w:tabs>
        <w:spacing w:before="0"/>
        <w:ind w:left="0" w:firstLine="709"/>
      </w:pPr>
      <w:r>
        <w:t xml:space="preserve">4.2. </w:t>
      </w:r>
      <w:r w:rsidR="006F3969" w:rsidRPr="00FF15A2">
        <w:t>Требования к уровню основного образования лиц, поступающих для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43D2E" w:rsidRPr="00FF15A2" w:rsidRDefault="006F3969" w:rsidP="00380800">
      <w:pPr>
        <w:pStyle w:val="a3"/>
        <w:ind w:left="0" w:firstLine="709"/>
      </w:pPr>
      <w:r w:rsidRPr="00FF15A2">
        <w:t>На все формы получения высшего образования могут поступать лица, которые имеют общее среднее образование или профессионально- техническое образование с общим средним образованием либо среднее специальное образование, подтвержденное соответствующим документом об</w:t>
      </w:r>
      <w:r w:rsidRPr="00FF15A2">
        <w:rPr>
          <w:spacing w:val="-1"/>
        </w:rPr>
        <w:t xml:space="preserve"> </w:t>
      </w:r>
      <w:r w:rsidRPr="00FF15A2">
        <w:t>образовании.</w:t>
      </w:r>
    </w:p>
    <w:p w:rsidR="00243D2E" w:rsidRDefault="006F3969" w:rsidP="00380800">
      <w:pPr>
        <w:pStyle w:val="a3"/>
        <w:ind w:left="0" w:firstLine="709"/>
      </w:pPr>
      <w:r w:rsidRPr="00FF15A2">
        <w:t>Прием лиц для получения высшего образования I ступени осуществляется на основании пункта 9 статьи 57 Кодекса Республики Беларусь об образовании и в соответствии с Правилами, утверждаемыми Президентом Республики Беларусь.</w:t>
      </w:r>
    </w:p>
    <w:p w:rsidR="00C0448D" w:rsidRPr="00FF15A2" w:rsidRDefault="00C0448D" w:rsidP="00380800">
      <w:pPr>
        <w:pStyle w:val="a3"/>
        <w:ind w:left="0" w:firstLine="709"/>
      </w:pPr>
    </w:p>
    <w:p w:rsidR="00243D2E" w:rsidRPr="00FF15A2" w:rsidRDefault="00C0448D" w:rsidP="00380800">
      <w:pPr>
        <w:pStyle w:val="11"/>
        <w:tabs>
          <w:tab w:val="left" w:pos="1916"/>
        </w:tabs>
        <w:spacing w:before="0"/>
        <w:ind w:left="720"/>
      </w:pPr>
      <w:r>
        <w:t xml:space="preserve">4.3. </w:t>
      </w:r>
      <w:r w:rsidR="006F3969" w:rsidRPr="00FF15A2">
        <w:t>Формы и сроки получения высшего образования I</w:t>
      </w:r>
      <w:r w:rsidR="006F3969" w:rsidRPr="00FF15A2">
        <w:rPr>
          <w:spacing w:val="-13"/>
        </w:rPr>
        <w:t xml:space="preserve"> </w:t>
      </w:r>
      <w:r w:rsidR="006F3969" w:rsidRPr="00FF15A2">
        <w:t>ступени</w:t>
      </w:r>
    </w:p>
    <w:p w:rsidR="00232CDF" w:rsidRPr="00FF15A2" w:rsidRDefault="006F3969" w:rsidP="00380800">
      <w:pPr>
        <w:pStyle w:val="a3"/>
        <w:ind w:left="0" w:firstLine="709"/>
        <w:rPr>
          <w:i/>
          <w:sz w:val="22"/>
        </w:rPr>
      </w:pPr>
      <w:r w:rsidRPr="00FF15A2">
        <w:t>Обучение по специальности предусматривает следующие формы получения высшего образования I ступени:</w:t>
      </w:r>
      <w:r w:rsidR="00232CDF" w:rsidRPr="00FF15A2">
        <w:rPr>
          <w:i/>
          <w:sz w:val="22"/>
        </w:rPr>
        <w:t xml:space="preserve"> </w:t>
      </w:r>
    </w:p>
    <w:p w:rsidR="00232CDF" w:rsidRPr="00FF15A2" w:rsidRDefault="00232CDF" w:rsidP="00380800">
      <w:pPr>
        <w:pStyle w:val="a3"/>
        <w:ind w:left="0" w:firstLine="709"/>
        <w:rPr>
          <w:i/>
        </w:rPr>
      </w:pPr>
      <w:r w:rsidRPr="00FF15A2">
        <w:t>очная (дневная, вечерняя), заочная (в т.ч. дистанционная).</w:t>
      </w:r>
      <w:r w:rsidRPr="00FF15A2">
        <w:rPr>
          <w:i/>
        </w:rPr>
        <w:t xml:space="preserve"> 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дневной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="000F0B3B" w:rsidRPr="00FF15A2">
        <w:rPr>
          <w:spacing w:val="-6"/>
        </w:rPr>
        <w:t>4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года.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вечерней форме составляет</w:t>
      </w:r>
      <w:r w:rsidR="000F0B3B" w:rsidRPr="00FF15A2">
        <w:rPr>
          <w:spacing w:val="-6"/>
        </w:rPr>
        <w:t xml:space="preserve"> </w:t>
      </w:r>
      <w:r w:rsidR="006E7645">
        <w:rPr>
          <w:spacing w:val="-6"/>
        </w:rPr>
        <w:t xml:space="preserve">              </w:t>
      </w:r>
      <w:r w:rsidRPr="00FF15A2">
        <w:rPr>
          <w:spacing w:val="-6"/>
        </w:rPr>
        <w:t xml:space="preserve">5 </w:t>
      </w:r>
      <w:r w:rsidRPr="00FF15A2">
        <w:rPr>
          <w:spacing w:val="-5"/>
        </w:rPr>
        <w:t>лет.</w:t>
      </w:r>
    </w:p>
    <w:p w:rsidR="00243D2E" w:rsidRPr="00FF15A2" w:rsidRDefault="006F3969" w:rsidP="00380800">
      <w:pPr>
        <w:pStyle w:val="a3"/>
        <w:ind w:left="0" w:firstLine="709"/>
      </w:pPr>
      <w:r w:rsidRPr="00FF15A2">
        <w:rPr>
          <w:spacing w:val="-6"/>
        </w:rPr>
        <w:t xml:space="preserve">Срок получения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заочной форме составляет</w:t>
      </w:r>
      <w:r w:rsidR="000F0B3B" w:rsidRPr="00FF15A2">
        <w:rPr>
          <w:spacing w:val="-6"/>
          <w:vertAlign w:val="superscript"/>
        </w:rPr>
        <w:t xml:space="preserve"> </w:t>
      </w:r>
      <w:r w:rsidR="006E7645">
        <w:rPr>
          <w:spacing w:val="-6"/>
          <w:vertAlign w:val="superscript"/>
        </w:rPr>
        <w:t xml:space="preserve">                        </w:t>
      </w:r>
      <w:r w:rsidR="000F0B3B" w:rsidRPr="00FF15A2">
        <w:rPr>
          <w:spacing w:val="-6"/>
        </w:rPr>
        <w:t>5</w:t>
      </w:r>
      <w:r w:rsidRPr="00FF15A2">
        <w:rPr>
          <w:spacing w:val="-6"/>
        </w:rPr>
        <w:t xml:space="preserve"> </w:t>
      </w:r>
      <w:r w:rsidRPr="00FF15A2">
        <w:rPr>
          <w:spacing w:val="-5"/>
        </w:rPr>
        <w:t>лет</w:t>
      </w:r>
      <w:r w:rsidR="000F0B3B" w:rsidRPr="00FF15A2">
        <w:rPr>
          <w:spacing w:val="-5"/>
        </w:rPr>
        <w:t>.</w:t>
      </w:r>
    </w:p>
    <w:p w:rsidR="00243D2E" w:rsidRPr="00FF15A2" w:rsidRDefault="006F3969" w:rsidP="00380800">
      <w:pPr>
        <w:pStyle w:val="a3"/>
        <w:ind w:left="0" w:firstLine="709"/>
      </w:pPr>
      <w:r w:rsidRPr="00FF15A2">
        <w:t>Срок получения высшего образования I ступени в дистанционной форме составляет</w:t>
      </w:r>
      <w:r w:rsidR="000F0B3B" w:rsidRPr="00FF15A2">
        <w:t xml:space="preserve"> 5</w:t>
      </w:r>
      <w:r w:rsidRPr="00FF15A2">
        <w:t xml:space="preserve"> лет.</w:t>
      </w:r>
    </w:p>
    <w:p w:rsidR="009E4C0F" w:rsidRDefault="006F3969" w:rsidP="00380800">
      <w:pPr>
        <w:pStyle w:val="a3"/>
        <w:tabs>
          <w:tab w:val="left" w:pos="8365"/>
        </w:tabs>
        <w:ind w:left="0" w:firstLine="709"/>
        <w:rPr>
          <w:sz w:val="20"/>
        </w:rPr>
      </w:pPr>
      <w:r w:rsidRPr="00FF15A2">
        <w:t>Перечень специальностей среднего специального образования, образовательные программы по которым могут быть интегрированы с образовательной программой высшего образования I ступени по специальности</w:t>
      </w:r>
      <w:r w:rsidR="00C0448D" w:rsidRPr="00C0448D">
        <w:t xml:space="preserve"> </w:t>
      </w:r>
      <w:r w:rsidR="00C0448D">
        <w:t xml:space="preserve">  </w:t>
      </w:r>
      <w:r w:rsidR="00564A50" w:rsidRPr="0008116D">
        <w:rPr>
          <w:bCs/>
        </w:rPr>
        <w:t>1-41 01 0</w:t>
      </w:r>
      <w:r w:rsidR="00564A50">
        <w:rPr>
          <w:bCs/>
        </w:rPr>
        <w:t>3</w:t>
      </w:r>
      <w:r w:rsidR="00564A50" w:rsidRPr="0008116D">
        <w:rPr>
          <w:bCs/>
        </w:rPr>
        <w:t xml:space="preserve"> </w:t>
      </w:r>
      <w:r w:rsidR="00564A50">
        <w:rPr>
          <w:bCs/>
        </w:rPr>
        <w:t>«</w:t>
      </w:r>
      <w:r w:rsidR="00564A50" w:rsidRPr="003C244F">
        <w:rPr>
          <w:bCs/>
        </w:rPr>
        <w:t>Квантовые информационные системы</w:t>
      </w:r>
      <w:r w:rsidR="00564A50">
        <w:rPr>
          <w:bCs/>
        </w:rPr>
        <w:t>»</w:t>
      </w:r>
      <w:r w:rsidRPr="00FF15A2">
        <w:t>,</w:t>
      </w:r>
      <w:r w:rsidRPr="00FF15A2">
        <w:rPr>
          <w:spacing w:val="-7"/>
        </w:rPr>
        <w:t xml:space="preserve"> </w:t>
      </w:r>
      <w:r w:rsidRPr="00FF15A2">
        <w:t>определяется</w:t>
      </w:r>
      <w:r w:rsidR="00C0448D">
        <w:t xml:space="preserve"> </w:t>
      </w:r>
      <w:r w:rsidRPr="00FF15A2">
        <w:t>Министерством образования Республики Беларусь.</w:t>
      </w:r>
      <w:r w:rsidR="00C0448D" w:rsidRPr="00FF15A2">
        <w:rPr>
          <w:sz w:val="20"/>
        </w:rPr>
        <w:t xml:space="preserve"> </w:t>
      </w:r>
    </w:p>
    <w:p w:rsidR="00243D2E" w:rsidRPr="00FF15A2" w:rsidRDefault="006F3969" w:rsidP="00380800">
      <w:pPr>
        <w:pStyle w:val="a3"/>
        <w:tabs>
          <w:tab w:val="left" w:pos="8365"/>
        </w:tabs>
        <w:ind w:left="0" w:firstLine="709"/>
      </w:pPr>
      <w:r w:rsidRPr="00FF15A2">
        <w:rPr>
          <w:spacing w:val="-6"/>
        </w:rPr>
        <w:t>Срок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получения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высшего</w:t>
      </w:r>
      <w:r w:rsidR="009E4C0F">
        <w:rPr>
          <w:spacing w:val="-6"/>
        </w:rPr>
        <w:t xml:space="preserve"> </w:t>
      </w:r>
      <w:r w:rsidRPr="00FF15A2">
        <w:rPr>
          <w:spacing w:val="-6"/>
        </w:rPr>
        <w:t>образования</w:t>
      </w:r>
      <w:r w:rsidR="009E4C0F">
        <w:rPr>
          <w:spacing w:val="-6"/>
        </w:rPr>
        <w:t xml:space="preserve"> </w:t>
      </w:r>
      <w:r w:rsidR="009E4C0F">
        <w:rPr>
          <w:spacing w:val="-4"/>
        </w:rPr>
        <w:t xml:space="preserve">по </w:t>
      </w:r>
      <w:r w:rsidRPr="00FF15A2">
        <w:rPr>
          <w:spacing w:val="-6"/>
        </w:rPr>
        <w:t>специальности</w:t>
      </w:r>
      <w:r w:rsidR="009E4C0F">
        <w:rPr>
          <w:spacing w:val="-6"/>
        </w:rPr>
        <w:t xml:space="preserve"> </w:t>
      </w:r>
      <w:r w:rsidR="00564A50" w:rsidRPr="0008116D">
        <w:rPr>
          <w:bCs/>
        </w:rPr>
        <w:t>1-41 01 0</w:t>
      </w:r>
      <w:r w:rsidR="00564A50">
        <w:rPr>
          <w:bCs/>
        </w:rPr>
        <w:t>3</w:t>
      </w:r>
      <w:r w:rsidR="00564A50" w:rsidRPr="0008116D">
        <w:rPr>
          <w:bCs/>
        </w:rPr>
        <w:t xml:space="preserve"> </w:t>
      </w:r>
      <w:r w:rsidR="00564A50">
        <w:rPr>
          <w:bCs/>
        </w:rPr>
        <w:t>«</w:t>
      </w:r>
      <w:r w:rsidR="00564A50" w:rsidRPr="003C244F">
        <w:rPr>
          <w:bCs/>
        </w:rPr>
        <w:t>Квантовые информационные системы</w:t>
      </w:r>
      <w:r w:rsidR="00564A50">
        <w:rPr>
          <w:bCs/>
        </w:rPr>
        <w:t>»</w:t>
      </w:r>
      <w:r w:rsidR="009E4C0F">
        <w:rPr>
          <w:spacing w:val="-4"/>
        </w:rPr>
        <w:t xml:space="preserve"> </w:t>
      </w:r>
      <w:r w:rsidRPr="00FF15A2">
        <w:rPr>
          <w:spacing w:val="-6"/>
        </w:rPr>
        <w:t xml:space="preserve">лицами, обучающимися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образовательной программе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ступени, обеспечивающей получение квалификации специалиста </w:t>
      </w:r>
      <w:r w:rsidRPr="00FF15A2">
        <w:t xml:space="preserve">с </w:t>
      </w:r>
      <w:r w:rsidRPr="00FF15A2">
        <w:rPr>
          <w:spacing w:val="-5"/>
        </w:rPr>
        <w:t xml:space="preserve">высшим </w:t>
      </w:r>
      <w:r w:rsidRPr="00FF15A2">
        <w:rPr>
          <w:spacing w:val="-6"/>
        </w:rPr>
        <w:t xml:space="preserve">образованием </w:t>
      </w:r>
      <w:r w:rsidRPr="00FF15A2">
        <w:t xml:space="preserve">и </w:t>
      </w:r>
      <w:r w:rsidRPr="00FF15A2">
        <w:rPr>
          <w:spacing w:val="-6"/>
        </w:rPr>
        <w:t xml:space="preserve">интегрированной </w:t>
      </w:r>
      <w:r w:rsidRPr="00FF15A2">
        <w:t xml:space="preserve">с </w:t>
      </w:r>
      <w:r w:rsidRPr="00FF15A2">
        <w:rPr>
          <w:spacing w:val="-7"/>
        </w:rPr>
        <w:t xml:space="preserve">образовательными </w:t>
      </w:r>
      <w:r w:rsidRPr="00FF15A2">
        <w:rPr>
          <w:spacing w:val="-6"/>
        </w:rPr>
        <w:t xml:space="preserve">программами среднего специального образования, может </w:t>
      </w:r>
      <w:r w:rsidRPr="00FF15A2">
        <w:rPr>
          <w:spacing w:val="-5"/>
        </w:rPr>
        <w:t xml:space="preserve">быть </w:t>
      </w:r>
      <w:r w:rsidRPr="00FF15A2">
        <w:rPr>
          <w:spacing w:val="-6"/>
        </w:rPr>
        <w:t xml:space="preserve">сокращен учреждением высшего образования </w:t>
      </w:r>
      <w:r w:rsidRPr="00FF15A2">
        <w:rPr>
          <w:spacing w:val="-5"/>
        </w:rPr>
        <w:t xml:space="preserve">при </w:t>
      </w:r>
      <w:r w:rsidRPr="00FF15A2">
        <w:rPr>
          <w:spacing w:val="-6"/>
        </w:rPr>
        <w:t xml:space="preserve">условии соблюдения требований 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 xml:space="preserve">стандарта </w:t>
      </w:r>
      <w:r w:rsidRPr="00FF15A2">
        <w:t xml:space="preserve">в </w:t>
      </w:r>
      <w:r w:rsidRPr="00FF15A2">
        <w:rPr>
          <w:spacing w:val="-7"/>
        </w:rPr>
        <w:t xml:space="preserve">соответствии </w:t>
      </w:r>
      <w:r w:rsidRPr="00FF15A2">
        <w:t xml:space="preserve">с </w:t>
      </w:r>
      <w:r w:rsidRPr="00FF15A2">
        <w:rPr>
          <w:spacing w:val="-6"/>
        </w:rPr>
        <w:t>законодательством.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Срок обучения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высшего образования </w:t>
      </w:r>
      <w:r w:rsidR="006E7645">
        <w:rPr>
          <w:spacing w:val="-4"/>
        </w:rPr>
        <w:t xml:space="preserve">                              </w:t>
      </w:r>
      <w:r w:rsidRPr="00FF15A2">
        <w:t xml:space="preserve">I </w:t>
      </w:r>
      <w:r w:rsidRPr="00FF15A2">
        <w:rPr>
          <w:spacing w:val="-4"/>
        </w:rPr>
        <w:t xml:space="preserve">ступени, обеспечивающей получение </w:t>
      </w:r>
      <w:r w:rsidRPr="00FF15A2">
        <w:rPr>
          <w:spacing w:val="-5"/>
        </w:rPr>
        <w:t xml:space="preserve">квалификации специалиста </w:t>
      </w:r>
      <w:r w:rsidRPr="00FF15A2">
        <w:t xml:space="preserve">с </w:t>
      </w:r>
      <w:r w:rsidRPr="00FF15A2">
        <w:rPr>
          <w:spacing w:val="-4"/>
        </w:rPr>
        <w:t xml:space="preserve">высшим </w:t>
      </w:r>
      <w:r w:rsidRPr="00FF15A2">
        <w:rPr>
          <w:spacing w:val="-5"/>
        </w:rPr>
        <w:t xml:space="preserve">образованием </w:t>
      </w:r>
      <w:r w:rsidRPr="00FF15A2">
        <w:t xml:space="preserve">и </w:t>
      </w:r>
      <w:r w:rsidRPr="00FF15A2">
        <w:rPr>
          <w:spacing w:val="-5"/>
        </w:rPr>
        <w:t xml:space="preserve">интегрированной </w:t>
      </w:r>
      <w:r w:rsidRPr="00FF15A2">
        <w:t xml:space="preserve">с </w:t>
      </w:r>
      <w:r w:rsidRPr="00FF15A2">
        <w:rPr>
          <w:spacing w:val="-5"/>
        </w:rPr>
        <w:t xml:space="preserve">образовательными </w:t>
      </w:r>
      <w:r w:rsidRPr="00FF15A2">
        <w:rPr>
          <w:spacing w:val="-4"/>
        </w:rPr>
        <w:t xml:space="preserve">программами </w:t>
      </w:r>
      <w:r w:rsidRPr="00FF15A2">
        <w:rPr>
          <w:spacing w:val="-5"/>
        </w:rPr>
        <w:t xml:space="preserve">среднего специального образования, </w:t>
      </w:r>
      <w:r w:rsidRPr="00FF15A2">
        <w:t>в</w:t>
      </w:r>
      <w:r w:rsidR="00646371">
        <w:t xml:space="preserve"> </w:t>
      </w:r>
      <w:r w:rsidRPr="00FF15A2">
        <w:rPr>
          <w:spacing w:val="-4"/>
        </w:rPr>
        <w:t xml:space="preserve">вечерней </w:t>
      </w:r>
      <w:r w:rsidRPr="00FF15A2">
        <w:t xml:space="preserve">и </w:t>
      </w:r>
      <w:r w:rsidRPr="00FF15A2">
        <w:rPr>
          <w:spacing w:val="-4"/>
        </w:rPr>
        <w:t xml:space="preserve">заочной </w:t>
      </w:r>
      <w:r w:rsidRPr="00FF15A2">
        <w:t xml:space="preserve">(в </w:t>
      </w:r>
      <w:r w:rsidRPr="00FF15A2">
        <w:rPr>
          <w:spacing w:val="-4"/>
        </w:rPr>
        <w:t xml:space="preserve">т.ч. </w:t>
      </w:r>
      <w:r w:rsidRPr="00FF15A2">
        <w:rPr>
          <w:spacing w:val="-5"/>
        </w:rPr>
        <w:t xml:space="preserve">дистанционной) </w:t>
      </w:r>
      <w:r w:rsidRPr="00FF15A2">
        <w:rPr>
          <w:spacing w:val="-4"/>
        </w:rPr>
        <w:t xml:space="preserve">формах может увеличиваться </w:t>
      </w:r>
      <w:r w:rsidRPr="00FF15A2">
        <w:t xml:space="preserve">на </w:t>
      </w:r>
      <w:r w:rsidRPr="00FF15A2">
        <w:rPr>
          <w:spacing w:val="-4"/>
        </w:rPr>
        <w:t xml:space="preserve">0,5 </w:t>
      </w:r>
      <w:r w:rsidRPr="00FF15A2">
        <w:t xml:space="preserve">– 1 </w:t>
      </w:r>
      <w:r w:rsidRPr="00FF15A2">
        <w:rPr>
          <w:spacing w:val="-4"/>
        </w:rPr>
        <w:t xml:space="preserve">год относительно срока 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данной </w:t>
      </w:r>
      <w:r w:rsidRPr="00FF15A2">
        <w:rPr>
          <w:spacing w:val="-5"/>
        </w:rPr>
        <w:t xml:space="preserve">образовательной </w:t>
      </w:r>
      <w:r w:rsidRPr="00FF15A2">
        <w:rPr>
          <w:spacing w:val="-4"/>
        </w:rPr>
        <w:t xml:space="preserve">программе </w:t>
      </w:r>
      <w:r w:rsidRPr="00FF15A2">
        <w:t xml:space="preserve">в </w:t>
      </w:r>
      <w:r w:rsidRPr="00FF15A2">
        <w:rPr>
          <w:spacing w:val="-4"/>
        </w:rPr>
        <w:t>дневной</w:t>
      </w:r>
      <w:r w:rsidRPr="00FF15A2">
        <w:rPr>
          <w:spacing w:val="-31"/>
        </w:rPr>
        <w:t xml:space="preserve"> </w:t>
      </w:r>
      <w:r w:rsidRPr="00FF15A2">
        <w:rPr>
          <w:spacing w:val="-4"/>
        </w:rPr>
        <w:t>форме.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При обучении по индивидуальному учебному плану вне зависимости от формы получения образования срок обучения устанавливается самостоятельно учреждением высшего образования, но не более срока получения высшего образования I ступени, установленного для соответствующей формы получения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При обучении </w:t>
      </w:r>
      <w:r w:rsidRPr="00FF15A2">
        <w:rPr>
          <w:spacing w:val="-3"/>
        </w:rPr>
        <w:t xml:space="preserve">по </w:t>
      </w:r>
      <w:r w:rsidRPr="00FF15A2">
        <w:rPr>
          <w:spacing w:val="-5"/>
        </w:rPr>
        <w:t xml:space="preserve">индивидуальному </w:t>
      </w:r>
      <w:r w:rsidRPr="00FF15A2">
        <w:rPr>
          <w:spacing w:val="-4"/>
        </w:rPr>
        <w:t xml:space="preserve">учебному плану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учреждение высшего образования вправе продлить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срок</w:t>
      </w:r>
      <w:r w:rsidRPr="00FF15A2">
        <w:rPr>
          <w:spacing w:val="67"/>
        </w:rPr>
        <w:t xml:space="preserve"> </w:t>
      </w:r>
      <w:r w:rsidRPr="00FF15A2">
        <w:t xml:space="preserve">не </w:t>
      </w:r>
      <w:r w:rsidRPr="00FF15A2">
        <w:rPr>
          <w:spacing w:val="-4"/>
        </w:rPr>
        <w:t>более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чем </w:t>
      </w:r>
      <w:r w:rsidRPr="00FF15A2">
        <w:t xml:space="preserve">на 1 </w:t>
      </w:r>
      <w:r w:rsidRPr="00FF15A2">
        <w:rPr>
          <w:spacing w:val="-4"/>
        </w:rPr>
        <w:t xml:space="preserve">год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сравнению</w:t>
      </w:r>
      <w:r w:rsidRPr="00FF15A2">
        <w:rPr>
          <w:spacing w:val="67"/>
        </w:rPr>
        <w:t xml:space="preserve"> </w:t>
      </w:r>
      <w:r w:rsidRPr="00FF15A2">
        <w:rPr>
          <w:spacing w:val="-3"/>
        </w:rPr>
        <w:t xml:space="preserve">со </w:t>
      </w:r>
      <w:r w:rsidRPr="00FF15A2">
        <w:rPr>
          <w:spacing w:val="-4"/>
        </w:rPr>
        <w:t>сроком,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установленным </w:t>
      </w:r>
      <w:r w:rsidRPr="00FF15A2">
        <w:rPr>
          <w:spacing w:val="-2"/>
        </w:rPr>
        <w:t xml:space="preserve">для </w:t>
      </w:r>
      <w:r w:rsidRPr="00FF15A2">
        <w:rPr>
          <w:spacing w:val="-4"/>
        </w:rPr>
        <w:t xml:space="preserve">соответствующей формы получения </w:t>
      </w:r>
      <w:r w:rsidRPr="00FF15A2">
        <w:rPr>
          <w:spacing w:val="-5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Общий объем </w:t>
      </w:r>
      <w:r w:rsidRPr="00FF15A2">
        <w:rPr>
          <w:spacing w:val="-5"/>
        </w:rPr>
        <w:t>образовательной</w:t>
      </w:r>
      <w:r w:rsidR="00A06C58">
        <w:rPr>
          <w:spacing w:val="-5"/>
        </w:rPr>
        <w:t xml:space="preserve"> </w:t>
      </w:r>
      <w:r w:rsidRPr="00FF15A2">
        <w:rPr>
          <w:spacing w:val="-5"/>
        </w:rPr>
        <w:t xml:space="preserve">программы </w:t>
      </w:r>
      <w:r w:rsidRPr="00FF15A2">
        <w:rPr>
          <w:spacing w:val="-4"/>
        </w:rPr>
        <w:t>высшего</w:t>
      </w:r>
      <w:r w:rsidR="00A06C58">
        <w:rPr>
          <w:spacing w:val="-4"/>
        </w:rPr>
        <w:t xml:space="preserve"> </w:t>
      </w:r>
      <w:r w:rsidRPr="00FF15A2">
        <w:rPr>
          <w:spacing w:val="-5"/>
        </w:rPr>
        <w:t xml:space="preserve">образования </w:t>
      </w:r>
      <w:r w:rsidRPr="00FF15A2">
        <w:t xml:space="preserve">I </w:t>
      </w:r>
      <w:r w:rsidRPr="00FF15A2">
        <w:rPr>
          <w:spacing w:val="-4"/>
        </w:rPr>
        <w:t>ступени составляет</w:t>
      </w:r>
      <w:r w:rsidR="00B434BD" w:rsidRPr="009E4C0F">
        <w:rPr>
          <w:spacing w:val="-4"/>
        </w:rPr>
        <w:t xml:space="preserve"> </w:t>
      </w:r>
      <w:r w:rsidR="00B434BD" w:rsidRPr="00FF15A2">
        <w:rPr>
          <w:spacing w:val="-4"/>
        </w:rPr>
        <w:t>240</w:t>
      </w:r>
      <w:r w:rsidR="00B434BD" w:rsidRPr="009E4C0F">
        <w:rPr>
          <w:spacing w:val="-4"/>
        </w:rPr>
        <w:t xml:space="preserve"> </w:t>
      </w:r>
      <w:r w:rsidRPr="00FF15A2">
        <w:t>зачетных</w:t>
      </w:r>
      <w:r w:rsidRPr="00FF15A2">
        <w:rPr>
          <w:spacing w:val="9"/>
        </w:rPr>
        <w:t xml:space="preserve"> </w:t>
      </w:r>
      <w:r w:rsidRPr="00FF15A2">
        <w:t>единиц.</w:t>
      </w:r>
    </w:p>
    <w:p w:rsidR="00243D2E" w:rsidRDefault="006F3969" w:rsidP="00380800">
      <w:pPr>
        <w:pStyle w:val="a3"/>
        <w:ind w:left="0" w:firstLine="720"/>
      </w:pPr>
      <w:r w:rsidRPr="00FF15A2">
        <w:t>Сумма зачетных единиц за 1 год обучения при получении высшего образования в дневной форме составляет 60 зачетных единиц, при обучении по индивидуальному учебному плану – не более 75 зачетных единиц. При получении высшего образования в вечерней, заочной и дистанционной формах сумма зачетных единиц за 1 год обучения, как правило, не превышает 60 зачетных единиц.</w:t>
      </w:r>
    </w:p>
    <w:p w:rsidR="009E4C0F" w:rsidRPr="00FF15A2" w:rsidRDefault="009E4C0F" w:rsidP="00380800">
      <w:pPr>
        <w:pStyle w:val="a3"/>
        <w:ind w:left="0" w:firstLine="720"/>
      </w:pPr>
    </w:p>
    <w:p w:rsidR="00243D2E" w:rsidRDefault="006F3969" w:rsidP="00051625">
      <w:pPr>
        <w:pStyle w:val="11"/>
        <w:numPr>
          <w:ilvl w:val="0"/>
          <w:numId w:val="5"/>
        </w:numPr>
        <w:tabs>
          <w:tab w:val="left" w:pos="1134"/>
        </w:tabs>
        <w:spacing w:before="0"/>
        <w:ind w:left="0" w:firstLine="720"/>
      </w:pPr>
      <w:r w:rsidRPr="00FF15A2">
        <w:t>Характеристика профессиональной деятельности</w:t>
      </w:r>
      <w:r w:rsidRPr="00FF15A2">
        <w:rPr>
          <w:spacing w:val="-20"/>
        </w:rPr>
        <w:t xml:space="preserve"> </w:t>
      </w:r>
      <w:r w:rsidRPr="00FF15A2">
        <w:t>специалиста</w:t>
      </w:r>
    </w:p>
    <w:p w:rsidR="002427B6" w:rsidRPr="00FF15A2" w:rsidRDefault="002427B6" w:rsidP="00051625">
      <w:pPr>
        <w:pStyle w:val="11"/>
        <w:tabs>
          <w:tab w:val="left" w:pos="1134"/>
        </w:tabs>
        <w:spacing w:before="0"/>
        <w:ind w:left="0" w:firstLine="720"/>
      </w:pPr>
    </w:p>
    <w:p w:rsidR="00243D2E" w:rsidRPr="00FF15A2" w:rsidRDefault="006F3969" w:rsidP="00A06C58">
      <w:pPr>
        <w:pStyle w:val="a5"/>
        <w:numPr>
          <w:ilvl w:val="1"/>
          <w:numId w:val="6"/>
        </w:numPr>
        <w:tabs>
          <w:tab w:val="left" w:pos="1418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Виды профессиональной деятельности</w:t>
      </w:r>
      <w:r w:rsidRPr="00FF15A2">
        <w:rPr>
          <w:b/>
          <w:spacing w:val="-5"/>
          <w:sz w:val="30"/>
        </w:rPr>
        <w:t xml:space="preserve"> </w:t>
      </w:r>
      <w:r w:rsidRPr="00FF15A2">
        <w:rPr>
          <w:b/>
          <w:sz w:val="30"/>
        </w:rPr>
        <w:t>специалиста</w:t>
      </w:r>
    </w:p>
    <w:p w:rsidR="006F5DFD" w:rsidRDefault="006F3969" w:rsidP="00051625">
      <w:pPr>
        <w:pStyle w:val="a3"/>
        <w:ind w:left="0" w:firstLine="720"/>
      </w:pPr>
      <w:r w:rsidRPr="00FF15A2">
        <w:t>Основными видами профессиональной деятельности специалиста в соответствии с ОКРБ 005-2011 являются:</w:t>
      </w:r>
    </w:p>
    <w:p w:rsidR="00467081" w:rsidRPr="00F83D3C" w:rsidRDefault="00467081" w:rsidP="00467081">
      <w:pPr>
        <w:pStyle w:val="a3"/>
        <w:ind w:left="709" w:right="161" w:firstLine="0"/>
      </w:pPr>
      <w:r w:rsidRPr="00F83D3C">
        <w:t>2611 Производство электронных элементов;</w:t>
      </w:r>
    </w:p>
    <w:p w:rsidR="003A07D5" w:rsidRPr="00841378" w:rsidRDefault="003A07D5" w:rsidP="00467081">
      <w:pPr>
        <w:ind w:left="709"/>
        <w:jc w:val="both"/>
        <w:rPr>
          <w:sz w:val="30"/>
          <w:szCs w:val="30"/>
        </w:rPr>
      </w:pPr>
      <w:r w:rsidRPr="00841378">
        <w:rPr>
          <w:sz w:val="30"/>
          <w:szCs w:val="30"/>
        </w:rPr>
        <w:t>72 Научные исследования и разработки.</w:t>
      </w:r>
    </w:p>
    <w:p w:rsidR="00243D2E" w:rsidRDefault="006F3969" w:rsidP="00051625">
      <w:pPr>
        <w:pStyle w:val="a3"/>
        <w:ind w:left="0" w:firstLine="720"/>
      </w:pPr>
      <w:r w:rsidRPr="00FF15A2">
        <w:t>Специалист 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:rsidR="006F5DFD" w:rsidRPr="00FF15A2" w:rsidRDefault="006F5DFD" w:rsidP="00051625">
      <w:pPr>
        <w:pStyle w:val="a3"/>
        <w:ind w:left="0" w:firstLine="720"/>
      </w:pPr>
    </w:p>
    <w:p w:rsidR="00243D2E" w:rsidRPr="00FF15A2" w:rsidRDefault="006F3969" w:rsidP="00051625">
      <w:pPr>
        <w:pStyle w:val="11"/>
        <w:numPr>
          <w:ilvl w:val="1"/>
          <w:numId w:val="6"/>
        </w:numPr>
        <w:tabs>
          <w:tab w:val="left" w:pos="1276"/>
          <w:tab w:val="left" w:pos="1418"/>
        </w:tabs>
        <w:spacing w:before="0"/>
        <w:ind w:left="0" w:firstLine="720"/>
      </w:pPr>
      <w:r w:rsidRPr="00FF15A2">
        <w:t>Объекты профессиональной деятельности</w:t>
      </w:r>
      <w:r w:rsidRPr="00FF15A2">
        <w:rPr>
          <w:spacing w:val="-5"/>
        </w:rPr>
        <w:t xml:space="preserve"> </w:t>
      </w:r>
      <w:r w:rsidRPr="00FF15A2">
        <w:t>специалиста</w:t>
      </w:r>
    </w:p>
    <w:p w:rsidR="005E4DF5" w:rsidRDefault="006F3969" w:rsidP="007E1ECF">
      <w:pPr>
        <w:pStyle w:val="a3"/>
        <w:ind w:left="0" w:firstLine="720"/>
      </w:pPr>
      <w:r w:rsidRPr="00FF15A2">
        <w:t>Объектами профессиональной деятельности специалиста являются:</w:t>
      </w:r>
    </w:p>
    <w:p w:rsidR="007E1ECF" w:rsidRPr="00F312DC" w:rsidRDefault="007E1ECF" w:rsidP="007E1ECF">
      <w:pPr>
        <w:pStyle w:val="a3"/>
        <w:ind w:left="0" w:firstLine="720"/>
      </w:pPr>
      <w:r w:rsidRPr="003732D5">
        <w:t>материалы электронной техники, дискретные и интегральные электронные и оптоэлектронные приборы</w:t>
      </w:r>
      <w:r w:rsidRPr="00F312DC">
        <w:t>;</w:t>
      </w:r>
    </w:p>
    <w:p w:rsidR="007E1ECF" w:rsidRPr="00F312DC" w:rsidRDefault="007E1ECF" w:rsidP="007E1ECF">
      <w:pPr>
        <w:pStyle w:val="a3"/>
        <w:ind w:left="0" w:firstLine="720"/>
      </w:pPr>
      <w:r w:rsidRPr="003732D5">
        <w:t>изделия микро- и наноэлектроники на квантовых эффектах</w:t>
      </w:r>
      <w:r w:rsidRPr="00F312DC">
        <w:t>;</w:t>
      </w:r>
    </w:p>
    <w:p w:rsidR="00862E22" w:rsidRDefault="007E1ECF" w:rsidP="007E1ECF">
      <w:pPr>
        <w:pStyle w:val="a3"/>
        <w:ind w:left="0" w:firstLine="720"/>
      </w:pPr>
      <w:r w:rsidRPr="00F312DC">
        <w:t xml:space="preserve"> </w:t>
      </w:r>
      <w:r w:rsidRPr="003732D5">
        <w:t>интегральные спинтронные и квантовые системы обработки информации</w:t>
      </w:r>
      <w:r w:rsidR="00862E22">
        <w:t>.</w:t>
      </w:r>
    </w:p>
    <w:p w:rsidR="005E4DF5" w:rsidRDefault="005E4DF5" w:rsidP="00862E22">
      <w:pPr>
        <w:pStyle w:val="a3"/>
        <w:ind w:left="0" w:firstLine="720"/>
        <w:rPr>
          <w:spacing w:val="-6"/>
        </w:rPr>
      </w:pPr>
    </w:p>
    <w:p w:rsidR="00243D2E" w:rsidRPr="00241223" w:rsidRDefault="006F3969" w:rsidP="00051625">
      <w:pPr>
        <w:pStyle w:val="a3"/>
        <w:numPr>
          <w:ilvl w:val="1"/>
          <w:numId w:val="6"/>
        </w:numPr>
        <w:ind w:left="0" w:firstLine="720"/>
        <w:jc w:val="left"/>
        <w:rPr>
          <w:b/>
        </w:rPr>
      </w:pPr>
      <w:r w:rsidRPr="00241223">
        <w:rPr>
          <w:b/>
          <w:spacing w:val="-6"/>
        </w:rPr>
        <w:t xml:space="preserve">Задачи </w:t>
      </w:r>
      <w:r w:rsidRPr="00241223">
        <w:rPr>
          <w:b/>
          <w:spacing w:val="-7"/>
        </w:rPr>
        <w:t xml:space="preserve">профессиональной </w:t>
      </w:r>
      <w:r w:rsidRPr="00241223">
        <w:rPr>
          <w:b/>
          <w:spacing w:val="-6"/>
        </w:rPr>
        <w:t>деятельности</w:t>
      </w:r>
      <w:r w:rsidRPr="00241223">
        <w:rPr>
          <w:b/>
          <w:spacing w:val="-19"/>
        </w:rPr>
        <w:t xml:space="preserve"> </w:t>
      </w:r>
      <w:r w:rsidRPr="00241223">
        <w:rPr>
          <w:b/>
          <w:spacing w:val="-6"/>
        </w:rPr>
        <w:t>специалиста</w:t>
      </w:r>
    </w:p>
    <w:p w:rsidR="006E236A" w:rsidRPr="003711D3" w:rsidRDefault="006F3969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6E236A">
        <w:rPr>
          <w:spacing w:val="-7"/>
        </w:rPr>
        <w:t xml:space="preserve">Специалист </w:t>
      </w:r>
      <w:r w:rsidRPr="006E236A">
        <w:rPr>
          <w:spacing w:val="-6"/>
        </w:rPr>
        <w:t>может решать задачи профессиональной деятельности следующих</w:t>
      </w:r>
      <w:r w:rsidRPr="006E236A">
        <w:rPr>
          <w:spacing w:val="-7"/>
        </w:rPr>
        <w:t xml:space="preserve"> </w:t>
      </w:r>
      <w:r w:rsidRPr="006E236A">
        <w:rPr>
          <w:spacing w:val="-6"/>
        </w:rPr>
        <w:t>типов</w:t>
      </w:r>
      <w:r w:rsidR="00B2783E" w:rsidRPr="006E236A">
        <w:rPr>
          <w:spacing w:val="-6"/>
        </w:rPr>
        <w:t>:</w:t>
      </w:r>
      <w:r w:rsidR="00B2783E" w:rsidRPr="006E236A">
        <w:t xml:space="preserve"> </w:t>
      </w:r>
      <w:r w:rsidR="006E236A" w:rsidRPr="006E236A">
        <w:rPr>
          <w:spacing w:val="-5"/>
        </w:rPr>
        <w:t>научно-исследовательские, научно-производственные и проектные, педагогические</w:t>
      </w:r>
      <w:r w:rsidR="006E236A" w:rsidRPr="003711D3">
        <w:rPr>
          <w:spacing w:val="-5"/>
        </w:rPr>
        <w:t>.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Научно-исследовательские: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 xml:space="preserve">осуществление экспериментальных исследований в области </w:t>
      </w:r>
      <w:r>
        <w:rPr>
          <w:spacing w:val="-5"/>
        </w:rPr>
        <w:t>физики низкоразмерных систем</w:t>
      </w:r>
      <w:r w:rsidRPr="003711D3">
        <w:rPr>
          <w:spacing w:val="-5"/>
        </w:rPr>
        <w:t>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 xml:space="preserve">научно-исследовательская деятельность в составе группы; 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подготовка объектов и освоение методов исследования;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 xml:space="preserve">составление научных докладов и библиографических списков по заданной теме; 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участие в подготовке научных обзоров, публикаций;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работа со справочными системами, поиск и обработка научно-</w:t>
      </w:r>
      <w:r>
        <w:rPr>
          <w:spacing w:val="-5"/>
        </w:rPr>
        <w:t>техни</w:t>
      </w:r>
      <w:r w:rsidRPr="003711D3">
        <w:rPr>
          <w:spacing w:val="-5"/>
        </w:rPr>
        <w:t xml:space="preserve">ческой информации. 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Научно-производственные и проектные: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проектирование, организация и сопровождение производства квантовых информационных систем на основе изделий микро- и наноэлектроники, спинтроники, молекулярной электроники;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проектирование, организация и сопровождение производства изделий микро- и наноэлектроники;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разработка и исследование новых материалов и технологических процессов для квантовых информационных систем;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разработка и эксплуатация автоматизированных систем проектирования квантовых информационных систем на основе изделий микро- и наноэлектроники, спинтроники, молекулярной электроники;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разработка и эксплуатация автоматизированных систем управления технологическими процессами изготовления изделий микро- и наноэлектроники, спинтроники, молекулярной электроники;</w:t>
      </w:r>
    </w:p>
    <w:p w:rsidR="006E236A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разработка новых электронных, спинтронных и оптоэлектронных приборов и интегральных микросхем на их основе;</w:t>
      </w:r>
    </w:p>
    <w:p w:rsidR="006E236A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оценка качества и надежности изделий микро- и наноэлектроники, спинтроники, молекулярной электроники</w:t>
      </w:r>
      <w:r>
        <w:rPr>
          <w:spacing w:val="-5"/>
        </w:rPr>
        <w:t>;</w:t>
      </w:r>
    </w:p>
    <w:p w:rsidR="006E236A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технико-экономический анализ научно-исследовательской, опытно-конструкторской и производственной деятельности;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прогнозирование социальных и экологических результатов деятельности в области разработки и производства квантовых информационных систем на основе изделий микро- и наноэлектроники, спинтроники, молекулярной электроники;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работа с конструкторско-технологической документацией, технической литературой, научно-техническими отчетами, справочными материалами и другими информационными источниками.</w:t>
      </w:r>
    </w:p>
    <w:p w:rsidR="006E236A" w:rsidRPr="003711D3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Педагогические:</w:t>
      </w:r>
    </w:p>
    <w:p w:rsidR="006E236A" w:rsidRPr="008E4D1D" w:rsidRDefault="006E236A" w:rsidP="006E236A">
      <w:pPr>
        <w:pStyle w:val="a3"/>
        <w:spacing w:line="230" w:lineRule="auto"/>
        <w:ind w:left="0" w:right="156" w:firstLine="709"/>
        <w:rPr>
          <w:spacing w:val="-5"/>
        </w:rPr>
      </w:pPr>
      <w:r w:rsidRPr="003711D3">
        <w:rPr>
          <w:spacing w:val="-5"/>
        </w:rPr>
        <w:t>обучение персонала.</w:t>
      </w:r>
    </w:p>
    <w:p w:rsidR="00FA62EE" w:rsidRPr="008E4D1D" w:rsidRDefault="00FA62EE" w:rsidP="006E236A">
      <w:pPr>
        <w:pStyle w:val="a3"/>
        <w:spacing w:line="230" w:lineRule="auto"/>
        <w:ind w:left="0" w:right="156" w:firstLine="709"/>
        <w:rPr>
          <w:spacing w:val="-5"/>
        </w:rPr>
      </w:pPr>
    </w:p>
    <w:p w:rsidR="00243D2E" w:rsidRPr="00FF15A2" w:rsidRDefault="006F3969" w:rsidP="00051625">
      <w:pPr>
        <w:pStyle w:val="11"/>
        <w:numPr>
          <w:ilvl w:val="0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уровню подготовки</w:t>
      </w:r>
      <w:r w:rsidRPr="00FF15A2">
        <w:rPr>
          <w:spacing w:val="-2"/>
        </w:rPr>
        <w:t xml:space="preserve"> </w:t>
      </w:r>
      <w:r w:rsidRPr="00FF15A2">
        <w:t>специалиста</w:t>
      </w:r>
    </w:p>
    <w:p w:rsidR="00243D2E" w:rsidRDefault="006F3969" w:rsidP="00051625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  <w:rPr>
          <w:spacing w:val="2"/>
        </w:rPr>
      </w:pPr>
      <w:r w:rsidRPr="00FF15A2">
        <w:rPr>
          <w:spacing w:val="-6"/>
        </w:rPr>
        <w:t>Специалист,</w:t>
      </w:r>
      <w:r w:rsidR="00FE1978" w:rsidRPr="00FF15A2">
        <w:rPr>
          <w:spacing w:val="-6"/>
        </w:rPr>
        <w:t xml:space="preserve"> </w:t>
      </w:r>
      <w:r w:rsidRPr="00FF15A2">
        <w:rPr>
          <w:spacing w:val="-6"/>
        </w:rPr>
        <w:t>освоивший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содержание</w:t>
      </w:r>
      <w:r w:rsidR="00FE1978">
        <w:rPr>
          <w:spacing w:val="-6"/>
        </w:rPr>
        <w:t xml:space="preserve"> </w:t>
      </w:r>
      <w:r w:rsidRPr="00FF15A2">
        <w:rPr>
          <w:spacing w:val="-6"/>
        </w:rPr>
        <w:t>образовательной</w:t>
      </w:r>
      <w:r w:rsidR="00FE1978">
        <w:rPr>
          <w:spacing w:val="-6"/>
        </w:rPr>
        <w:t xml:space="preserve"> </w:t>
      </w:r>
      <w:r w:rsidRPr="00FF15A2">
        <w:rPr>
          <w:spacing w:val="-8"/>
        </w:rPr>
        <w:t xml:space="preserve">программы </w:t>
      </w:r>
      <w:r w:rsidRPr="00FF15A2">
        <w:rPr>
          <w:spacing w:val="-6"/>
        </w:rPr>
        <w:t xml:space="preserve">высшего образования </w:t>
      </w:r>
      <w:r w:rsidRPr="00FF15A2">
        <w:t xml:space="preserve">I </w:t>
      </w:r>
      <w:r w:rsidRPr="00FF15A2">
        <w:rPr>
          <w:spacing w:val="-6"/>
        </w:rPr>
        <w:t>ступени</w:t>
      </w:r>
      <w:r w:rsidRPr="00FF15A2">
        <w:rPr>
          <w:spacing w:val="-33"/>
        </w:rPr>
        <w:t xml:space="preserve"> </w:t>
      </w:r>
      <w:r w:rsidRPr="00FF15A2">
        <w:rPr>
          <w:spacing w:val="-4"/>
        </w:rPr>
        <w:t>по</w:t>
      </w:r>
      <w:r w:rsidRPr="00FF15A2">
        <w:rPr>
          <w:spacing w:val="-8"/>
        </w:rPr>
        <w:t xml:space="preserve"> </w:t>
      </w:r>
      <w:r w:rsidRPr="00FF15A2">
        <w:rPr>
          <w:spacing w:val="-6"/>
        </w:rPr>
        <w:t>специальности</w:t>
      </w:r>
      <w:r w:rsidR="00FE1978">
        <w:rPr>
          <w:spacing w:val="-6"/>
        </w:rPr>
        <w:t xml:space="preserve"> </w:t>
      </w:r>
      <w:r w:rsidR="00564A50" w:rsidRPr="0008116D">
        <w:rPr>
          <w:bCs/>
        </w:rPr>
        <w:t>1-41 01 0</w:t>
      </w:r>
      <w:r w:rsidR="00564A50">
        <w:rPr>
          <w:bCs/>
        </w:rPr>
        <w:t>3</w:t>
      </w:r>
      <w:r w:rsidR="00564A50" w:rsidRPr="0008116D">
        <w:rPr>
          <w:bCs/>
        </w:rPr>
        <w:t xml:space="preserve"> </w:t>
      </w:r>
      <w:r w:rsidR="00564A50">
        <w:rPr>
          <w:bCs/>
        </w:rPr>
        <w:t>«</w:t>
      </w:r>
      <w:r w:rsidR="00564A50" w:rsidRPr="003C244F">
        <w:rPr>
          <w:bCs/>
        </w:rPr>
        <w:t>Квантовые информационные системы</w:t>
      </w:r>
      <w:r w:rsidR="00564A50">
        <w:rPr>
          <w:bCs/>
        </w:rPr>
        <w:t>»</w:t>
      </w:r>
      <w:r w:rsidRPr="00FF15A2">
        <w:t>,</w:t>
      </w:r>
      <w:r w:rsidR="00FE1978">
        <w:t xml:space="preserve"> должен обладать универсальными, </w:t>
      </w:r>
      <w:r w:rsidRPr="00FF15A2">
        <w:t>базовыми</w:t>
      </w:r>
      <w:r w:rsidR="00FE1978">
        <w:t xml:space="preserve"> </w:t>
      </w:r>
      <w:r w:rsidRPr="00FF15A2">
        <w:rPr>
          <w:spacing w:val="3"/>
        </w:rPr>
        <w:t>профессиональными</w:t>
      </w:r>
      <w:r w:rsidR="00FE1978">
        <w:rPr>
          <w:spacing w:val="3"/>
        </w:rPr>
        <w:t xml:space="preserve"> </w:t>
      </w:r>
      <w:r w:rsidRPr="00FF15A2">
        <w:rPr>
          <w:spacing w:val="-18"/>
        </w:rPr>
        <w:t xml:space="preserve">и </w:t>
      </w:r>
      <w:r w:rsidRPr="00FF15A2">
        <w:rPr>
          <w:spacing w:val="3"/>
        </w:rPr>
        <w:t>специализированными</w:t>
      </w:r>
      <w:r w:rsidRPr="00FF15A2">
        <w:rPr>
          <w:spacing w:val="6"/>
        </w:rPr>
        <w:t xml:space="preserve"> </w:t>
      </w:r>
      <w:r w:rsidRPr="00FF15A2">
        <w:rPr>
          <w:spacing w:val="2"/>
        </w:rPr>
        <w:t>компетенциями.</w:t>
      </w:r>
    </w:p>
    <w:p w:rsidR="00CE5ECF" w:rsidRPr="00FF15A2" w:rsidRDefault="00CE5ECF" w:rsidP="00051625">
      <w:pPr>
        <w:pStyle w:val="a3"/>
        <w:tabs>
          <w:tab w:val="left" w:pos="3197"/>
          <w:tab w:val="left" w:pos="4853"/>
          <w:tab w:val="left" w:pos="6584"/>
          <w:tab w:val="left" w:pos="8925"/>
          <w:tab w:val="left" w:pos="10202"/>
        </w:tabs>
        <w:ind w:left="0" w:firstLine="720"/>
      </w:pPr>
    </w:p>
    <w:p w:rsidR="00243D2E" w:rsidRPr="00FF15A2" w:rsidRDefault="006F3969" w:rsidP="00051625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универсальным</w:t>
      </w:r>
      <w:r w:rsidRPr="00FF15A2">
        <w:rPr>
          <w:spacing w:val="-7"/>
        </w:rPr>
        <w:t xml:space="preserve"> </w:t>
      </w:r>
      <w:r w:rsidRPr="00FF15A2">
        <w:t>компетенциям</w:t>
      </w:r>
    </w:p>
    <w:p w:rsidR="00243D2E" w:rsidRDefault="006F3969" w:rsidP="00051625">
      <w:pPr>
        <w:pStyle w:val="a3"/>
        <w:ind w:left="0" w:firstLine="720"/>
      </w:pPr>
      <w:r w:rsidRPr="00FF15A2">
        <w:t>Специалист, освоивший содержание образовательной программы высшего образования I ступени, должен обладать следующими универсальными компетенциями (далее – УК):</w:t>
      </w:r>
    </w:p>
    <w:p w:rsidR="000B634B" w:rsidRDefault="000B634B" w:rsidP="00051625">
      <w:pPr>
        <w:pStyle w:val="a3"/>
        <w:ind w:left="0" w:firstLine="720"/>
      </w:pPr>
      <w:r>
        <w:t xml:space="preserve">УК-1. </w:t>
      </w:r>
      <w:r w:rsidRPr="000B634B">
        <w:t>Владеть основами исследовательской деятельности, осуществлять поиск, анализ и синтез информации</w:t>
      </w:r>
      <w:r>
        <w:t>;</w:t>
      </w:r>
    </w:p>
    <w:p w:rsidR="000B634B" w:rsidRDefault="000B634B" w:rsidP="00051625">
      <w:pPr>
        <w:pStyle w:val="a3"/>
        <w:ind w:left="0" w:firstLine="720"/>
      </w:pPr>
      <w:r>
        <w:t xml:space="preserve">УК-2. </w:t>
      </w:r>
      <w:r w:rsidRPr="000B634B">
        <w:t>Решать стандартные задачи профессиональной деятельности на основе применения информационно-коммуникационных технологий</w:t>
      </w:r>
      <w:r>
        <w:t>;</w:t>
      </w:r>
    </w:p>
    <w:p w:rsidR="00426430" w:rsidRDefault="00426430" w:rsidP="00051625">
      <w:pPr>
        <w:pStyle w:val="a3"/>
        <w:ind w:left="0" w:firstLine="720"/>
      </w:pPr>
      <w:r>
        <w:t xml:space="preserve">УК-3. </w:t>
      </w:r>
      <w:r w:rsidR="00E11058" w:rsidRPr="00E11058">
        <w:t>Осуществлять коммуникации, в том числе на иностранном языке, для решения задач межличностного, профессионального и межкультурного взаимодействия</w:t>
      </w:r>
      <w:r w:rsidR="00F338CD">
        <w:t>;</w:t>
      </w:r>
    </w:p>
    <w:p w:rsidR="00E11058" w:rsidRDefault="00F338CD" w:rsidP="00051625">
      <w:pPr>
        <w:pStyle w:val="a3"/>
        <w:ind w:left="0" w:firstLine="720"/>
      </w:pPr>
      <w:r>
        <w:t xml:space="preserve">УК-4. </w:t>
      </w:r>
      <w:r w:rsidR="00E11058" w:rsidRPr="00E11058">
        <w:t>Работать в команде, толерантно воспринимать социальные, этнические, конфессиональные, культурные и иные различия</w:t>
      </w:r>
      <w:r>
        <w:t>;</w:t>
      </w:r>
    </w:p>
    <w:p w:rsidR="00E11058" w:rsidRDefault="00F338CD" w:rsidP="00051625">
      <w:pPr>
        <w:pStyle w:val="a3"/>
        <w:ind w:left="0" w:firstLine="720"/>
      </w:pPr>
      <w:r>
        <w:t xml:space="preserve">УК-5. </w:t>
      </w:r>
      <w:r w:rsidR="00E11058" w:rsidRPr="00E11058">
        <w:t>Обладать навыками саморазвития и совершенствования в профессиональной деятельности</w:t>
      </w:r>
      <w:r>
        <w:t>;</w:t>
      </w:r>
    </w:p>
    <w:p w:rsidR="00AA5A61" w:rsidRDefault="00F338CD" w:rsidP="00051625">
      <w:pPr>
        <w:pStyle w:val="a3"/>
        <w:ind w:left="0" w:firstLine="720"/>
      </w:pPr>
      <w:r>
        <w:t xml:space="preserve">УК-6. </w:t>
      </w:r>
      <w:r w:rsidR="00297F18" w:rsidRPr="00297F18">
        <w:t>Проявлять инициативу и адаптироваться к изменениям в профессиональной деятельности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УК-7. </w:t>
      </w:r>
      <w:r w:rsidR="00297F18" w:rsidRPr="00297F18">
        <w:t>Обладать гуманистическим мировоззрением, качествами гражданственности и патриотизма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УК-8. </w:t>
      </w:r>
      <w:r w:rsidR="00297F18" w:rsidRPr="00297F18">
        <w:t>Обладать современной культурой мышления, использовать основы философских знаний в профессиональной деятельности</w:t>
      </w:r>
      <w:r>
        <w:t>;</w:t>
      </w:r>
    </w:p>
    <w:p w:rsidR="00297F18" w:rsidRDefault="00F338CD" w:rsidP="00051625">
      <w:pPr>
        <w:pStyle w:val="a3"/>
        <w:ind w:left="0" w:firstLine="720"/>
      </w:pPr>
      <w:r>
        <w:t xml:space="preserve">УК-9. </w:t>
      </w:r>
      <w:r w:rsidRPr="00F338CD">
        <w:t>Выявлять факторы и механизмы исторического развития, определять общественное значение исторических событий</w:t>
      </w:r>
      <w:r>
        <w:t>;</w:t>
      </w:r>
    </w:p>
    <w:p w:rsidR="00F338CD" w:rsidRDefault="00F338CD" w:rsidP="00051625">
      <w:pPr>
        <w:pStyle w:val="a3"/>
        <w:ind w:left="0" w:firstLine="720"/>
      </w:pPr>
      <w:r>
        <w:t xml:space="preserve">УК-10. </w:t>
      </w:r>
      <w:r w:rsidR="00F57596" w:rsidRPr="00F338CD">
        <w:t>Анализировать государственные и общественные институты белорусского этноса в контексте развития европейской цивилизации</w:t>
      </w:r>
      <w:r w:rsidR="00F57596">
        <w:t>;</w:t>
      </w:r>
    </w:p>
    <w:p w:rsidR="00F338CD" w:rsidRDefault="00F338CD" w:rsidP="00051625">
      <w:pPr>
        <w:pStyle w:val="a3"/>
        <w:ind w:left="0" w:firstLine="720"/>
      </w:pPr>
      <w:r>
        <w:t xml:space="preserve">УК-11. </w:t>
      </w:r>
      <w:r w:rsidR="00F57596" w:rsidRPr="00F338CD">
        <w:t>Анализировать социально-экономические явления и процессы, происходящие в обществе и в мире, применять экономические и социологические знания в профессиональной деятельности</w:t>
      </w:r>
      <w:r w:rsidR="00F57596">
        <w:t>;</w:t>
      </w:r>
    </w:p>
    <w:p w:rsidR="00F338CD" w:rsidRDefault="00F338CD" w:rsidP="00051625">
      <w:pPr>
        <w:pStyle w:val="a3"/>
        <w:ind w:left="0" w:firstLine="720"/>
      </w:pPr>
      <w:r>
        <w:t xml:space="preserve">УК-12. </w:t>
      </w:r>
      <w:r w:rsidRPr="00F338CD">
        <w:t>Обладать навыками творческого аналитического мышления</w:t>
      </w:r>
      <w:r w:rsidR="00853222">
        <w:t>.</w:t>
      </w:r>
    </w:p>
    <w:p w:rsidR="00AA5A61" w:rsidRDefault="00AA5A61" w:rsidP="00051625">
      <w:pPr>
        <w:pStyle w:val="a3"/>
        <w:ind w:left="0" w:firstLine="720"/>
      </w:pPr>
    </w:p>
    <w:p w:rsidR="00442870" w:rsidRPr="009D4F3C" w:rsidRDefault="00442870" w:rsidP="00051625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9D4F3C">
        <w:rPr>
          <w:b/>
        </w:rPr>
        <w:t>Требования к базовым профессиональным компетенциям</w:t>
      </w:r>
    </w:p>
    <w:p w:rsidR="00442870" w:rsidRPr="009D4F3C" w:rsidRDefault="006F3969" w:rsidP="00051625">
      <w:pPr>
        <w:pStyle w:val="a3"/>
        <w:ind w:left="0" w:firstLine="720"/>
      </w:pPr>
      <w:r w:rsidRPr="009D4F3C">
        <w:t>Специалист, освоивший содержание образовательной программы высшего образования I ступени, должен обладать следующими базовыми профессиональными компетенциями (далее – БПК):</w:t>
      </w:r>
    </w:p>
    <w:p w:rsidR="00442870" w:rsidRPr="009D4F3C" w:rsidRDefault="007F2E6D" w:rsidP="00380800">
      <w:pPr>
        <w:pStyle w:val="a3"/>
        <w:ind w:left="0" w:firstLine="720"/>
      </w:pPr>
      <w:r w:rsidRPr="009D4F3C">
        <w:t>БПК-1</w:t>
      </w:r>
      <w:r w:rsidR="00147288" w:rsidRPr="009D4F3C">
        <w:t xml:space="preserve">. </w:t>
      </w:r>
      <w:r w:rsidR="00966BDE" w:rsidRPr="00966BDE">
        <w:t>Применять методы матричного исчисления, анализировать решения систем линейных алгебраических уравнений, исследовать уравнения кривых и поверхностей аналитическими методами для решения прикладных инженерных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БПК-2. </w:t>
      </w:r>
      <w:r w:rsidR="00293D4A" w:rsidRPr="00293D4A">
        <w:t>Применять методы дифференциального и интегрального исчислений, аппарат теории степенных и функциональных рядов при построении и исследовании математических моделей прикладных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БПК-3. </w:t>
      </w:r>
      <w:r w:rsidR="00293D4A" w:rsidRPr="00293D4A">
        <w:t>Определять области дифференцируемости и аналитичности функций комплексной переменной, интегрировать функции по комплексной области, исследовать числовые и функциональные ряды на сходимость, представлять функции в виде рядов и интегралов Фурье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БПК-4. </w:t>
      </w:r>
      <w:r w:rsidR="008C60FD" w:rsidRPr="008C60FD">
        <w:t>Применять инструментарий теории вероятностей и математической статистики для формирования вероятностного подхода в инженерной деятельности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БПК-5. </w:t>
      </w:r>
      <w:r w:rsidR="008C60FD" w:rsidRPr="008C60FD">
        <w:t>Применять основные методы алгоритмизации, способы и средства получения, хранения, обработки информации при решении профессиональных задач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БПК-6. </w:t>
      </w:r>
      <w:r w:rsidR="008C60FD" w:rsidRPr="008C60FD">
        <w:t>Применять методы защиты производственного персонала и населения от воздействия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БПК-7. </w:t>
      </w:r>
      <w:r w:rsidR="008C60FD" w:rsidRPr="008C60FD">
        <w:t>Проводить основные экономические и финансовые расчеты, определять цели и пути развития бизнеса и организаций сферы радиоэлектроники в соответствии с нормативными правовыми актами Республики Беларусь, регулирующими экономическую и хозяйственную деятельность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БПК-8. </w:t>
      </w:r>
      <w:r w:rsidR="008C60FD" w:rsidRPr="008C60FD">
        <w:t>Применять основные понятия и законы физики для изучения физических явлений и процессов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БПК-9. </w:t>
      </w:r>
      <w:r w:rsidR="008C60FD" w:rsidRPr="008C60FD">
        <w:t>Применять знания о теоретических и экспериментальных основах квантовой механики и статистической физики для анализа электронных процессов в твердых телах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БПК-10. </w:t>
      </w:r>
      <w:r w:rsidR="008C60FD" w:rsidRPr="008C60FD">
        <w:t>Применять знания об атомарной структуре, фундаментальных электронных, оптических и магнитных свойствах твердых тел для выбора материалов элементов электронной техники</w:t>
      </w:r>
      <w:r w:rsidR="00554FFC" w:rsidRPr="009D4F3C">
        <w:t>;</w:t>
      </w:r>
    </w:p>
    <w:p w:rsidR="00554FFC" w:rsidRPr="009D4F3C" w:rsidRDefault="007F2E6D" w:rsidP="00380800">
      <w:pPr>
        <w:pStyle w:val="a3"/>
        <w:ind w:left="0" w:firstLine="720"/>
      </w:pPr>
      <w:r w:rsidRPr="009D4F3C">
        <w:t xml:space="preserve">БПК-11. </w:t>
      </w:r>
      <w:r w:rsidR="008C60FD" w:rsidRPr="008C60FD">
        <w:t>Применять знания об основных электрических, оптических и магнитных свойствах материалов и компонентов электронной техники для конструирования электронных, оптоэлектронных и спинтронных элементов обработки информации</w:t>
      </w:r>
      <w:r w:rsidR="00B93C5B" w:rsidRPr="009D4F3C">
        <w:t>;</w:t>
      </w:r>
    </w:p>
    <w:p w:rsidR="00545992" w:rsidRPr="009D4F3C" w:rsidRDefault="007F2E6D" w:rsidP="00380800">
      <w:pPr>
        <w:pStyle w:val="a3"/>
        <w:ind w:left="0" w:firstLine="720"/>
      </w:pPr>
      <w:r w:rsidRPr="009D4F3C">
        <w:t xml:space="preserve">БПК-12. </w:t>
      </w:r>
      <w:r w:rsidR="008C60FD" w:rsidRPr="008C60FD">
        <w:t>Применять физико-химические основы технологий для изготовления и моделирования полупроводниковых интегральных микросхем</w:t>
      </w:r>
      <w:r w:rsidR="00545992" w:rsidRPr="009D4F3C">
        <w:t>;</w:t>
      </w:r>
    </w:p>
    <w:p w:rsidR="00545992" w:rsidRPr="009D4F3C" w:rsidRDefault="00545992" w:rsidP="00380800">
      <w:pPr>
        <w:pStyle w:val="a3"/>
        <w:ind w:left="0" w:firstLine="720"/>
      </w:pPr>
      <w:r w:rsidRPr="009D4F3C">
        <w:t>БПК-13.</w:t>
      </w:r>
      <w:r w:rsidR="00C75F03" w:rsidRPr="009D4F3C">
        <w:t xml:space="preserve"> </w:t>
      </w:r>
      <w:r w:rsidR="008C60FD" w:rsidRPr="008C60FD">
        <w:t>Использовать физико-химические основы нанотехнологий для изготовления микро- и наноэлектронных структур</w:t>
      </w:r>
      <w:r w:rsidR="006212B6">
        <w:t>.</w:t>
      </w:r>
    </w:p>
    <w:p w:rsidR="00952072" w:rsidRDefault="00952072" w:rsidP="00380800">
      <w:pPr>
        <w:pStyle w:val="a3"/>
        <w:ind w:left="0" w:firstLine="720"/>
      </w:pPr>
    </w:p>
    <w:p w:rsidR="00243D2E" w:rsidRPr="00A3490E" w:rsidRDefault="006F3969" w:rsidP="00380800">
      <w:pPr>
        <w:pStyle w:val="a3"/>
        <w:numPr>
          <w:ilvl w:val="1"/>
          <w:numId w:val="6"/>
        </w:numPr>
        <w:ind w:left="0" w:firstLine="720"/>
        <w:rPr>
          <w:b/>
        </w:rPr>
      </w:pPr>
      <w:r w:rsidRPr="00A3490E">
        <w:rPr>
          <w:b/>
        </w:rPr>
        <w:t>Требования к разработке учреждением высшего образования результатов освоения содержания образовательной программы высшего образования I</w:t>
      </w:r>
      <w:r w:rsidRPr="00A3490E">
        <w:rPr>
          <w:b/>
          <w:spacing w:val="2"/>
        </w:rPr>
        <w:t xml:space="preserve"> </w:t>
      </w:r>
      <w:r w:rsidRPr="00A3490E">
        <w:rPr>
          <w:b/>
        </w:rPr>
        <w:t>ступени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При разработке образовательной программы высшего образования </w:t>
      </w:r>
      <w:r w:rsidR="00A50EFE">
        <w:t xml:space="preserve">                            </w:t>
      </w:r>
      <w:r w:rsidRPr="00FF15A2">
        <w:t>I ступени на основе настоящего образовательного стандарта все УК и БПК включаются в набор требуемых результатов освоения содержания образовательной программы высшего образования I ступени в соответствии с настоящим образовательным</w:t>
      </w:r>
      <w:r w:rsidRPr="00FF15A2">
        <w:rPr>
          <w:spacing w:val="-7"/>
        </w:rPr>
        <w:t xml:space="preserve"> </w:t>
      </w:r>
      <w:r w:rsidRPr="00FF15A2">
        <w:t>стандартом.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4"/>
        </w:rPr>
        <w:t xml:space="preserve">Перечень </w:t>
      </w:r>
      <w:r w:rsidRPr="00FF15A2">
        <w:rPr>
          <w:spacing w:val="-5"/>
        </w:rPr>
        <w:t xml:space="preserve">установленных </w:t>
      </w:r>
      <w:r w:rsidRPr="00FF15A2">
        <w:rPr>
          <w:spacing w:val="-4"/>
        </w:rPr>
        <w:t xml:space="preserve">настоящим </w:t>
      </w:r>
      <w:r w:rsidRPr="00FF15A2">
        <w:rPr>
          <w:spacing w:val="-5"/>
        </w:rPr>
        <w:t xml:space="preserve">образовательным </w:t>
      </w:r>
      <w:r w:rsidRPr="00FF15A2">
        <w:rPr>
          <w:spacing w:val="-4"/>
        </w:rPr>
        <w:t xml:space="preserve">стандартом </w:t>
      </w:r>
      <w:r w:rsidRPr="00FF15A2">
        <w:t xml:space="preserve">УК может быть дополнен учреждением высшего образования с учетом направленности   </w:t>
      </w:r>
      <w:r w:rsidRPr="00FF15A2">
        <w:rPr>
          <w:spacing w:val="3"/>
        </w:rPr>
        <w:t xml:space="preserve">образовательной </w:t>
      </w:r>
      <w:r w:rsidRPr="00FF15A2">
        <w:rPr>
          <w:spacing w:val="2"/>
        </w:rPr>
        <w:t xml:space="preserve">программы </w:t>
      </w:r>
      <w:r w:rsidRPr="00FF15A2">
        <w:t xml:space="preserve">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24"/>
        </w:rPr>
        <w:t xml:space="preserve"> </w:t>
      </w:r>
      <w:r w:rsidRPr="00FF15A2">
        <w:rPr>
          <w:spacing w:val="3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Перечень специализированных компетенций учреждение высшего образования устанавливает самостоятельно с учетом направленности образовательной программы высшего образования I ступени в </w:t>
      </w:r>
      <w:r w:rsidRPr="00FF15A2">
        <w:rPr>
          <w:spacing w:val="3"/>
        </w:rPr>
        <w:t xml:space="preserve">учреждении </w:t>
      </w:r>
      <w:r w:rsidRPr="00FF15A2">
        <w:rPr>
          <w:spacing w:val="2"/>
        </w:rPr>
        <w:t>высшего</w:t>
      </w:r>
      <w:r w:rsidRPr="00FF15A2">
        <w:rPr>
          <w:spacing w:val="12"/>
        </w:rPr>
        <w:t xml:space="preserve"> </w:t>
      </w:r>
      <w:r w:rsidRPr="00FF15A2">
        <w:rPr>
          <w:spacing w:val="4"/>
        </w:rPr>
        <w:t>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ведущими работодателями, объединениями работодателей соответствующей отрасли, иных</w:t>
      </w:r>
      <w:r w:rsidRPr="00FF15A2">
        <w:rPr>
          <w:spacing w:val="-1"/>
        </w:rPr>
        <w:t xml:space="preserve"> </w:t>
      </w:r>
      <w:r w:rsidRPr="00FF15A2">
        <w:t>источников.</w:t>
      </w:r>
    </w:p>
    <w:p w:rsidR="00243D2E" w:rsidRDefault="006F3969" w:rsidP="00380800">
      <w:pPr>
        <w:pStyle w:val="a3"/>
        <w:ind w:left="0" w:firstLine="720"/>
      </w:pPr>
      <w:r w:rsidRPr="00FF15A2">
        <w:t>Совокупность установленных настоящим образовательным стандартом УК и БПК, а также установленных учреждением высшего образования дополнительных УК и специализированных компетенций, должна обеспечивать специалисту способность осуществлять не менее чем один вид профессиональной деятельности, решая при этом не менее одного типа задач профессиональной деятельности, указанных в подразделах 5.1 и 5.3 настоящего образовательного</w:t>
      </w:r>
      <w:r w:rsidRPr="00FF15A2">
        <w:rPr>
          <w:spacing w:val="-9"/>
        </w:rPr>
        <w:t xml:space="preserve"> </w:t>
      </w:r>
      <w:r w:rsidRPr="00FF15A2">
        <w:t>стандарта.</w:t>
      </w:r>
    </w:p>
    <w:p w:rsidR="00561155" w:rsidRPr="00FF15A2" w:rsidRDefault="00561155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6"/>
        </w:numPr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0" w:firstLine="720"/>
      </w:pPr>
      <w:r w:rsidRPr="00FF15A2">
        <w:t>Требования</w:t>
      </w:r>
      <w:r w:rsidR="008C498B">
        <w:t xml:space="preserve"> </w:t>
      </w:r>
      <w:r w:rsidRPr="00FF15A2">
        <w:t>к</w:t>
      </w:r>
      <w:r w:rsidR="008C498B">
        <w:t xml:space="preserve"> </w:t>
      </w:r>
      <w:r w:rsidRPr="00FF15A2">
        <w:t>учебно-программной</w:t>
      </w:r>
      <w:r w:rsidR="008C498B">
        <w:t xml:space="preserve"> </w:t>
      </w:r>
      <w:r w:rsidRPr="00FF15A2">
        <w:rPr>
          <w:spacing w:val="-1"/>
        </w:rPr>
        <w:t xml:space="preserve">документации </w:t>
      </w:r>
      <w:r w:rsidR="008C498B">
        <w:rPr>
          <w:spacing w:val="-1"/>
        </w:rPr>
        <w:t>о</w:t>
      </w:r>
      <w:r w:rsidRPr="00FF15A2">
        <w:t>бразовательной программы высшего образования I</w:t>
      </w:r>
      <w:r w:rsidRPr="00FF15A2">
        <w:rPr>
          <w:spacing w:val="-7"/>
        </w:rPr>
        <w:t xml:space="preserve"> </w:t>
      </w:r>
      <w:r w:rsidRPr="00FF15A2">
        <w:t>ступени</w:t>
      </w:r>
    </w:p>
    <w:p w:rsidR="003C74BB" w:rsidRPr="00FF15A2" w:rsidRDefault="003C74BB" w:rsidP="003C74BB">
      <w:pPr>
        <w:pStyle w:val="11"/>
        <w:tabs>
          <w:tab w:val="left" w:pos="1418"/>
          <w:tab w:val="left" w:pos="2138"/>
          <w:tab w:val="left" w:pos="2139"/>
          <w:tab w:val="left" w:pos="4277"/>
          <w:tab w:val="left" w:pos="4973"/>
          <w:tab w:val="left" w:pos="8368"/>
        </w:tabs>
        <w:spacing w:before="0"/>
        <w:ind w:left="720"/>
      </w:pPr>
    </w:p>
    <w:p w:rsidR="00243D2E" w:rsidRPr="00FF15A2" w:rsidRDefault="006F3969" w:rsidP="00380800">
      <w:pPr>
        <w:pStyle w:val="a5"/>
        <w:numPr>
          <w:ilvl w:val="1"/>
          <w:numId w:val="6"/>
        </w:numPr>
        <w:tabs>
          <w:tab w:val="left" w:pos="1418"/>
          <w:tab w:val="left" w:pos="1940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Состав учебно-программной документации образовательной программы высшего образования I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ступени</w:t>
      </w:r>
    </w:p>
    <w:p w:rsidR="00243D2E" w:rsidRPr="00FF15A2" w:rsidRDefault="006F3969" w:rsidP="00380800">
      <w:pPr>
        <w:pStyle w:val="a3"/>
        <w:tabs>
          <w:tab w:val="left" w:pos="3876"/>
          <w:tab w:val="left" w:pos="5564"/>
          <w:tab w:val="left" w:pos="6986"/>
          <w:tab w:val="left" w:pos="8884"/>
          <w:tab w:val="left" w:pos="9292"/>
        </w:tabs>
        <w:ind w:left="0" w:firstLine="720"/>
      </w:pPr>
      <w:r w:rsidRPr="00FF15A2">
        <w:t>Образовательная</w:t>
      </w:r>
      <w:r w:rsidR="00CF2480">
        <w:t xml:space="preserve"> </w:t>
      </w:r>
      <w:r w:rsidRPr="00FF15A2">
        <w:t>программа</w:t>
      </w:r>
      <w:r w:rsidR="00CF2480">
        <w:t xml:space="preserve"> </w:t>
      </w:r>
      <w:r w:rsidRPr="00FF15A2">
        <w:t>высшего</w:t>
      </w:r>
      <w:r w:rsidRPr="00FF15A2">
        <w:tab/>
        <w:t>образования</w:t>
      </w:r>
      <w:r w:rsidR="00CF2480">
        <w:t xml:space="preserve"> </w:t>
      </w:r>
      <w:r w:rsidRPr="00FF15A2">
        <w:t>I</w:t>
      </w:r>
      <w:r w:rsidR="00CF2480">
        <w:t xml:space="preserve"> </w:t>
      </w:r>
      <w:r w:rsidRPr="00FF15A2">
        <w:rPr>
          <w:spacing w:val="-3"/>
        </w:rPr>
        <w:t xml:space="preserve">ступени </w:t>
      </w:r>
      <w:r w:rsidRPr="00FF15A2">
        <w:t>включает следующую учебно-программную</w:t>
      </w:r>
      <w:r w:rsidRPr="00FF15A2">
        <w:rPr>
          <w:spacing w:val="-1"/>
        </w:rPr>
        <w:t xml:space="preserve"> </w:t>
      </w:r>
      <w:r w:rsidRPr="00FF15A2">
        <w:t>документацию:</w:t>
      </w:r>
    </w:p>
    <w:p w:rsidR="0020009F" w:rsidRDefault="006F3969" w:rsidP="00380800">
      <w:pPr>
        <w:pStyle w:val="a3"/>
        <w:ind w:left="0" w:firstLine="720"/>
        <w:rPr>
          <w:spacing w:val="-7"/>
        </w:rPr>
      </w:pPr>
      <w:r w:rsidRPr="00FF15A2">
        <w:rPr>
          <w:spacing w:val="-6"/>
        </w:rPr>
        <w:t xml:space="preserve">типовой </w:t>
      </w:r>
      <w:r w:rsidRPr="00FF15A2">
        <w:rPr>
          <w:spacing w:val="-7"/>
        </w:rPr>
        <w:t xml:space="preserve">учебный </w:t>
      </w:r>
      <w:r w:rsidRPr="00FF15A2">
        <w:rPr>
          <w:spacing w:val="-5"/>
        </w:rPr>
        <w:t xml:space="preserve">план </w:t>
      </w:r>
      <w:r w:rsidRPr="00FF15A2">
        <w:rPr>
          <w:spacing w:val="-4"/>
        </w:rPr>
        <w:t xml:space="preserve">по </w:t>
      </w:r>
      <w:r w:rsidRPr="00FF15A2">
        <w:rPr>
          <w:spacing w:val="-6"/>
        </w:rPr>
        <w:t xml:space="preserve">специальности (направлению </w:t>
      </w:r>
      <w:r w:rsidRPr="00FF15A2">
        <w:rPr>
          <w:spacing w:val="-7"/>
        </w:rPr>
        <w:t xml:space="preserve">специальности); 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учебный план учреждения высшего образования по специальности</w:t>
      </w:r>
      <w:r w:rsidR="0020009F">
        <w:t xml:space="preserve"> </w:t>
      </w:r>
      <w:r w:rsidRPr="00FF15A2">
        <w:t>(направлению специальности);</w:t>
      </w:r>
    </w:p>
    <w:p w:rsidR="00243D2E" w:rsidRPr="00FF15A2" w:rsidRDefault="006F3969" w:rsidP="00380800">
      <w:pPr>
        <w:pStyle w:val="a3"/>
        <w:ind w:left="0" w:firstLine="720"/>
        <w:jc w:val="left"/>
      </w:pPr>
      <w:r w:rsidRPr="00FF15A2">
        <w:t>типовые учебные программы по учебным дисциплинам;</w:t>
      </w:r>
    </w:p>
    <w:p w:rsidR="00243D2E" w:rsidRPr="00FF15A2" w:rsidRDefault="006F3969" w:rsidP="001971BF">
      <w:pPr>
        <w:pStyle w:val="a3"/>
        <w:ind w:left="0" w:firstLine="720"/>
      </w:pPr>
      <w:r w:rsidRPr="00FF15A2">
        <w:t>учебные программы учреждения высшего образования по учебным дисциплинам;</w:t>
      </w:r>
    </w:p>
    <w:p w:rsidR="00243D2E" w:rsidRDefault="006F3969" w:rsidP="00380800">
      <w:pPr>
        <w:pStyle w:val="a3"/>
        <w:ind w:left="0" w:firstLine="720"/>
        <w:jc w:val="left"/>
      </w:pPr>
      <w:r w:rsidRPr="00FF15A2">
        <w:t>программы практик.</w:t>
      </w:r>
    </w:p>
    <w:p w:rsidR="0020009F" w:rsidRPr="00FF15A2" w:rsidRDefault="0020009F" w:rsidP="00380800">
      <w:pPr>
        <w:pStyle w:val="a3"/>
        <w:ind w:left="0" w:firstLine="720"/>
        <w:jc w:val="left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максимальному объему учебной нагрузки обучающихся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Максимальный объем учебной нагрузки обучающегося не должен превышать 54 академических часа в неделю, включая все виды аудиторной и внеаудиторной</w:t>
      </w:r>
      <w:r w:rsidRPr="00FF15A2">
        <w:rPr>
          <w:spacing w:val="-4"/>
        </w:rPr>
        <w:t xml:space="preserve"> </w:t>
      </w:r>
      <w:r w:rsidRPr="00FF15A2">
        <w:t>работы.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:rsidR="00243D2E" w:rsidRDefault="006F3969" w:rsidP="00380800">
      <w:pPr>
        <w:pStyle w:val="a3"/>
        <w:ind w:left="0" w:firstLine="720"/>
      </w:pPr>
      <w:r w:rsidRPr="00FF15A2">
        <w:t>В часы, отводимые на самостоятельную работу по учебной дисциплине (модулю), включается время, предусмотренное на подготовку к экзамену (экзаменам) и (или) зачету (зачетам) по данной учебной дисциплине (модулю).</w:t>
      </w:r>
    </w:p>
    <w:p w:rsidR="00ED214A" w:rsidRDefault="00ED214A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276"/>
        </w:tabs>
        <w:spacing w:before="0"/>
        <w:ind w:left="0" w:firstLine="720"/>
      </w:pPr>
      <w:r w:rsidRPr="00FF15A2">
        <w:t>Требования к структуре учебного плана учреждения высшего образования по специальности (направлению специальности)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Учебный план учреждения высшего образования по специальности (направлению специальности) разрабатывается в соответствии со структурой, приведенной в таблице 1.</w:t>
      </w:r>
    </w:p>
    <w:p w:rsidR="00ED214A" w:rsidRDefault="00ED214A" w:rsidP="00380800">
      <w:pPr>
        <w:pStyle w:val="a3"/>
        <w:ind w:left="0" w:firstLine="720"/>
        <w:jc w:val="right"/>
      </w:pPr>
      <w:r>
        <w:t>Таблица 1.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2469"/>
      </w:tblGrid>
      <w:tr w:rsidR="003E75D7" w:rsidTr="003E75D7">
        <w:trPr>
          <w:tblHeader/>
        </w:trPr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№</w:t>
            </w:r>
          </w:p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w w:val="95"/>
                <w:sz w:val="26"/>
              </w:rPr>
              <w:t>п/п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Наименование видов деятельности обучающегося, модулей, учебных</w:t>
            </w:r>
          </w:p>
          <w:p w:rsidR="003E75D7" w:rsidRPr="00B6105B" w:rsidRDefault="003E75D7" w:rsidP="00380800">
            <w:pPr>
              <w:pStyle w:val="TableParagraph"/>
              <w:ind w:left="660" w:right="653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дисциплин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ind w:left="347" w:right="341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Трудоемкость</w:t>
            </w:r>
          </w:p>
          <w:p w:rsidR="003E75D7" w:rsidRPr="00B6105B" w:rsidRDefault="003E75D7" w:rsidP="00380800">
            <w:pPr>
              <w:pStyle w:val="TableParagraph"/>
              <w:ind w:left="347" w:right="345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(в зачетных единицах)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1.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Теоретическое обучение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196-211</w:t>
            </w:r>
          </w:p>
        </w:tc>
      </w:tr>
      <w:tr w:rsidR="003E75D7" w:rsidRPr="0017324B" w:rsidTr="003E75D7">
        <w:tc>
          <w:tcPr>
            <w:tcW w:w="704" w:type="dxa"/>
          </w:tcPr>
          <w:p w:rsidR="003E75D7" w:rsidRPr="0017324B" w:rsidRDefault="003E75D7" w:rsidP="00380800">
            <w:pPr>
              <w:pStyle w:val="TableParagraph"/>
              <w:rPr>
                <w:sz w:val="26"/>
              </w:rPr>
            </w:pPr>
            <w:r w:rsidRPr="0017324B">
              <w:rPr>
                <w:sz w:val="26"/>
              </w:rPr>
              <w:t>1.1.</w:t>
            </w:r>
          </w:p>
        </w:tc>
        <w:tc>
          <w:tcPr>
            <w:tcW w:w="7229" w:type="dxa"/>
          </w:tcPr>
          <w:p w:rsidR="003E75D7" w:rsidRPr="0017324B" w:rsidRDefault="003E75D7" w:rsidP="00112F4B">
            <w:pPr>
              <w:pStyle w:val="TableParagraph"/>
              <w:jc w:val="both"/>
              <w:rPr>
                <w:sz w:val="26"/>
              </w:rPr>
            </w:pPr>
            <w:r w:rsidRPr="0017324B">
              <w:rPr>
                <w:sz w:val="26"/>
              </w:rPr>
              <w:t>Государственный компонент: Социально-гуманитарные дисциплины 1 (Философия, История, Политология, Экономика), Профессиональная лексика (</w:t>
            </w:r>
            <w:r w:rsidR="00112F4B" w:rsidRPr="0017324B">
              <w:rPr>
                <w:sz w:val="26"/>
              </w:rPr>
              <w:t xml:space="preserve">Белорусский язык (профессиональная лексика), </w:t>
            </w:r>
            <w:r w:rsidRPr="0017324B">
              <w:rPr>
                <w:sz w:val="26"/>
              </w:rPr>
              <w:t xml:space="preserve">Иностранный язык), Математика (Линейная алгебра и </w:t>
            </w:r>
            <w:r w:rsidR="00661B8F">
              <w:rPr>
                <w:sz w:val="26"/>
              </w:rPr>
              <w:t>аналитическая</w:t>
            </w:r>
            <w:r w:rsidRPr="0017324B">
              <w:rPr>
                <w:sz w:val="26"/>
              </w:rPr>
              <w:t xml:space="preserve"> геометрия, Математический анализ), Дополнительные главы математики (</w:t>
            </w:r>
            <w:r w:rsidR="00112F4B" w:rsidRPr="0017324B">
              <w:rPr>
                <w:sz w:val="26"/>
                <w:szCs w:val="26"/>
              </w:rPr>
              <w:t>Основы функционального анализа и теории функций</w:t>
            </w:r>
            <w:r w:rsidRPr="0017324B">
              <w:rPr>
                <w:sz w:val="26"/>
              </w:rPr>
              <w:t>, Теория вероятностей и математическая статистика), Основы алгоритмизации и программирования, Безопасность жизнедеятельности человека, Основы бизнеса и права в сфере радиоэлектроники</w:t>
            </w:r>
            <w:r w:rsidR="00B6105B" w:rsidRPr="0017324B">
              <w:rPr>
                <w:sz w:val="26"/>
              </w:rPr>
              <w:t xml:space="preserve">, </w:t>
            </w:r>
            <w:r w:rsidR="00112F4B" w:rsidRPr="0017324B">
              <w:rPr>
                <w:sz w:val="26"/>
              </w:rPr>
              <w:t xml:space="preserve">Физические основы электроники (Физика, </w:t>
            </w:r>
            <w:r w:rsidR="00112F4B" w:rsidRPr="0017324B">
              <w:rPr>
                <w:sz w:val="26"/>
                <w:szCs w:val="26"/>
              </w:rPr>
              <w:t>Квантовая механика и статистическая физика, Физика твердого тела),</w:t>
            </w:r>
            <w:r w:rsidR="00112F4B" w:rsidRPr="0017324B">
              <w:rPr>
                <w:sz w:val="26"/>
              </w:rPr>
              <w:t xml:space="preserve"> </w:t>
            </w:r>
            <w:r w:rsidR="001971BF" w:rsidRPr="001971BF">
              <w:rPr>
                <w:sz w:val="26"/>
              </w:rPr>
              <w:t>Материалы и технологии наноэлектроники</w:t>
            </w:r>
            <w:r w:rsidR="001971BF">
              <w:rPr>
                <w:sz w:val="26"/>
              </w:rPr>
              <w:t xml:space="preserve"> (</w:t>
            </w:r>
            <w:r w:rsidR="008303EC" w:rsidRPr="008303EC">
              <w:rPr>
                <w:sz w:val="26"/>
              </w:rPr>
              <w:t>Материалы и компоненты электронной техники</w:t>
            </w:r>
            <w:r w:rsidR="008303EC">
              <w:rPr>
                <w:sz w:val="26"/>
              </w:rPr>
              <w:t xml:space="preserve">, </w:t>
            </w:r>
            <w:r w:rsidR="008303EC" w:rsidRPr="008303EC">
              <w:rPr>
                <w:sz w:val="26"/>
              </w:rPr>
              <w:t>Технологические процессы микроэлектроники</w:t>
            </w:r>
            <w:r w:rsidR="008303EC">
              <w:rPr>
                <w:sz w:val="26"/>
              </w:rPr>
              <w:t xml:space="preserve">, </w:t>
            </w:r>
            <w:r w:rsidR="00DA65A9" w:rsidRPr="00DA65A9">
              <w:rPr>
                <w:sz w:val="26"/>
              </w:rPr>
              <w:t>Наноструктуры и технология их формирования</w:t>
            </w:r>
            <w:r w:rsidR="00DA65A9">
              <w:rPr>
                <w:sz w:val="26"/>
              </w:rPr>
              <w:t>)</w:t>
            </w:r>
          </w:p>
        </w:tc>
        <w:tc>
          <w:tcPr>
            <w:tcW w:w="2469" w:type="dxa"/>
          </w:tcPr>
          <w:p w:rsidR="003E75D7" w:rsidRPr="0017324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17324B">
              <w:rPr>
                <w:sz w:val="26"/>
              </w:rPr>
              <w:t>93-118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1.2.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Компонент учреждения высшего образования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93-118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1.3.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Факультативные дисциплины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1.4.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sz w:val="26"/>
              </w:rPr>
            </w:pPr>
            <w:r w:rsidRPr="00B6105B">
              <w:rPr>
                <w:sz w:val="26"/>
              </w:rPr>
              <w:t>Дополнительные виды обучения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136613" w:rsidTr="003E75D7">
        <w:tc>
          <w:tcPr>
            <w:tcW w:w="704" w:type="dxa"/>
          </w:tcPr>
          <w:p w:rsidR="00136613" w:rsidRPr="00B6105B" w:rsidRDefault="00136613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 xml:space="preserve">2. </w:t>
            </w:r>
          </w:p>
        </w:tc>
        <w:tc>
          <w:tcPr>
            <w:tcW w:w="7229" w:type="dxa"/>
          </w:tcPr>
          <w:p w:rsidR="00136613" w:rsidRPr="00B6105B" w:rsidRDefault="00136613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Учебная практика</w:t>
            </w:r>
          </w:p>
        </w:tc>
        <w:tc>
          <w:tcPr>
            <w:tcW w:w="2469" w:type="dxa"/>
            <w:vMerge w:val="restart"/>
          </w:tcPr>
          <w:p w:rsidR="00136613" w:rsidRPr="00B6105B" w:rsidRDefault="00136613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15-22</w:t>
            </w:r>
          </w:p>
        </w:tc>
      </w:tr>
      <w:tr w:rsidR="00136613" w:rsidTr="003E75D7">
        <w:tc>
          <w:tcPr>
            <w:tcW w:w="704" w:type="dxa"/>
          </w:tcPr>
          <w:p w:rsidR="00136613" w:rsidRPr="00B6105B" w:rsidRDefault="00136613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3.</w:t>
            </w:r>
          </w:p>
        </w:tc>
        <w:tc>
          <w:tcPr>
            <w:tcW w:w="7229" w:type="dxa"/>
          </w:tcPr>
          <w:p w:rsidR="00136613" w:rsidRPr="00B6105B" w:rsidRDefault="00136613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Производственная практика</w:t>
            </w:r>
          </w:p>
        </w:tc>
        <w:tc>
          <w:tcPr>
            <w:tcW w:w="2469" w:type="dxa"/>
            <w:vMerge/>
          </w:tcPr>
          <w:p w:rsidR="00136613" w:rsidRPr="00B6105B" w:rsidRDefault="00136613" w:rsidP="00380800">
            <w:pPr>
              <w:pStyle w:val="TableParagraph"/>
              <w:jc w:val="center"/>
              <w:rPr>
                <w:sz w:val="26"/>
              </w:rPr>
            </w:pP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 xml:space="preserve">4 </w:t>
            </w: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Дипломное проектирование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14-22</w:t>
            </w:r>
          </w:p>
        </w:tc>
      </w:tr>
      <w:tr w:rsidR="003E75D7" w:rsidTr="003E75D7">
        <w:tc>
          <w:tcPr>
            <w:tcW w:w="704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</w:p>
        </w:tc>
        <w:tc>
          <w:tcPr>
            <w:tcW w:w="7229" w:type="dxa"/>
          </w:tcPr>
          <w:p w:rsidR="003E75D7" w:rsidRPr="00B6105B" w:rsidRDefault="003E75D7" w:rsidP="00380800">
            <w:pPr>
              <w:pStyle w:val="TableParagraph"/>
              <w:rPr>
                <w:b/>
                <w:sz w:val="26"/>
              </w:rPr>
            </w:pPr>
            <w:r w:rsidRPr="00B6105B">
              <w:rPr>
                <w:b/>
                <w:sz w:val="26"/>
              </w:rPr>
              <w:t>Всего</w:t>
            </w:r>
          </w:p>
        </w:tc>
        <w:tc>
          <w:tcPr>
            <w:tcW w:w="2469" w:type="dxa"/>
          </w:tcPr>
          <w:p w:rsidR="003E75D7" w:rsidRPr="00B6105B" w:rsidRDefault="003E75D7" w:rsidP="00380800">
            <w:pPr>
              <w:pStyle w:val="TableParagraph"/>
              <w:jc w:val="center"/>
              <w:rPr>
                <w:sz w:val="26"/>
              </w:rPr>
            </w:pPr>
            <w:r w:rsidRPr="00B6105B">
              <w:rPr>
                <w:sz w:val="26"/>
              </w:rPr>
              <w:t>240</w:t>
            </w:r>
          </w:p>
        </w:tc>
      </w:tr>
    </w:tbl>
    <w:p w:rsidR="003E75D7" w:rsidRDefault="003E75D7" w:rsidP="00380800">
      <w:pPr>
        <w:pStyle w:val="a3"/>
        <w:ind w:left="0" w:firstLine="720"/>
        <w:jc w:val="right"/>
      </w:pP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Распределение трудоемкости между отдельными модулями и учебными дисциплинами </w:t>
      </w:r>
      <w:r w:rsidRPr="00FF15A2">
        <w:rPr>
          <w:spacing w:val="-5"/>
        </w:rPr>
        <w:t xml:space="preserve">государственного </w:t>
      </w:r>
      <w:r w:rsidRPr="00FF15A2">
        <w:rPr>
          <w:spacing w:val="-4"/>
        </w:rPr>
        <w:t xml:space="preserve">компонента, </w:t>
      </w:r>
      <w:r w:rsidRPr="00FF15A2">
        <w:t xml:space="preserve">а </w:t>
      </w:r>
      <w:r w:rsidRPr="00FF15A2">
        <w:rPr>
          <w:spacing w:val="-4"/>
        </w:rPr>
        <w:t xml:space="preserve">также </w:t>
      </w:r>
      <w:r w:rsidRPr="00FF15A2">
        <w:rPr>
          <w:spacing w:val="-5"/>
        </w:rPr>
        <w:t xml:space="preserve">отдельными </w:t>
      </w:r>
      <w:r w:rsidRPr="00FF15A2">
        <w:rPr>
          <w:spacing w:val="-4"/>
        </w:rPr>
        <w:t xml:space="preserve">видами учебных </w:t>
      </w:r>
      <w:r w:rsidRPr="00FF15A2">
        <w:t xml:space="preserve">и </w:t>
      </w:r>
      <w:r w:rsidRPr="00FF15A2">
        <w:rPr>
          <w:spacing w:val="-5"/>
        </w:rPr>
        <w:t xml:space="preserve">производственных </w:t>
      </w:r>
      <w:r w:rsidRPr="00FF15A2">
        <w:t>практик осуществляется учреждением высшего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Наименования учебных и производственных практик определяются учреждением высшего образования с учетом особенностей профессиональной деятельности специалиста.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3"/>
        </w:rPr>
        <w:t xml:space="preserve">Трудоемкость </w:t>
      </w:r>
      <w:r w:rsidRPr="00FF15A2">
        <w:t xml:space="preserve">каждой </w:t>
      </w:r>
      <w:r w:rsidRPr="00FF15A2">
        <w:rPr>
          <w:spacing w:val="-3"/>
        </w:rPr>
        <w:t xml:space="preserve">учебной дисциплины должна </w:t>
      </w:r>
      <w:r w:rsidRPr="00FF15A2">
        <w:rPr>
          <w:spacing w:val="-4"/>
        </w:rPr>
        <w:t xml:space="preserve">составлять </w:t>
      </w:r>
      <w:r w:rsidRPr="00FF15A2">
        <w:t xml:space="preserve">не </w:t>
      </w:r>
      <w:r w:rsidRPr="00FF15A2">
        <w:rPr>
          <w:spacing w:val="-4"/>
        </w:rPr>
        <w:t xml:space="preserve">менее трех зачетных единиц. Соответственно, трудоемкость </w:t>
      </w:r>
      <w:r w:rsidRPr="00FF15A2">
        <w:rPr>
          <w:spacing w:val="-5"/>
        </w:rPr>
        <w:t xml:space="preserve">каждого </w:t>
      </w:r>
      <w:r w:rsidRPr="00FF15A2">
        <w:rPr>
          <w:spacing w:val="-4"/>
        </w:rPr>
        <w:t xml:space="preserve">модуля </w:t>
      </w:r>
      <w:r w:rsidRPr="00FF15A2">
        <w:t>должна составлять не менее шести зачетны</w:t>
      </w:r>
      <w:bookmarkStart w:id="0" w:name="_GoBack"/>
      <w:bookmarkEnd w:id="0"/>
      <w:r w:rsidRPr="00FF15A2">
        <w:t>х единиц.</w:t>
      </w:r>
    </w:p>
    <w:p w:rsidR="00243D2E" w:rsidRDefault="006F3969" w:rsidP="00380800">
      <w:pPr>
        <w:pStyle w:val="a3"/>
        <w:ind w:left="0" w:firstLine="720"/>
      </w:pPr>
      <w:r w:rsidRPr="00FF15A2">
        <w:t>При разработке учебного плана учреждения высшего образования по специальности рекомендуется предусматривать в рамках компонента учреждения высшего образования модули и учебные дисциплины по выбору обучающегося в объеме не менее 15 процентов от общего объема теоретического обучения.</w:t>
      </w:r>
    </w:p>
    <w:p w:rsidR="004B29B4" w:rsidRDefault="004B29B4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6"/>
        </w:numPr>
        <w:tabs>
          <w:tab w:val="left" w:pos="1418"/>
        </w:tabs>
        <w:spacing w:before="0"/>
        <w:ind w:left="0" w:firstLine="720"/>
      </w:pPr>
      <w:r w:rsidRPr="00FF15A2">
        <w:t>Требования к результатам</w:t>
      </w:r>
      <w:r w:rsidRPr="00FF15A2">
        <w:rPr>
          <w:spacing w:val="-5"/>
        </w:rPr>
        <w:t xml:space="preserve"> </w:t>
      </w:r>
      <w:r w:rsidRPr="00FF15A2">
        <w:t>обучения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Коды УК и БПК, формирование которых обеспечивают модули и учебные дисциплины государственного компонента, указаны в таблице 2.</w:t>
      </w:r>
    </w:p>
    <w:p w:rsidR="00243D2E" w:rsidRPr="00FF15A2" w:rsidRDefault="006F3969" w:rsidP="00380800">
      <w:pPr>
        <w:pStyle w:val="a3"/>
        <w:ind w:left="0" w:firstLine="720"/>
        <w:jc w:val="right"/>
      </w:pPr>
      <w:r w:rsidRPr="00FF15A2">
        <w:t>Таблица 2</w:t>
      </w:r>
      <w:r w:rsidR="000F7D85">
        <w:t>.</w:t>
      </w:r>
    </w:p>
    <w:p w:rsidR="00243D2E" w:rsidRPr="00FF15A2" w:rsidRDefault="00243D2E" w:rsidP="00380800">
      <w:pPr>
        <w:pStyle w:val="a3"/>
        <w:ind w:left="0" w:firstLine="720"/>
        <w:jc w:val="left"/>
        <w:rPr>
          <w:sz w:val="6"/>
        </w:rPr>
      </w:pPr>
    </w:p>
    <w:tbl>
      <w:tblPr>
        <w:tblStyle w:val="TableNormal"/>
        <w:tblW w:w="1048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7088"/>
        <w:gridCol w:w="2551"/>
      </w:tblGrid>
      <w:tr w:rsidR="00243D2E" w:rsidRPr="00FF15A2" w:rsidTr="00B038E4">
        <w:trPr>
          <w:trHeight w:val="597"/>
          <w:tblHeader/>
        </w:trPr>
        <w:tc>
          <w:tcPr>
            <w:tcW w:w="850" w:type="dxa"/>
          </w:tcPr>
          <w:p w:rsidR="00243D2E" w:rsidRPr="00D521DE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D521DE">
              <w:rPr>
                <w:w w:val="99"/>
                <w:sz w:val="26"/>
                <w:szCs w:val="26"/>
              </w:rPr>
              <w:t>№</w:t>
            </w:r>
          </w:p>
          <w:p w:rsidR="00243D2E" w:rsidRPr="00D521DE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п/п</w:t>
            </w:r>
          </w:p>
        </w:tc>
        <w:tc>
          <w:tcPr>
            <w:tcW w:w="7088" w:type="dxa"/>
          </w:tcPr>
          <w:p w:rsidR="00243D2E" w:rsidRPr="00D521DE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Наименование модулей, учебных дисциплин</w:t>
            </w:r>
          </w:p>
        </w:tc>
        <w:tc>
          <w:tcPr>
            <w:tcW w:w="2551" w:type="dxa"/>
          </w:tcPr>
          <w:p w:rsidR="00243D2E" w:rsidRPr="00112F4B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Коды формируемых</w:t>
            </w:r>
          </w:p>
          <w:p w:rsidR="00243D2E" w:rsidRPr="00112F4B" w:rsidRDefault="006F3969" w:rsidP="00380800">
            <w:pPr>
              <w:pStyle w:val="TableParagraph"/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компетенций</w:t>
            </w:r>
          </w:p>
        </w:tc>
      </w:tr>
      <w:tr w:rsidR="009C1B23" w:rsidRPr="00FF15A2" w:rsidTr="007F037C">
        <w:trPr>
          <w:trHeight w:val="299"/>
        </w:trPr>
        <w:tc>
          <w:tcPr>
            <w:tcW w:w="850" w:type="dxa"/>
            <w:vAlign w:val="center"/>
          </w:tcPr>
          <w:p w:rsidR="009C1B23" w:rsidRPr="00D521DE" w:rsidRDefault="009C1B23" w:rsidP="009C1B23">
            <w:pPr>
              <w:rPr>
                <w:bCs/>
                <w:color w:val="000000"/>
                <w:sz w:val="26"/>
                <w:szCs w:val="26"/>
              </w:rPr>
            </w:pPr>
            <w:r w:rsidRPr="00D521DE">
              <w:rPr>
                <w:bCs/>
                <w:color w:val="000000"/>
                <w:sz w:val="26"/>
                <w:szCs w:val="26"/>
              </w:rPr>
              <w:t>1.1</w:t>
            </w:r>
          </w:p>
        </w:tc>
        <w:tc>
          <w:tcPr>
            <w:tcW w:w="7088" w:type="dxa"/>
            <w:vAlign w:val="center"/>
          </w:tcPr>
          <w:p w:rsidR="009C1B23" w:rsidRPr="00D521DE" w:rsidRDefault="009C1B23" w:rsidP="00E7585C">
            <w:pPr>
              <w:rPr>
                <w:bCs/>
                <w:color w:val="000000"/>
                <w:sz w:val="26"/>
                <w:szCs w:val="26"/>
              </w:rPr>
            </w:pPr>
            <w:r w:rsidRPr="00D521DE">
              <w:rPr>
                <w:bCs/>
                <w:color w:val="000000"/>
                <w:sz w:val="26"/>
                <w:szCs w:val="26"/>
              </w:rPr>
              <w:t>Социально-гуманитарные дисциплины 1</w:t>
            </w:r>
          </w:p>
        </w:tc>
        <w:tc>
          <w:tcPr>
            <w:tcW w:w="2551" w:type="dxa"/>
          </w:tcPr>
          <w:p w:rsidR="009C1B23" w:rsidRPr="00112F4B" w:rsidRDefault="009C1B23" w:rsidP="009C1B2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A5263A" w:rsidRPr="00FF15A2" w:rsidTr="007F037C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Философия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УК-4,8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История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УК-4,9,10</w:t>
            </w:r>
          </w:p>
        </w:tc>
      </w:tr>
      <w:tr w:rsidR="00A5263A" w:rsidRPr="00FF15A2" w:rsidTr="007F037C">
        <w:trPr>
          <w:trHeight w:val="30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1.1.3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Политология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УК-4,7</w:t>
            </w:r>
          </w:p>
        </w:tc>
      </w:tr>
      <w:tr w:rsidR="00A5263A" w:rsidRPr="00FF15A2" w:rsidTr="007F037C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1.1.4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Экономика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УК-4,11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Профессиональная лексика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A5263A" w:rsidRPr="00FF15A2" w:rsidTr="007F037C">
        <w:trPr>
          <w:trHeight w:val="30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1.2.1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УК-3</w:t>
            </w:r>
          </w:p>
        </w:tc>
      </w:tr>
      <w:tr w:rsidR="00A5263A" w:rsidRPr="00FF15A2" w:rsidTr="007F037C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1.2.2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Иностранный язык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УК-3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Математика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A5263A" w:rsidRPr="00FF15A2" w:rsidTr="007F037C">
        <w:trPr>
          <w:trHeight w:val="30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1.3.1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Линейная алгебра и аналитическая геометрия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БПК-1</w:t>
            </w:r>
          </w:p>
        </w:tc>
      </w:tr>
      <w:tr w:rsidR="00A5263A" w:rsidRPr="00FF15A2" w:rsidTr="00B038E4">
        <w:trPr>
          <w:trHeight w:val="299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1.3.2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Математический анализ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БПК-2</w:t>
            </w:r>
          </w:p>
        </w:tc>
      </w:tr>
      <w:tr w:rsidR="00A5263A" w:rsidRPr="00FF15A2" w:rsidTr="00AE24C2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Дополнительные главы математики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A5263A" w:rsidRPr="00FF15A2" w:rsidTr="007F037C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1.4.1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Основы функционального анализа и теории функций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БПК-3</w:t>
            </w:r>
          </w:p>
        </w:tc>
      </w:tr>
      <w:tr w:rsidR="00A5263A" w:rsidRPr="00FF15A2" w:rsidTr="00994402">
        <w:trPr>
          <w:trHeight w:val="306"/>
        </w:trPr>
        <w:tc>
          <w:tcPr>
            <w:tcW w:w="850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1.4.2</w:t>
            </w:r>
          </w:p>
        </w:tc>
        <w:tc>
          <w:tcPr>
            <w:tcW w:w="7088" w:type="dxa"/>
            <w:vAlign w:val="center"/>
          </w:tcPr>
          <w:p w:rsidR="00A5263A" w:rsidRPr="00D521DE" w:rsidRDefault="00A5263A" w:rsidP="00A5263A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Теория вероятностей и математическая статистика</w:t>
            </w:r>
          </w:p>
        </w:tc>
        <w:tc>
          <w:tcPr>
            <w:tcW w:w="2551" w:type="dxa"/>
            <w:vAlign w:val="center"/>
          </w:tcPr>
          <w:p w:rsidR="00A5263A" w:rsidRPr="00112F4B" w:rsidRDefault="00A5263A" w:rsidP="00A5263A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УК-12, БПК-4</w:t>
            </w:r>
          </w:p>
        </w:tc>
      </w:tr>
      <w:tr w:rsidR="00112F4B" w:rsidRPr="00FF15A2" w:rsidTr="00994402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Основы алгоритмизации и программирования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УК-2, БПК-5</w:t>
            </w:r>
          </w:p>
        </w:tc>
      </w:tr>
      <w:tr w:rsidR="00112F4B" w:rsidRPr="00FF15A2" w:rsidTr="007F037C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БПК-6</w:t>
            </w:r>
          </w:p>
        </w:tc>
      </w:tr>
      <w:tr w:rsidR="00112F4B" w:rsidRPr="00FF15A2" w:rsidTr="00994402">
        <w:trPr>
          <w:trHeight w:val="306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1.7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Основы бизнеса и права в сфере радиоэлектроники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БПК-7</w:t>
            </w:r>
          </w:p>
        </w:tc>
      </w:tr>
      <w:tr w:rsidR="00112F4B" w:rsidRPr="00FF15A2" w:rsidTr="00994402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1.8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D521DE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Физические основы электроники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 </w:t>
            </w:r>
          </w:p>
        </w:tc>
      </w:tr>
      <w:tr w:rsidR="00112F4B" w:rsidRPr="00FF15A2" w:rsidTr="00994402">
        <w:trPr>
          <w:trHeight w:val="306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1.8.1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Физика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БПК-8</w:t>
            </w:r>
          </w:p>
        </w:tc>
      </w:tr>
      <w:tr w:rsidR="00112F4B" w:rsidRPr="00FF15A2" w:rsidTr="00994402">
        <w:trPr>
          <w:trHeight w:val="309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1.8.2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Квантовая механика и статистическая физика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БПК-9</w:t>
            </w:r>
          </w:p>
        </w:tc>
      </w:tr>
      <w:tr w:rsidR="00112F4B" w:rsidRPr="00FF15A2" w:rsidTr="00AE0041">
        <w:trPr>
          <w:trHeight w:val="309"/>
        </w:trPr>
        <w:tc>
          <w:tcPr>
            <w:tcW w:w="850" w:type="dxa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1.8.3</w:t>
            </w:r>
          </w:p>
        </w:tc>
        <w:tc>
          <w:tcPr>
            <w:tcW w:w="7088" w:type="dxa"/>
            <w:vAlign w:val="center"/>
          </w:tcPr>
          <w:p w:rsidR="00112F4B" w:rsidRPr="00D521DE" w:rsidRDefault="00112F4B" w:rsidP="00112F4B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Физика твердого тела</w:t>
            </w:r>
          </w:p>
        </w:tc>
        <w:tc>
          <w:tcPr>
            <w:tcW w:w="2551" w:type="dxa"/>
          </w:tcPr>
          <w:p w:rsidR="00112F4B" w:rsidRPr="00112F4B" w:rsidRDefault="0015794A" w:rsidP="00112F4B">
            <w:pPr>
              <w:jc w:val="center"/>
              <w:rPr>
                <w:sz w:val="26"/>
                <w:szCs w:val="26"/>
              </w:rPr>
            </w:pPr>
            <w:r w:rsidRPr="00112F4B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="00112F4B" w:rsidRPr="00112F4B">
              <w:rPr>
                <w:sz w:val="26"/>
                <w:szCs w:val="26"/>
              </w:rPr>
              <w:t>БПК-10</w:t>
            </w:r>
          </w:p>
        </w:tc>
      </w:tr>
      <w:tr w:rsidR="00112F4B" w:rsidRPr="00FF15A2" w:rsidTr="00994402">
        <w:trPr>
          <w:trHeight w:val="306"/>
        </w:trPr>
        <w:tc>
          <w:tcPr>
            <w:tcW w:w="850" w:type="dxa"/>
            <w:vAlign w:val="center"/>
          </w:tcPr>
          <w:p w:rsidR="00112F4B" w:rsidRPr="00D521DE" w:rsidRDefault="00112F4B" w:rsidP="00112F4B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1.9</w:t>
            </w:r>
          </w:p>
        </w:tc>
        <w:tc>
          <w:tcPr>
            <w:tcW w:w="7088" w:type="dxa"/>
            <w:vAlign w:val="center"/>
          </w:tcPr>
          <w:p w:rsidR="00112F4B" w:rsidRPr="00D521DE" w:rsidRDefault="00123025" w:rsidP="00112F4B">
            <w:pPr>
              <w:rPr>
                <w:bCs/>
                <w:sz w:val="26"/>
                <w:szCs w:val="26"/>
              </w:rPr>
            </w:pPr>
            <w:r w:rsidRPr="00123025">
              <w:rPr>
                <w:bCs/>
                <w:sz w:val="26"/>
                <w:szCs w:val="26"/>
              </w:rPr>
              <w:t>Материалы и технологии наноэлектроники</w:t>
            </w:r>
          </w:p>
        </w:tc>
        <w:tc>
          <w:tcPr>
            <w:tcW w:w="2551" w:type="dxa"/>
            <w:vAlign w:val="center"/>
          </w:tcPr>
          <w:p w:rsidR="00112F4B" w:rsidRPr="00112F4B" w:rsidRDefault="00112F4B" w:rsidP="00112F4B">
            <w:pPr>
              <w:jc w:val="center"/>
              <w:rPr>
                <w:sz w:val="26"/>
                <w:szCs w:val="26"/>
              </w:rPr>
            </w:pPr>
          </w:p>
        </w:tc>
      </w:tr>
      <w:tr w:rsidR="00A94A33" w:rsidRPr="00FF15A2" w:rsidTr="00A50D5E">
        <w:trPr>
          <w:trHeight w:val="306"/>
        </w:trPr>
        <w:tc>
          <w:tcPr>
            <w:tcW w:w="850" w:type="dxa"/>
          </w:tcPr>
          <w:p w:rsidR="00A94A33" w:rsidRPr="00D521DE" w:rsidRDefault="00A94A33" w:rsidP="00A94A33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1.9.1</w:t>
            </w:r>
          </w:p>
        </w:tc>
        <w:tc>
          <w:tcPr>
            <w:tcW w:w="7088" w:type="dxa"/>
            <w:vAlign w:val="center"/>
          </w:tcPr>
          <w:p w:rsidR="00A94A33" w:rsidRPr="00D521DE" w:rsidRDefault="00A94A33" w:rsidP="00A94A33">
            <w:pPr>
              <w:rPr>
                <w:bCs/>
                <w:sz w:val="26"/>
                <w:szCs w:val="26"/>
              </w:rPr>
            </w:pPr>
            <w:r w:rsidRPr="00D521DE">
              <w:rPr>
                <w:bCs/>
                <w:sz w:val="26"/>
                <w:szCs w:val="26"/>
              </w:rPr>
              <w:t>Технологии изготовления интегральных микросхем</w:t>
            </w:r>
          </w:p>
        </w:tc>
        <w:tc>
          <w:tcPr>
            <w:tcW w:w="2551" w:type="dxa"/>
            <w:vAlign w:val="center"/>
          </w:tcPr>
          <w:p w:rsidR="00A94A33" w:rsidRPr="00A94A33" w:rsidRDefault="00A94A33" w:rsidP="00A94A33">
            <w:pPr>
              <w:jc w:val="center"/>
              <w:rPr>
                <w:sz w:val="26"/>
                <w:szCs w:val="26"/>
              </w:rPr>
            </w:pPr>
            <w:r w:rsidRPr="00A94A33">
              <w:rPr>
                <w:sz w:val="26"/>
                <w:szCs w:val="26"/>
              </w:rPr>
              <w:t>БПК-11</w:t>
            </w:r>
          </w:p>
        </w:tc>
      </w:tr>
      <w:tr w:rsidR="00A94A33" w:rsidRPr="00FF15A2" w:rsidTr="0015794A">
        <w:trPr>
          <w:trHeight w:val="306"/>
        </w:trPr>
        <w:tc>
          <w:tcPr>
            <w:tcW w:w="850" w:type="dxa"/>
          </w:tcPr>
          <w:p w:rsidR="00A94A33" w:rsidRPr="00D521DE" w:rsidRDefault="00A94A33" w:rsidP="00A94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1.9.2</w:t>
            </w:r>
          </w:p>
        </w:tc>
        <w:tc>
          <w:tcPr>
            <w:tcW w:w="7088" w:type="dxa"/>
            <w:vAlign w:val="center"/>
          </w:tcPr>
          <w:p w:rsidR="00A94A33" w:rsidRPr="00D521DE" w:rsidRDefault="00A94A33" w:rsidP="00A94A33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Технология изготовления полупроводниковых интегральных микросхем</w:t>
            </w:r>
          </w:p>
        </w:tc>
        <w:tc>
          <w:tcPr>
            <w:tcW w:w="2551" w:type="dxa"/>
            <w:vAlign w:val="center"/>
          </w:tcPr>
          <w:p w:rsidR="00A94A33" w:rsidRPr="00A94A33" w:rsidRDefault="00324C64" w:rsidP="00A94A33">
            <w:pPr>
              <w:jc w:val="center"/>
              <w:rPr>
                <w:sz w:val="26"/>
                <w:szCs w:val="26"/>
              </w:rPr>
            </w:pPr>
            <w:r w:rsidRPr="00A94A33">
              <w:rPr>
                <w:sz w:val="26"/>
                <w:szCs w:val="26"/>
              </w:rPr>
              <w:t>УК-1,5,6</w:t>
            </w:r>
            <w:r>
              <w:rPr>
                <w:sz w:val="26"/>
                <w:szCs w:val="26"/>
              </w:rPr>
              <w:t xml:space="preserve">, </w:t>
            </w:r>
            <w:r w:rsidR="00A94A33" w:rsidRPr="00A94A33">
              <w:rPr>
                <w:sz w:val="26"/>
                <w:szCs w:val="26"/>
              </w:rPr>
              <w:t>БПК-12</w:t>
            </w:r>
          </w:p>
        </w:tc>
      </w:tr>
      <w:tr w:rsidR="00A94A33" w:rsidRPr="00FF15A2" w:rsidTr="0015794A">
        <w:trPr>
          <w:trHeight w:val="306"/>
        </w:trPr>
        <w:tc>
          <w:tcPr>
            <w:tcW w:w="850" w:type="dxa"/>
          </w:tcPr>
          <w:p w:rsidR="00A94A33" w:rsidRPr="00D521DE" w:rsidRDefault="00A94A33" w:rsidP="00A94A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1.9.3</w:t>
            </w:r>
          </w:p>
        </w:tc>
        <w:tc>
          <w:tcPr>
            <w:tcW w:w="7088" w:type="dxa"/>
            <w:vAlign w:val="center"/>
          </w:tcPr>
          <w:p w:rsidR="00A94A33" w:rsidRPr="00D521DE" w:rsidRDefault="00A94A33" w:rsidP="00A94A33">
            <w:pPr>
              <w:rPr>
                <w:sz w:val="26"/>
                <w:szCs w:val="26"/>
              </w:rPr>
            </w:pPr>
            <w:r w:rsidRPr="00D521DE">
              <w:rPr>
                <w:sz w:val="26"/>
                <w:szCs w:val="26"/>
              </w:rPr>
              <w:t>Моделирование технологических процессов изготовления интегральных микросхем</w:t>
            </w:r>
          </w:p>
        </w:tc>
        <w:tc>
          <w:tcPr>
            <w:tcW w:w="2551" w:type="dxa"/>
            <w:vAlign w:val="center"/>
          </w:tcPr>
          <w:p w:rsidR="00A94A33" w:rsidRPr="00A94A33" w:rsidRDefault="00324C64" w:rsidP="00A94A3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БПК-13</w:t>
            </w:r>
          </w:p>
        </w:tc>
      </w:tr>
    </w:tbl>
    <w:p w:rsidR="00F94318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a3"/>
        <w:ind w:left="0" w:firstLine="720"/>
      </w:pPr>
      <w:r w:rsidRPr="00FF15A2">
        <w:t>Результаты обучения по модулям и учебным дисциплинам государственного компонента (знать, уметь, владеть) определяются учебными программами.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Результаты обучения по модулям и учебным дисциплинам компонента учреждения высшего </w:t>
      </w:r>
      <w:r w:rsidRPr="00FF15A2">
        <w:rPr>
          <w:spacing w:val="-3"/>
        </w:rPr>
        <w:t xml:space="preserve">образования, практикам, </w:t>
      </w:r>
      <w:r w:rsidRPr="00FF15A2">
        <w:t xml:space="preserve">дипломному </w:t>
      </w:r>
      <w:r w:rsidRPr="00FF15A2">
        <w:rPr>
          <w:spacing w:val="-3"/>
        </w:rPr>
        <w:t xml:space="preserve">проектированию учреждение высшего образования планирует </w:t>
      </w:r>
      <w:r w:rsidRPr="00FF15A2">
        <w:t xml:space="preserve">самостоятельно. Учреждение высшего образования также может конкретизировать и дополнять результаты </w:t>
      </w:r>
      <w:r w:rsidRPr="00FF15A2">
        <w:rPr>
          <w:spacing w:val="-5"/>
        </w:rPr>
        <w:t xml:space="preserve">обучения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 xml:space="preserve">модулям </w:t>
      </w:r>
      <w:r w:rsidRPr="00FF15A2">
        <w:t xml:space="preserve">и </w:t>
      </w:r>
      <w:r w:rsidRPr="00FF15A2">
        <w:rPr>
          <w:spacing w:val="-4"/>
        </w:rPr>
        <w:t xml:space="preserve">учебным </w:t>
      </w:r>
      <w:r w:rsidRPr="00FF15A2">
        <w:rPr>
          <w:spacing w:val="-5"/>
        </w:rPr>
        <w:t xml:space="preserve">дисциплинам государственного </w:t>
      </w:r>
      <w:r w:rsidRPr="00FF15A2">
        <w:rPr>
          <w:spacing w:val="-4"/>
        </w:rPr>
        <w:t>компонента,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установленные </w:t>
      </w:r>
      <w:r w:rsidRPr="00FF15A2">
        <w:rPr>
          <w:spacing w:val="-4"/>
        </w:rPr>
        <w:t>типовыми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учебными программами </w:t>
      </w:r>
      <w:r w:rsidRPr="00FF15A2">
        <w:rPr>
          <w:spacing w:val="-3"/>
        </w:rPr>
        <w:t xml:space="preserve">по </w:t>
      </w:r>
      <w:r w:rsidRPr="00FF15A2">
        <w:rPr>
          <w:spacing w:val="-4"/>
        </w:rPr>
        <w:t>учебным дисциплинам.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Результаты обучения должны быть соотнесены с требуемыми результатами освоения содержания образовательной программы высшего</w:t>
      </w:r>
      <w:r w:rsidR="00A45A19">
        <w:t xml:space="preserve"> </w:t>
      </w:r>
      <w:r w:rsidRPr="00FF15A2">
        <w:t>образования I ступени (компетенциями).</w:t>
      </w:r>
    </w:p>
    <w:p w:rsidR="00243D2E" w:rsidRDefault="006F3969" w:rsidP="00380800">
      <w:pPr>
        <w:pStyle w:val="a3"/>
        <w:ind w:left="0" w:firstLine="720"/>
      </w:pPr>
      <w:r w:rsidRPr="00FF15A2">
        <w:rPr>
          <w:spacing w:val="-3"/>
        </w:rPr>
        <w:t xml:space="preserve">Совокупность запланированных результатов обучения </w:t>
      </w:r>
      <w:r w:rsidRPr="00FF15A2">
        <w:t xml:space="preserve">должна </w:t>
      </w:r>
      <w:r w:rsidRPr="00FF15A2">
        <w:rPr>
          <w:spacing w:val="-3"/>
        </w:rPr>
        <w:t xml:space="preserve">обеспечивать выпускнику </w:t>
      </w:r>
      <w:r w:rsidRPr="00FF15A2">
        <w:rPr>
          <w:spacing w:val="-5"/>
        </w:rPr>
        <w:t xml:space="preserve">формирование </w:t>
      </w:r>
      <w:r w:rsidRPr="00FF15A2">
        <w:rPr>
          <w:spacing w:val="-4"/>
        </w:rPr>
        <w:t xml:space="preserve">всех </w:t>
      </w:r>
      <w:r w:rsidRPr="00FF15A2">
        <w:t xml:space="preserve">УК и </w:t>
      </w:r>
      <w:r w:rsidRPr="00FF15A2">
        <w:rPr>
          <w:spacing w:val="-3"/>
        </w:rPr>
        <w:t xml:space="preserve">БПК, </w:t>
      </w:r>
      <w:r w:rsidRPr="00FF15A2">
        <w:rPr>
          <w:spacing w:val="-4"/>
        </w:rPr>
        <w:t>установленных</w:t>
      </w:r>
      <w:r w:rsidRPr="00FF15A2">
        <w:rPr>
          <w:spacing w:val="67"/>
        </w:rPr>
        <w:t xml:space="preserve"> </w:t>
      </w:r>
      <w:r w:rsidRPr="00FF15A2">
        <w:t>настоящим образовательным стандартом, а также всех дополнительных универсальных компетенций и специализированных компетенций, установленных учреждением высшего образования самостоятельно.</w:t>
      </w:r>
    </w:p>
    <w:p w:rsidR="00A45A19" w:rsidRPr="00FF15A2" w:rsidRDefault="00A45A19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1"/>
        </w:numPr>
        <w:tabs>
          <w:tab w:val="left" w:pos="1276"/>
          <w:tab w:val="left" w:pos="1690"/>
        </w:tabs>
        <w:spacing w:before="0"/>
        <w:ind w:left="0" w:firstLine="720"/>
      </w:pPr>
      <w:r w:rsidRPr="00FF15A2">
        <w:t>Требования к организации образовательного</w:t>
      </w:r>
      <w:r w:rsidRPr="00FF15A2">
        <w:rPr>
          <w:spacing w:val="-9"/>
        </w:rPr>
        <w:t xml:space="preserve"> </w:t>
      </w:r>
      <w:r w:rsidRPr="00FF15A2">
        <w:t>процесса</w:t>
      </w:r>
    </w:p>
    <w:p w:rsidR="00661045" w:rsidRPr="00FF15A2" w:rsidRDefault="00661045" w:rsidP="00661045">
      <w:pPr>
        <w:pStyle w:val="11"/>
        <w:tabs>
          <w:tab w:val="left" w:pos="1276"/>
          <w:tab w:val="left" w:pos="1690"/>
        </w:tabs>
        <w:spacing w:before="0"/>
        <w:ind w:left="720"/>
      </w:pPr>
    </w:p>
    <w:p w:rsidR="00243D2E" w:rsidRPr="00FF15A2" w:rsidRDefault="006F3969" w:rsidP="00380800">
      <w:pPr>
        <w:pStyle w:val="a5"/>
        <w:numPr>
          <w:ilvl w:val="1"/>
          <w:numId w:val="1"/>
        </w:numPr>
        <w:tabs>
          <w:tab w:val="left" w:pos="1276"/>
          <w:tab w:val="left" w:pos="1885"/>
        </w:tabs>
        <w:spacing w:before="0"/>
        <w:ind w:left="0" w:firstLine="720"/>
        <w:rPr>
          <w:b/>
          <w:sz w:val="30"/>
        </w:rPr>
      </w:pPr>
      <w:r w:rsidRPr="00FF15A2">
        <w:rPr>
          <w:b/>
          <w:spacing w:val="-7"/>
          <w:sz w:val="30"/>
        </w:rPr>
        <w:t xml:space="preserve">Требования </w:t>
      </w:r>
      <w:r w:rsidRPr="00FF15A2">
        <w:rPr>
          <w:b/>
          <w:sz w:val="30"/>
        </w:rPr>
        <w:t xml:space="preserve">к </w:t>
      </w:r>
      <w:r w:rsidRPr="00FF15A2">
        <w:rPr>
          <w:b/>
          <w:spacing w:val="-6"/>
          <w:sz w:val="30"/>
        </w:rPr>
        <w:t>кадровому обеспечению образовательного 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Педагогические работники учреждения высшего образования должны:</w:t>
      </w:r>
    </w:p>
    <w:p w:rsidR="00243D2E" w:rsidRPr="00FF15A2" w:rsidRDefault="006F3969" w:rsidP="00380800">
      <w:pPr>
        <w:pStyle w:val="a3"/>
        <w:ind w:left="0" w:firstLine="720"/>
      </w:pPr>
      <w:r w:rsidRPr="00FF15A2">
        <w:t>заниматься научно-методической деятельностью;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владеть современными образовательными, в том числе информационными технологиями, необходимыми для организации образовательного процесса на должном уровне;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обладать личностными качествами и компетенциями, позволяющими эффективно организовывать учебную и воспитательную работу со студентами, курсантами,</w:t>
      </w:r>
      <w:r w:rsidRPr="00FF15A2">
        <w:rPr>
          <w:spacing w:val="-8"/>
        </w:rPr>
        <w:t xml:space="preserve"> </w:t>
      </w:r>
      <w:r w:rsidRPr="00FF15A2">
        <w:t>слушателями.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Для чтения лекций по решению совета учреждения высшего образования (совета факультета) могут привлекаться старшие преподаватели, имеющие опыт научно-педагогической работы не менее 5 лет.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5"/>
        </w:rPr>
        <w:t xml:space="preserve">Доля </w:t>
      </w:r>
      <w:r w:rsidRPr="00FF15A2">
        <w:rPr>
          <w:spacing w:val="-6"/>
        </w:rPr>
        <w:t xml:space="preserve">штатных научно-педагогических работников должна составлять </w:t>
      </w:r>
      <w:r w:rsidRPr="00FF15A2">
        <w:rPr>
          <w:spacing w:val="-4"/>
        </w:rPr>
        <w:t xml:space="preserve">не </w:t>
      </w:r>
      <w:r w:rsidRPr="00FF15A2">
        <w:rPr>
          <w:spacing w:val="-6"/>
        </w:rPr>
        <w:t xml:space="preserve">менее </w:t>
      </w:r>
      <w:r w:rsidRPr="00FF15A2">
        <w:rPr>
          <w:spacing w:val="-3"/>
        </w:rPr>
        <w:t xml:space="preserve">50 </w:t>
      </w:r>
      <w:r w:rsidRPr="00FF15A2">
        <w:rPr>
          <w:spacing w:val="-6"/>
        </w:rPr>
        <w:t xml:space="preserve">процентов </w:t>
      </w:r>
      <w:r w:rsidRPr="00FF15A2">
        <w:rPr>
          <w:spacing w:val="-3"/>
        </w:rPr>
        <w:t xml:space="preserve">от </w:t>
      </w:r>
      <w:r w:rsidRPr="00FF15A2">
        <w:rPr>
          <w:spacing w:val="-6"/>
        </w:rPr>
        <w:t>общего количества педагогических работников учреждения высшего</w:t>
      </w:r>
      <w:r w:rsidRPr="00FF15A2">
        <w:rPr>
          <w:spacing w:val="-20"/>
        </w:rPr>
        <w:t xml:space="preserve"> </w:t>
      </w:r>
      <w:r w:rsidRPr="00FF15A2">
        <w:rPr>
          <w:spacing w:val="-6"/>
        </w:rPr>
        <w:t>образования.</w:t>
      </w:r>
    </w:p>
    <w:p w:rsidR="00243D2E" w:rsidRDefault="006F3969" w:rsidP="00380800">
      <w:pPr>
        <w:pStyle w:val="a3"/>
        <w:ind w:left="0" w:firstLine="720"/>
      </w:pPr>
      <w:r w:rsidRPr="00FF15A2">
        <w:t>Для осуществления образовательного процесса (чтение лекций, руководство дипломными проектами (дипломными работами) и др.) могут привлекаться ведущие специалисты реального сектора экономики без ученой степени и ученого звания, деятельность которых связана со специальностью высшего образования I ступени.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t>Требования к материально-техническому обеспечению образовательного</w:t>
      </w:r>
      <w:r w:rsidRPr="00FF15A2">
        <w:rPr>
          <w:spacing w:val="-3"/>
        </w:rPr>
        <w:t xml:space="preserve"> </w:t>
      </w:r>
      <w:r w:rsidRPr="00FF15A2">
        <w:t>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Учреждение высшего образования должно располагать:</w:t>
      </w:r>
    </w:p>
    <w:p w:rsidR="00243D2E" w:rsidRPr="00FF15A2" w:rsidRDefault="006F3969" w:rsidP="00380800">
      <w:pPr>
        <w:pStyle w:val="a3"/>
        <w:ind w:left="0" w:firstLine="720"/>
      </w:pPr>
      <w:r w:rsidRPr="00FF15A2">
        <w:t>материально-технической базой, необходимой для организации образовательного процесса, самостоятельной работы и развития личности студента, курсанта, слушателя;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6"/>
        </w:rPr>
        <w:t xml:space="preserve">средствами обучения, необходимыми </w:t>
      </w:r>
      <w:r w:rsidRPr="00FF15A2">
        <w:rPr>
          <w:spacing w:val="-5"/>
        </w:rPr>
        <w:t xml:space="preserve">для </w:t>
      </w:r>
      <w:r w:rsidRPr="00FF15A2">
        <w:rPr>
          <w:spacing w:val="-6"/>
        </w:rPr>
        <w:t xml:space="preserve">реализации образовательной программы высшего образования </w:t>
      </w:r>
      <w:r w:rsidRPr="00FF15A2">
        <w:t xml:space="preserve">I </w:t>
      </w:r>
      <w:r w:rsidRPr="00FF15A2">
        <w:rPr>
          <w:spacing w:val="-6"/>
        </w:rPr>
        <w:t xml:space="preserve">ступени (приборы, оборудование, инструменты, учебно-наглядные пособия, компьютеры, компьютерные </w:t>
      </w:r>
      <w:r w:rsidRPr="00FF15A2">
        <w:rPr>
          <w:spacing w:val="-3"/>
        </w:rPr>
        <w:t>сети,</w:t>
      </w:r>
      <w:r w:rsidR="00F94318">
        <w:rPr>
          <w:spacing w:val="-3"/>
        </w:rPr>
        <w:t xml:space="preserve"> </w:t>
      </w:r>
      <w:r w:rsidRPr="00FF15A2">
        <w:t>аудиовизуальные средства и иные материальные объекты).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Функционирование информационно-образовательной среды учреждения высшего образования обеспечивается соответствующими средствами информационно-коммуникационных технологий и должно соответствовать законодательству.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5"/>
        </w:rPr>
        <w:t xml:space="preserve">Обучающиеся </w:t>
      </w:r>
      <w:r w:rsidRPr="00FF15A2">
        <w:t xml:space="preserve">из </w:t>
      </w:r>
      <w:r w:rsidRPr="00FF15A2">
        <w:rPr>
          <w:spacing w:val="-4"/>
        </w:rPr>
        <w:t xml:space="preserve">числа </w:t>
      </w:r>
      <w:r w:rsidRPr="00FF15A2">
        <w:rPr>
          <w:spacing w:val="-3"/>
        </w:rPr>
        <w:t xml:space="preserve">лиц </w:t>
      </w:r>
      <w:r w:rsidRPr="00FF15A2">
        <w:t xml:space="preserve">с </w:t>
      </w:r>
      <w:r w:rsidRPr="00FF15A2">
        <w:rPr>
          <w:spacing w:val="-5"/>
        </w:rPr>
        <w:t xml:space="preserve">ограниченными возможностями </w:t>
      </w:r>
      <w:r w:rsidRPr="00FF15A2">
        <w:rPr>
          <w:spacing w:val="-4"/>
        </w:rPr>
        <w:t>должны быть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обеспечены</w:t>
      </w:r>
      <w:r w:rsidRPr="00FF15A2">
        <w:rPr>
          <w:spacing w:val="67"/>
        </w:rPr>
        <w:t xml:space="preserve"> </w:t>
      </w:r>
      <w:r w:rsidRPr="00FF15A2">
        <w:rPr>
          <w:spacing w:val="-5"/>
        </w:rPr>
        <w:t xml:space="preserve">адаптированными </w:t>
      </w:r>
      <w:r w:rsidRPr="00FF15A2">
        <w:rPr>
          <w:spacing w:val="-4"/>
        </w:rPr>
        <w:t>печатными</w:t>
      </w:r>
      <w:r w:rsidRPr="00FF15A2">
        <w:rPr>
          <w:spacing w:val="67"/>
        </w:rPr>
        <w:t xml:space="preserve"> </w:t>
      </w:r>
      <w:r w:rsidRPr="00FF15A2">
        <w:t xml:space="preserve">и </w:t>
      </w:r>
      <w:r w:rsidRPr="00FF15A2">
        <w:rPr>
          <w:spacing w:val="-4"/>
        </w:rPr>
        <w:t>(или)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электронными </w:t>
      </w:r>
      <w:r w:rsidRPr="00FF15A2">
        <w:rPr>
          <w:spacing w:val="-5"/>
        </w:rPr>
        <w:t>образовательными ресурсами.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В </w:t>
      </w:r>
      <w:r w:rsidRPr="00FF15A2">
        <w:rPr>
          <w:spacing w:val="-6"/>
        </w:rPr>
        <w:t xml:space="preserve">случае применения дистанционных </w:t>
      </w:r>
      <w:r w:rsidRPr="00FF15A2">
        <w:rPr>
          <w:spacing w:val="-7"/>
        </w:rPr>
        <w:t xml:space="preserve">образовательных </w:t>
      </w:r>
      <w:r w:rsidRPr="00FF15A2">
        <w:rPr>
          <w:spacing w:val="-6"/>
        </w:rPr>
        <w:t xml:space="preserve">технологий допускается замена специально оборудованных помещений </w:t>
      </w:r>
      <w:r w:rsidRPr="00FF15A2">
        <w:rPr>
          <w:spacing w:val="-4"/>
        </w:rPr>
        <w:t xml:space="preserve">их </w:t>
      </w:r>
      <w:r w:rsidRPr="00FF15A2">
        <w:rPr>
          <w:spacing w:val="-6"/>
        </w:rPr>
        <w:t xml:space="preserve">виртуальными аналогами, позволяющими обучающимся приобрести компетенции, определенные </w:t>
      </w:r>
      <w:r w:rsidRPr="00FF15A2">
        <w:t xml:space="preserve">в </w:t>
      </w:r>
      <w:r w:rsidRPr="00FF15A2">
        <w:rPr>
          <w:spacing w:val="-5"/>
        </w:rPr>
        <w:t xml:space="preserve">разделе </w:t>
      </w:r>
      <w:r w:rsidRPr="00FF15A2">
        <w:t xml:space="preserve">6 </w:t>
      </w:r>
      <w:r w:rsidRPr="00FF15A2">
        <w:rPr>
          <w:spacing w:val="-6"/>
        </w:rPr>
        <w:t xml:space="preserve">настоящего </w:t>
      </w:r>
      <w:r w:rsidRPr="00FF15A2">
        <w:rPr>
          <w:spacing w:val="-7"/>
        </w:rPr>
        <w:t xml:space="preserve">образовательного </w:t>
      </w:r>
      <w:r w:rsidRPr="00FF15A2">
        <w:rPr>
          <w:spacing w:val="-6"/>
        </w:rPr>
        <w:t>стандарта.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реализации образовательных программ высшего образования I ступени в сетевой форме должны обеспечиваться совокупностью ресурсов материально-технического обеспечения, представляемых учреждениями высшего образования (организациями), участвующими в реализации программы высшего образования I ступени в сетевой форме.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rPr>
          <w:spacing w:val="-4"/>
        </w:rPr>
        <w:t xml:space="preserve">Требования </w:t>
      </w:r>
      <w:r w:rsidRPr="00FF15A2">
        <w:t xml:space="preserve">к </w:t>
      </w:r>
      <w:r w:rsidRPr="00FF15A2">
        <w:rPr>
          <w:spacing w:val="-5"/>
        </w:rPr>
        <w:t>научно-методическому обеспечению образовательного процесса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Научно-методическое обеспечение образовательного процесса должно соответствовать следующим требованиям:</w:t>
      </w:r>
    </w:p>
    <w:p w:rsidR="00243D2E" w:rsidRPr="00FF15A2" w:rsidRDefault="006F3969" w:rsidP="00380800">
      <w:pPr>
        <w:pStyle w:val="a3"/>
        <w:ind w:left="0" w:firstLine="720"/>
      </w:pPr>
      <w:r w:rsidRPr="00FF15A2">
        <w:t>учебные дисциплины (модули) должны быть обеспечены современной учебной, справочной, иной литературой, учебными программами, учебно-методической документацией, учебно-методическими, информационно-аналитическими материалами, в том числе в электронном виде;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должен быть обеспечен доступ для каждого студента, курсанта, слушателя к библиотечным 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Pr="00FF15A2">
        <w:rPr>
          <w:spacing w:val="-10"/>
        </w:rPr>
        <w:t xml:space="preserve"> </w:t>
      </w:r>
      <w:r w:rsidRPr="00FF15A2">
        <w:t>(модулям).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(креативного и диалогового обучения, вариативных моделей самостоятельной работы, модульных и рейтинговых систем обучения, тестовых и других систем оценивания уровня компетенций и т. п.).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Обязательным элементом научно-методического обеспечения образовательного процесса является размещенный на сайте учреждения высшего образования каталог учебных дисциплин (модулей), который удовлетворяет следующим требованиям:</w:t>
      </w:r>
    </w:p>
    <w:p w:rsidR="00243D2E" w:rsidRPr="00FF15A2" w:rsidRDefault="006F3969" w:rsidP="00380800">
      <w:pPr>
        <w:pStyle w:val="a3"/>
        <w:ind w:left="0" w:firstLine="720"/>
      </w:pPr>
      <w:r w:rsidRPr="00FF15A2">
        <w:rPr>
          <w:spacing w:val="-6"/>
        </w:rPr>
        <w:t xml:space="preserve">включает </w:t>
      </w:r>
      <w:r w:rsidRPr="00FF15A2">
        <w:t xml:space="preserve">в </w:t>
      </w:r>
      <w:r w:rsidRPr="00FF15A2">
        <w:rPr>
          <w:spacing w:val="-5"/>
        </w:rPr>
        <w:t xml:space="preserve">себя </w:t>
      </w:r>
      <w:r w:rsidRPr="00FF15A2">
        <w:rPr>
          <w:spacing w:val="-6"/>
        </w:rPr>
        <w:t xml:space="preserve">удобную </w:t>
      </w:r>
      <w:r w:rsidRPr="00FF15A2">
        <w:t xml:space="preserve">в </w:t>
      </w:r>
      <w:r w:rsidRPr="00FF15A2">
        <w:rPr>
          <w:spacing w:val="-6"/>
        </w:rPr>
        <w:t xml:space="preserve">использовании </w:t>
      </w:r>
      <w:r w:rsidRPr="00FF15A2">
        <w:t xml:space="preserve">и </w:t>
      </w:r>
      <w:r w:rsidRPr="00FF15A2">
        <w:rPr>
          <w:spacing w:val="-6"/>
        </w:rPr>
        <w:t xml:space="preserve">актуальную информацию, доступную </w:t>
      </w:r>
      <w:r w:rsidRPr="00FF15A2">
        <w:rPr>
          <w:spacing w:val="-4"/>
        </w:rPr>
        <w:t xml:space="preserve">для </w:t>
      </w:r>
      <w:r w:rsidRPr="00FF15A2">
        <w:rPr>
          <w:spacing w:val="-6"/>
        </w:rPr>
        <w:t xml:space="preserve">абитуриентов </w:t>
      </w:r>
      <w:r w:rsidRPr="00FF15A2">
        <w:rPr>
          <w:spacing w:val="-3"/>
        </w:rPr>
        <w:t xml:space="preserve">на </w:t>
      </w:r>
      <w:r w:rsidRPr="00FF15A2">
        <w:rPr>
          <w:spacing w:val="-5"/>
        </w:rPr>
        <w:t xml:space="preserve">этапе </w:t>
      </w:r>
      <w:r w:rsidRPr="00FF15A2">
        <w:rPr>
          <w:spacing w:val="-6"/>
        </w:rPr>
        <w:t xml:space="preserve">вступительной кампании, </w:t>
      </w:r>
      <w:r w:rsidRPr="00FF15A2">
        <w:t xml:space="preserve">а </w:t>
      </w:r>
      <w:r w:rsidRPr="00FF15A2">
        <w:rPr>
          <w:spacing w:val="-5"/>
        </w:rPr>
        <w:t xml:space="preserve">также для </w:t>
      </w:r>
      <w:r w:rsidRPr="00FF15A2">
        <w:rPr>
          <w:spacing w:val="-6"/>
        </w:rPr>
        <w:t xml:space="preserve">студентов, курсантов, слушателей </w:t>
      </w:r>
      <w:r w:rsidRPr="00FF15A2">
        <w:rPr>
          <w:spacing w:val="-3"/>
        </w:rPr>
        <w:t xml:space="preserve">на </w:t>
      </w:r>
      <w:r w:rsidRPr="00FF15A2">
        <w:rPr>
          <w:spacing w:val="-6"/>
        </w:rPr>
        <w:t xml:space="preserve">протяжении </w:t>
      </w:r>
      <w:r w:rsidRPr="00FF15A2">
        <w:rPr>
          <w:spacing w:val="-5"/>
        </w:rPr>
        <w:t xml:space="preserve">всего </w:t>
      </w:r>
      <w:r w:rsidRPr="00FF15A2">
        <w:rPr>
          <w:spacing w:val="-6"/>
        </w:rPr>
        <w:t>периода обучения;</w:t>
      </w:r>
    </w:p>
    <w:p w:rsidR="009F3FD2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  <w:rPr>
          <w:spacing w:val="-4"/>
        </w:rPr>
      </w:pPr>
      <w:r w:rsidRPr="00FF15A2">
        <w:rPr>
          <w:spacing w:val="-4"/>
        </w:rPr>
        <w:t xml:space="preserve">представляется </w:t>
      </w:r>
      <w:r w:rsidRPr="00FF15A2">
        <w:rPr>
          <w:spacing w:val="-3"/>
        </w:rPr>
        <w:t xml:space="preserve">на </w:t>
      </w:r>
      <w:r w:rsidRPr="00FF15A2">
        <w:rPr>
          <w:spacing w:val="-4"/>
        </w:rPr>
        <w:t xml:space="preserve">одном </w:t>
      </w:r>
      <w:r w:rsidRPr="00FF15A2">
        <w:t xml:space="preserve">из </w:t>
      </w:r>
      <w:r w:rsidRPr="00FF15A2">
        <w:rPr>
          <w:spacing w:val="-5"/>
        </w:rPr>
        <w:t xml:space="preserve">национальных </w:t>
      </w:r>
      <w:r w:rsidRPr="00FF15A2">
        <w:rPr>
          <w:spacing w:val="-4"/>
        </w:rPr>
        <w:t xml:space="preserve">языков </w:t>
      </w:r>
      <w:r w:rsidRPr="00FF15A2">
        <w:t xml:space="preserve">и </w:t>
      </w:r>
      <w:r w:rsidRPr="00FF15A2">
        <w:rPr>
          <w:spacing w:val="-5"/>
        </w:rPr>
        <w:t xml:space="preserve">английском </w:t>
      </w:r>
      <w:r w:rsidRPr="00FF15A2">
        <w:rPr>
          <w:spacing w:val="-4"/>
        </w:rPr>
        <w:t>языке;</w:t>
      </w:r>
    </w:p>
    <w:p w:rsidR="00E84DBB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описание каждой учебной дисциплины (модуля) содержит краткое содержание, формируемые компетенции, результаты обучения (знать, уметь,</w:t>
      </w:r>
      <w:r w:rsidR="00F94318">
        <w:t xml:space="preserve"> владеть), </w:t>
      </w:r>
      <w:r w:rsidRPr="00FF15A2">
        <w:t>семестр,</w:t>
      </w:r>
      <w:r w:rsidR="00F94318">
        <w:t xml:space="preserve"> </w:t>
      </w:r>
      <w:r w:rsidRPr="00FF15A2">
        <w:t>пререквизиты,</w:t>
      </w:r>
      <w:r w:rsidR="00F94318">
        <w:t xml:space="preserve"> </w:t>
      </w:r>
      <w:r w:rsidRPr="00FF15A2">
        <w:t>трудоемкость</w:t>
      </w:r>
      <w:r w:rsidR="00F94318">
        <w:t xml:space="preserve"> </w:t>
      </w:r>
      <w:r w:rsidRPr="00FF15A2">
        <w:t>в</w:t>
      </w:r>
      <w:r w:rsidR="00F94318">
        <w:t xml:space="preserve"> </w:t>
      </w:r>
      <w:r w:rsidRPr="00FF15A2">
        <w:t>зачетных единицах (кредитах), количество аудиторных часов и</w:t>
      </w:r>
      <w:r w:rsidRPr="00FF15A2">
        <w:rPr>
          <w:spacing w:val="19"/>
        </w:rPr>
        <w:t xml:space="preserve"> </w:t>
      </w:r>
      <w:r w:rsidRPr="00FF15A2">
        <w:t>самостоятельной</w:t>
      </w:r>
      <w:r w:rsidR="00CA1B1C">
        <w:t xml:space="preserve"> </w:t>
      </w:r>
      <w:r w:rsidRPr="00FF15A2">
        <w:t xml:space="preserve">работы, требования и формы текущей и промежуточной аттестации; </w:t>
      </w:r>
    </w:p>
    <w:p w:rsidR="00243D2E" w:rsidRPr="00FF15A2" w:rsidRDefault="006F3969" w:rsidP="00380800">
      <w:pPr>
        <w:pStyle w:val="a3"/>
        <w:tabs>
          <w:tab w:val="left" w:pos="1770"/>
          <w:tab w:val="left" w:pos="3202"/>
          <w:tab w:val="left" w:pos="4556"/>
          <w:tab w:val="left" w:pos="6693"/>
          <w:tab w:val="left" w:pos="8721"/>
          <w:tab w:val="left" w:pos="9139"/>
        </w:tabs>
        <w:ind w:left="0" w:firstLine="720"/>
      </w:pPr>
      <w:r w:rsidRPr="00FF15A2">
        <w:t>объем описания учебной дисциплины (модуля) составляет</w:t>
      </w:r>
      <w:r w:rsidRPr="00FF15A2">
        <w:rPr>
          <w:spacing w:val="12"/>
        </w:rPr>
        <w:t xml:space="preserve"> </w:t>
      </w:r>
      <w:r w:rsidRPr="00FF15A2">
        <w:t>максимум</w:t>
      </w:r>
      <w:r w:rsidR="00D1007A">
        <w:t xml:space="preserve"> </w:t>
      </w:r>
      <w:r w:rsidRPr="00FF15A2">
        <w:t>одну страницу;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каталог учебных дисциплин (модулей) сопровождается структурной схемой образовательной программы высшего образования I ступени с зачетными единицами.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Учреждения высшего образования вправе самостоятельно принимать решение о формате </w:t>
      </w:r>
      <w:r w:rsidRPr="00FF15A2">
        <w:rPr>
          <w:spacing w:val="-3"/>
        </w:rPr>
        <w:t xml:space="preserve">каталога учебных дисциплин (модулей) </w:t>
      </w:r>
      <w:r w:rsidRPr="00FF15A2">
        <w:t xml:space="preserve">и </w:t>
      </w:r>
      <w:r w:rsidRPr="00FF15A2">
        <w:rPr>
          <w:spacing w:val="-3"/>
        </w:rPr>
        <w:t>последовательности представления</w:t>
      </w:r>
      <w:r w:rsidRPr="00FF15A2">
        <w:rPr>
          <w:spacing w:val="-10"/>
        </w:rPr>
        <w:t xml:space="preserve"> </w:t>
      </w:r>
      <w:r w:rsidRPr="00FF15A2">
        <w:rPr>
          <w:spacing w:val="-3"/>
        </w:rPr>
        <w:t>информации.</w:t>
      </w:r>
    </w:p>
    <w:p w:rsidR="00243D2E" w:rsidRDefault="006F3969" w:rsidP="00380800">
      <w:pPr>
        <w:pStyle w:val="a3"/>
        <w:ind w:left="0" w:firstLine="720"/>
        <w:rPr>
          <w:spacing w:val="-5"/>
        </w:rPr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реализации образовательных программ высшего образования </w:t>
      </w:r>
      <w:r w:rsidR="00F94318">
        <w:rPr>
          <w:spacing w:val="-6"/>
        </w:rPr>
        <w:t xml:space="preserve">    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 xml:space="preserve">сетевой форме должны обеспечиваться совокупностью ресурсов научно-методического обеспечения, представляемых учреждениями высшего образования (организациями), участвующими </w:t>
      </w:r>
      <w:r w:rsidRPr="00FF15A2">
        <w:t xml:space="preserve">в </w:t>
      </w:r>
      <w:r w:rsidRPr="00FF15A2">
        <w:rPr>
          <w:spacing w:val="-6"/>
        </w:rPr>
        <w:t xml:space="preserve">реализации программы высшего образования </w:t>
      </w:r>
      <w:r w:rsidR="00F94318">
        <w:rPr>
          <w:spacing w:val="-6"/>
        </w:rPr>
        <w:t xml:space="preserve">                </w:t>
      </w:r>
      <w:r w:rsidRPr="00FF15A2">
        <w:t xml:space="preserve">I </w:t>
      </w:r>
      <w:r w:rsidRPr="00FF15A2">
        <w:rPr>
          <w:spacing w:val="-6"/>
        </w:rPr>
        <w:t xml:space="preserve">ступени </w:t>
      </w:r>
      <w:r w:rsidRPr="00FF15A2">
        <w:t xml:space="preserve">в </w:t>
      </w:r>
      <w:r w:rsidRPr="00FF15A2">
        <w:rPr>
          <w:spacing w:val="-6"/>
        </w:rPr>
        <w:t>сетевой</w:t>
      </w:r>
      <w:r w:rsidRPr="00FF15A2">
        <w:rPr>
          <w:spacing w:val="-13"/>
        </w:rPr>
        <w:t xml:space="preserve"> </w:t>
      </w:r>
      <w:r w:rsidRPr="00FF15A2">
        <w:rPr>
          <w:spacing w:val="-5"/>
        </w:rPr>
        <w:t>форме.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spacing w:before="0"/>
        <w:ind w:left="0" w:firstLine="720"/>
      </w:pPr>
      <w:r w:rsidRPr="00FF15A2">
        <w:t>Требования к организации самостоятельной работы студентов, курсантов,</w:t>
      </w:r>
      <w:r w:rsidRPr="00FF15A2">
        <w:rPr>
          <w:spacing w:val="-5"/>
        </w:rPr>
        <w:t xml:space="preserve"> </w:t>
      </w:r>
      <w:r w:rsidRPr="00FF15A2">
        <w:t>слушателей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организации самостоятельной работы устанавливаются законодательством.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418"/>
        </w:tabs>
        <w:spacing w:before="0"/>
        <w:ind w:left="0" w:firstLine="720"/>
      </w:pPr>
      <w:r w:rsidRPr="00FF15A2">
        <w:rPr>
          <w:spacing w:val="-6"/>
        </w:rPr>
        <w:t xml:space="preserve">Требования </w:t>
      </w:r>
      <w:r w:rsidRPr="00FF15A2">
        <w:t xml:space="preserve">к </w:t>
      </w:r>
      <w:r w:rsidRPr="00FF15A2">
        <w:rPr>
          <w:spacing w:val="-6"/>
        </w:rPr>
        <w:t xml:space="preserve">организации идеологической </w:t>
      </w:r>
      <w:r w:rsidRPr="00FF15A2">
        <w:t xml:space="preserve">и </w:t>
      </w:r>
      <w:r w:rsidRPr="00FF15A2">
        <w:rPr>
          <w:spacing w:val="-6"/>
        </w:rPr>
        <w:t>воспитательной работы</w:t>
      </w:r>
    </w:p>
    <w:p w:rsidR="00243D2E" w:rsidRDefault="006F3969" w:rsidP="00380800">
      <w:pPr>
        <w:pStyle w:val="a3"/>
        <w:ind w:left="0" w:firstLine="720"/>
      </w:pPr>
      <w:r w:rsidRPr="00FF15A2"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:rsidR="00F94318" w:rsidRPr="00FF15A2" w:rsidRDefault="00F94318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993"/>
          <w:tab w:val="left" w:pos="1276"/>
          <w:tab w:val="left" w:pos="1843"/>
        </w:tabs>
        <w:spacing w:before="0"/>
        <w:ind w:left="0" w:firstLine="720"/>
      </w:pPr>
      <w:r w:rsidRPr="00FF15A2">
        <w:t>Общие требования к формам и средствам диагностики компетенций</w:t>
      </w:r>
    </w:p>
    <w:p w:rsidR="00F94318" w:rsidRDefault="006F3969" w:rsidP="00380800">
      <w:pPr>
        <w:pStyle w:val="a3"/>
        <w:ind w:left="0" w:firstLine="720"/>
      </w:pPr>
      <w:r w:rsidRPr="00FF15A2">
        <w:t>Конкретные</w:t>
      </w:r>
      <w:r w:rsidR="00316D3C">
        <w:t xml:space="preserve"> </w:t>
      </w:r>
      <w:r w:rsidRPr="00FF15A2">
        <w:t>формы и процедуры промежуточного контроля</w:t>
      </w:r>
      <w:r w:rsidR="00316D3C">
        <w:t xml:space="preserve"> </w:t>
      </w:r>
      <w:r w:rsidRPr="00FF15A2">
        <w:t>знаний обучающихся по каждой учебной дисциплине разрабатываются соответствующей кафедрой учреждения высшего образования и отражаются в учебных программах учреждения высшего образования по учебным дисциплинам.</w:t>
      </w:r>
    </w:p>
    <w:p w:rsidR="00243D2E" w:rsidRPr="00FF15A2" w:rsidRDefault="006F3969" w:rsidP="00380800">
      <w:pPr>
        <w:pStyle w:val="a3"/>
        <w:ind w:left="0" w:firstLine="720"/>
      </w:pPr>
      <w:r w:rsidRPr="00FF15A2">
        <w:t xml:space="preserve">Для аттестации обучающихся на соответствие их персональных достижений поэтапным или конечным требованиям образовательной программы высшего образования I ступени создаются фонды оценочных средств, включающие типовые задания, задания открытого типа, задания коммуникативного типа, контрольные работы, тесты, комплексные квалификационные задания, тематику </w:t>
      </w:r>
      <w:r w:rsidRPr="00FF15A2">
        <w:rPr>
          <w:spacing w:val="-4"/>
        </w:rPr>
        <w:t>курсовых проектов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(курсовых работ), </w:t>
      </w:r>
      <w:r w:rsidRPr="00FF15A2">
        <w:t>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проведения самооценки компетенций обучающихся и др. Фонды оценочных средств разрабатываются соответствующими кафедрами учреждения высшего</w:t>
      </w:r>
      <w:r w:rsidRPr="00FF15A2">
        <w:rPr>
          <w:spacing w:val="-9"/>
        </w:rPr>
        <w:t xml:space="preserve"> </w:t>
      </w:r>
      <w:r w:rsidRPr="00FF15A2">
        <w:t>образования.</w:t>
      </w:r>
    </w:p>
    <w:p w:rsidR="00243D2E" w:rsidRDefault="006F3969" w:rsidP="00380800">
      <w:pPr>
        <w:pStyle w:val="a3"/>
        <w:ind w:left="0" w:firstLine="720"/>
        <w:rPr>
          <w:spacing w:val="-5"/>
        </w:rPr>
      </w:pPr>
      <w:r w:rsidRPr="00FF15A2">
        <w:rPr>
          <w:spacing w:val="-5"/>
        </w:rPr>
        <w:t xml:space="preserve">Оценочными средствами </w:t>
      </w:r>
      <w:r w:rsidRPr="00FF15A2">
        <w:rPr>
          <w:spacing w:val="-4"/>
        </w:rPr>
        <w:t>должна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>предусматриваться</w:t>
      </w:r>
      <w:r w:rsidRPr="00FF15A2">
        <w:rPr>
          <w:spacing w:val="67"/>
        </w:rPr>
        <w:t xml:space="preserve"> </w:t>
      </w:r>
      <w:r w:rsidRPr="00FF15A2">
        <w:rPr>
          <w:spacing w:val="-4"/>
        </w:rPr>
        <w:t xml:space="preserve">оценка способности обучающихся </w:t>
      </w:r>
      <w:r w:rsidRPr="00FF15A2">
        <w:t xml:space="preserve">к </w:t>
      </w:r>
      <w:r w:rsidRPr="00FF15A2">
        <w:rPr>
          <w:spacing w:val="-4"/>
        </w:rPr>
        <w:t xml:space="preserve">творческой </w:t>
      </w:r>
      <w:r w:rsidRPr="00FF15A2">
        <w:rPr>
          <w:spacing w:val="-5"/>
        </w:rPr>
        <w:t xml:space="preserve">деятельности, </w:t>
      </w:r>
      <w:r w:rsidRPr="00FF15A2">
        <w:rPr>
          <w:spacing w:val="-3"/>
        </w:rPr>
        <w:t xml:space="preserve">их </w:t>
      </w:r>
      <w:r w:rsidRPr="00FF15A2">
        <w:rPr>
          <w:spacing w:val="-4"/>
        </w:rPr>
        <w:t xml:space="preserve">готовность </w:t>
      </w:r>
      <w:r w:rsidRPr="00FF15A2">
        <w:rPr>
          <w:spacing w:val="-3"/>
        </w:rPr>
        <w:t xml:space="preserve">вести </w:t>
      </w:r>
      <w:r w:rsidRPr="00FF15A2">
        <w:rPr>
          <w:spacing w:val="-4"/>
        </w:rPr>
        <w:t xml:space="preserve">поиск решения новых задач, связанных </w:t>
      </w:r>
      <w:r w:rsidRPr="00FF15A2">
        <w:t xml:space="preserve">с </w:t>
      </w:r>
      <w:r w:rsidRPr="00FF15A2">
        <w:rPr>
          <w:spacing w:val="-4"/>
        </w:rPr>
        <w:t xml:space="preserve">недостаточностью конкретных </w:t>
      </w:r>
      <w:r w:rsidRPr="00FF15A2">
        <w:rPr>
          <w:spacing w:val="-5"/>
        </w:rPr>
        <w:t xml:space="preserve">специальных </w:t>
      </w:r>
      <w:r w:rsidRPr="00FF15A2">
        <w:rPr>
          <w:spacing w:val="-4"/>
        </w:rPr>
        <w:t xml:space="preserve">знаний </w:t>
      </w:r>
      <w:r w:rsidRPr="00FF15A2">
        <w:t xml:space="preserve">и </w:t>
      </w:r>
      <w:r w:rsidRPr="00FF15A2">
        <w:rPr>
          <w:spacing w:val="-4"/>
        </w:rPr>
        <w:t xml:space="preserve">отсутствием общепринятых </w:t>
      </w:r>
      <w:r w:rsidRPr="00FF15A2">
        <w:rPr>
          <w:spacing w:val="-5"/>
        </w:rPr>
        <w:t>алгоритмов.</w:t>
      </w:r>
    </w:p>
    <w:p w:rsidR="00F94318" w:rsidRPr="00FF15A2" w:rsidRDefault="00F94318" w:rsidP="00380800">
      <w:pPr>
        <w:pStyle w:val="a3"/>
        <w:ind w:left="0" w:firstLine="720"/>
      </w:pPr>
    </w:p>
    <w:p w:rsidR="00243D2E" w:rsidRDefault="006F3969" w:rsidP="00380800">
      <w:pPr>
        <w:pStyle w:val="11"/>
        <w:numPr>
          <w:ilvl w:val="0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итоговой</w:t>
      </w:r>
      <w:r w:rsidRPr="00FF15A2">
        <w:rPr>
          <w:spacing w:val="-5"/>
        </w:rPr>
        <w:t xml:space="preserve"> </w:t>
      </w:r>
      <w:r w:rsidRPr="00FF15A2">
        <w:t>аттестации</w:t>
      </w:r>
    </w:p>
    <w:p w:rsidR="00F97BCD" w:rsidRPr="00FF15A2" w:rsidRDefault="00F97BCD" w:rsidP="00F97BCD">
      <w:pPr>
        <w:pStyle w:val="11"/>
        <w:tabs>
          <w:tab w:val="left" w:pos="1276"/>
        </w:tabs>
        <w:spacing w:before="0"/>
        <w:ind w:left="720"/>
      </w:pPr>
    </w:p>
    <w:p w:rsidR="00243D2E" w:rsidRPr="00FF15A2" w:rsidRDefault="006F3969" w:rsidP="00380800">
      <w:pPr>
        <w:pStyle w:val="a5"/>
        <w:numPr>
          <w:ilvl w:val="1"/>
          <w:numId w:val="1"/>
        </w:numPr>
        <w:tabs>
          <w:tab w:val="left" w:pos="1276"/>
          <w:tab w:val="left" w:pos="1916"/>
        </w:tabs>
        <w:spacing w:before="0"/>
        <w:ind w:left="0" w:firstLine="720"/>
        <w:rPr>
          <w:b/>
          <w:sz w:val="30"/>
        </w:rPr>
      </w:pPr>
      <w:r w:rsidRPr="00FF15A2">
        <w:rPr>
          <w:b/>
          <w:sz w:val="30"/>
        </w:rPr>
        <w:t>Общие</w:t>
      </w:r>
      <w:r w:rsidRPr="00FF15A2">
        <w:rPr>
          <w:b/>
          <w:spacing w:val="-3"/>
          <w:sz w:val="30"/>
        </w:rPr>
        <w:t xml:space="preserve"> </w:t>
      </w:r>
      <w:r w:rsidRPr="00FF15A2">
        <w:rPr>
          <w:b/>
          <w:sz w:val="30"/>
        </w:rPr>
        <w:t>требования</w:t>
      </w:r>
    </w:p>
    <w:p w:rsidR="00243D2E" w:rsidRPr="00FF15A2" w:rsidRDefault="006F3969" w:rsidP="00380800">
      <w:pPr>
        <w:pStyle w:val="a3"/>
        <w:ind w:left="0" w:firstLine="720"/>
      </w:pPr>
      <w:r w:rsidRPr="00FF15A2">
        <w:t>Итоговая аттестация осуществляется государственной экзаменационной комиссией.</w:t>
      </w:r>
    </w:p>
    <w:p w:rsidR="00243D2E" w:rsidRPr="00FF15A2" w:rsidRDefault="006F3969" w:rsidP="00380800">
      <w:pPr>
        <w:pStyle w:val="a3"/>
        <w:ind w:left="0" w:firstLine="720"/>
      </w:pPr>
      <w:r w:rsidRPr="00FF15A2">
        <w:t>К итоговой аттестации допускаются студенты, курсанты, слушатели, полностью выполнившие соответствующие учебный план и учебные программы.</w:t>
      </w:r>
    </w:p>
    <w:p w:rsidR="00243D2E" w:rsidRPr="00FF15A2" w:rsidRDefault="006F3969" w:rsidP="00380800">
      <w:pPr>
        <w:pStyle w:val="a3"/>
        <w:ind w:left="0" w:firstLine="720"/>
        <w:rPr>
          <w:sz w:val="22"/>
        </w:rPr>
      </w:pPr>
      <w:r w:rsidRPr="00FF15A2">
        <w:t>Итоговая аттестация студентов, курсантов, слушателей при освоении образовательной программы высшего образования</w:t>
      </w:r>
      <w:r w:rsidR="000355EC">
        <w:t xml:space="preserve"> </w:t>
      </w:r>
      <w:r w:rsidRPr="00FF15A2">
        <w:t>I ступени</w:t>
      </w:r>
      <w:r w:rsidR="00A47436">
        <w:t xml:space="preserve">                                                         </w:t>
      </w:r>
      <w:r w:rsidR="00564A50" w:rsidRPr="0008116D">
        <w:rPr>
          <w:bCs/>
        </w:rPr>
        <w:t>1-41 01 0</w:t>
      </w:r>
      <w:r w:rsidR="00564A50">
        <w:rPr>
          <w:bCs/>
        </w:rPr>
        <w:t>3</w:t>
      </w:r>
      <w:r w:rsidR="00564A50" w:rsidRPr="0008116D">
        <w:rPr>
          <w:bCs/>
        </w:rPr>
        <w:t xml:space="preserve"> </w:t>
      </w:r>
      <w:r w:rsidR="00564A50">
        <w:rPr>
          <w:bCs/>
        </w:rPr>
        <w:t>«</w:t>
      </w:r>
      <w:r w:rsidR="00564A50" w:rsidRPr="003C244F">
        <w:rPr>
          <w:bCs/>
        </w:rPr>
        <w:t>Квантовые информационные системы</w:t>
      </w:r>
      <w:r w:rsidR="00564A50">
        <w:rPr>
          <w:bCs/>
        </w:rPr>
        <w:t>»</w:t>
      </w:r>
      <w:r w:rsidR="00FD62DA" w:rsidRPr="00FD62DA">
        <w:t xml:space="preserve"> </w:t>
      </w:r>
      <w:r w:rsidRPr="00FF15A2">
        <w:t>проводится</w:t>
      </w:r>
      <w:r w:rsidRPr="00FF15A2">
        <w:rPr>
          <w:spacing w:val="-5"/>
        </w:rPr>
        <w:t xml:space="preserve"> </w:t>
      </w:r>
      <w:r w:rsidRPr="00FF15A2">
        <w:t>в</w:t>
      </w:r>
      <w:r w:rsidRPr="00FF15A2">
        <w:rPr>
          <w:spacing w:val="-4"/>
        </w:rPr>
        <w:t xml:space="preserve"> </w:t>
      </w:r>
      <w:r w:rsidRPr="00FF15A2">
        <w:t>форме</w:t>
      </w:r>
      <w:r w:rsidR="00F34386" w:rsidRPr="00FF15A2">
        <w:t xml:space="preserve"> </w:t>
      </w:r>
      <w:r w:rsidR="00F90C45" w:rsidRPr="00FF15A2">
        <w:t>защиты дипломного проекта (работы)</w:t>
      </w:r>
      <w:r w:rsidRPr="00FF15A2">
        <w:rPr>
          <w:sz w:val="22"/>
        </w:rPr>
        <w:t>.</w:t>
      </w:r>
    </w:p>
    <w:p w:rsidR="00243D2E" w:rsidRDefault="006F3969" w:rsidP="00380800">
      <w:pPr>
        <w:pStyle w:val="a3"/>
        <w:ind w:left="0" w:firstLine="720"/>
      </w:pPr>
      <w:r w:rsidRPr="00FF15A2">
        <w:t>При подготовке к итоговой аттестации формируются или развиваются компетенции, приведенные в таблице 2 настоящего образовательного стандарта.</w:t>
      </w:r>
    </w:p>
    <w:p w:rsidR="00A47436" w:rsidRPr="00FF15A2" w:rsidRDefault="00A47436" w:rsidP="00380800">
      <w:pPr>
        <w:pStyle w:val="a3"/>
        <w:ind w:left="0" w:firstLine="720"/>
      </w:pPr>
    </w:p>
    <w:p w:rsidR="00243D2E" w:rsidRPr="00FF15A2" w:rsidRDefault="006F3969" w:rsidP="00380800">
      <w:pPr>
        <w:pStyle w:val="11"/>
        <w:numPr>
          <w:ilvl w:val="1"/>
          <w:numId w:val="1"/>
        </w:numPr>
        <w:tabs>
          <w:tab w:val="left" w:pos="1276"/>
        </w:tabs>
        <w:spacing w:before="0"/>
        <w:ind w:left="0" w:firstLine="720"/>
      </w:pPr>
      <w:r w:rsidRPr="00FF15A2">
        <w:t>Требования к дипломному проекту (дипломной</w:t>
      </w:r>
      <w:r w:rsidRPr="00FF15A2">
        <w:rPr>
          <w:spacing w:val="-11"/>
        </w:rPr>
        <w:t xml:space="preserve"> </w:t>
      </w:r>
      <w:r w:rsidRPr="00FF15A2">
        <w:t>работе)</w:t>
      </w:r>
    </w:p>
    <w:p w:rsidR="00243D2E" w:rsidRPr="00FF15A2" w:rsidRDefault="006F3969" w:rsidP="00380800">
      <w:pPr>
        <w:pStyle w:val="a3"/>
        <w:ind w:left="0" w:firstLine="720"/>
      </w:pPr>
      <w:r w:rsidRPr="00FF15A2">
        <w:t>Требования к структуре, содержанию, объему и порядку защиты дипломного проекта (дипломной работы) определяются учреждением</w:t>
      </w:r>
      <w:r w:rsidR="0088371D" w:rsidRPr="00FF15A2">
        <w:t xml:space="preserve"> </w:t>
      </w:r>
      <w:r w:rsidRPr="00FF15A2">
        <w:t>высшего образования на основе настоящего образовательного стандарта и Правил проведения аттестации студентов, курсантов, слушателей при освоении содержания образовательных программ высшего образования.</w:t>
      </w:r>
    </w:p>
    <w:p w:rsidR="00243D2E" w:rsidRPr="00FF15A2" w:rsidRDefault="006F3969" w:rsidP="00380800">
      <w:pPr>
        <w:pStyle w:val="a3"/>
        <w:ind w:left="0" w:firstLine="720"/>
      </w:pPr>
      <w:r w:rsidRPr="00FF15A2">
        <w:t>Тематика дипломных проектов (дипломных работ) должна определяться актуальностью и практической значимостью.</w:t>
      </w:r>
    </w:p>
    <w:p w:rsidR="00243D2E" w:rsidRPr="00FF15A2" w:rsidRDefault="00243D2E" w:rsidP="00380800">
      <w:pPr>
        <w:ind w:firstLine="720"/>
        <w:sectPr w:rsidR="00243D2E" w:rsidRPr="00FF15A2">
          <w:footerReference w:type="default" r:id="rId8"/>
          <w:pgSz w:w="11910" w:h="16840"/>
          <w:pgMar w:top="1040" w:right="400" w:bottom="1260" w:left="1020" w:header="0" w:footer="995" w:gutter="0"/>
          <w:cols w:space="720"/>
        </w:sect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856"/>
        <w:gridCol w:w="2922"/>
      </w:tblGrid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Руководитель коллектива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разработчиков</w:t>
            </w: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8531E7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В.Е.Борисенко</w:t>
            </w: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Председатель УМО по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 xml:space="preserve">образованию в области 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color w:val="000000" w:themeColor="text1"/>
                <w:sz w:val="28"/>
                <w:szCs w:val="28"/>
              </w:rPr>
              <w:t>информатики и радиоэлектроники</w:t>
            </w:r>
            <w:r w:rsidRPr="00DF336C">
              <w:rPr>
                <w:bCs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В.А.Богуш  </w:t>
            </w:r>
          </w:p>
        </w:tc>
      </w:tr>
      <w:tr w:rsidR="009C50C0" w:rsidRPr="00DF336C" w:rsidTr="00427D05">
        <w:tc>
          <w:tcPr>
            <w:tcW w:w="3003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856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 xml:space="preserve">«___»_______________ </w:t>
            </w:r>
            <w:r w:rsidRPr="00DF336C">
              <w:rPr>
                <w:bCs/>
                <w:color w:val="000000" w:themeColor="text1"/>
                <w:sz w:val="28"/>
                <w:szCs w:val="28"/>
                <w:lang w:val="en-US"/>
              </w:rPr>
              <w:t>2021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2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ab/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tbl>
      <w:tblPr>
        <w:tblStyle w:val="a8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2"/>
      </w:tblGrid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</w:tc>
        <w:tc>
          <w:tcPr>
            <w:tcW w:w="4962" w:type="dxa"/>
          </w:tcPr>
          <w:p w:rsidR="009C50C0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СОГЛАСОВАНО</w:t>
            </w: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образования Республики Беларусь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Первый заместитель Министра промышленности Республики Беларусь</w:t>
            </w: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_____________И.А.Старовойтова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</w:p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________________С.М.Гунько</w:t>
            </w:r>
          </w:p>
        </w:tc>
      </w:tr>
      <w:tr w:rsidR="009C50C0" w:rsidRPr="00DF336C" w:rsidTr="00427D05"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  <w:tc>
          <w:tcPr>
            <w:tcW w:w="4962" w:type="dxa"/>
          </w:tcPr>
          <w:p w:rsidR="009C50C0" w:rsidRPr="00DF336C" w:rsidRDefault="009C50C0" w:rsidP="00427D05">
            <w:pPr>
              <w:tabs>
                <w:tab w:val="num" w:pos="0"/>
                <w:tab w:val="left" w:pos="709"/>
              </w:tabs>
              <w:rPr>
                <w:bCs/>
                <w:color w:val="000000" w:themeColor="text1"/>
                <w:sz w:val="28"/>
                <w:szCs w:val="28"/>
              </w:rPr>
            </w:pPr>
            <w:r w:rsidRPr="00DF336C">
              <w:rPr>
                <w:bCs/>
                <w:color w:val="000000" w:themeColor="text1"/>
                <w:sz w:val="28"/>
                <w:szCs w:val="28"/>
              </w:rPr>
              <w:t>«___»_________________2021</w:t>
            </w:r>
          </w:p>
        </w:tc>
      </w:tr>
    </w:tbl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Эксперты: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 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Ректор Государственного учреждения образования</w:t>
      </w:r>
    </w:p>
    <w:p w:rsidR="009C50C0" w:rsidRPr="00DF336C" w:rsidRDefault="009C50C0" w:rsidP="009C50C0">
      <w:pPr>
        <w:tabs>
          <w:tab w:val="num" w:pos="0"/>
        </w:tabs>
        <w:rPr>
          <w:color w:val="000000" w:themeColor="text1"/>
          <w:sz w:val="28"/>
          <w:szCs w:val="28"/>
        </w:rPr>
      </w:pPr>
      <w:r w:rsidRPr="00DF336C">
        <w:rPr>
          <w:color w:val="000000" w:themeColor="text1"/>
          <w:sz w:val="28"/>
          <w:szCs w:val="28"/>
        </w:rPr>
        <w:t>«Республиканский институт высшей школы»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</w:p>
    <w:p w:rsidR="009C50C0" w:rsidRPr="00DF336C" w:rsidRDefault="009C50C0" w:rsidP="009C50C0">
      <w:pPr>
        <w:tabs>
          <w:tab w:val="num" w:pos="0"/>
          <w:tab w:val="left" w:pos="709"/>
        </w:tabs>
        <w:rPr>
          <w:bCs/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 xml:space="preserve">________________ </w:t>
      </w:r>
    </w:p>
    <w:p w:rsidR="009C50C0" w:rsidRPr="00DF336C" w:rsidRDefault="009C50C0" w:rsidP="009C50C0">
      <w:pPr>
        <w:tabs>
          <w:tab w:val="num" w:pos="0"/>
          <w:tab w:val="left" w:pos="709"/>
        </w:tabs>
        <w:rPr>
          <w:color w:val="000000" w:themeColor="text1"/>
          <w:sz w:val="28"/>
          <w:szCs w:val="28"/>
        </w:rPr>
      </w:pPr>
      <w:r w:rsidRPr="00DF336C">
        <w:rPr>
          <w:bCs/>
          <w:color w:val="000000" w:themeColor="text1"/>
          <w:sz w:val="28"/>
          <w:szCs w:val="28"/>
        </w:rPr>
        <w:t>«___»_____________2021</w:t>
      </w:r>
    </w:p>
    <w:p w:rsidR="009C50C0" w:rsidRPr="00DF336C" w:rsidRDefault="009C50C0" w:rsidP="009C50C0">
      <w:pPr>
        <w:ind w:left="870"/>
        <w:rPr>
          <w:color w:val="000000" w:themeColor="text1"/>
          <w:sz w:val="20"/>
        </w:rPr>
      </w:pPr>
    </w:p>
    <w:p w:rsidR="00243D2E" w:rsidRPr="004965BB" w:rsidRDefault="00243D2E" w:rsidP="00380800">
      <w:pPr>
        <w:tabs>
          <w:tab w:val="num" w:pos="0"/>
          <w:tab w:val="left" w:pos="709"/>
        </w:tabs>
        <w:rPr>
          <w:sz w:val="28"/>
          <w:szCs w:val="28"/>
        </w:rPr>
      </w:pPr>
    </w:p>
    <w:sectPr w:rsidR="00243D2E" w:rsidRPr="004965BB" w:rsidSect="004965BB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654" w:rsidRDefault="00F53654" w:rsidP="00243D2E">
      <w:r>
        <w:separator/>
      </w:r>
    </w:p>
  </w:endnote>
  <w:endnote w:type="continuationSeparator" w:id="0">
    <w:p w:rsidR="00F53654" w:rsidRDefault="00F53654" w:rsidP="00243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37C" w:rsidRDefault="007F037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7011670</wp:posOffset>
              </wp:positionH>
              <wp:positionV relativeFrom="page">
                <wp:posOffset>9874885</wp:posOffset>
              </wp:positionV>
              <wp:extent cx="2286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37C" w:rsidRDefault="007F037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5365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2.1pt;margin-top:777.5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" filled="f" stroked="f">
              <v:textbox inset="0,0,0,0">
                <w:txbxContent>
                  <w:p w:rsidR="007F037C" w:rsidRDefault="007F037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5365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654" w:rsidRDefault="00F53654" w:rsidP="00243D2E">
      <w:r>
        <w:separator/>
      </w:r>
    </w:p>
  </w:footnote>
  <w:footnote w:type="continuationSeparator" w:id="0">
    <w:p w:rsidR="00F53654" w:rsidRDefault="00F53654" w:rsidP="00243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4B29"/>
    <w:multiLevelType w:val="multilevel"/>
    <w:tmpl w:val="94A294EA"/>
    <w:lvl w:ilvl="0">
      <w:start w:val="8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95"/>
      </w:pPr>
      <w:rPr>
        <w:rFonts w:ascii="Times New Roman" w:eastAsia="Times New Roman" w:hAnsi="Times New Roman" w:cs="Times New Roman" w:hint="default"/>
        <w:b/>
        <w:bCs/>
        <w:spacing w:val="-8"/>
        <w:w w:val="100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495"/>
      </w:pPr>
      <w:rPr>
        <w:rFonts w:hint="default"/>
        <w:lang w:val="ru-RU" w:eastAsia="en-US" w:bidi="ar-SA"/>
      </w:rPr>
    </w:lvl>
  </w:abstractNum>
  <w:abstractNum w:abstractNumId="1" w15:restartNumberingAfterBreak="0">
    <w:nsid w:val="2AD01A00"/>
    <w:multiLevelType w:val="hybridMultilevel"/>
    <w:tmpl w:val="2CB454DC"/>
    <w:lvl w:ilvl="0" w:tplc="D57ED29A">
      <w:start w:val="1"/>
      <w:numFmt w:val="decimal"/>
      <w:lvlText w:val="%1."/>
      <w:lvlJc w:val="left"/>
      <w:pPr>
        <w:ind w:left="682" w:hanging="286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1682F234">
      <w:numFmt w:val="bullet"/>
      <w:lvlText w:val="•"/>
      <w:lvlJc w:val="left"/>
      <w:pPr>
        <w:ind w:left="1660" w:hanging="286"/>
      </w:pPr>
      <w:rPr>
        <w:rFonts w:hint="default"/>
        <w:lang w:val="ru-RU" w:eastAsia="en-US" w:bidi="ar-SA"/>
      </w:rPr>
    </w:lvl>
    <w:lvl w:ilvl="2" w:tplc="64C8EA90">
      <w:numFmt w:val="bullet"/>
      <w:lvlText w:val="•"/>
      <w:lvlJc w:val="left"/>
      <w:pPr>
        <w:ind w:left="2641" w:hanging="286"/>
      </w:pPr>
      <w:rPr>
        <w:rFonts w:hint="default"/>
        <w:lang w:val="ru-RU" w:eastAsia="en-US" w:bidi="ar-SA"/>
      </w:rPr>
    </w:lvl>
    <w:lvl w:ilvl="3" w:tplc="34EC9B48">
      <w:numFmt w:val="bullet"/>
      <w:lvlText w:val="•"/>
      <w:lvlJc w:val="left"/>
      <w:pPr>
        <w:ind w:left="3621" w:hanging="286"/>
      </w:pPr>
      <w:rPr>
        <w:rFonts w:hint="default"/>
        <w:lang w:val="ru-RU" w:eastAsia="en-US" w:bidi="ar-SA"/>
      </w:rPr>
    </w:lvl>
    <w:lvl w:ilvl="4" w:tplc="B31CE452">
      <w:numFmt w:val="bullet"/>
      <w:lvlText w:val="•"/>
      <w:lvlJc w:val="left"/>
      <w:pPr>
        <w:ind w:left="4602" w:hanging="286"/>
      </w:pPr>
      <w:rPr>
        <w:rFonts w:hint="default"/>
        <w:lang w:val="ru-RU" w:eastAsia="en-US" w:bidi="ar-SA"/>
      </w:rPr>
    </w:lvl>
    <w:lvl w:ilvl="5" w:tplc="D3202672">
      <w:numFmt w:val="bullet"/>
      <w:lvlText w:val="•"/>
      <w:lvlJc w:val="left"/>
      <w:pPr>
        <w:ind w:left="5583" w:hanging="286"/>
      </w:pPr>
      <w:rPr>
        <w:rFonts w:hint="default"/>
        <w:lang w:val="ru-RU" w:eastAsia="en-US" w:bidi="ar-SA"/>
      </w:rPr>
    </w:lvl>
    <w:lvl w:ilvl="6" w:tplc="478C17A2">
      <w:numFmt w:val="bullet"/>
      <w:lvlText w:val="•"/>
      <w:lvlJc w:val="left"/>
      <w:pPr>
        <w:ind w:left="6563" w:hanging="286"/>
      </w:pPr>
      <w:rPr>
        <w:rFonts w:hint="default"/>
        <w:lang w:val="ru-RU" w:eastAsia="en-US" w:bidi="ar-SA"/>
      </w:rPr>
    </w:lvl>
    <w:lvl w:ilvl="7" w:tplc="023875F0">
      <w:numFmt w:val="bullet"/>
      <w:lvlText w:val="•"/>
      <w:lvlJc w:val="left"/>
      <w:pPr>
        <w:ind w:left="7544" w:hanging="286"/>
      </w:pPr>
      <w:rPr>
        <w:rFonts w:hint="default"/>
        <w:lang w:val="ru-RU" w:eastAsia="en-US" w:bidi="ar-SA"/>
      </w:rPr>
    </w:lvl>
    <w:lvl w:ilvl="8" w:tplc="02A839C0">
      <w:numFmt w:val="bullet"/>
      <w:lvlText w:val="•"/>
      <w:lvlJc w:val="left"/>
      <w:pPr>
        <w:ind w:left="8525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379C1341"/>
    <w:multiLevelType w:val="multilevel"/>
    <w:tmpl w:val="B1FA4AC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3BC24E3A"/>
    <w:multiLevelType w:val="hybridMultilevel"/>
    <w:tmpl w:val="794CCCE4"/>
    <w:lvl w:ilvl="0" w:tplc="776AA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071EC0"/>
    <w:multiLevelType w:val="hybridMultilevel"/>
    <w:tmpl w:val="C69267F8"/>
    <w:lvl w:ilvl="0" w:tplc="EC506DE6">
      <w:start w:val="261"/>
      <w:numFmt w:val="decimal"/>
      <w:lvlText w:val="%1"/>
      <w:lvlJc w:val="left"/>
      <w:pPr>
        <w:ind w:left="1776" w:hanging="387"/>
      </w:pPr>
      <w:rPr>
        <w:rFonts w:ascii="Times New Roman" w:eastAsia="Times New Roman" w:hAnsi="Times New Roman" w:cs="Times New Roman" w:hint="default"/>
        <w:i/>
        <w:w w:val="99"/>
        <w:sz w:val="22"/>
        <w:szCs w:val="22"/>
        <w:lang w:val="ru-RU" w:eastAsia="en-US" w:bidi="ar-SA"/>
      </w:rPr>
    </w:lvl>
    <w:lvl w:ilvl="1" w:tplc="94BA30CA">
      <w:numFmt w:val="bullet"/>
      <w:lvlText w:val="•"/>
      <w:lvlJc w:val="left"/>
      <w:pPr>
        <w:ind w:left="2650" w:hanging="387"/>
      </w:pPr>
      <w:rPr>
        <w:rFonts w:hint="default"/>
        <w:lang w:val="ru-RU" w:eastAsia="en-US" w:bidi="ar-SA"/>
      </w:rPr>
    </w:lvl>
    <w:lvl w:ilvl="2" w:tplc="011CF940">
      <w:numFmt w:val="bullet"/>
      <w:lvlText w:val="•"/>
      <w:lvlJc w:val="left"/>
      <w:pPr>
        <w:ind w:left="3521" w:hanging="387"/>
      </w:pPr>
      <w:rPr>
        <w:rFonts w:hint="default"/>
        <w:lang w:val="ru-RU" w:eastAsia="en-US" w:bidi="ar-SA"/>
      </w:rPr>
    </w:lvl>
    <w:lvl w:ilvl="3" w:tplc="99B09C4A">
      <w:numFmt w:val="bullet"/>
      <w:lvlText w:val="•"/>
      <w:lvlJc w:val="left"/>
      <w:pPr>
        <w:ind w:left="4391" w:hanging="387"/>
      </w:pPr>
      <w:rPr>
        <w:rFonts w:hint="default"/>
        <w:lang w:val="ru-RU" w:eastAsia="en-US" w:bidi="ar-SA"/>
      </w:rPr>
    </w:lvl>
    <w:lvl w:ilvl="4" w:tplc="55BA3016">
      <w:numFmt w:val="bullet"/>
      <w:lvlText w:val="•"/>
      <w:lvlJc w:val="left"/>
      <w:pPr>
        <w:ind w:left="5262" w:hanging="387"/>
      </w:pPr>
      <w:rPr>
        <w:rFonts w:hint="default"/>
        <w:lang w:val="ru-RU" w:eastAsia="en-US" w:bidi="ar-SA"/>
      </w:rPr>
    </w:lvl>
    <w:lvl w:ilvl="5" w:tplc="3796E20E">
      <w:numFmt w:val="bullet"/>
      <w:lvlText w:val="•"/>
      <w:lvlJc w:val="left"/>
      <w:pPr>
        <w:ind w:left="6133" w:hanging="387"/>
      </w:pPr>
      <w:rPr>
        <w:rFonts w:hint="default"/>
        <w:lang w:val="ru-RU" w:eastAsia="en-US" w:bidi="ar-SA"/>
      </w:rPr>
    </w:lvl>
    <w:lvl w:ilvl="6" w:tplc="CBB699D0">
      <w:numFmt w:val="bullet"/>
      <w:lvlText w:val="•"/>
      <w:lvlJc w:val="left"/>
      <w:pPr>
        <w:ind w:left="7003" w:hanging="387"/>
      </w:pPr>
      <w:rPr>
        <w:rFonts w:hint="default"/>
        <w:lang w:val="ru-RU" w:eastAsia="en-US" w:bidi="ar-SA"/>
      </w:rPr>
    </w:lvl>
    <w:lvl w:ilvl="7" w:tplc="5CEC2338">
      <w:numFmt w:val="bullet"/>
      <w:lvlText w:val="•"/>
      <w:lvlJc w:val="left"/>
      <w:pPr>
        <w:ind w:left="7874" w:hanging="387"/>
      </w:pPr>
      <w:rPr>
        <w:rFonts w:hint="default"/>
        <w:lang w:val="ru-RU" w:eastAsia="en-US" w:bidi="ar-SA"/>
      </w:rPr>
    </w:lvl>
    <w:lvl w:ilvl="8" w:tplc="6F4C4596">
      <w:numFmt w:val="bullet"/>
      <w:lvlText w:val="•"/>
      <w:lvlJc w:val="left"/>
      <w:pPr>
        <w:ind w:left="8745" w:hanging="387"/>
      </w:pPr>
      <w:rPr>
        <w:rFonts w:hint="default"/>
        <w:lang w:val="ru-RU" w:eastAsia="en-US" w:bidi="ar-SA"/>
      </w:rPr>
    </w:lvl>
  </w:abstractNum>
  <w:abstractNum w:abstractNumId="6" w15:restartNumberingAfterBreak="0">
    <w:nsid w:val="72752FE8"/>
    <w:multiLevelType w:val="multilevel"/>
    <w:tmpl w:val="486EFD7A"/>
    <w:lvl w:ilvl="0">
      <w:start w:val="1"/>
      <w:numFmt w:val="decimal"/>
      <w:lvlText w:val="%1."/>
      <w:lvlJc w:val="left"/>
      <w:pPr>
        <w:ind w:left="1690" w:hanging="30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30"/>
        <w:szCs w:val="3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15" w:hanging="526"/>
      </w:pPr>
      <w:rPr>
        <w:rFonts w:ascii="Times New Roman" w:eastAsia="Times New Roman" w:hAnsi="Times New Roman" w:cs="Times New Roman" w:hint="default"/>
        <w:b/>
        <w:bCs/>
        <w:w w:val="96"/>
        <w:sz w:val="30"/>
        <w:szCs w:val="30"/>
        <w:lang w:val="ru-RU" w:eastAsia="en-US" w:bidi="ar-SA"/>
      </w:rPr>
    </w:lvl>
    <w:lvl w:ilvl="2">
      <w:numFmt w:val="bullet"/>
      <w:lvlText w:val="•"/>
      <w:lvlJc w:val="left"/>
      <w:pPr>
        <w:ind w:left="1920" w:hanging="5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0" w:hanging="5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5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5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3" w:hanging="5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4" w:hanging="5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4" w:hanging="52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D2E"/>
    <w:rsid w:val="0001416E"/>
    <w:rsid w:val="00024CF9"/>
    <w:rsid w:val="000355EC"/>
    <w:rsid w:val="00040BCD"/>
    <w:rsid w:val="00051625"/>
    <w:rsid w:val="0005168A"/>
    <w:rsid w:val="000545AB"/>
    <w:rsid w:val="000613F7"/>
    <w:rsid w:val="000626C2"/>
    <w:rsid w:val="000651EA"/>
    <w:rsid w:val="0008116D"/>
    <w:rsid w:val="0008222A"/>
    <w:rsid w:val="0008716B"/>
    <w:rsid w:val="00091DFF"/>
    <w:rsid w:val="00094E01"/>
    <w:rsid w:val="000A43DB"/>
    <w:rsid w:val="000B600C"/>
    <w:rsid w:val="000B634B"/>
    <w:rsid w:val="000D65F7"/>
    <w:rsid w:val="000E6328"/>
    <w:rsid w:val="000F0B3B"/>
    <w:rsid w:val="000F7D85"/>
    <w:rsid w:val="00101337"/>
    <w:rsid w:val="00101945"/>
    <w:rsid w:val="00104211"/>
    <w:rsid w:val="00112F4B"/>
    <w:rsid w:val="00123025"/>
    <w:rsid w:val="0012574E"/>
    <w:rsid w:val="0012651E"/>
    <w:rsid w:val="00126995"/>
    <w:rsid w:val="00134A35"/>
    <w:rsid w:val="00134FC9"/>
    <w:rsid w:val="00136613"/>
    <w:rsid w:val="00147288"/>
    <w:rsid w:val="0015794A"/>
    <w:rsid w:val="00160282"/>
    <w:rsid w:val="0016168E"/>
    <w:rsid w:val="0017324B"/>
    <w:rsid w:val="001864B2"/>
    <w:rsid w:val="001971BF"/>
    <w:rsid w:val="001A0AF0"/>
    <w:rsid w:val="001A3B05"/>
    <w:rsid w:val="001B462B"/>
    <w:rsid w:val="001C2C6A"/>
    <w:rsid w:val="001D3B72"/>
    <w:rsid w:val="001E6133"/>
    <w:rsid w:val="001E65B7"/>
    <w:rsid w:val="0020009F"/>
    <w:rsid w:val="00201A52"/>
    <w:rsid w:val="00202439"/>
    <w:rsid w:val="002027FE"/>
    <w:rsid w:val="00211D58"/>
    <w:rsid w:val="00217B02"/>
    <w:rsid w:val="002328CA"/>
    <w:rsid w:val="00232CDF"/>
    <w:rsid w:val="00241223"/>
    <w:rsid w:val="002427B6"/>
    <w:rsid w:val="00243D2E"/>
    <w:rsid w:val="00257906"/>
    <w:rsid w:val="00266D1F"/>
    <w:rsid w:val="002768F1"/>
    <w:rsid w:val="00277A56"/>
    <w:rsid w:val="0028214B"/>
    <w:rsid w:val="0028266E"/>
    <w:rsid w:val="00282AB0"/>
    <w:rsid w:val="002847A3"/>
    <w:rsid w:val="00292F13"/>
    <w:rsid w:val="00293D4A"/>
    <w:rsid w:val="00297F18"/>
    <w:rsid w:val="002C7711"/>
    <w:rsid w:val="002E5815"/>
    <w:rsid w:val="00300407"/>
    <w:rsid w:val="00303DE2"/>
    <w:rsid w:val="00316D3C"/>
    <w:rsid w:val="00320205"/>
    <w:rsid w:val="00320FCB"/>
    <w:rsid w:val="00324C64"/>
    <w:rsid w:val="00333D8E"/>
    <w:rsid w:val="0036104F"/>
    <w:rsid w:val="00361EE1"/>
    <w:rsid w:val="00367AB8"/>
    <w:rsid w:val="00375144"/>
    <w:rsid w:val="0037727F"/>
    <w:rsid w:val="00380800"/>
    <w:rsid w:val="0039630E"/>
    <w:rsid w:val="003A07D5"/>
    <w:rsid w:val="003B2BE9"/>
    <w:rsid w:val="003B3C6B"/>
    <w:rsid w:val="003B518C"/>
    <w:rsid w:val="003C2129"/>
    <w:rsid w:val="003C244F"/>
    <w:rsid w:val="003C4090"/>
    <w:rsid w:val="003C66ED"/>
    <w:rsid w:val="003C74BB"/>
    <w:rsid w:val="003E5481"/>
    <w:rsid w:val="003E75D7"/>
    <w:rsid w:val="003F405F"/>
    <w:rsid w:val="004000D2"/>
    <w:rsid w:val="00413B2D"/>
    <w:rsid w:val="00426430"/>
    <w:rsid w:val="004341CD"/>
    <w:rsid w:val="00442870"/>
    <w:rsid w:val="004542D3"/>
    <w:rsid w:val="00461052"/>
    <w:rsid w:val="0046238B"/>
    <w:rsid w:val="00467081"/>
    <w:rsid w:val="004734CF"/>
    <w:rsid w:val="004762E8"/>
    <w:rsid w:val="00480740"/>
    <w:rsid w:val="00482F6B"/>
    <w:rsid w:val="004834C1"/>
    <w:rsid w:val="00486502"/>
    <w:rsid w:val="004965BB"/>
    <w:rsid w:val="004A0163"/>
    <w:rsid w:val="004A1A0C"/>
    <w:rsid w:val="004A332C"/>
    <w:rsid w:val="004A556F"/>
    <w:rsid w:val="004B29B4"/>
    <w:rsid w:val="004B6BED"/>
    <w:rsid w:val="004C48BD"/>
    <w:rsid w:val="004C52C7"/>
    <w:rsid w:val="004C5E45"/>
    <w:rsid w:val="004C77B4"/>
    <w:rsid w:val="004D05A7"/>
    <w:rsid w:val="004E659A"/>
    <w:rsid w:val="004F37A8"/>
    <w:rsid w:val="00506D56"/>
    <w:rsid w:val="00514114"/>
    <w:rsid w:val="005165D9"/>
    <w:rsid w:val="0053058B"/>
    <w:rsid w:val="00534DCD"/>
    <w:rsid w:val="0053786C"/>
    <w:rsid w:val="00545992"/>
    <w:rsid w:val="00546F2F"/>
    <w:rsid w:val="00552517"/>
    <w:rsid w:val="00554C97"/>
    <w:rsid w:val="00554FFC"/>
    <w:rsid w:val="00561155"/>
    <w:rsid w:val="0056448F"/>
    <w:rsid w:val="00564A50"/>
    <w:rsid w:val="005668A4"/>
    <w:rsid w:val="005670F6"/>
    <w:rsid w:val="005718CF"/>
    <w:rsid w:val="00574D6F"/>
    <w:rsid w:val="00585798"/>
    <w:rsid w:val="005937A9"/>
    <w:rsid w:val="00593CB2"/>
    <w:rsid w:val="00595006"/>
    <w:rsid w:val="00596CD7"/>
    <w:rsid w:val="005B2C70"/>
    <w:rsid w:val="005C1857"/>
    <w:rsid w:val="005D1335"/>
    <w:rsid w:val="005D4617"/>
    <w:rsid w:val="005E4DF5"/>
    <w:rsid w:val="005F47A6"/>
    <w:rsid w:val="00601FA1"/>
    <w:rsid w:val="006212B6"/>
    <w:rsid w:val="00622877"/>
    <w:rsid w:val="00624C81"/>
    <w:rsid w:val="006313BB"/>
    <w:rsid w:val="006457A4"/>
    <w:rsid w:val="00646371"/>
    <w:rsid w:val="00646ED0"/>
    <w:rsid w:val="00661045"/>
    <w:rsid w:val="00661B8F"/>
    <w:rsid w:val="006639DA"/>
    <w:rsid w:val="00670133"/>
    <w:rsid w:val="006840E7"/>
    <w:rsid w:val="006935C9"/>
    <w:rsid w:val="00694185"/>
    <w:rsid w:val="0069639B"/>
    <w:rsid w:val="006A0A46"/>
    <w:rsid w:val="006A4528"/>
    <w:rsid w:val="006C34E5"/>
    <w:rsid w:val="006C791E"/>
    <w:rsid w:val="006E236A"/>
    <w:rsid w:val="006E7645"/>
    <w:rsid w:val="006F3969"/>
    <w:rsid w:val="006F5DFD"/>
    <w:rsid w:val="00701F32"/>
    <w:rsid w:val="0071063F"/>
    <w:rsid w:val="00732CD8"/>
    <w:rsid w:val="007455B3"/>
    <w:rsid w:val="00754ABC"/>
    <w:rsid w:val="0076304F"/>
    <w:rsid w:val="00781142"/>
    <w:rsid w:val="00783FBA"/>
    <w:rsid w:val="0079016A"/>
    <w:rsid w:val="0079227D"/>
    <w:rsid w:val="00794D8A"/>
    <w:rsid w:val="007956A5"/>
    <w:rsid w:val="007C0FB7"/>
    <w:rsid w:val="007C1449"/>
    <w:rsid w:val="007C1B0A"/>
    <w:rsid w:val="007D2603"/>
    <w:rsid w:val="007E1ECF"/>
    <w:rsid w:val="007E4331"/>
    <w:rsid w:val="007E7474"/>
    <w:rsid w:val="007F037C"/>
    <w:rsid w:val="007F2E6D"/>
    <w:rsid w:val="007F6D78"/>
    <w:rsid w:val="008216C3"/>
    <w:rsid w:val="00822AF2"/>
    <w:rsid w:val="00823003"/>
    <w:rsid w:val="00825E60"/>
    <w:rsid w:val="008303EC"/>
    <w:rsid w:val="00841378"/>
    <w:rsid w:val="008531E7"/>
    <w:rsid w:val="00853222"/>
    <w:rsid w:val="00854B04"/>
    <w:rsid w:val="00860713"/>
    <w:rsid w:val="00862E22"/>
    <w:rsid w:val="00870AFA"/>
    <w:rsid w:val="0088371D"/>
    <w:rsid w:val="00895A1E"/>
    <w:rsid w:val="00897348"/>
    <w:rsid w:val="008A32BB"/>
    <w:rsid w:val="008A3A5D"/>
    <w:rsid w:val="008C498B"/>
    <w:rsid w:val="008C60FD"/>
    <w:rsid w:val="008D13BB"/>
    <w:rsid w:val="008D7B21"/>
    <w:rsid w:val="008F2BE3"/>
    <w:rsid w:val="008F57ED"/>
    <w:rsid w:val="009006FD"/>
    <w:rsid w:val="009049FB"/>
    <w:rsid w:val="00907600"/>
    <w:rsid w:val="009100B4"/>
    <w:rsid w:val="00921BA0"/>
    <w:rsid w:val="00927F4D"/>
    <w:rsid w:val="00942ED3"/>
    <w:rsid w:val="00947C77"/>
    <w:rsid w:val="00952072"/>
    <w:rsid w:val="00955B95"/>
    <w:rsid w:val="00960E8D"/>
    <w:rsid w:val="00963260"/>
    <w:rsid w:val="0096615B"/>
    <w:rsid w:val="00966BDE"/>
    <w:rsid w:val="00973880"/>
    <w:rsid w:val="00984806"/>
    <w:rsid w:val="00994022"/>
    <w:rsid w:val="009B27DA"/>
    <w:rsid w:val="009B787D"/>
    <w:rsid w:val="009C1B23"/>
    <w:rsid w:val="009C491A"/>
    <w:rsid w:val="009C50C0"/>
    <w:rsid w:val="009D4F3C"/>
    <w:rsid w:val="009E3E00"/>
    <w:rsid w:val="009E4C0F"/>
    <w:rsid w:val="009E4E52"/>
    <w:rsid w:val="009F3FD2"/>
    <w:rsid w:val="00A03B24"/>
    <w:rsid w:val="00A06C58"/>
    <w:rsid w:val="00A16D4D"/>
    <w:rsid w:val="00A24258"/>
    <w:rsid w:val="00A333E8"/>
    <w:rsid w:val="00A3490E"/>
    <w:rsid w:val="00A40127"/>
    <w:rsid w:val="00A45A19"/>
    <w:rsid w:val="00A47436"/>
    <w:rsid w:val="00A47FF1"/>
    <w:rsid w:val="00A50EFE"/>
    <w:rsid w:val="00A5263A"/>
    <w:rsid w:val="00A55CD4"/>
    <w:rsid w:val="00A72171"/>
    <w:rsid w:val="00A769EA"/>
    <w:rsid w:val="00A913B0"/>
    <w:rsid w:val="00A94A33"/>
    <w:rsid w:val="00A95944"/>
    <w:rsid w:val="00AA5A61"/>
    <w:rsid w:val="00AC3751"/>
    <w:rsid w:val="00AC484E"/>
    <w:rsid w:val="00AC6214"/>
    <w:rsid w:val="00AC6ABE"/>
    <w:rsid w:val="00AE40ED"/>
    <w:rsid w:val="00AE633D"/>
    <w:rsid w:val="00AF27D9"/>
    <w:rsid w:val="00AF69CB"/>
    <w:rsid w:val="00B038E4"/>
    <w:rsid w:val="00B25C4C"/>
    <w:rsid w:val="00B26DFF"/>
    <w:rsid w:val="00B2783E"/>
    <w:rsid w:val="00B3533E"/>
    <w:rsid w:val="00B366FF"/>
    <w:rsid w:val="00B434BD"/>
    <w:rsid w:val="00B6105B"/>
    <w:rsid w:val="00B74E6A"/>
    <w:rsid w:val="00B75A1B"/>
    <w:rsid w:val="00B85ABF"/>
    <w:rsid w:val="00B86B32"/>
    <w:rsid w:val="00B92646"/>
    <w:rsid w:val="00B93C5B"/>
    <w:rsid w:val="00B9637E"/>
    <w:rsid w:val="00BA55E2"/>
    <w:rsid w:val="00BA7448"/>
    <w:rsid w:val="00BB0CA9"/>
    <w:rsid w:val="00BB6436"/>
    <w:rsid w:val="00BD076A"/>
    <w:rsid w:val="00BD1BCF"/>
    <w:rsid w:val="00BD27AE"/>
    <w:rsid w:val="00C03EE1"/>
    <w:rsid w:val="00C0448D"/>
    <w:rsid w:val="00C143A8"/>
    <w:rsid w:val="00C20081"/>
    <w:rsid w:val="00C20919"/>
    <w:rsid w:val="00C320E3"/>
    <w:rsid w:val="00C54CB8"/>
    <w:rsid w:val="00C5572B"/>
    <w:rsid w:val="00C704BF"/>
    <w:rsid w:val="00C74240"/>
    <w:rsid w:val="00C75F03"/>
    <w:rsid w:val="00C772BD"/>
    <w:rsid w:val="00CA12FE"/>
    <w:rsid w:val="00CA1B1C"/>
    <w:rsid w:val="00CA34FB"/>
    <w:rsid w:val="00CB6424"/>
    <w:rsid w:val="00CD04A4"/>
    <w:rsid w:val="00CD0995"/>
    <w:rsid w:val="00CE5ECF"/>
    <w:rsid w:val="00CE6FB5"/>
    <w:rsid w:val="00CE7590"/>
    <w:rsid w:val="00CF2480"/>
    <w:rsid w:val="00D1007A"/>
    <w:rsid w:val="00D31C02"/>
    <w:rsid w:val="00D32E58"/>
    <w:rsid w:val="00D42119"/>
    <w:rsid w:val="00D521DE"/>
    <w:rsid w:val="00D60238"/>
    <w:rsid w:val="00D70C7D"/>
    <w:rsid w:val="00D846CA"/>
    <w:rsid w:val="00DA65A9"/>
    <w:rsid w:val="00DB48CD"/>
    <w:rsid w:val="00DB561B"/>
    <w:rsid w:val="00DB78FF"/>
    <w:rsid w:val="00DC5DC1"/>
    <w:rsid w:val="00DD128E"/>
    <w:rsid w:val="00DD3A23"/>
    <w:rsid w:val="00DD66C5"/>
    <w:rsid w:val="00DE0BB1"/>
    <w:rsid w:val="00DF0C97"/>
    <w:rsid w:val="00DF6E2F"/>
    <w:rsid w:val="00E026DE"/>
    <w:rsid w:val="00E11058"/>
    <w:rsid w:val="00E23E60"/>
    <w:rsid w:val="00E31508"/>
    <w:rsid w:val="00E5449B"/>
    <w:rsid w:val="00E56A4F"/>
    <w:rsid w:val="00E65EF3"/>
    <w:rsid w:val="00E73086"/>
    <w:rsid w:val="00E7585C"/>
    <w:rsid w:val="00E83482"/>
    <w:rsid w:val="00E84DBB"/>
    <w:rsid w:val="00E85E5D"/>
    <w:rsid w:val="00E91CA2"/>
    <w:rsid w:val="00EB582A"/>
    <w:rsid w:val="00ED13D4"/>
    <w:rsid w:val="00ED1B26"/>
    <w:rsid w:val="00ED214A"/>
    <w:rsid w:val="00ED7238"/>
    <w:rsid w:val="00EE0790"/>
    <w:rsid w:val="00EE7B8E"/>
    <w:rsid w:val="00EF471E"/>
    <w:rsid w:val="00F00BF5"/>
    <w:rsid w:val="00F06487"/>
    <w:rsid w:val="00F11FB6"/>
    <w:rsid w:val="00F132A7"/>
    <w:rsid w:val="00F26729"/>
    <w:rsid w:val="00F338CD"/>
    <w:rsid w:val="00F34386"/>
    <w:rsid w:val="00F44A41"/>
    <w:rsid w:val="00F45736"/>
    <w:rsid w:val="00F53654"/>
    <w:rsid w:val="00F54105"/>
    <w:rsid w:val="00F57596"/>
    <w:rsid w:val="00F8521A"/>
    <w:rsid w:val="00F90C45"/>
    <w:rsid w:val="00F94318"/>
    <w:rsid w:val="00F97BCD"/>
    <w:rsid w:val="00FA1E03"/>
    <w:rsid w:val="00FA62EE"/>
    <w:rsid w:val="00FA6D02"/>
    <w:rsid w:val="00FC72E0"/>
    <w:rsid w:val="00FC7AB8"/>
    <w:rsid w:val="00FD3C93"/>
    <w:rsid w:val="00FD62DA"/>
    <w:rsid w:val="00FE1978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47707E4-4A1B-48AF-AF61-699E504F5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43D2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D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43D2E"/>
    <w:pPr>
      <w:ind w:left="682" w:firstLine="707"/>
      <w:jc w:val="both"/>
    </w:pPr>
    <w:rPr>
      <w:sz w:val="30"/>
      <w:szCs w:val="30"/>
    </w:rPr>
  </w:style>
  <w:style w:type="paragraph" w:customStyle="1" w:styleId="11">
    <w:name w:val="Заголовок 11"/>
    <w:basedOn w:val="a"/>
    <w:uiPriority w:val="1"/>
    <w:qFormat/>
    <w:rsid w:val="00243D2E"/>
    <w:pPr>
      <w:spacing w:before="20"/>
      <w:ind w:left="682"/>
      <w:jc w:val="both"/>
      <w:outlineLvl w:val="1"/>
    </w:pPr>
    <w:rPr>
      <w:b/>
      <w:bCs/>
      <w:sz w:val="30"/>
      <w:szCs w:val="30"/>
    </w:rPr>
  </w:style>
  <w:style w:type="paragraph" w:styleId="a5">
    <w:name w:val="List Paragraph"/>
    <w:basedOn w:val="a"/>
    <w:uiPriority w:val="1"/>
    <w:qFormat/>
    <w:rsid w:val="00243D2E"/>
    <w:pPr>
      <w:spacing w:before="126"/>
      <w:ind w:left="68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243D2E"/>
  </w:style>
  <w:style w:type="paragraph" w:styleId="a6">
    <w:name w:val="Balloon Text"/>
    <w:basedOn w:val="a"/>
    <w:link w:val="a7"/>
    <w:uiPriority w:val="99"/>
    <w:semiHidden/>
    <w:unhideWhenUsed/>
    <w:rsid w:val="0088371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371D"/>
    <w:rPr>
      <w:rFonts w:ascii="Segoe UI" w:eastAsia="Times New Roman" w:hAnsi="Segoe UI" w:cs="Segoe UI"/>
      <w:sz w:val="18"/>
      <w:szCs w:val="18"/>
      <w:lang w:val="ru-RU"/>
    </w:rPr>
  </w:style>
  <w:style w:type="paragraph" w:customStyle="1" w:styleId="ConsPlusCell">
    <w:name w:val="ConsPlusCell"/>
    <w:rsid w:val="005E4DF5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8">
    <w:name w:val="Table Grid"/>
    <w:basedOn w:val="a1"/>
    <w:uiPriority w:val="59"/>
    <w:rsid w:val="00320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F2BE3"/>
    <w:rPr>
      <w:rFonts w:ascii="Times New Roman" w:eastAsia="Times New Roman" w:hAnsi="Times New Roman" w:cs="Times New Roman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unhideWhenUsed/>
    <w:rsid w:val="003A07D5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3A07D5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80800"/>
    <w:rPr>
      <w:rFonts w:ascii="Times New Roman" w:eastAsia="Times New Roman" w:hAnsi="Times New Roman" w:cs="Times New Roman"/>
      <w:sz w:val="30"/>
      <w:szCs w:val="3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RLAW425%3Bn%3D86692%3Bfld%3D134%3Bdst%3D1000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5034</Words>
  <Characters>28698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>СТРУКТУРА</vt:lpstr>
      <vt:lpstr>    </vt:lpstr>
      <vt:lpstr>    ВЫСШЕЕ ОБРАЗОВАНИЕ. ПЕРВАЯ СТУПЕНЬ</vt:lpstr>
      <vt:lpstr>    Квалификация Инженер электронной техники</vt:lpstr>
      <vt:lpstr>    </vt:lpstr>
      <vt:lpstr>    ВЫШЭЙШАЯ АДУКАЦЫЯ. ПЕРШАЯ СТУПЕНЬ</vt:lpstr>
      <vt:lpstr>    </vt:lpstr>
      <vt:lpstr>    HIGHER EDUCATION. FIRST STAGE</vt:lpstr>
      <vt:lpstr>    Qualification Engineer of Electronics</vt:lpstr>
      <vt:lpstr>    </vt:lpstr>
      <vt:lpstr>    Область применения</vt:lpstr>
      <vt:lpstr>    Нормативные ссылки</vt:lpstr>
      <vt:lpstr>    Основные термины и определения</vt:lpstr>
      <vt:lpstr>    Общие положения</vt:lpstr>
      <vt:lpstr>    </vt:lpstr>
      <vt:lpstr>    4.2. Требования к уровню основного образования лиц, поступающих для получения вы</vt:lpstr>
      <vt:lpstr>    4.3. Формы и сроки получения высшего образования I ступени</vt:lpstr>
      <vt:lpstr>    Характеристика профессиональной деятельности специалиста</vt:lpstr>
      <vt:lpstr>    </vt:lpstr>
      <vt:lpstr>    Объекты профессиональной деятельности специалиста</vt:lpstr>
      <vt:lpstr>    Требования к уровню подготовки специалиста</vt:lpstr>
      <vt:lpstr>    Требования к универсальным компетенциям</vt:lpstr>
      <vt:lpstr>    Требования к учебно-программной документации образовательной программы высшего о</vt:lpstr>
      <vt:lpstr>    </vt:lpstr>
      <vt:lpstr>    Требования к максимальному объему учебной нагрузки обучающихся</vt:lpstr>
      <vt:lpstr>    Требования к структуре учебного плана учреждения высшего образования по специаль</vt:lpstr>
      <vt:lpstr>    Требования к результатам обучения</vt:lpstr>
      <vt:lpstr>    Требования к организации образовательного процесса</vt:lpstr>
      <vt:lpstr>    </vt:lpstr>
      <vt:lpstr>    Требования к материально-техническому обеспечению образовательного процесса</vt:lpstr>
      <vt:lpstr>    Требования к научно-методическому обеспечению образовательного процесса</vt:lpstr>
      <vt:lpstr>    Требования к организации самостоятельной работы студентов, курсантов, слушателей</vt:lpstr>
      <vt:lpstr>    Требования к организации идеологической и воспитательной работы</vt:lpstr>
      <vt:lpstr>    Общие требования к формам и средствам диагностики компетенций</vt:lpstr>
      <vt:lpstr>    Требования к итоговой аттестации</vt:lpstr>
      <vt:lpstr>    </vt:lpstr>
      <vt:lpstr>    Требования к дипломному проекту (дипломной работе)</vt:lpstr>
    </vt:vector>
  </TitlesOfParts>
  <Company>bsuir</Company>
  <LinksUpToDate>false</LinksUpToDate>
  <CharactersWithSpaces>33665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Фецкович Д.А.</cp:lastModifiedBy>
  <cp:revision>49</cp:revision>
  <cp:lastPrinted>2021-04-15T12:03:00Z</cp:lastPrinted>
  <dcterms:created xsi:type="dcterms:W3CDTF">2021-04-05T12:24:00Z</dcterms:created>
  <dcterms:modified xsi:type="dcterms:W3CDTF">2021-04-15T12:03:00Z</dcterms:modified>
</cp:coreProperties>
</file>