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AB5" w:rsidRPr="007A4038" w:rsidRDefault="00814AB5" w:rsidP="007A4038">
      <w:pPr>
        <w:pStyle w:val="a3"/>
        <w:spacing w:after="0"/>
        <w:ind w:left="5670"/>
        <w:rPr>
          <w:sz w:val="30"/>
          <w:szCs w:val="30"/>
        </w:rPr>
      </w:pPr>
      <w:r w:rsidRPr="007A4038">
        <w:rPr>
          <w:spacing w:val="-1"/>
          <w:sz w:val="30"/>
          <w:szCs w:val="30"/>
        </w:rPr>
        <w:t>УТВЕРЖДЕНО</w:t>
      </w:r>
    </w:p>
    <w:p w:rsidR="00814AB5" w:rsidRPr="007A4038" w:rsidRDefault="00814AB5" w:rsidP="007A4038">
      <w:pPr>
        <w:pStyle w:val="a3"/>
        <w:spacing w:after="0"/>
        <w:ind w:left="5670"/>
        <w:rPr>
          <w:sz w:val="30"/>
          <w:szCs w:val="30"/>
        </w:rPr>
      </w:pPr>
      <w:r w:rsidRPr="007A4038">
        <w:rPr>
          <w:spacing w:val="-1"/>
          <w:sz w:val="30"/>
          <w:szCs w:val="30"/>
        </w:rPr>
        <w:t>Постановление</w:t>
      </w:r>
      <w:r w:rsidR="0000581E" w:rsidRPr="007A4038">
        <w:rPr>
          <w:spacing w:val="-1"/>
          <w:sz w:val="30"/>
          <w:szCs w:val="30"/>
        </w:rPr>
        <w:br/>
      </w:r>
      <w:r w:rsidRPr="007A4038">
        <w:rPr>
          <w:spacing w:val="-1"/>
          <w:sz w:val="30"/>
          <w:szCs w:val="30"/>
        </w:rPr>
        <w:t>Министерства образования</w:t>
      </w:r>
      <w:r w:rsidRPr="007A4038">
        <w:rPr>
          <w:spacing w:val="35"/>
          <w:sz w:val="30"/>
          <w:szCs w:val="30"/>
        </w:rPr>
        <w:t xml:space="preserve"> </w:t>
      </w:r>
      <w:r w:rsidRPr="007A4038">
        <w:rPr>
          <w:spacing w:val="-1"/>
          <w:sz w:val="30"/>
          <w:szCs w:val="30"/>
        </w:rPr>
        <w:t>Республики</w:t>
      </w:r>
      <w:r w:rsidRPr="007A4038">
        <w:rPr>
          <w:sz w:val="30"/>
          <w:szCs w:val="30"/>
        </w:rPr>
        <w:t xml:space="preserve"> </w:t>
      </w:r>
      <w:r w:rsidRPr="007A4038">
        <w:rPr>
          <w:spacing w:val="-1"/>
          <w:sz w:val="30"/>
          <w:szCs w:val="30"/>
        </w:rPr>
        <w:t>Беларусь</w:t>
      </w:r>
    </w:p>
    <w:p w:rsidR="00814AB5" w:rsidRPr="007A4038" w:rsidRDefault="0000581E" w:rsidP="007A4038">
      <w:pPr>
        <w:pStyle w:val="a3"/>
        <w:tabs>
          <w:tab w:val="left" w:pos="6906"/>
          <w:tab w:val="left" w:pos="7580"/>
        </w:tabs>
        <w:spacing w:after="0"/>
        <w:ind w:left="5670"/>
        <w:rPr>
          <w:sz w:val="30"/>
          <w:szCs w:val="30"/>
        </w:rPr>
      </w:pPr>
      <w:r w:rsidRPr="007A4038">
        <w:rPr>
          <w:sz w:val="30"/>
          <w:szCs w:val="30"/>
        </w:rPr>
        <w:t>__</w:t>
      </w:r>
      <w:r w:rsidR="000D0731" w:rsidRPr="007A4038">
        <w:rPr>
          <w:sz w:val="30"/>
          <w:szCs w:val="30"/>
          <w:lang w:val="ru-RU"/>
        </w:rPr>
        <w:t>__</w:t>
      </w:r>
      <w:r w:rsidRPr="007A4038">
        <w:rPr>
          <w:sz w:val="30"/>
          <w:szCs w:val="30"/>
          <w:lang w:val="ru-RU"/>
        </w:rPr>
        <w:t>_</w:t>
      </w:r>
      <w:r w:rsidR="000D0731" w:rsidRPr="007A4038">
        <w:rPr>
          <w:sz w:val="30"/>
          <w:szCs w:val="30"/>
          <w:lang w:val="ru-RU"/>
        </w:rPr>
        <w:t>_</w:t>
      </w:r>
      <w:r w:rsidR="00814AB5" w:rsidRPr="007A4038">
        <w:rPr>
          <w:sz w:val="30"/>
          <w:szCs w:val="30"/>
        </w:rPr>
        <w:t>20</w:t>
      </w:r>
      <w:r w:rsidR="000D0731" w:rsidRPr="007A4038">
        <w:rPr>
          <w:sz w:val="30"/>
          <w:szCs w:val="30"/>
          <w:lang w:val="ru-RU"/>
        </w:rPr>
        <w:t>_</w:t>
      </w:r>
      <w:r w:rsidRPr="007A4038">
        <w:rPr>
          <w:sz w:val="30"/>
          <w:szCs w:val="30"/>
          <w:lang w:val="ru-RU"/>
        </w:rPr>
        <w:t xml:space="preserve">__ </w:t>
      </w:r>
      <w:r w:rsidR="00814AB5" w:rsidRPr="007A4038">
        <w:rPr>
          <w:sz w:val="30"/>
          <w:szCs w:val="30"/>
        </w:rPr>
        <w:t>№</w:t>
      </w:r>
      <w:r w:rsidRPr="007A4038">
        <w:rPr>
          <w:spacing w:val="-2"/>
          <w:sz w:val="30"/>
          <w:szCs w:val="30"/>
        </w:rPr>
        <w:t>_____</w:t>
      </w:r>
    </w:p>
    <w:p w:rsidR="00814AB5" w:rsidRPr="007A4038" w:rsidRDefault="00814AB5" w:rsidP="007A4038">
      <w:pPr>
        <w:spacing w:before="240"/>
        <w:jc w:val="center"/>
        <w:rPr>
          <w:sz w:val="30"/>
          <w:szCs w:val="30"/>
        </w:rPr>
      </w:pPr>
      <w:r w:rsidRPr="007A4038">
        <w:rPr>
          <w:b/>
          <w:spacing w:val="-1"/>
          <w:sz w:val="30"/>
          <w:szCs w:val="30"/>
        </w:rPr>
        <w:t>ОБРАЗОВАТЕЛЬНЫЙ</w:t>
      </w:r>
      <w:r w:rsidRPr="007A4038">
        <w:rPr>
          <w:b/>
          <w:spacing w:val="-2"/>
          <w:sz w:val="30"/>
          <w:szCs w:val="30"/>
        </w:rPr>
        <w:t xml:space="preserve"> </w:t>
      </w:r>
      <w:r w:rsidRPr="007A4038">
        <w:rPr>
          <w:b/>
          <w:sz w:val="30"/>
          <w:szCs w:val="30"/>
        </w:rPr>
        <w:t>СТАНДАРТ</w:t>
      </w:r>
      <w:r w:rsidR="00953817" w:rsidRPr="007A4038">
        <w:rPr>
          <w:b/>
          <w:sz w:val="30"/>
          <w:szCs w:val="30"/>
        </w:rPr>
        <w:br/>
      </w:r>
      <w:r w:rsidRPr="007A4038">
        <w:rPr>
          <w:b/>
          <w:spacing w:val="-1"/>
          <w:sz w:val="30"/>
          <w:szCs w:val="30"/>
        </w:rPr>
        <w:t>ВЫСШЕГО</w:t>
      </w:r>
      <w:r w:rsidRPr="007A4038">
        <w:rPr>
          <w:b/>
          <w:spacing w:val="-2"/>
          <w:sz w:val="30"/>
          <w:szCs w:val="30"/>
        </w:rPr>
        <w:t xml:space="preserve"> </w:t>
      </w:r>
      <w:r w:rsidRPr="007A4038">
        <w:rPr>
          <w:b/>
          <w:spacing w:val="-1"/>
          <w:sz w:val="30"/>
          <w:szCs w:val="30"/>
        </w:rPr>
        <w:t>ОБРАЗОВАНИЯ</w:t>
      </w:r>
      <w:r w:rsidR="00953817" w:rsidRPr="007A4038">
        <w:rPr>
          <w:b/>
          <w:spacing w:val="-1"/>
          <w:sz w:val="30"/>
          <w:szCs w:val="30"/>
        </w:rPr>
        <w:br/>
      </w:r>
      <w:r w:rsidRPr="007A4038">
        <w:rPr>
          <w:spacing w:val="-1"/>
          <w:sz w:val="30"/>
          <w:szCs w:val="30"/>
        </w:rPr>
        <w:t>(ОСВО</w:t>
      </w:r>
      <w:r w:rsidRPr="007A4038">
        <w:rPr>
          <w:spacing w:val="-2"/>
          <w:sz w:val="30"/>
          <w:szCs w:val="30"/>
        </w:rPr>
        <w:t xml:space="preserve"> </w:t>
      </w:r>
      <w:r w:rsidRPr="007A4038">
        <w:rPr>
          <w:sz w:val="30"/>
          <w:szCs w:val="30"/>
        </w:rPr>
        <w:t>1-</w:t>
      </w:r>
      <w:r w:rsidR="00953817" w:rsidRPr="007A4038">
        <w:rPr>
          <w:sz w:val="30"/>
          <w:szCs w:val="30"/>
        </w:rPr>
        <w:t>47</w:t>
      </w:r>
      <w:r w:rsidRPr="007A4038">
        <w:rPr>
          <w:spacing w:val="-2"/>
          <w:sz w:val="30"/>
          <w:szCs w:val="30"/>
        </w:rPr>
        <w:t xml:space="preserve"> </w:t>
      </w:r>
      <w:r w:rsidR="00953817" w:rsidRPr="007A4038">
        <w:rPr>
          <w:sz w:val="30"/>
          <w:szCs w:val="30"/>
        </w:rPr>
        <w:t>0</w:t>
      </w:r>
      <w:r w:rsidR="0033344C" w:rsidRPr="007A4038">
        <w:rPr>
          <w:sz w:val="30"/>
          <w:szCs w:val="30"/>
        </w:rPr>
        <w:t>1</w:t>
      </w:r>
      <w:r w:rsidRPr="007A4038">
        <w:rPr>
          <w:spacing w:val="1"/>
          <w:sz w:val="30"/>
          <w:szCs w:val="30"/>
        </w:rPr>
        <w:t xml:space="preserve"> </w:t>
      </w:r>
      <w:r w:rsidR="0033344C" w:rsidRPr="007A4038">
        <w:rPr>
          <w:spacing w:val="-1"/>
          <w:sz w:val="30"/>
          <w:szCs w:val="30"/>
        </w:rPr>
        <w:t>02</w:t>
      </w:r>
      <w:r w:rsidR="00564E38" w:rsidRPr="007A4038">
        <w:rPr>
          <w:spacing w:val="-1"/>
          <w:sz w:val="30"/>
          <w:szCs w:val="30"/>
        </w:rPr>
        <w:t>-2021</w:t>
      </w:r>
      <w:r w:rsidRPr="007A4038">
        <w:rPr>
          <w:spacing w:val="-1"/>
          <w:sz w:val="30"/>
          <w:szCs w:val="30"/>
        </w:rPr>
        <w:t>)</w:t>
      </w:r>
    </w:p>
    <w:p w:rsidR="00814AB5" w:rsidRPr="007A4038" w:rsidRDefault="00814AB5" w:rsidP="007A4038">
      <w:pPr>
        <w:pStyle w:val="1"/>
        <w:spacing w:before="240" w:after="0"/>
        <w:ind w:firstLine="0"/>
        <w:jc w:val="center"/>
        <w:rPr>
          <w:b w:val="0"/>
          <w:bCs/>
          <w:sz w:val="30"/>
          <w:szCs w:val="30"/>
        </w:rPr>
      </w:pPr>
      <w:r w:rsidRPr="007A4038">
        <w:rPr>
          <w:spacing w:val="-1"/>
          <w:sz w:val="30"/>
          <w:szCs w:val="30"/>
        </w:rPr>
        <w:t>ВЫСШЕЕ</w:t>
      </w:r>
      <w:r w:rsidRPr="007A4038">
        <w:rPr>
          <w:spacing w:val="1"/>
          <w:sz w:val="30"/>
          <w:szCs w:val="30"/>
        </w:rPr>
        <w:t xml:space="preserve"> </w:t>
      </w:r>
      <w:r w:rsidRPr="007A4038">
        <w:rPr>
          <w:spacing w:val="-1"/>
          <w:sz w:val="30"/>
          <w:szCs w:val="30"/>
        </w:rPr>
        <w:t>ОБРАЗОВАНИЕ.</w:t>
      </w:r>
      <w:r w:rsidRPr="007A4038">
        <w:rPr>
          <w:sz w:val="30"/>
          <w:szCs w:val="30"/>
        </w:rPr>
        <w:t xml:space="preserve"> I СТУПЕНЬ</w:t>
      </w:r>
    </w:p>
    <w:p w:rsidR="00FA6EB1" w:rsidRPr="007A4038" w:rsidRDefault="00FA6EB1" w:rsidP="007A4038">
      <w:pPr>
        <w:pStyle w:val="3"/>
        <w:rPr>
          <w:b/>
          <w:sz w:val="30"/>
          <w:szCs w:val="30"/>
        </w:rPr>
      </w:pPr>
      <w:r w:rsidRPr="007A4038">
        <w:rPr>
          <w:b/>
          <w:sz w:val="30"/>
          <w:szCs w:val="30"/>
        </w:rPr>
        <w:t xml:space="preserve">Специальность </w:t>
      </w:r>
      <w:r w:rsidR="0033344C" w:rsidRPr="007A4038">
        <w:rPr>
          <w:sz w:val="30"/>
          <w:szCs w:val="30"/>
        </w:rPr>
        <w:t>1-47</w:t>
      </w:r>
      <w:r w:rsidR="0033344C" w:rsidRPr="007A4038">
        <w:rPr>
          <w:spacing w:val="-2"/>
          <w:sz w:val="30"/>
          <w:szCs w:val="30"/>
        </w:rPr>
        <w:t xml:space="preserve"> </w:t>
      </w:r>
      <w:r w:rsidR="0033344C" w:rsidRPr="007A4038">
        <w:rPr>
          <w:sz w:val="30"/>
          <w:szCs w:val="30"/>
        </w:rPr>
        <w:t>01</w:t>
      </w:r>
      <w:r w:rsidR="0033344C" w:rsidRPr="007A4038">
        <w:rPr>
          <w:spacing w:val="1"/>
          <w:sz w:val="30"/>
          <w:szCs w:val="30"/>
        </w:rPr>
        <w:t xml:space="preserve"> </w:t>
      </w:r>
      <w:r w:rsidR="0033344C" w:rsidRPr="007A4038">
        <w:rPr>
          <w:spacing w:val="-1"/>
          <w:sz w:val="30"/>
          <w:szCs w:val="30"/>
        </w:rPr>
        <w:t xml:space="preserve">02 </w:t>
      </w:r>
      <w:r w:rsidR="0033344C" w:rsidRPr="007A4038">
        <w:rPr>
          <w:sz w:val="30"/>
          <w:szCs w:val="30"/>
        </w:rPr>
        <w:t>Дизайн электронных и веб-изданий</w:t>
      </w:r>
    </w:p>
    <w:p w:rsidR="00E815DF" w:rsidRPr="007A4038" w:rsidRDefault="00E815DF" w:rsidP="007A4038">
      <w:pPr>
        <w:jc w:val="center"/>
        <w:rPr>
          <w:b/>
          <w:sz w:val="30"/>
          <w:szCs w:val="30"/>
        </w:rPr>
      </w:pPr>
      <w:r w:rsidRPr="007A4038">
        <w:rPr>
          <w:b/>
          <w:sz w:val="30"/>
          <w:szCs w:val="30"/>
          <w:lang w:val="be-BY"/>
        </w:rPr>
        <w:t>Квалификация</w:t>
      </w:r>
      <w:r w:rsidRPr="007A4038">
        <w:rPr>
          <w:b/>
          <w:sz w:val="30"/>
          <w:szCs w:val="30"/>
        </w:rPr>
        <w:t xml:space="preserve"> </w:t>
      </w:r>
      <w:r w:rsidR="0033344C" w:rsidRPr="007A4038">
        <w:rPr>
          <w:sz w:val="30"/>
          <w:szCs w:val="30"/>
        </w:rPr>
        <w:t>Дизайнер-программист</w:t>
      </w:r>
    </w:p>
    <w:p w:rsidR="00FA6EB1" w:rsidRPr="007A4038" w:rsidRDefault="00FA6EB1" w:rsidP="007A4038">
      <w:pPr>
        <w:pStyle w:val="1"/>
        <w:spacing w:before="240" w:after="0"/>
        <w:ind w:firstLine="0"/>
        <w:jc w:val="center"/>
        <w:rPr>
          <w:spacing w:val="20"/>
          <w:sz w:val="30"/>
          <w:szCs w:val="30"/>
          <w:lang w:val="be-BY"/>
        </w:rPr>
      </w:pPr>
      <w:r w:rsidRPr="007A4038">
        <w:rPr>
          <w:spacing w:val="20"/>
          <w:sz w:val="30"/>
          <w:szCs w:val="30"/>
          <w:lang w:val="be-BY"/>
        </w:rPr>
        <w:t>ВЫШЭЙШАЯ АДУКАЦЫЯ</w:t>
      </w:r>
      <w:r w:rsidR="00953817" w:rsidRPr="007A4038">
        <w:rPr>
          <w:spacing w:val="20"/>
          <w:sz w:val="30"/>
          <w:szCs w:val="30"/>
          <w:lang w:val="be-BY"/>
        </w:rPr>
        <w:t xml:space="preserve">. </w:t>
      </w:r>
      <w:r w:rsidR="00814AB5" w:rsidRPr="007A4038">
        <w:rPr>
          <w:sz w:val="30"/>
          <w:szCs w:val="30"/>
        </w:rPr>
        <w:t>I</w:t>
      </w:r>
      <w:r w:rsidRPr="007A4038">
        <w:rPr>
          <w:spacing w:val="20"/>
          <w:sz w:val="30"/>
          <w:szCs w:val="30"/>
          <w:lang w:val="be-BY"/>
        </w:rPr>
        <w:t xml:space="preserve"> СТУПЕНЬ</w:t>
      </w:r>
    </w:p>
    <w:p w:rsidR="00E815DF" w:rsidRPr="007A4038" w:rsidRDefault="00E815DF" w:rsidP="007A4038">
      <w:pPr>
        <w:pStyle w:val="3"/>
        <w:rPr>
          <w:b/>
          <w:sz w:val="30"/>
          <w:szCs w:val="30"/>
          <w:u w:val="single"/>
          <w:lang w:val="be-BY"/>
        </w:rPr>
      </w:pPr>
      <w:r w:rsidRPr="007A4038">
        <w:rPr>
          <w:b/>
          <w:bCs/>
          <w:sz w:val="30"/>
          <w:szCs w:val="30"/>
          <w:lang w:val="be-BY"/>
        </w:rPr>
        <w:t xml:space="preserve">Спецыяльнасць </w:t>
      </w:r>
      <w:r w:rsidR="0033344C" w:rsidRPr="007A4038">
        <w:rPr>
          <w:sz w:val="30"/>
          <w:szCs w:val="30"/>
        </w:rPr>
        <w:t xml:space="preserve">1-47 01 02 </w:t>
      </w:r>
      <w:proofErr w:type="spellStart"/>
      <w:r w:rsidR="0033344C" w:rsidRPr="007A4038">
        <w:rPr>
          <w:sz w:val="30"/>
          <w:szCs w:val="30"/>
        </w:rPr>
        <w:t>Дызайн</w:t>
      </w:r>
      <w:proofErr w:type="spellEnd"/>
      <w:r w:rsidR="0033344C" w:rsidRPr="007A4038">
        <w:rPr>
          <w:sz w:val="30"/>
          <w:szCs w:val="30"/>
        </w:rPr>
        <w:t xml:space="preserve"> электронных i </w:t>
      </w:r>
      <w:proofErr w:type="spellStart"/>
      <w:r w:rsidR="0033344C" w:rsidRPr="007A4038">
        <w:rPr>
          <w:sz w:val="30"/>
          <w:szCs w:val="30"/>
        </w:rPr>
        <w:t>вэб-выданняў</w:t>
      </w:r>
      <w:proofErr w:type="spellEnd"/>
    </w:p>
    <w:p w:rsidR="00FA6EB1" w:rsidRPr="007A4038" w:rsidRDefault="00E815DF" w:rsidP="007A4038">
      <w:pPr>
        <w:jc w:val="center"/>
        <w:rPr>
          <w:sz w:val="30"/>
          <w:szCs w:val="30"/>
          <w:lang w:val="be-BY"/>
        </w:rPr>
      </w:pPr>
      <w:r w:rsidRPr="007A4038">
        <w:rPr>
          <w:b/>
          <w:bCs/>
          <w:sz w:val="30"/>
          <w:szCs w:val="30"/>
          <w:lang w:val="be-BY"/>
        </w:rPr>
        <w:t>Кваліфікацыя</w:t>
      </w:r>
      <w:r w:rsidRPr="007A4038">
        <w:rPr>
          <w:sz w:val="30"/>
          <w:szCs w:val="30"/>
          <w:lang w:val="be-BY"/>
        </w:rPr>
        <w:t xml:space="preserve"> </w:t>
      </w:r>
      <w:r w:rsidR="0033344C" w:rsidRPr="007A4038">
        <w:rPr>
          <w:sz w:val="30"/>
          <w:szCs w:val="30"/>
          <w:lang w:val="be-BY"/>
        </w:rPr>
        <w:t>Дызайнер-праграміст</w:t>
      </w:r>
    </w:p>
    <w:p w:rsidR="00FA6EB1" w:rsidRPr="007A4038" w:rsidRDefault="00FA6EB1" w:rsidP="007A4038">
      <w:pPr>
        <w:pStyle w:val="1"/>
        <w:spacing w:before="240" w:after="0"/>
        <w:ind w:firstLine="0"/>
        <w:jc w:val="center"/>
        <w:rPr>
          <w:spacing w:val="20"/>
          <w:sz w:val="30"/>
          <w:szCs w:val="30"/>
          <w:lang w:val="be-BY"/>
        </w:rPr>
      </w:pPr>
      <w:r w:rsidRPr="007A4038">
        <w:rPr>
          <w:spacing w:val="20"/>
          <w:sz w:val="30"/>
          <w:szCs w:val="30"/>
          <w:lang w:val="en-US"/>
        </w:rPr>
        <w:t>HIGHER</w:t>
      </w:r>
      <w:r w:rsidRPr="007A4038">
        <w:rPr>
          <w:spacing w:val="20"/>
          <w:sz w:val="30"/>
          <w:szCs w:val="30"/>
          <w:lang w:val="be-BY"/>
        </w:rPr>
        <w:t xml:space="preserve"> </w:t>
      </w:r>
      <w:r w:rsidRPr="007A4038">
        <w:rPr>
          <w:spacing w:val="20"/>
          <w:sz w:val="30"/>
          <w:szCs w:val="30"/>
          <w:lang w:val="en-US"/>
        </w:rPr>
        <w:t>EDUCATION</w:t>
      </w:r>
      <w:r w:rsidR="00953817" w:rsidRPr="007A4038">
        <w:rPr>
          <w:spacing w:val="20"/>
          <w:sz w:val="30"/>
          <w:szCs w:val="30"/>
          <w:lang w:val="be-BY"/>
        </w:rPr>
        <w:t xml:space="preserve">. </w:t>
      </w:r>
      <w:r w:rsidR="00814AB5" w:rsidRPr="007A4038">
        <w:rPr>
          <w:sz w:val="30"/>
          <w:szCs w:val="30"/>
          <w:lang w:val="en-US"/>
        </w:rPr>
        <w:t>I</w:t>
      </w:r>
      <w:r w:rsidRPr="007A4038">
        <w:rPr>
          <w:spacing w:val="20"/>
          <w:sz w:val="30"/>
          <w:szCs w:val="30"/>
          <w:lang w:val="be-BY"/>
        </w:rPr>
        <w:t xml:space="preserve"> </w:t>
      </w:r>
      <w:r w:rsidR="00A367F2" w:rsidRPr="007A4038">
        <w:rPr>
          <w:sz w:val="30"/>
          <w:szCs w:val="30"/>
          <w:lang w:val="en-US"/>
        </w:rPr>
        <w:t>STAGE</w:t>
      </w:r>
    </w:p>
    <w:p w:rsidR="00DD27C9" w:rsidRPr="007A4038" w:rsidRDefault="00DD27C9" w:rsidP="007A4038">
      <w:pPr>
        <w:jc w:val="center"/>
        <w:rPr>
          <w:sz w:val="30"/>
          <w:szCs w:val="30"/>
          <w:lang w:val="en-US"/>
        </w:rPr>
      </w:pPr>
      <w:proofErr w:type="spellStart"/>
      <w:r w:rsidRPr="007A4038">
        <w:rPr>
          <w:b/>
          <w:bCs/>
          <w:sz w:val="30"/>
          <w:szCs w:val="30"/>
          <w:lang w:val="en-US"/>
        </w:rPr>
        <w:t>Speciality</w:t>
      </w:r>
      <w:proofErr w:type="spellEnd"/>
      <w:r w:rsidRPr="007A4038">
        <w:rPr>
          <w:sz w:val="30"/>
          <w:szCs w:val="30"/>
          <w:lang w:val="be-BY"/>
        </w:rPr>
        <w:t xml:space="preserve"> </w:t>
      </w:r>
      <w:r w:rsidR="0033344C" w:rsidRPr="007A4038">
        <w:rPr>
          <w:sz w:val="30"/>
          <w:szCs w:val="30"/>
          <w:lang w:val="en-US"/>
        </w:rPr>
        <w:t>1-47 01 02 Design of Electronic and Web-Publications</w:t>
      </w:r>
    </w:p>
    <w:p w:rsidR="00660EF9" w:rsidRPr="00E335CD" w:rsidRDefault="00DD27C9" w:rsidP="007A4038">
      <w:pPr>
        <w:jc w:val="center"/>
        <w:rPr>
          <w:sz w:val="30"/>
          <w:szCs w:val="30"/>
          <w:lang w:val="en-US"/>
        </w:rPr>
      </w:pPr>
      <w:r w:rsidRPr="007A4038">
        <w:rPr>
          <w:b/>
          <w:bCs/>
          <w:sz w:val="30"/>
          <w:szCs w:val="30"/>
          <w:lang w:val="en-US"/>
        </w:rPr>
        <w:t>Qualification</w:t>
      </w:r>
      <w:r w:rsidRPr="00E335CD">
        <w:rPr>
          <w:sz w:val="30"/>
          <w:szCs w:val="30"/>
          <w:lang w:val="en-US"/>
        </w:rPr>
        <w:t xml:space="preserve"> </w:t>
      </w:r>
      <w:r w:rsidR="0033344C" w:rsidRPr="00E335CD">
        <w:rPr>
          <w:sz w:val="30"/>
          <w:szCs w:val="30"/>
          <w:lang w:val="en-US"/>
        </w:rPr>
        <w:t>Designer-Programmer</w:t>
      </w:r>
    </w:p>
    <w:p w:rsidR="007A4038" w:rsidRPr="007D6C01" w:rsidRDefault="007A4038" w:rsidP="007A4038">
      <w:pPr>
        <w:jc w:val="center"/>
        <w:rPr>
          <w:sz w:val="30"/>
          <w:szCs w:val="30"/>
          <w:lang w:val="en-US"/>
        </w:rPr>
      </w:pPr>
    </w:p>
    <w:p w:rsidR="007A4038" w:rsidRPr="00E335CD" w:rsidRDefault="007A4038" w:rsidP="007A4038">
      <w:pPr>
        <w:pStyle w:val="1"/>
        <w:spacing w:before="0" w:after="0"/>
        <w:ind w:firstLine="0"/>
        <w:jc w:val="center"/>
        <w:rPr>
          <w:sz w:val="30"/>
          <w:szCs w:val="30"/>
          <w:lang w:val="en-US"/>
        </w:rPr>
      </w:pPr>
      <w:bookmarkStart w:id="0" w:name="_Toc495224276"/>
      <w:bookmarkStart w:id="1" w:name="_Toc495287436"/>
      <w:bookmarkStart w:id="2" w:name="_Toc495743124"/>
      <w:bookmarkStart w:id="3" w:name="_Toc495743400"/>
      <w:bookmarkStart w:id="4" w:name="_Toc61858654"/>
      <w:r w:rsidRPr="00EE3D8E">
        <w:rPr>
          <w:sz w:val="30"/>
          <w:szCs w:val="30"/>
        </w:rPr>
        <w:t>ГЛАВА</w:t>
      </w:r>
      <w:r w:rsidRPr="00E335CD">
        <w:rPr>
          <w:sz w:val="30"/>
          <w:szCs w:val="30"/>
          <w:lang w:val="en-US"/>
        </w:rPr>
        <w:t xml:space="preserve"> 1</w:t>
      </w:r>
    </w:p>
    <w:bookmarkEnd w:id="0"/>
    <w:bookmarkEnd w:id="1"/>
    <w:bookmarkEnd w:id="2"/>
    <w:bookmarkEnd w:id="3"/>
    <w:bookmarkEnd w:id="4"/>
    <w:p w:rsidR="007A4038" w:rsidRPr="00E335CD" w:rsidRDefault="007A4038" w:rsidP="007A4038">
      <w:pPr>
        <w:pStyle w:val="1"/>
        <w:spacing w:before="0" w:after="0"/>
        <w:ind w:firstLine="0"/>
        <w:jc w:val="center"/>
        <w:rPr>
          <w:sz w:val="30"/>
          <w:szCs w:val="30"/>
          <w:lang w:val="en-US"/>
        </w:rPr>
      </w:pPr>
      <w:r w:rsidRPr="00EE3D8E">
        <w:rPr>
          <w:sz w:val="30"/>
          <w:szCs w:val="30"/>
        </w:rPr>
        <w:t>ОБЩИЕ</w:t>
      </w:r>
      <w:r w:rsidRPr="00E335CD">
        <w:rPr>
          <w:sz w:val="30"/>
          <w:szCs w:val="30"/>
          <w:lang w:val="en-US"/>
        </w:rPr>
        <w:t xml:space="preserve"> </w:t>
      </w:r>
      <w:r w:rsidRPr="00EE3D8E">
        <w:rPr>
          <w:sz w:val="30"/>
          <w:szCs w:val="30"/>
        </w:rPr>
        <w:t>ПОЛОЖЕНИЯ</w:t>
      </w:r>
    </w:p>
    <w:p w:rsidR="007A4038" w:rsidRPr="00E335CD" w:rsidRDefault="007A4038" w:rsidP="007A4038">
      <w:pPr>
        <w:pStyle w:val="17"/>
        <w:shd w:val="clear" w:color="auto" w:fill="auto"/>
        <w:tabs>
          <w:tab w:val="left" w:leader="underscore" w:pos="9456"/>
        </w:tabs>
        <w:spacing w:after="0" w:line="240" w:lineRule="auto"/>
        <w:ind w:firstLine="709"/>
        <w:jc w:val="both"/>
        <w:rPr>
          <w:sz w:val="30"/>
          <w:szCs w:val="30"/>
          <w:lang w:val="en-US"/>
        </w:rPr>
      </w:pPr>
    </w:p>
    <w:p w:rsidR="00507A77" w:rsidRPr="00E335CD" w:rsidRDefault="007A4038" w:rsidP="007A4038">
      <w:pPr>
        <w:pStyle w:val="17"/>
        <w:shd w:val="clear" w:color="auto" w:fill="auto"/>
        <w:tabs>
          <w:tab w:val="left" w:leader="underscore" w:pos="9456"/>
        </w:tabs>
        <w:spacing w:after="0" w:line="240" w:lineRule="auto"/>
        <w:ind w:firstLine="709"/>
        <w:jc w:val="both"/>
        <w:rPr>
          <w:sz w:val="30"/>
          <w:szCs w:val="30"/>
        </w:rPr>
      </w:pPr>
      <w:r w:rsidRPr="00E335CD">
        <w:rPr>
          <w:sz w:val="30"/>
          <w:szCs w:val="30"/>
        </w:rPr>
        <w:t>1. </w:t>
      </w:r>
      <w:r w:rsidR="00507A77" w:rsidRPr="00E335CD">
        <w:rPr>
          <w:sz w:val="30"/>
          <w:szCs w:val="30"/>
        </w:rPr>
        <w:t>Образовательный стандарт высшего образования I</w:t>
      </w:r>
      <w:r w:rsidR="00E335CD">
        <w:rPr>
          <w:sz w:val="30"/>
          <w:szCs w:val="30"/>
        </w:rPr>
        <w:t> </w:t>
      </w:r>
      <w:r w:rsidR="00507A77" w:rsidRPr="00E335CD">
        <w:rPr>
          <w:sz w:val="30"/>
          <w:szCs w:val="30"/>
        </w:rPr>
        <w:t xml:space="preserve">ступени по специальности </w:t>
      </w:r>
      <w:r w:rsidR="0033344C" w:rsidRPr="00E335CD">
        <w:rPr>
          <w:sz w:val="30"/>
          <w:szCs w:val="30"/>
        </w:rPr>
        <w:t>1-47</w:t>
      </w:r>
      <w:r w:rsidR="006B59FD" w:rsidRPr="00E335CD">
        <w:rPr>
          <w:sz w:val="30"/>
          <w:szCs w:val="30"/>
        </w:rPr>
        <w:t> </w:t>
      </w:r>
      <w:r w:rsidR="0033344C" w:rsidRPr="00E335CD">
        <w:rPr>
          <w:sz w:val="30"/>
          <w:szCs w:val="30"/>
        </w:rPr>
        <w:t>01</w:t>
      </w:r>
      <w:r w:rsidR="006B59FD" w:rsidRPr="00E335CD">
        <w:rPr>
          <w:sz w:val="30"/>
          <w:szCs w:val="30"/>
        </w:rPr>
        <w:t> </w:t>
      </w:r>
      <w:r w:rsidR="0033344C" w:rsidRPr="00E335CD">
        <w:rPr>
          <w:sz w:val="30"/>
          <w:szCs w:val="30"/>
        </w:rPr>
        <w:t>02 «Дизайн электронных и веб-изданий»</w:t>
      </w:r>
      <w:r w:rsidR="00507A77" w:rsidRPr="00E335CD">
        <w:rPr>
          <w:sz w:val="30"/>
          <w:szCs w:val="30"/>
        </w:rPr>
        <w:t xml:space="preserve"> (далее – образовательный стандарт) применяется при разработке учебно-программной документации образовательной программы высшего образования I</w:t>
      </w:r>
      <w:r w:rsidR="00E335CD">
        <w:rPr>
          <w:sz w:val="30"/>
          <w:szCs w:val="30"/>
        </w:rPr>
        <w:t> </w:t>
      </w:r>
      <w:r w:rsidR="00507A77" w:rsidRPr="00E335CD">
        <w:rPr>
          <w:sz w:val="30"/>
          <w:szCs w:val="30"/>
        </w:rPr>
        <w:t xml:space="preserve">ступени, обеспечивающей получение квалификации специалиста с высшим образованием, и образовательной программы высшего образования I ступени, обеспечивающей получение квалификации специалиста </w:t>
      </w:r>
      <w:r w:rsidR="00507A77" w:rsidRPr="00E335CD">
        <w:rPr>
          <w:sz w:val="30"/>
          <w:szCs w:val="30"/>
          <w:lang w:val="be"/>
        </w:rPr>
        <w:t xml:space="preserve">с </w:t>
      </w:r>
      <w:r w:rsidR="00507A77" w:rsidRPr="00E335CD">
        <w:rPr>
          <w:sz w:val="30"/>
          <w:szCs w:val="30"/>
        </w:rPr>
        <w:t xml:space="preserve">высшим образованием и интегрированной </w:t>
      </w:r>
      <w:r w:rsidR="00507A77" w:rsidRPr="00E335CD">
        <w:rPr>
          <w:sz w:val="30"/>
          <w:szCs w:val="30"/>
          <w:lang w:val="be"/>
        </w:rPr>
        <w:t xml:space="preserve">с </w:t>
      </w:r>
      <w:r w:rsidR="00507A77" w:rsidRPr="00E335CD">
        <w:rPr>
          <w:sz w:val="30"/>
          <w:szCs w:val="30"/>
        </w:rPr>
        <w:t xml:space="preserve">образовательными программами </w:t>
      </w:r>
      <w:r w:rsidR="00507A77" w:rsidRPr="00E335CD">
        <w:rPr>
          <w:sz w:val="30"/>
          <w:szCs w:val="30"/>
          <w:lang w:val="be"/>
        </w:rPr>
        <w:t xml:space="preserve">среднего </w:t>
      </w:r>
      <w:r w:rsidR="00507A77" w:rsidRPr="00E335CD">
        <w:rPr>
          <w:sz w:val="30"/>
          <w:szCs w:val="30"/>
        </w:rPr>
        <w:t xml:space="preserve">специального образования </w:t>
      </w:r>
      <w:r w:rsidR="00507A77" w:rsidRPr="00E335CD">
        <w:rPr>
          <w:sz w:val="30"/>
          <w:szCs w:val="30"/>
          <w:lang w:val="be"/>
        </w:rPr>
        <w:t xml:space="preserve">(далее, </w:t>
      </w:r>
      <w:r w:rsidR="00507A77" w:rsidRPr="00E335CD">
        <w:rPr>
          <w:sz w:val="30"/>
          <w:szCs w:val="30"/>
        </w:rPr>
        <w:t xml:space="preserve">если </w:t>
      </w:r>
      <w:r w:rsidR="00507A77" w:rsidRPr="00E335CD">
        <w:rPr>
          <w:sz w:val="30"/>
          <w:szCs w:val="30"/>
          <w:lang w:val="be"/>
        </w:rPr>
        <w:t xml:space="preserve">не установлено </w:t>
      </w:r>
      <w:r w:rsidR="00507A77" w:rsidRPr="00E335CD">
        <w:rPr>
          <w:sz w:val="30"/>
          <w:szCs w:val="30"/>
        </w:rPr>
        <w:t>иное – образовательная программа высшего образования I</w:t>
      </w:r>
      <w:r w:rsidR="00E335CD">
        <w:rPr>
          <w:sz w:val="30"/>
          <w:szCs w:val="30"/>
        </w:rPr>
        <w:t> </w:t>
      </w:r>
      <w:r w:rsidR="00507A77" w:rsidRPr="00E335CD">
        <w:rPr>
          <w:sz w:val="30"/>
          <w:szCs w:val="30"/>
        </w:rPr>
        <w:t>ступени), учебно-методической документации, учебных изданий, информационно-аналитических материалов.</w:t>
      </w:r>
    </w:p>
    <w:p w:rsidR="00507A77" w:rsidRPr="00E335CD" w:rsidRDefault="00507A77" w:rsidP="007A4038">
      <w:pPr>
        <w:pStyle w:val="30"/>
        <w:ind w:firstLine="709"/>
        <w:rPr>
          <w:sz w:val="30"/>
          <w:szCs w:val="30"/>
        </w:rPr>
      </w:pPr>
      <w:r w:rsidRPr="00E335CD">
        <w:rPr>
          <w:sz w:val="30"/>
          <w:szCs w:val="30"/>
        </w:rPr>
        <w:t>Настоящий образовательный стандарт обязателен для применения во всех учреждениях высшего образования, осуществляющих подготовку по образовательной программе высшего образования I</w:t>
      </w:r>
      <w:r w:rsidR="007A4038" w:rsidRPr="00E335CD">
        <w:rPr>
          <w:sz w:val="30"/>
          <w:szCs w:val="30"/>
        </w:rPr>
        <w:t> </w:t>
      </w:r>
      <w:r w:rsidRPr="00E335CD">
        <w:rPr>
          <w:sz w:val="30"/>
          <w:szCs w:val="30"/>
        </w:rPr>
        <w:t xml:space="preserve">ступени по специальности </w:t>
      </w:r>
      <w:r w:rsidR="0033344C" w:rsidRPr="00E335CD">
        <w:rPr>
          <w:sz w:val="30"/>
          <w:szCs w:val="30"/>
        </w:rPr>
        <w:t>1-47</w:t>
      </w:r>
      <w:r w:rsidR="006B59FD" w:rsidRPr="00E335CD">
        <w:rPr>
          <w:sz w:val="30"/>
          <w:szCs w:val="30"/>
        </w:rPr>
        <w:t> </w:t>
      </w:r>
      <w:r w:rsidR="0033344C" w:rsidRPr="00E335CD">
        <w:rPr>
          <w:sz w:val="30"/>
          <w:szCs w:val="30"/>
        </w:rPr>
        <w:t>01</w:t>
      </w:r>
      <w:r w:rsidR="006B59FD" w:rsidRPr="00E335CD">
        <w:rPr>
          <w:sz w:val="30"/>
          <w:szCs w:val="30"/>
        </w:rPr>
        <w:t> </w:t>
      </w:r>
      <w:r w:rsidR="0033344C" w:rsidRPr="00E335CD">
        <w:rPr>
          <w:sz w:val="30"/>
          <w:szCs w:val="30"/>
        </w:rPr>
        <w:t>02 «Дизайн электронных и веб-изданий»</w:t>
      </w:r>
      <w:r w:rsidRPr="00E335CD">
        <w:rPr>
          <w:sz w:val="30"/>
          <w:szCs w:val="30"/>
        </w:rPr>
        <w:t>.</w:t>
      </w:r>
    </w:p>
    <w:p w:rsidR="00507A77" w:rsidRPr="00E335CD" w:rsidRDefault="007A4038" w:rsidP="007A4038">
      <w:pPr>
        <w:pStyle w:val="17"/>
        <w:shd w:val="clear" w:color="auto" w:fill="auto"/>
        <w:spacing w:after="0" w:line="240" w:lineRule="auto"/>
        <w:ind w:firstLine="692"/>
        <w:jc w:val="both"/>
        <w:rPr>
          <w:sz w:val="30"/>
          <w:szCs w:val="30"/>
        </w:rPr>
      </w:pPr>
      <w:r w:rsidRPr="00E335CD">
        <w:rPr>
          <w:sz w:val="30"/>
          <w:szCs w:val="30"/>
        </w:rPr>
        <w:t>2. </w:t>
      </w:r>
      <w:r w:rsidR="00507A77" w:rsidRPr="00E335CD">
        <w:rPr>
          <w:sz w:val="30"/>
          <w:szCs w:val="30"/>
        </w:rPr>
        <w:t>В настоящем образовательном стандарте использованы ссылки на следующие акты законодательства:</w:t>
      </w:r>
    </w:p>
    <w:p w:rsidR="00507A77" w:rsidRPr="00E335CD" w:rsidRDefault="00507A77" w:rsidP="007A4038">
      <w:pPr>
        <w:pStyle w:val="17"/>
        <w:shd w:val="clear" w:color="auto" w:fill="auto"/>
        <w:spacing w:after="0" w:line="240" w:lineRule="auto"/>
        <w:ind w:firstLine="692"/>
        <w:jc w:val="both"/>
        <w:rPr>
          <w:sz w:val="30"/>
          <w:szCs w:val="30"/>
        </w:rPr>
      </w:pPr>
      <w:r w:rsidRPr="00E335CD">
        <w:rPr>
          <w:sz w:val="30"/>
          <w:szCs w:val="30"/>
        </w:rPr>
        <w:lastRenderedPageBreak/>
        <w:t>Кодекс Республики Беларусь об образовании;</w:t>
      </w:r>
    </w:p>
    <w:p w:rsidR="00507A77" w:rsidRPr="00E335CD" w:rsidRDefault="00507A77" w:rsidP="007A4038">
      <w:pPr>
        <w:pStyle w:val="17"/>
        <w:shd w:val="clear" w:color="auto" w:fill="auto"/>
        <w:spacing w:after="0" w:line="240" w:lineRule="auto"/>
        <w:ind w:firstLine="692"/>
        <w:jc w:val="both"/>
        <w:rPr>
          <w:sz w:val="30"/>
          <w:szCs w:val="30"/>
        </w:rPr>
      </w:pPr>
      <w:r w:rsidRPr="00E335CD">
        <w:rPr>
          <w:sz w:val="30"/>
          <w:szCs w:val="30"/>
        </w:rPr>
        <w:t xml:space="preserve">СТБ </w:t>
      </w:r>
      <w:r w:rsidR="00564E38" w:rsidRPr="00E335CD">
        <w:rPr>
          <w:sz w:val="30"/>
          <w:szCs w:val="30"/>
          <w:lang w:val="en-US"/>
        </w:rPr>
        <w:t>IS</w:t>
      </w:r>
      <w:r w:rsidRPr="00E335CD">
        <w:rPr>
          <w:sz w:val="30"/>
          <w:szCs w:val="30"/>
        </w:rPr>
        <w:t xml:space="preserve">О 9000-2015 Системы менеджмента качества. Основные положения и словарь (далее – СТБ </w:t>
      </w:r>
      <w:r w:rsidR="00564E38" w:rsidRPr="00E335CD">
        <w:rPr>
          <w:sz w:val="30"/>
          <w:szCs w:val="30"/>
          <w:lang w:val="en-US"/>
        </w:rPr>
        <w:t>IS</w:t>
      </w:r>
      <w:r w:rsidRPr="00E335CD">
        <w:rPr>
          <w:sz w:val="30"/>
          <w:szCs w:val="30"/>
        </w:rPr>
        <w:t>О 9000-2015);</w:t>
      </w:r>
    </w:p>
    <w:p w:rsidR="00507A77" w:rsidRPr="00E335CD" w:rsidRDefault="00507A77" w:rsidP="007A4038">
      <w:pPr>
        <w:pStyle w:val="17"/>
        <w:shd w:val="clear" w:color="auto" w:fill="auto"/>
        <w:spacing w:after="0" w:line="240" w:lineRule="auto"/>
        <w:ind w:firstLine="692"/>
        <w:jc w:val="both"/>
        <w:rPr>
          <w:sz w:val="30"/>
          <w:szCs w:val="30"/>
        </w:rPr>
      </w:pPr>
      <w:r w:rsidRPr="00E335CD">
        <w:rPr>
          <w:sz w:val="30"/>
          <w:szCs w:val="30"/>
        </w:rPr>
        <w:t>Общегосударственный классификатор Республики Беларусь ОКРБ 011-2009 «Специальности и квалификации» (далее – ОКРБ 011-2009);</w:t>
      </w:r>
    </w:p>
    <w:p w:rsidR="00814AB5" w:rsidRPr="00E335CD" w:rsidRDefault="00507A77" w:rsidP="007A4038">
      <w:pPr>
        <w:pStyle w:val="a3"/>
        <w:spacing w:after="0"/>
        <w:ind w:firstLine="692"/>
        <w:jc w:val="both"/>
        <w:rPr>
          <w:sz w:val="30"/>
          <w:szCs w:val="30"/>
          <w:lang w:val="ru-RU"/>
        </w:rPr>
      </w:pPr>
      <w:r w:rsidRPr="00E335CD">
        <w:rPr>
          <w:sz w:val="30"/>
          <w:szCs w:val="30"/>
        </w:rPr>
        <w:t>Общегосударственный классификат</w:t>
      </w:r>
      <w:r w:rsidR="00564E38" w:rsidRPr="00E335CD">
        <w:rPr>
          <w:sz w:val="30"/>
          <w:szCs w:val="30"/>
        </w:rPr>
        <w:t>ор Республики Беларусь ОКРБ 005-</w:t>
      </w:r>
      <w:r w:rsidRPr="00E335CD">
        <w:rPr>
          <w:sz w:val="30"/>
          <w:szCs w:val="30"/>
        </w:rPr>
        <w:t xml:space="preserve">2011 «Виды экономической деятельности» (далее </w:t>
      </w:r>
      <w:r w:rsidRPr="00E335CD">
        <w:rPr>
          <w:sz w:val="30"/>
          <w:szCs w:val="30"/>
          <w:lang w:val="ru-RU"/>
        </w:rPr>
        <w:t>–</w:t>
      </w:r>
      <w:r w:rsidRPr="00E335CD">
        <w:rPr>
          <w:sz w:val="30"/>
          <w:szCs w:val="30"/>
        </w:rPr>
        <w:t xml:space="preserve"> ОКРБ 005-2011).</w:t>
      </w:r>
    </w:p>
    <w:p w:rsidR="006B7810" w:rsidRPr="00E335CD" w:rsidRDefault="007A4038" w:rsidP="007A4038">
      <w:pPr>
        <w:pStyle w:val="a3"/>
        <w:spacing w:after="0"/>
        <w:ind w:firstLine="709"/>
        <w:jc w:val="both"/>
        <w:rPr>
          <w:sz w:val="30"/>
          <w:szCs w:val="30"/>
          <w:lang w:val="ru-RU"/>
        </w:rPr>
      </w:pPr>
      <w:r w:rsidRPr="00E335CD">
        <w:rPr>
          <w:sz w:val="30"/>
          <w:szCs w:val="30"/>
          <w:lang w:val="ru-RU"/>
        </w:rPr>
        <w:t>3. </w:t>
      </w:r>
      <w:r w:rsidR="006B7810" w:rsidRPr="00E335CD">
        <w:rPr>
          <w:sz w:val="30"/>
          <w:szCs w:val="30"/>
          <w:lang w:val="ru-RU"/>
        </w:rPr>
        <w:t>В настоящем образовательном стандарте применяются термины, установленные в Кодексе Республики Беларусь об образовании, а также следующие термины с соответствующими определениями:</w:t>
      </w:r>
    </w:p>
    <w:p w:rsidR="006B7810" w:rsidRPr="00E335CD" w:rsidRDefault="006B7810" w:rsidP="007A4038">
      <w:pPr>
        <w:pStyle w:val="a3"/>
        <w:spacing w:after="0"/>
        <w:ind w:firstLine="709"/>
        <w:jc w:val="both"/>
        <w:rPr>
          <w:sz w:val="30"/>
          <w:szCs w:val="30"/>
          <w:lang w:val="ru-RU"/>
        </w:rPr>
      </w:pPr>
      <w:r w:rsidRPr="00E335CD">
        <w:rPr>
          <w:bCs/>
          <w:sz w:val="30"/>
          <w:szCs w:val="30"/>
          <w:lang w:val="ru-RU"/>
        </w:rPr>
        <w:t xml:space="preserve">базовые профессиональные компетенции </w:t>
      </w:r>
      <w:r w:rsidRPr="00E335CD">
        <w:rPr>
          <w:sz w:val="30"/>
          <w:szCs w:val="30"/>
          <w:lang w:val="ru-RU"/>
        </w:rPr>
        <w:t xml:space="preserve">– компетенции, формируемые в соответствии с требованиями к специалисту с высшим образованием </w:t>
      </w:r>
      <w:r w:rsidRPr="00E335CD">
        <w:rPr>
          <w:sz w:val="30"/>
          <w:szCs w:val="30"/>
        </w:rPr>
        <w:t>I</w:t>
      </w:r>
      <w:r w:rsidR="00E335CD">
        <w:rPr>
          <w:sz w:val="30"/>
          <w:szCs w:val="30"/>
          <w:lang w:val="ru-RU"/>
        </w:rPr>
        <w:t> </w:t>
      </w:r>
      <w:r w:rsidRPr="00E335CD">
        <w:rPr>
          <w:sz w:val="30"/>
          <w:szCs w:val="30"/>
          <w:lang w:val="ru-RU"/>
        </w:rPr>
        <w:t>ступени и отражающие его способность решать общие задачи профессиональной деятельности в соответствии с полученной специальностью;</w:t>
      </w:r>
    </w:p>
    <w:p w:rsidR="00A72B1F" w:rsidRPr="00E335CD" w:rsidRDefault="00A72B1F" w:rsidP="007A4038">
      <w:pPr>
        <w:shd w:val="clear" w:color="auto" w:fill="FFFFFF"/>
        <w:ind w:firstLine="709"/>
        <w:jc w:val="both"/>
        <w:rPr>
          <w:sz w:val="30"/>
          <w:szCs w:val="30"/>
          <w:lang w:eastAsia="x-none"/>
        </w:rPr>
      </w:pPr>
      <w:r w:rsidRPr="00E335CD">
        <w:rPr>
          <w:sz w:val="30"/>
          <w:szCs w:val="30"/>
          <w:lang w:eastAsia="x-none"/>
        </w:rPr>
        <w:t xml:space="preserve">веб-дизайн </w:t>
      </w:r>
      <w:r w:rsidRPr="00E335CD">
        <w:rPr>
          <w:sz w:val="30"/>
          <w:szCs w:val="30"/>
        </w:rPr>
        <w:t xml:space="preserve">– </w:t>
      </w:r>
      <w:r w:rsidRPr="00E335CD">
        <w:rPr>
          <w:sz w:val="30"/>
          <w:szCs w:val="30"/>
          <w:lang w:eastAsia="x-none"/>
        </w:rPr>
        <w:t>вид графического дизайна, направленный на разработку и оформление объектов информационной среды Интернета, призванный обеспечить им высокие потребительские свойства и эстетические качества;</w:t>
      </w:r>
    </w:p>
    <w:p w:rsidR="000478E3" w:rsidRPr="00E335CD" w:rsidRDefault="000478E3" w:rsidP="007A4038">
      <w:pPr>
        <w:shd w:val="clear" w:color="auto" w:fill="FFFFFF"/>
        <w:ind w:firstLine="709"/>
        <w:jc w:val="both"/>
        <w:rPr>
          <w:sz w:val="30"/>
          <w:szCs w:val="30"/>
          <w:lang w:eastAsia="x-none"/>
        </w:rPr>
      </w:pPr>
      <w:r w:rsidRPr="00E335CD">
        <w:rPr>
          <w:sz w:val="30"/>
          <w:szCs w:val="30"/>
          <w:lang w:eastAsia="x-none"/>
        </w:rPr>
        <w:t>веб-издание (интернет-издание,</w:t>
      </w:r>
      <w:r w:rsidR="00602AFB" w:rsidRPr="00E335CD">
        <w:rPr>
          <w:sz w:val="30"/>
          <w:szCs w:val="30"/>
          <w:lang w:eastAsia="x-none"/>
        </w:rPr>
        <w:t xml:space="preserve"> </w:t>
      </w:r>
      <w:r w:rsidRPr="00E335CD">
        <w:rPr>
          <w:sz w:val="30"/>
          <w:szCs w:val="30"/>
          <w:lang w:eastAsia="x-none"/>
        </w:rPr>
        <w:t>сетевое издание)</w:t>
      </w:r>
      <w:r w:rsidR="00602AFB" w:rsidRPr="00E335CD">
        <w:rPr>
          <w:bCs/>
          <w:sz w:val="30"/>
          <w:szCs w:val="30"/>
        </w:rPr>
        <w:t xml:space="preserve"> </w:t>
      </w:r>
      <w:r w:rsidR="00602AFB" w:rsidRPr="00E335CD">
        <w:rPr>
          <w:sz w:val="30"/>
          <w:szCs w:val="30"/>
        </w:rPr>
        <w:t xml:space="preserve">– </w:t>
      </w:r>
      <w:hyperlink r:id="rId8" w:tooltip="Веб-сайт" w:history="1">
        <w:r w:rsidRPr="00E335CD">
          <w:rPr>
            <w:sz w:val="30"/>
            <w:szCs w:val="30"/>
            <w:lang w:eastAsia="x-none"/>
          </w:rPr>
          <w:t>веб-сайт</w:t>
        </w:r>
      </w:hyperlink>
      <w:r w:rsidRPr="00E335CD">
        <w:rPr>
          <w:sz w:val="30"/>
          <w:szCs w:val="30"/>
          <w:lang w:eastAsia="x-none"/>
        </w:rPr>
        <w:t>, ставящий своей задачей выполнять функцию</w:t>
      </w:r>
      <w:r w:rsidR="00602AFB" w:rsidRPr="00E335CD">
        <w:rPr>
          <w:sz w:val="30"/>
          <w:szCs w:val="30"/>
          <w:lang w:eastAsia="x-none"/>
        </w:rPr>
        <w:t xml:space="preserve"> </w:t>
      </w:r>
      <w:hyperlink r:id="rId9" w:tooltip="Средство массовой информации" w:history="1">
        <w:r w:rsidRPr="00E335CD">
          <w:rPr>
            <w:sz w:val="30"/>
            <w:szCs w:val="30"/>
            <w:lang w:eastAsia="x-none"/>
          </w:rPr>
          <w:t>средства массовой информации</w:t>
        </w:r>
      </w:hyperlink>
      <w:r w:rsidRPr="00E335CD">
        <w:rPr>
          <w:sz w:val="30"/>
          <w:szCs w:val="30"/>
          <w:lang w:eastAsia="x-none"/>
        </w:rPr>
        <w:t xml:space="preserve"> в сети</w:t>
      </w:r>
      <w:r w:rsidR="00602AFB" w:rsidRPr="00E335CD">
        <w:rPr>
          <w:sz w:val="30"/>
          <w:szCs w:val="30"/>
          <w:lang w:eastAsia="x-none"/>
        </w:rPr>
        <w:t xml:space="preserve"> </w:t>
      </w:r>
      <w:hyperlink r:id="rId10" w:tooltip="Интернет" w:history="1">
        <w:r w:rsidRPr="00E335CD">
          <w:rPr>
            <w:sz w:val="30"/>
            <w:szCs w:val="30"/>
            <w:lang w:eastAsia="x-none"/>
          </w:rPr>
          <w:t>Интернет</w:t>
        </w:r>
      </w:hyperlink>
      <w:r w:rsidRPr="00E335CD">
        <w:rPr>
          <w:sz w:val="30"/>
          <w:szCs w:val="30"/>
          <w:lang w:eastAsia="x-none"/>
        </w:rPr>
        <w:t>;</w:t>
      </w:r>
    </w:p>
    <w:p w:rsidR="000478E3" w:rsidRPr="00E335CD" w:rsidRDefault="000478E3" w:rsidP="007A4038">
      <w:pPr>
        <w:shd w:val="clear" w:color="auto" w:fill="FFFFFF"/>
        <w:ind w:firstLine="709"/>
        <w:jc w:val="both"/>
        <w:rPr>
          <w:sz w:val="30"/>
          <w:szCs w:val="30"/>
          <w:lang w:eastAsia="x-none"/>
        </w:rPr>
      </w:pPr>
      <w:r w:rsidRPr="00E335CD">
        <w:rPr>
          <w:sz w:val="30"/>
          <w:szCs w:val="30"/>
          <w:lang w:eastAsia="x-none"/>
        </w:rPr>
        <w:t>веб-программирование – раздел </w:t>
      </w:r>
      <w:hyperlink r:id="rId11" w:tooltip="Языки программирования" w:history="1">
        <w:r w:rsidRPr="00E335CD">
          <w:rPr>
            <w:sz w:val="30"/>
            <w:szCs w:val="30"/>
            <w:lang w:eastAsia="x-none"/>
          </w:rPr>
          <w:t>программирования</w:t>
        </w:r>
      </w:hyperlink>
      <w:r w:rsidRPr="00E335CD">
        <w:rPr>
          <w:sz w:val="30"/>
          <w:szCs w:val="30"/>
          <w:lang w:eastAsia="x-none"/>
        </w:rPr>
        <w:t xml:space="preserve">, ориентированный на разработку </w:t>
      </w:r>
      <w:hyperlink r:id="rId12" w:tooltip="Веб-приложение" w:history="1">
        <w:r w:rsidRPr="00E335CD">
          <w:rPr>
            <w:sz w:val="30"/>
            <w:szCs w:val="30"/>
            <w:lang w:eastAsia="x-none"/>
          </w:rPr>
          <w:t>веб-приложений</w:t>
        </w:r>
      </w:hyperlink>
      <w:r w:rsidRPr="00E335CD">
        <w:rPr>
          <w:sz w:val="30"/>
          <w:szCs w:val="30"/>
          <w:lang w:eastAsia="x-none"/>
        </w:rPr>
        <w:t xml:space="preserve"> (программ, обеспечивающих функционирование</w:t>
      </w:r>
      <w:r w:rsidR="00602AFB" w:rsidRPr="00E335CD">
        <w:rPr>
          <w:sz w:val="30"/>
          <w:szCs w:val="30"/>
          <w:lang w:eastAsia="x-none"/>
        </w:rPr>
        <w:t xml:space="preserve"> </w:t>
      </w:r>
      <w:hyperlink r:id="rId13" w:tooltip="Динамический сайт" w:history="1">
        <w:r w:rsidRPr="00E335CD">
          <w:rPr>
            <w:sz w:val="30"/>
            <w:szCs w:val="30"/>
            <w:lang w:eastAsia="x-none"/>
          </w:rPr>
          <w:t>динамических сайтов</w:t>
        </w:r>
      </w:hyperlink>
      <w:r w:rsidR="00602AFB" w:rsidRPr="00E335CD">
        <w:rPr>
          <w:sz w:val="30"/>
          <w:szCs w:val="30"/>
          <w:lang w:eastAsia="x-none"/>
        </w:rPr>
        <w:t xml:space="preserve"> </w:t>
      </w:r>
      <w:r w:rsidRPr="00E335CD">
        <w:rPr>
          <w:sz w:val="30"/>
          <w:szCs w:val="30"/>
          <w:lang w:eastAsia="x-none"/>
        </w:rPr>
        <w:t>сети Интернет</w:t>
      </w:r>
      <w:hyperlink r:id="rId14" w:history="1"/>
      <w:r w:rsidRPr="00E335CD">
        <w:rPr>
          <w:sz w:val="30"/>
          <w:szCs w:val="30"/>
          <w:lang w:eastAsia="x-none"/>
        </w:rPr>
        <w:t>);</w:t>
      </w:r>
    </w:p>
    <w:p w:rsidR="006B7810" w:rsidRPr="00E335CD" w:rsidRDefault="006B7810" w:rsidP="007A4038">
      <w:pPr>
        <w:pStyle w:val="a3"/>
        <w:spacing w:after="0"/>
        <w:ind w:firstLine="709"/>
        <w:jc w:val="both"/>
        <w:rPr>
          <w:sz w:val="30"/>
          <w:szCs w:val="30"/>
          <w:lang w:val="ru-RU"/>
        </w:rPr>
      </w:pPr>
      <w:r w:rsidRPr="00E335CD">
        <w:rPr>
          <w:bCs/>
          <w:sz w:val="30"/>
          <w:szCs w:val="30"/>
          <w:lang w:val="ru-RU"/>
        </w:rPr>
        <w:t xml:space="preserve">зачетная единица </w:t>
      </w:r>
      <w:r w:rsidRPr="00E335CD">
        <w:rPr>
          <w:sz w:val="30"/>
          <w:szCs w:val="30"/>
          <w:lang w:val="ru-RU"/>
        </w:rPr>
        <w:t>– числовой способ выражения трудоемкости учебной работы студента, курсанта, слушателя, основанный на достижении результатов обучения;</w:t>
      </w:r>
    </w:p>
    <w:p w:rsidR="00B078C9" w:rsidRPr="00E335CD" w:rsidRDefault="00D105E2" w:rsidP="007A4038">
      <w:pPr>
        <w:shd w:val="clear" w:color="auto" w:fill="FFFFFF"/>
        <w:ind w:firstLine="709"/>
        <w:jc w:val="both"/>
        <w:rPr>
          <w:sz w:val="30"/>
          <w:szCs w:val="30"/>
          <w:lang w:eastAsia="x-none"/>
        </w:rPr>
      </w:pPr>
      <w:r w:rsidRPr="00E335CD">
        <w:rPr>
          <w:sz w:val="30"/>
          <w:szCs w:val="30"/>
          <w:lang w:eastAsia="x-none"/>
        </w:rPr>
        <w:t>д</w:t>
      </w:r>
      <w:r w:rsidR="0033344C" w:rsidRPr="00E335CD">
        <w:rPr>
          <w:sz w:val="30"/>
          <w:szCs w:val="30"/>
          <w:lang w:eastAsia="x-none"/>
        </w:rPr>
        <w:t>изайнер-программист – квалификация специалиста с высшим профессиональным образованием в области дизайна и разработки</w:t>
      </w:r>
      <w:r w:rsidR="009658E6" w:rsidRPr="00E335CD">
        <w:rPr>
          <w:sz w:val="30"/>
          <w:szCs w:val="30"/>
          <w:lang w:eastAsia="x-none"/>
        </w:rPr>
        <w:t xml:space="preserve"> электронных и веб-изданий,</w:t>
      </w:r>
      <w:r w:rsidR="0033344C" w:rsidRPr="00E335CD">
        <w:rPr>
          <w:sz w:val="30"/>
          <w:szCs w:val="30"/>
          <w:lang w:eastAsia="x-none"/>
        </w:rPr>
        <w:t xml:space="preserve"> </w:t>
      </w:r>
      <w:r w:rsidR="00906E57" w:rsidRPr="00E335CD">
        <w:rPr>
          <w:sz w:val="30"/>
          <w:szCs w:val="30"/>
          <w:lang w:eastAsia="x-none"/>
        </w:rPr>
        <w:t>веб-</w:t>
      </w:r>
      <w:r w:rsidR="0033344C" w:rsidRPr="00E335CD">
        <w:rPr>
          <w:sz w:val="30"/>
          <w:szCs w:val="30"/>
          <w:lang w:eastAsia="x-none"/>
        </w:rPr>
        <w:t xml:space="preserve">сайтов, </w:t>
      </w:r>
      <w:r w:rsidR="009658E6" w:rsidRPr="00E335CD">
        <w:rPr>
          <w:sz w:val="30"/>
          <w:szCs w:val="30"/>
          <w:lang w:eastAsia="x-none"/>
        </w:rPr>
        <w:t>веб</w:t>
      </w:r>
      <w:r w:rsidR="0033344C" w:rsidRPr="00E335CD">
        <w:rPr>
          <w:sz w:val="30"/>
          <w:szCs w:val="30"/>
          <w:lang w:eastAsia="x-none"/>
        </w:rPr>
        <w:t>-при</w:t>
      </w:r>
      <w:r w:rsidR="009658E6" w:rsidRPr="00E335CD">
        <w:rPr>
          <w:sz w:val="30"/>
          <w:szCs w:val="30"/>
          <w:lang w:eastAsia="x-none"/>
        </w:rPr>
        <w:t>ложений</w:t>
      </w:r>
      <w:r w:rsidR="0033344C" w:rsidRPr="00E335CD">
        <w:rPr>
          <w:sz w:val="30"/>
          <w:szCs w:val="30"/>
          <w:lang w:eastAsia="x-none"/>
        </w:rPr>
        <w:t xml:space="preserve"> или иных электронных ресурсов, в </w:t>
      </w:r>
      <w:r w:rsidRPr="00E335CD">
        <w:rPr>
          <w:sz w:val="30"/>
          <w:szCs w:val="30"/>
          <w:lang w:eastAsia="x-none"/>
        </w:rPr>
        <w:t>том числе</w:t>
      </w:r>
      <w:r w:rsidR="0033344C" w:rsidRPr="00E335CD">
        <w:rPr>
          <w:sz w:val="30"/>
          <w:szCs w:val="30"/>
          <w:lang w:eastAsia="x-none"/>
        </w:rPr>
        <w:t xml:space="preserve"> с</w:t>
      </w:r>
      <w:r w:rsidRPr="00E335CD">
        <w:rPr>
          <w:sz w:val="30"/>
          <w:szCs w:val="30"/>
          <w:lang w:eastAsia="x-none"/>
        </w:rPr>
        <w:t xml:space="preserve"> 3</w:t>
      </w:r>
      <w:r w:rsidRPr="00E335CD">
        <w:rPr>
          <w:sz w:val="30"/>
          <w:szCs w:val="30"/>
          <w:lang w:val="en-US" w:eastAsia="x-none"/>
        </w:rPr>
        <w:t>D</w:t>
      </w:r>
      <w:r w:rsidRPr="00E335CD">
        <w:rPr>
          <w:sz w:val="30"/>
          <w:szCs w:val="30"/>
          <w:lang w:eastAsia="x-none"/>
        </w:rPr>
        <w:t xml:space="preserve"> графикой и</w:t>
      </w:r>
      <w:r w:rsidR="0033344C" w:rsidRPr="00E335CD">
        <w:rPr>
          <w:sz w:val="30"/>
          <w:szCs w:val="30"/>
          <w:lang w:eastAsia="x-none"/>
        </w:rPr>
        <w:t xml:space="preserve"> мультимедийным контентом, занимающийся также продвижение</w:t>
      </w:r>
      <w:r w:rsidRPr="00E335CD">
        <w:rPr>
          <w:sz w:val="30"/>
          <w:szCs w:val="30"/>
          <w:lang w:eastAsia="x-none"/>
        </w:rPr>
        <w:t>м и рекламой созданного ресурса</w:t>
      </w:r>
      <w:r w:rsidR="00B078C9" w:rsidRPr="00E335CD">
        <w:rPr>
          <w:sz w:val="30"/>
          <w:szCs w:val="30"/>
          <w:lang w:eastAsia="x-none"/>
        </w:rPr>
        <w:t>;</w:t>
      </w:r>
    </w:p>
    <w:p w:rsidR="00A72B1F" w:rsidRPr="00E335CD" w:rsidRDefault="00A72B1F" w:rsidP="007A4038">
      <w:pPr>
        <w:shd w:val="clear" w:color="auto" w:fill="FFFFFF"/>
        <w:ind w:firstLine="709"/>
        <w:jc w:val="both"/>
        <w:rPr>
          <w:sz w:val="30"/>
          <w:szCs w:val="30"/>
          <w:lang w:eastAsia="x-none"/>
        </w:rPr>
      </w:pPr>
      <w:r w:rsidRPr="00E335CD">
        <w:rPr>
          <w:sz w:val="30"/>
          <w:szCs w:val="30"/>
          <w:lang w:eastAsia="x-none"/>
        </w:rPr>
        <w:t>информационная технология</w:t>
      </w:r>
      <w:r w:rsidRPr="00E335CD">
        <w:rPr>
          <w:sz w:val="30"/>
          <w:szCs w:val="30"/>
        </w:rPr>
        <w:t xml:space="preserve"> – </w:t>
      </w:r>
      <w:r w:rsidRPr="00E335CD">
        <w:rPr>
          <w:sz w:val="30"/>
          <w:szCs w:val="30"/>
          <w:lang w:eastAsia="x-none"/>
        </w:rPr>
        <w:t>совокупность методов, способов, приемов и средств обработки документированной информации, включая прикладные программные средства, и регламентированного порядка их применения;</w:t>
      </w:r>
    </w:p>
    <w:p w:rsidR="006B7810" w:rsidRPr="00E335CD" w:rsidRDefault="006B7810" w:rsidP="007A4038">
      <w:pPr>
        <w:pStyle w:val="a3"/>
        <w:spacing w:after="0"/>
        <w:ind w:firstLine="709"/>
        <w:jc w:val="both"/>
        <w:rPr>
          <w:sz w:val="30"/>
          <w:szCs w:val="30"/>
          <w:lang w:val="ru-RU"/>
        </w:rPr>
      </w:pPr>
      <w:r w:rsidRPr="00E335CD">
        <w:rPr>
          <w:bCs/>
          <w:sz w:val="30"/>
          <w:szCs w:val="30"/>
          <w:lang w:val="ru-RU"/>
        </w:rPr>
        <w:t xml:space="preserve">квалификация </w:t>
      </w:r>
      <w:r w:rsidRPr="00E335CD">
        <w:rPr>
          <w:sz w:val="30"/>
          <w:szCs w:val="30"/>
          <w:lang w:val="ru-RU"/>
        </w:rPr>
        <w:t>– подготовленность работника к профессиональной деятельности для выполнения работ определенной сложности в рамках специальности, направления специальности (ОКРБ 011-2009);</w:t>
      </w:r>
    </w:p>
    <w:p w:rsidR="006B7810" w:rsidRPr="00E335CD" w:rsidRDefault="006B7810" w:rsidP="007A4038">
      <w:pPr>
        <w:pStyle w:val="a3"/>
        <w:spacing w:after="0"/>
        <w:ind w:firstLine="709"/>
        <w:jc w:val="both"/>
        <w:rPr>
          <w:sz w:val="30"/>
          <w:szCs w:val="30"/>
          <w:lang w:val="ru-RU"/>
        </w:rPr>
      </w:pPr>
      <w:r w:rsidRPr="00E335CD">
        <w:rPr>
          <w:bCs/>
          <w:sz w:val="30"/>
          <w:szCs w:val="30"/>
          <w:lang w:val="ru-RU"/>
        </w:rPr>
        <w:t xml:space="preserve">компетентность </w:t>
      </w:r>
      <w:r w:rsidRPr="00E335CD">
        <w:rPr>
          <w:sz w:val="30"/>
          <w:szCs w:val="30"/>
          <w:lang w:val="ru-RU"/>
        </w:rPr>
        <w:t>– способность применять знания и навыки для достижения намеченных результатов (СТБ</w:t>
      </w:r>
      <w:r w:rsidR="005F3470" w:rsidRPr="00E335CD">
        <w:rPr>
          <w:sz w:val="30"/>
          <w:szCs w:val="30"/>
          <w:lang w:val="ru-RU"/>
        </w:rPr>
        <w:t> </w:t>
      </w:r>
      <w:r w:rsidRPr="00E335CD">
        <w:rPr>
          <w:sz w:val="30"/>
          <w:szCs w:val="30"/>
        </w:rPr>
        <w:t>ISO</w:t>
      </w:r>
      <w:r w:rsidRPr="00E335CD">
        <w:rPr>
          <w:sz w:val="30"/>
          <w:szCs w:val="30"/>
          <w:lang w:val="ru-RU"/>
        </w:rPr>
        <w:t xml:space="preserve"> 9000-2015);</w:t>
      </w:r>
    </w:p>
    <w:p w:rsidR="006B7810" w:rsidRPr="00E335CD" w:rsidRDefault="006B7810" w:rsidP="007A4038">
      <w:pPr>
        <w:shd w:val="clear" w:color="auto" w:fill="FFFFFF"/>
        <w:ind w:firstLine="709"/>
        <w:jc w:val="both"/>
        <w:rPr>
          <w:sz w:val="30"/>
          <w:szCs w:val="30"/>
        </w:rPr>
      </w:pPr>
      <w:r w:rsidRPr="00E335CD">
        <w:rPr>
          <w:bCs/>
          <w:sz w:val="30"/>
          <w:szCs w:val="30"/>
        </w:rPr>
        <w:lastRenderedPageBreak/>
        <w:t xml:space="preserve">компетенция </w:t>
      </w:r>
      <w:r w:rsidRPr="00E335CD">
        <w:rPr>
          <w:sz w:val="30"/>
          <w:szCs w:val="30"/>
        </w:rPr>
        <w:t>– знания, умения и опыт, необходимые для решения теоретических и практических задач;</w:t>
      </w:r>
    </w:p>
    <w:p w:rsidR="000478E3" w:rsidRPr="00E335CD" w:rsidRDefault="000478E3" w:rsidP="007A4038">
      <w:pPr>
        <w:shd w:val="clear" w:color="auto" w:fill="FFFFFF"/>
        <w:ind w:firstLine="709"/>
        <w:jc w:val="both"/>
        <w:rPr>
          <w:sz w:val="30"/>
          <w:szCs w:val="30"/>
          <w:lang w:eastAsia="x-none"/>
        </w:rPr>
      </w:pPr>
      <w:r w:rsidRPr="00E335CD">
        <w:rPr>
          <w:sz w:val="30"/>
          <w:szCs w:val="30"/>
          <w:lang w:eastAsia="x-none"/>
        </w:rPr>
        <w:t>компьютерная графика – область деятельности, в</w:t>
      </w:r>
      <w:r w:rsidR="00602AFB" w:rsidRPr="00E335CD">
        <w:rPr>
          <w:sz w:val="30"/>
          <w:szCs w:val="30"/>
          <w:lang w:eastAsia="x-none"/>
        </w:rPr>
        <w:t xml:space="preserve"> </w:t>
      </w:r>
      <w:r w:rsidRPr="00E335CD">
        <w:rPr>
          <w:sz w:val="30"/>
          <w:szCs w:val="30"/>
          <w:lang w:eastAsia="x-none"/>
        </w:rPr>
        <w:t>которой компьютерные технологии используются как</w:t>
      </w:r>
      <w:r w:rsidR="00602AFB" w:rsidRPr="00E335CD">
        <w:rPr>
          <w:sz w:val="30"/>
          <w:szCs w:val="30"/>
          <w:lang w:eastAsia="x-none"/>
        </w:rPr>
        <w:t xml:space="preserve"> </w:t>
      </w:r>
      <w:r w:rsidRPr="00E335CD">
        <w:rPr>
          <w:sz w:val="30"/>
          <w:szCs w:val="30"/>
          <w:lang w:eastAsia="x-none"/>
        </w:rPr>
        <w:t>для создания (синтеза) и редактирования изображений, так и для оцифровки</w:t>
      </w:r>
      <w:r w:rsidR="00602AFB" w:rsidRPr="00E335CD">
        <w:rPr>
          <w:sz w:val="30"/>
          <w:szCs w:val="30"/>
          <w:lang w:eastAsia="x-none"/>
        </w:rPr>
        <w:t xml:space="preserve"> </w:t>
      </w:r>
      <w:hyperlink r:id="rId15" w:tooltip="Визуализация" w:history="1">
        <w:r w:rsidRPr="00E335CD">
          <w:rPr>
            <w:sz w:val="30"/>
            <w:szCs w:val="30"/>
            <w:lang w:eastAsia="x-none"/>
          </w:rPr>
          <w:t>визуальной информации</w:t>
        </w:r>
      </w:hyperlink>
      <w:r w:rsidRPr="00E335CD">
        <w:rPr>
          <w:sz w:val="30"/>
          <w:szCs w:val="30"/>
          <w:lang w:eastAsia="x-none"/>
        </w:rPr>
        <w:t>, полученной из реального мира, с целью дальнейшей е</w:t>
      </w:r>
      <w:r w:rsidR="00602AFB" w:rsidRPr="00E335CD">
        <w:rPr>
          <w:sz w:val="30"/>
          <w:szCs w:val="30"/>
          <w:lang w:eastAsia="x-none"/>
        </w:rPr>
        <w:t>е обработки и хранения;</w:t>
      </w:r>
    </w:p>
    <w:p w:rsidR="006B7810" w:rsidRPr="00E335CD" w:rsidRDefault="006B7810" w:rsidP="007A4038">
      <w:pPr>
        <w:pStyle w:val="a3"/>
        <w:spacing w:after="0"/>
        <w:ind w:firstLine="709"/>
        <w:jc w:val="both"/>
        <w:rPr>
          <w:sz w:val="30"/>
          <w:szCs w:val="30"/>
          <w:lang w:val="ru-RU"/>
        </w:rPr>
      </w:pPr>
      <w:r w:rsidRPr="00E335CD">
        <w:rPr>
          <w:bCs/>
          <w:sz w:val="30"/>
          <w:szCs w:val="30"/>
          <w:lang w:val="ru-RU"/>
        </w:rPr>
        <w:t xml:space="preserve">модуль </w:t>
      </w:r>
      <w:r w:rsidRPr="00E335CD">
        <w:rPr>
          <w:sz w:val="30"/>
          <w:szCs w:val="30"/>
          <w:lang w:val="ru-RU"/>
        </w:rPr>
        <w:t xml:space="preserve">– относительно обособленная, логически завершенная часть образовательной программы высшего образования </w:t>
      </w:r>
      <w:r w:rsidRPr="00E335CD">
        <w:rPr>
          <w:sz w:val="30"/>
          <w:szCs w:val="30"/>
        </w:rPr>
        <w:t>I</w:t>
      </w:r>
      <w:r w:rsidR="00E335CD">
        <w:rPr>
          <w:sz w:val="30"/>
          <w:szCs w:val="30"/>
          <w:lang w:val="ru-RU"/>
        </w:rPr>
        <w:t> </w:t>
      </w:r>
      <w:r w:rsidRPr="00E335CD">
        <w:rPr>
          <w:sz w:val="30"/>
          <w:szCs w:val="30"/>
          <w:lang w:val="ru-RU"/>
        </w:rPr>
        <w:t>ступени, обеспечивающая формирование определенной компетенции (группы компетенций);</w:t>
      </w:r>
    </w:p>
    <w:p w:rsidR="006B7810" w:rsidRPr="003D592A" w:rsidRDefault="006B7810" w:rsidP="007A4038">
      <w:pPr>
        <w:pStyle w:val="a3"/>
        <w:spacing w:after="0"/>
        <w:ind w:firstLine="709"/>
        <w:jc w:val="both"/>
        <w:rPr>
          <w:sz w:val="30"/>
          <w:szCs w:val="30"/>
          <w:lang w:val="ru-RU"/>
        </w:rPr>
      </w:pPr>
      <w:r w:rsidRPr="003D592A">
        <w:rPr>
          <w:bCs/>
          <w:sz w:val="30"/>
          <w:szCs w:val="30"/>
          <w:lang w:val="ru-RU"/>
        </w:rPr>
        <w:t xml:space="preserve">обеспечение качества </w:t>
      </w:r>
      <w:r w:rsidRPr="003D592A">
        <w:rPr>
          <w:sz w:val="30"/>
          <w:szCs w:val="30"/>
          <w:lang w:val="ru-RU"/>
        </w:rPr>
        <w:t xml:space="preserve">– </w:t>
      </w:r>
      <w:r w:rsidR="00E20517" w:rsidRPr="003D592A">
        <w:rPr>
          <w:sz w:val="30"/>
          <w:szCs w:val="30"/>
          <w:lang w:val="ru-RU"/>
        </w:rPr>
        <w:t>часть менеджмента качества, ориентированная на предоставление уверенности в том, что требования к качеству будут выполнены (СТБ </w:t>
      </w:r>
      <w:r w:rsidR="00E20517" w:rsidRPr="003D592A">
        <w:rPr>
          <w:sz w:val="30"/>
          <w:szCs w:val="30"/>
        </w:rPr>
        <w:t>ISO</w:t>
      </w:r>
      <w:r w:rsidR="00E20517" w:rsidRPr="003D592A">
        <w:rPr>
          <w:sz w:val="30"/>
          <w:szCs w:val="30"/>
          <w:lang w:val="ru-RU"/>
        </w:rPr>
        <w:t xml:space="preserve"> 9000-2015);</w:t>
      </w:r>
    </w:p>
    <w:p w:rsidR="006B7810" w:rsidRPr="003D592A" w:rsidRDefault="006B7810" w:rsidP="007A4038">
      <w:pPr>
        <w:pStyle w:val="a3"/>
        <w:spacing w:after="0"/>
        <w:ind w:firstLine="709"/>
        <w:jc w:val="both"/>
        <w:rPr>
          <w:sz w:val="30"/>
          <w:szCs w:val="30"/>
          <w:lang w:val="ru-RU"/>
        </w:rPr>
      </w:pPr>
      <w:r w:rsidRPr="003D592A">
        <w:rPr>
          <w:bCs/>
          <w:sz w:val="30"/>
          <w:szCs w:val="30"/>
          <w:lang w:val="ru-RU"/>
        </w:rPr>
        <w:t xml:space="preserve">результаты обучения </w:t>
      </w:r>
      <w:r w:rsidRPr="003D592A">
        <w:rPr>
          <w:sz w:val="30"/>
          <w:szCs w:val="30"/>
          <w:lang w:val="ru-RU"/>
        </w:rPr>
        <w:t>– знания, умения и навыки (опыт), которые обучающийся может продемонстрировать по завершени</w:t>
      </w:r>
      <w:r w:rsidR="00507A77" w:rsidRPr="003D592A">
        <w:rPr>
          <w:sz w:val="30"/>
          <w:szCs w:val="30"/>
          <w:lang w:val="ru-RU"/>
        </w:rPr>
        <w:t>и</w:t>
      </w:r>
      <w:r w:rsidRPr="003D592A">
        <w:rPr>
          <w:sz w:val="30"/>
          <w:szCs w:val="30"/>
          <w:lang w:val="ru-RU"/>
        </w:rPr>
        <w:t xml:space="preserve"> изучения конкретной учебной дисциплины либо модуля;</w:t>
      </w:r>
    </w:p>
    <w:p w:rsidR="006B7810" w:rsidRPr="003D592A" w:rsidRDefault="006B7810" w:rsidP="007A4038">
      <w:pPr>
        <w:pStyle w:val="a3"/>
        <w:spacing w:after="0"/>
        <w:ind w:firstLine="709"/>
        <w:jc w:val="both"/>
        <w:rPr>
          <w:sz w:val="30"/>
          <w:szCs w:val="30"/>
          <w:lang w:val="ru-RU"/>
        </w:rPr>
      </w:pPr>
      <w:r w:rsidRPr="003D592A">
        <w:rPr>
          <w:bCs/>
          <w:sz w:val="30"/>
          <w:szCs w:val="30"/>
          <w:lang w:val="ru-RU"/>
        </w:rPr>
        <w:t xml:space="preserve">специализированные компетенции </w:t>
      </w:r>
      <w:r w:rsidRPr="003D592A">
        <w:rPr>
          <w:sz w:val="30"/>
          <w:szCs w:val="30"/>
          <w:lang w:val="ru-RU"/>
        </w:rPr>
        <w:t xml:space="preserve">– компетенции, формируемые в соответствии с требованиями к специалисту с высшим образованием </w:t>
      </w:r>
      <w:r w:rsidRPr="003D592A">
        <w:rPr>
          <w:sz w:val="30"/>
          <w:szCs w:val="30"/>
        </w:rPr>
        <w:t>I</w:t>
      </w:r>
      <w:r w:rsidR="0013082B" w:rsidRPr="003D592A">
        <w:rPr>
          <w:sz w:val="30"/>
          <w:szCs w:val="30"/>
          <w:lang w:val="en-US"/>
        </w:rPr>
        <w:t> </w:t>
      </w:r>
      <w:r w:rsidRPr="003D592A">
        <w:rPr>
          <w:sz w:val="30"/>
          <w:szCs w:val="30"/>
          <w:lang w:val="ru-RU"/>
        </w:rPr>
        <w:t xml:space="preserve">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w:t>
      </w:r>
      <w:r w:rsidRPr="003D592A">
        <w:rPr>
          <w:sz w:val="30"/>
          <w:szCs w:val="30"/>
        </w:rPr>
        <w:t>I</w:t>
      </w:r>
      <w:r w:rsidR="0013082B" w:rsidRPr="003D592A">
        <w:rPr>
          <w:sz w:val="30"/>
          <w:szCs w:val="30"/>
          <w:lang w:val="en-US"/>
        </w:rPr>
        <w:t> </w:t>
      </w:r>
      <w:r w:rsidRPr="003D592A">
        <w:rPr>
          <w:sz w:val="30"/>
          <w:szCs w:val="30"/>
          <w:lang w:val="ru-RU"/>
        </w:rPr>
        <w:t>ступени в учреждении высшего образования;</w:t>
      </w:r>
    </w:p>
    <w:p w:rsidR="006B7810" w:rsidRPr="003D592A" w:rsidRDefault="006B7810" w:rsidP="007A4038">
      <w:pPr>
        <w:pStyle w:val="a3"/>
        <w:spacing w:after="0"/>
        <w:ind w:firstLine="709"/>
        <w:jc w:val="both"/>
        <w:rPr>
          <w:sz w:val="30"/>
          <w:szCs w:val="30"/>
          <w:lang w:val="ru-RU"/>
        </w:rPr>
      </w:pPr>
      <w:r w:rsidRPr="003D592A">
        <w:rPr>
          <w:bCs/>
          <w:sz w:val="30"/>
          <w:szCs w:val="30"/>
          <w:lang w:val="ru-RU"/>
        </w:rPr>
        <w:t xml:space="preserve">специальность </w:t>
      </w:r>
      <w:r w:rsidRPr="003D592A">
        <w:rPr>
          <w:sz w:val="30"/>
          <w:szCs w:val="30"/>
          <w:lang w:val="ru-RU"/>
        </w:rPr>
        <w:t>– вид профессиональной деятельности, требующий определенных знаний, навыков и компетенций, приобретаемых путем обучения и практического опыта, – подсистема группы специальностей (ОКРБ 011-2009);</w:t>
      </w:r>
    </w:p>
    <w:p w:rsidR="006B7810" w:rsidRPr="003D592A" w:rsidRDefault="006B7810" w:rsidP="007A4038">
      <w:pPr>
        <w:pStyle w:val="a3"/>
        <w:spacing w:after="0"/>
        <w:ind w:firstLine="709"/>
        <w:jc w:val="both"/>
        <w:rPr>
          <w:sz w:val="30"/>
          <w:szCs w:val="30"/>
          <w:lang w:val="ru-RU"/>
        </w:rPr>
      </w:pPr>
      <w:r w:rsidRPr="003D592A">
        <w:rPr>
          <w:bCs/>
          <w:sz w:val="30"/>
          <w:szCs w:val="30"/>
          <w:lang w:val="ru-RU"/>
        </w:rPr>
        <w:t xml:space="preserve">универсальные компетенции </w:t>
      </w:r>
      <w:r w:rsidRPr="003D592A">
        <w:rPr>
          <w:sz w:val="30"/>
          <w:szCs w:val="30"/>
          <w:lang w:val="ru-RU"/>
        </w:rPr>
        <w:t xml:space="preserve">– компетенции, формируемые в соответствии с требованиями к специалисту с высшим образованием </w:t>
      </w:r>
      <w:r w:rsidRPr="003D592A">
        <w:rPr>
          <w:sz w:val="30"/>
          <w:szCs w:val="30"/>
        </w:rPr>
        <w:t>I</w:t>
      </w:r>
      <w:r w:rsidR="0013082B" w:rsidRPr="003D592A">
        <w:rPr>
          <w:sz w:val="30"/>
          <w:szCs w:val="30"/>
          <w:lang w:val="en-US"/>
        </w:rPr>
        <w:t> </w:t>
      </w:r>
      <w:r w:rsidRPr="003D592A">
        <w:rPr>
          <w:sz w:val="30"/>
          <w:szCs w:val="30"/>
          <w:lang w:val="ru-RU"/>
        </w:rPr>
        <w:t>ступени и отражающие его способность применять базовые общекультурные знания и умения, а также социально-личностные качества, соответствующие запросам государства и общества</w:t>
      </w:r>
      <w:r w:rsidR="00A72B1F" w:rsidRPr="003D592A">
        <w:rPr>
          <w:sz w:val="30"/>
          <w:szCs w:val="30"/>
          <w:lang w:val="ru-RU"/>
        </w:rPr>
        <w:t>;</w:t>
      </w:r>
    </w:p>
    <w:p w:rsidR="00A72B1F" w:rsidRPr="003D592A" w:rsidRDefault="00A72B1F" w:rsidP="007A4038">
      <w:pPr>
        <w:pStyle w:val="a3"/>
        <w:spacing w:after="0"/>
        <w:ind w:firstLine="709"/>
        <w:jc w:val="both"/>
        <w:rPr>
          <w:sz w:val="30"/>
          <w:szCs w:val="30"/>
        </w:rPr>
      </w:pPr>
      <w:r w:rsidRPr="003D592A">
        <w:rPr>
          <w:bCs/>
          <w:sz w:val="30"/>
          <w:szCs w:val="30"/>
          <w:lang w:val="ru-RU"/>
        </w:rPr>
        <w:t>язык программирования</w:t>
      </w:r>
      <w:r w:rsidRPr="003D592A">
        <w:rPr>
          <w:sz w:val="30"/>
          <w:szCs w:val="30"/>
        </w:rPr>
        <w:t xml:space="preserve"> </w:t>
      </w:r>
      <w:r w:rsidRPr="003D592A">
        <w:rPr>
          <w:sz w:val="30"/>
          <w:szCs w:val="30"/>
          <w:lang w:val="ru-RU"/>
        </w:rPr>
        <w:t>– язык, предназначенный для представления программ</w:t>
      </w:r>
      <w:r w:rsidR="00602AFB" w:rsidRPr="003D592A">
        <w:rPr>
          <w:sz w:val="30"/>
          <w:szCs w:val="30"/>
        </w:rPr>
        <w:t>;</w:t>
      </w:r>
    </w:p>
    <w:p w:rsidR="00A72B1F" w:rsidRPr="003D592A" w:rsidRDefault="00A72B1F" w:rsidP="007A4038">
      <w:pPr>
        <w:pStyle w:val="a3"/>
        <w:spacing w:after="0"/>
        <w:ind w:firstLine="709"/>
        <w:jc w:val="both"/>
        <w:rPr>
          <w:sz w:val="30"/>
          <w:szCs w:val="30"/>
          <w:lang w:val="ru-RU"/>
        </w:rPr>
      </w:pPr>
      <w:r w:rsidRPr="003D592A">
        <w:rPr>
          <w:bCs/>
          <w:sz w:val="30"/>
          <w:szCs w:val="30"/>
          <w:lang w:val="ru-RU"/>
        </w:rPr>
        <w:t>UX-дизайн</w:t>
      </w:r>
      <w:r w:rsidRPr="003D592A">
        <w:rPr>
          <w:sz w:val="30"/>
          <w:szCs w:val="30"/>
          <w:lang w:val="ru-RU"/>
        </w:rPr>
        <w:t xml:space="preserve"> – это проектирование интерфейса на</w:t>
      </w:r>
      <w:r w:rsidR="00602AFB" w:rsidRPr="003D592A">
        <w:rPr>
          <w:sz w:val="30"/>
          <w:szCs w:val="30"/>
          <w:lang w:val="ru-RU"/>
        </w:rPr>
        <w:t xml:space="preserve"> </w:t>
      </w:r>
      <w:r w:rsidRPr="003D592A">
        <w:rPr>
          <w:sz w:val="30"/>
          <w:szCs w:val="30"/>
          <w:lang w:val="ru-RU"/>
        </w:rPr>
        <w:t>основе исследований пользовательского опыта и</w:t>
      </w:r>
      <w:r w:rsidR="00602AFB" w:rsidRPr="003D592A">
        <w:rPr>
          <w:sz w:val="30"/>
          <w:szCs w:val="30"/>
          <w:lang w:val="ru-RU"/>
        </w:rPr>
        <w:t xml:space="preserve"> </w:t>
      </w:r>
      <w:r w:rsidRPr="003D592A">
        <w:rPr>
          <w:sz w:val="30"/>
          <w:szCs w:val="30"/>
          <w:lang w:val="ru-RU"/>
        </w:rPr>
        <w:t>поведения;</w:t>
      </w:r>
    </w:p>
    <w:p w:rsidR="00A72B1F" w:rsidRPr="003D592A" w:rsidRDefault="00A72B1F" w:rsidP="007A4038">
      <w:pPr>
        <w:pStyle w:val="a3"/>
        <w:spacing w:after="0"/>
        <w:ind w:firstLine="709"/>
        <w:jc w:val="both"/>
        <w:rPr>
          <w:sz w:val="30"/>
          <w:szCs w:val="30"/>
          <w:lang w:val="ru-RU"/>
        </w:rPr>
      </w:pPr>
      <w:r w:rsidRPr="003D592A">
        <w:rPr>
          <w:bCs/>
          <w:sz w:val="30"/>
          <w:szCs w:val="30"/>
          <w:lang w:val="ru-RU"/>
        </w:rPr>
        <w:t>UX-дизайнер</w:t>
      </w:r>
      <w:r w:rsidRPr="003D592A">
        <w:rPr>
          <w:sz w:val="30"/>
          <w:szCs w:val="30"/>
          <w:lang w:val="ru-RU"/>
        </w:rPr>
        <w:t xml:space="preserve"> – это проектировщик, который изучает потребности пользователей, строит логические схемы работы интерфейса, тестирует прототипы на</w:t>
      </w:r>
      <w:r w:rsidR="00602AFB" w:rsidRPr="003D592A">
        <w:rPr>
          <w:sz w:val="30"/>
          <w:szCs w:val="30"/>
          <w:lang w:val="ru-RU"/>
        </w:rPr>
        <w:t xml:space="preserve"> </w:t>
      </w:r>
      <w:r w:rsidRPr="003D592A">
        <w:rPr>
          <w:sz w:val="30"/>
          <w:szCs w:val="30"/>
          <w:lang w:val="ru-RU"/>
        </w:rPr>
        <w:t>целевой аудитории и</w:t>
      </w:r>
      <w:r w:rsidR="00602AFB" w:rsidRPr="003D592A">
        <w:rPr>
          <w:sz w:val="30"/>
          <w:szCs w:val="30"/>
          <w:lang w:val="ru-RU"/>
        </w:rPr>
        <w:t xml:space="preserve"> </w:t>
      </w:r>
      <w:r w:rsidRPr="003D592A">
        <w:rPr>
          <w:sz w:val="30"/>
          <w:szCs w:val="30"/>
          <w:lang w:val="ru-RU"/>
        </w:rPr>
        <w:t>составляет техническое задание для UI-дизайнера;</w:t>
      </w:r>
    </w:p>
    <w:p w:rsidR="00A72B1F" w:rsidRPr="003D592A" w:rsidRDefault="00A72B1F" w:rsidP="007A4038">
      <w:pPr>
        <w:pStyle w:val="a3"/>
        <w:spacing w:after="0"/>
        <w:ind w:firstLine="709"/>
        <w:jc w:val="both"/>
        <w:rPr>
          <w:sz w:val="30"/>
          <w:szCs w:val="30"/>
          <w:lang w:val="ru-RU"/>
        </w:rPr>
      </w:pPr>
      <w:r w:rsidRPr="003D592A">
        <w:rPr>
          <w:bCs/>
          <w:sz w:val="30"/>
          <w:szCs w:val="30"/>
          <w:lang w:val="ru-RU"/>
        </w:rPr>
        <w:t>UI-дизайн</w:t>
      </w:r>
      <w:r w:rsidRPr="003D592A">
        <w:rPr>
          <w:sz w:val="30"/>
          <w:szCs w:val="30"/>
          <w:lang w:val="ru-RU"/>
        </w:rPr>
        <w:t xml:space="preserve"> – процесс визуализации прототипа, который разработали на</w:t>
      </w:r>
      <w:r w:rsidR="00602AFB" w:rsidRPr="003D592A">
        <w:rPr>
          <w:sz w:val="30"/>
          <w:szCs w:val="30"/>
          <w:lang w:val="ru-RU"/>
        </w:rPr>
        <w:t xml:space="preserve"> </w:t>
      </w:r>
      <w:r w:rsidRPr="003D592A">
        <w:rPr>
          <w:sz w:val="30"/>
          <w:szCs w:val="30"/>
          <w:lang w:val="ru-RU"/>
        </w:rPr>
        <w:t>основании пользовательского опыта и</w:t>
      </w:r>
      <w:r w:rsidR="00602AFB" w:rsidRPr="003D592A">
        <w:rPr>
          <w:sz w:val="30"/>
          <w:szCs w:val="30"/>
          <w:lang w:val="ru-RU"/>
        </w:rPr>
        <w:t xml:space="preserve"> </w:t>
      </w:r>
      <w:r w:rsidRPr="003D592A">
        <w:rPr>
          <w:sz w:val="30"/>
          <w:szCs w:val="30"/>
          <w:lang w:val="ru-RU"/>
        </w:rPr>
        <w:t>исследования целевой аудитории;</w:t>
      </w:r>
    </w:p>
    <w:p w:rsidR="00A72B1F" w:rsidRPr="003D592A" w:rsidRDefault="00A72B1F" w:rsidP="007A4038">
      <w:pPr>
        <w:pStyle w:val="a3"/>
        <w:spacing w:after="0"/>
        <w:ind w:firstLine="709"/>
        <w:jc w:val="both"/>
        <w:rPr>
          <w:sz w:val="30"/>
          <w:szCs w:val="30"/>
          <w:lang w:val="ru-RU"/>
        </w:rPr>
      </w:pPr>
      <w:r w:rsidRPr="003D592A">
        <w:rPr>
          <w:bCs/>
          <w:sz w:val="30"/>
          <w:szCs w:val="30"/>
          <w:lang w:val="ru-RU"/>
        </w:rPr>
        <w:t>UI-дизайнер</w:t>
      </w:r>
      <w:r w:rsidRPr="003D592A">
        <w:rPr>
          <w:sz w:val="30"/>
          <w:szCs w:val="30"/>
          <w:lang w:val="ru-RU"/>
        </w:rPr>
        <w:t xml:space="preserve"> – дизайнер интерфейсов, который визуализирует рабочий прототип, </w:t>
      </w:r>
      <w:proofErr w:type="spellStart"/>
      <w:r w:rsidRPr="003D592A">
        <w:rPr>
          <w:sz w:val="30"/>
          <w:szCs w:val="30"/>
          <w:lang w:val="ru-RU"/>
        </w:rPr>
        <w:t>отрисовывае</w:t>
      </w:r>
      <w:r w:rsidR="000478E3" w:rsidRPr="003D592A">
        <w:rPr>
          <w:sz w:val="30"/>
          <w:szCs w:val="30"/>
          <w:lang w:val="ru-RU"/>
        </w:rPr>
        <w:t>т</w:t>
      </w:r>
      <w:proofErr w:type="spellEnd"/>
      <w:r w:rsidR="000478E3" w:rsidRPr="003D592A">
        <w:rPr>
          <w:sz w:val="30"/>
          <w:szCs w:val="30"/>
          <w:lang w:val="ru-RU"/>
        </w:rPr>
        <w:t xml:space="preserve"> кнопки, иконки, формы и </w:t>
      </w:r>
      <w:r w:rsidRPr="003D592A">
        <w:rPr>
          <w:sz w:val="30"/>
          <w:szCs w:val="30"/>
          <w:lang w:val="ru-RU"/>
        </w:rPr>
        <w:t>другие его компоненты и</w:t>
      </w:r>
      <w:r w:rsidR="00602AFB" w:rsidRPr="003D592A">
        <w:rPr>
          <w:sz w:val="30"/>
          <w:szCs w:val="30"/>
          <w:lang w:val="ru-RU"/>
        </w:rPr>
        <w:t xml:space="preserve"> </w:t>
      </w:r>
      <w:r w:rsidRPr="003D592A">
        <w:rPr>
          <w:sz w:val="30"/>
          <w:szCs w:val="30"/>
          <w:lang w:val="ru-RU"/>
        </w:rPr>
        <w:t>собирает их</w:t>
      </w:r>
      <w:r w:rsidR="00602AFB" w:rsidRPr="003D592A">
        <w:rPr>
          <w:sz w:val="30"/>
          <w:szCs w:val="30"/>
          <w:lang w:val="ru-RU"/>
        </w:rPr>
        <w:t xml:space="preserve"> </w:t>
      </w:r>
      <w:r w:rsidRPr="003D592A">
        <w:rPr>
          <w:sz w:val="30"/>
          <w:szCs w:val="30"/>
          <w:lang w:val="ru-RU"/>
        </w:rPr>
        <w:t>в</w:t>
      </w:r>
      <w:r w:rsidR="00602AFB" w:rsidRPr="003D592A">
        <w:rPr>
          <w:sz w:val="30"/>
          <w:szCs w:val="30"/>
          <w:lang w:val="ru-RU"/>
        </w:rPr>
        <w:t xml:space="preserve"> </w:t>
      </w:r>
      <w:r w:rsidRPr="003D592A">
        <w:rPr>
          <w:sz w:val="30"/>
          <w:szCs w:val="30"/>
          <w:lang w:val="ru-RU"/>
        </w:rPr>
        <w:t>гармоничный работающий макет.</w:t>
      </w:r>
    </w:p>
    <w:p w:rsidR="00B07A30" w:rsidRPr="003D592A" w:rsidRDefault="007A4038" w:rsidP="007A4038">
      <w:pPr>
        <w:pStyle w:val="a5"/>
        <w:spacing w:after="0"/>
        <w:ind w:left="0" w:firstLine="709"/>
        <w:jc w:val="both"/>
        <w:rPr>
          <w:sz w:val="30"/>
          <w:szCs w:val="30"/>
        </w:rPr>
      </w:pPr>
      <w:r w:rsidRPr="003D592A">
        <w:rPr>
          <w:bCs/>
          <w:sz w:val="30"/>
          <w:szCs w:val="30"/>
          <w:lang w:val="ru-RU"/>
        </w:rPr>
        <w:t>4. </w:t>
      </w:r>
      <w:r w:rsidR="00B07A30" w:rsidRPr="003D592A">
        <w:rPr>
          <w:bCs/>
          <w:sz w:val="30"/>
          <w:szCs w:val="30"/>
        </w:rPr>
        <w:t xml:space="preserve">Специальность </w:t>
      </w:r>
      <w:r w:rsidR="00D105E2" w:rsidRPr="003D592A">
        <w:rPr>
          <w:sz w:val="30"/>
          <w:szCs w:val="30"/>
        </w:rPr>
        <w:t>1-47</w:t>
      </w:r>
      <w:r w:rsidR="00F15CCA" w:rsidRPr="003D592A">
        <w:rPr>
          <w:sz w:val="30"/>
          <w:szCs w:val="30"/>
          <w:lang w:val="ru-RU"/>
        </w:rPr>
        <w:t> </w:t>
      </w:r>
      <w:r w:rsidR="00D105E2" w:rsidRPr="003D592A">
        <w:rPr>
          <w:sz w:val="30"/>
          <w:szCs w:val="30"/>
        </w:rPr>
        <w:t>01</w:t>
      </w:r>
      <w:r w:rsidR="00F15CCA" w:rsidRPr="003D592A">
        <w:rPr>
          <w:sz w:val="30"/>
          <w:szCs w:val="30"/>
          <w:lang w:val="ru-RU"/>
        </w:rPr>
        <w:t> </w:t>
      </w:r>
      <w:r w:rsidR="00D105E2" w:rsidRPr="003D592A">
        <w:rPr>
          <w:sz w:val="30"/>
          <w:szCs w:val="30"/>
        </w:rPr>
        <w:t>02 «Дизайн электронных и веб-изданий»</w:t>
      </w:r>
      <w:r w:rsidR="00B07A30" w:rsidRPr="003D592A">
        <w:rPr>
          <w:bCs/>
          <w:sz w:val="30"/>
          <w:szCs w:val="30"/>
        </w:rPr>
        <w:t xml:space="preserve"> в соответствии с ОКРБ</w:t>
      </w:r>
      <w:r w:rsidR="0013082B" w:rsidRPr="003D592A">
        <w:rPr>
          <w:bCs/>
          <w:sz w:val="30"/>
          <w:szCs w:val="30"/>
          <w:lang w:val="ru-RU"/>
        </w:rPr>
        <w:t> </w:t>
      </w:r>
      <w:r w:rsidR="00B07A30" w:rsidRPr="003D592A">
        <w:rPr>
          <w:bCs/>
          <w:sz w:val="30"/>
          <w:szCs w:val="30"/>
        </w:rPr>
        <w:t xml:space="preserve">011-2009 относится к профилю образования </w:t>
      </w:r>
      <w:r w:rsidR="00B07A30" w:rsidRPr="003D592A">
        <w:rPr>
          <w:bCs/>
          <w:sz w:val="30"/>
          <w:szCs w:val="30"/>
          <w:lang w:val="en-US"/>
        </w:rPr>
        <w:t>I</w:t>
      </w:r>
      <w:r w:rsidR="00DA7385" w:rsidRPr="003D592A">
        <w:rPr>
          <w:bCs/>
          <w:sz w:val="30"/>
          <w:szCs w:val="30"/>
          <w:lang w:val="ru-RU"/>
        </w:rPr>
        <w:t> </w:t>
      </w:r>
      <w:r w:rsidR="00B07A30" w:rsidRPr="003D592A">
        <w:rPr>
          <w:bCs/>
          <w:sz w:val="30"/>
          <w:szCs w:val="30"/>
        </w:rPr>
        <w:t>«Техника и технологии», направлению образования 47</w:t>
      </w:r>
      <w:r w:rsidR="0013082B" w:rsidRPr="003D592A">
        <w:rPr>
          <w:bCs/>
          <w:sz w:val="30"/>
          <w:szCs w:val="30"/>
          <w:lang w:val="ru-RU"/>
        </w:rPr>
        <w:t> </w:t>
      </w:r>
      <w:r w:rsidR="00B07A30" w:rsidRPr="003D592A">
        <w:rPr>
          <w:bCs/>
          <w:sz w:val="30"/>
          <w:szCs w:val="30"/>
        </w:rPr>
        <w:t xml:space="preserve">«Полиграфическая промышленность» и обеспечивает получение квалификации </w:t>
      </w:r>
      <w:r w:rsidR="00B07A30" w:rsidRPr="003D592A">
        <w:rPr>
          <w:sz w:val="30"/>
          <w:szCs w:val="30"/>
        </w:rPr>
        <w:t>«</w:t>
      </w:r>
      <w:r w:rsidR="00D105E2" w:rsidRPr="003D592A">
        <w:rPr>
          <w:sz w:val="30"/>
          <w:szCs w:val="30"/>
          <w:lang w:val="ru-RU"/>
        </w:rPr>
        <w:t>дизайнер-программист</w:t>
      </w:r>
      <w:r w:rsidR="00B07A30" w:rsidRPr="003D592A">
        <w:rPr>
          <w:sz w:val="30"/>
          <w:szCs w:val="30"/>
        </w:rPr>
        <w:t>».</w:t>
      </w:r>
    </w:p>
    <w:p w:rsidR="006B7810" w:rsidRPr="003D592A" w:rsidRDefault="007A4038" w:rsidP="007A4038">
      <w:pPr>
        <w:pStyle w:val="a5"/>
        <w:spacing w:after="0"/>
        <w:ind w:left="0" w:firstLine="709"/>
        <w:jc w:val="both"/>
        <w:rPr>
          <w:bCs/>
          <w:sz w:val="30"/>
          <w:szCs w:val="30"/>
          <w:lang w:val="ru-RU"/>
        </w:rPr>
      </w:pPr>
      <w:r w:rsidRPr="003D592A">
        <w:rPr>
          <w:bCs/>
          <w:sz w:val="30"/>
          <w:szCs w:val="30"/>
          <w:lang w:val="ru-RU"/>
        </w:rPr>
        <w:t>5. </w:t>
      </w:r>
      <w:r w:rsidR="006B7810" w:rsidRPr="003D592A">
        <w:rPr>
          <w:bCs/>
          <w:sz w:val="30"/>
          <w:szCs w:val="30"/>
        </w:rPr>
        <w:t xml:space="preserve">Специальность </w:t>
      </w:r>
      <w:r w:rsidR="00D105E2" w:rsidRPr="003D592A">
        <w:rPr>
          <w:sz w:val="30"/>
          <w:szCs w:val="30"/>
        </w:rPr>
        <w:t>1-47</w:t>
      </w:r>
      <w:r w:rsidR="00F15CCA" w:rsidRPr="003D592A">
        <w:rPr>
          <w:sz w:val="30"/>
          <w:szCs w:val="30"/>
          <w:lang w:val="ru-RU"/>
        </w:rPr>
        <w:t> </w:t>
      </w:r>
      <w:r w:rsidR="00D105E2" w:rsidRPr="003D592A">
        <w:rPr>
          <w:sz w:val="30"/>
          <w:szCs w:val="30"/>
        </w:rPr>
        <w:t>01</w:t>
      </w:r>
      <w:r w:rsidR="00F15CCA" w:rsidRPr="003D592A">
        <w:rPr>
          <w:sz w:val="30"/>
          <w:szCs w:val="30"/>
          <w:lang w:val="ru-RU"/>
        </w:rPr>
        <w:t> </w:t>
      </w:r>
      <w:r w:rsidR="00D105E2" w:rsidRPr="003D592A">
        <w:rPr>
          <w:sz w:val="30"/>
          <w:szCs w:val="30"/>
        </w:rPr>
        <w:t>02 «Дизайн электронных и веб-изданий»</w:t>
      </w:r>
      <w:r w:rsidR="006B7810" w:rsidRPr="003D592A">
        <w:rPr>
          <w:sz w:val="30"/>
          <w:szCs w:val="30"/>
        </w:rPr>
        <w:t xml:space="preserve"> </w:t>
      </w:r>
      <w:r w:rsidR="006B7810" w:rsidRPr="003D592A">
        <w:rPr>
          <w:sz w:val="30"/>
          <w:szCs w:val="30"/>
          <w:lang w:val="ru-RU"/>
        </w:rPr>
        <w:t>относится к</w:t>
      </w:r>
      <w:r w:rsidR="00CC57B9" w:rsidRPr="003D592A">
        <w:rPr>
          <w:sz w:val="30"/>
          <w:szCs w:val="30"/>
          <w:lang w:val="ru-RU"/>
        </w:rPr>
        <w:t xml:space="preserve"> </w:t>
      </w:r>
      <w:r w:rsidR="006B7810" w:rsidRPr="003D592A">
        <w:rPr>
          <w:sz w:val="30"/>
          <w:szCs w:val="30"/>
        </w:rPr>
        <w:t>уровню</w:t>
      </w:r>
      <w:r w:rsidR="00DA7385" w:rsidRPr="003D592A">
        <w:rPr>
          <w:sz w:val="30"/>
          <w:szCs w:val="30"/>
          <w:lang w:val="ru-RU"/>
        </w:rPr>
        <w:t> </w:t>
      </w:r>
      <w:r w:rsidR="006B7810" w:rsidRPr="003D592A">
        <w:rPr>
          <w:w w:val="95"/>
          <w:sz w:val="30"/>
          <w:szCs w:val="30"/>
        </w:rPr>
        <w:t>6</w:t>
      </w:r>
      <w:r w:rsidR="00CC57B9" w:rsidRPr="003D592A">
        <w:rPr>
          <w:w w:val="95"/>
          <w:sz w:val="30"/>
          <w:szCs w:val="30"/>
        </w:rPr>
        <w:t xml:space="preserve"> </w:t>
      </w:r>
      <w:r w:rsidR="006B7810" w:rsidRPr="003D592A">
        <w:rPr>
          <w:sz w:val="30"/>
          <w:szCs w:val="30"/>
        </w:rPr>
        <w:t>Национально</w:t>
      </w:r>
      <w:r w:rsidR="006B7810" w:rsidRPr="003D592A">
        <w:rPr>
          <w:sz w:val="30"/>
          <w:szCs w:val="30"/>
          <w:lang w:val="ru-RU"/>
        </w:rPr>
        <w:t xml:space="preserve">й </w:t>
      </w:r>
      <w:r w:rsidR="006B7810" w:rsidRPr="003D592A">
        <w:rPr>
          <w:sz w:val="30"/>
          <w:szCs w:val="30"/>
        </w:rPr>
        <w:t>рамки</w:t>
      </w:r>
      <w:r w:rsidR="00CC57B9" w:rsidRPr="003D592A">
        <w:rPr>
          <w:sz w:val="30"/>
          <w:szCs w:val="30"/>
          <w:lang w:val="ru-RU"/>
        </w:rPr>
        <w:t xml:space="preserve"> </w:t>
      </w:r>
      <w:r w:rsidR="006B7810" w:rsidRPr="003D592A">
        <w:rPr>
          <w:w w:val="95"/>
          <w:sz w:val="30"/>
          <w:szCs w:val="30"/>
        </w:rPr>
        <w:t>квалификаций</w:t>
      </w:r>
      <w:r w:rsidR="00CC57B9" w:rsidRPr="003D592A">
        <w:rPr>
          <w:w w:val="95"/>
          <w:sz w:val="30"/>
          <w:szCs w:val="30"/>
          <w:lang w:val="ru-RU"/>
        </w:rPr>
        <w:t xml:space="preserve"> </w:t>
      </w:r>
      <w:r w:rsidR="006B7810" w:rsidRPr="003D592A">
        <w:rPr>
          <w:w w:val="95"/>
          <w:sz w:val="30"/>
          <w:szCs w:val="30"/>
        </w:rPr>
        <w:t xml:space="preserve">высшего </w:t>
      </w:r>
      <w:r w:rsidR="006B7810" w:rsidRPr="003D592A">
        <w:rPr>
          <w:sz w:val="30"/>
          <w:szCs w:val="30"/>
        </w:rPr>
        <w:t>образования Республики Беларусь</w:t>
      </w:r>
      <w:r w:rsidR="006B7810" w:rsidRPr="003D592A">
        <w:rPr>
          <w:sz w:val="30"/>
          <w:szCs w:val="30"/>
          <w:lang w:val="ru-RU"/>
        </w:rPr>
        <w:t>.</w:t>
      </w:r>
    </w:p>
    <w:p w:rsidR="007A4038" w:rsidRPr="003D592A" w:rsidRDefault="007A4038" w:rsidP="007A4038">
      <w:pPr>
        <w:pStyle w:val="a5"/>
        <w:spacing w:after="0"/>
        <w:ind w:left="0" w:firstLine="709"/>
        <w:jc w:val="both"/>
        <w:rPr>
          <w:sz w:val="30"/>
          <w:szCs w:val="30"/>
          <w:lang w:val="ru-RU"/>
        </w:rPr>
      </w:pPr>
    </w:p>
    <w:p w:rsidR="007A4038" w:rsidRPr="003D592A" w:rsidRDefault="007A4038" w:rsidP="007A4038">
      <w:pPr>
        <w:pStyle w:val="1"/>
        <w:spacing w:before="0" w:after="0"/>
        <w:ind w:firstLine="0"/>
        <w:jc w:val="center"/>
        <w:rPr>
          <w:sz w:val="30"/>
          <w:szCs w:val="30"/>
        </w:rPr>
      </w:pPr>
      <w:r w:rsidRPr="003D592A">
        <w:rPr>
          <w:sz w:val="30"/>
          <w:szCs w:val="30"/>
        </w:rPr>
        <w:t>ГЛАВА 2</w:t>
      </w:r>
    </w:p>
    <w:p w:rsidR="007A4038" w:rsidRPr="003D592A" w:rsidRDefault="00E20517" w:rsidP="007A4038">
      <w:pPr>
        <w:pStyle w:val="1"/>
        <w:spacing w:before="0" w:after="0"/>
        <w:ind w:firstLine="0"/>
        <w:jc w:val="center"/>
        <w:rPr>
          <w:spacing w:val="-8"/>
          <w:sz w:val="30"/>
          <w:szCs w:val="30"/>
        </w:rPr>
      </w:pPr>
      <w:r w:rsidRPr="003D592A">
        <w:rPr>
          <w:rFonts w:ascii="Times New Roman Полужирный" w:hAnsi="Times New Roman Полужирный"/>
          <w:bCs/>
          <w:sz w:val="30"/>
          <w:szCs w:val="30"/>
        </w:rPr>
        <w:t>ТРЕБОВАНИЯ К УРОВНЮ ОСНОВНОГО ОБРАЗОВАНИЯ ЛИЦ, ПОСТУПАЮЩИХ ДЛЯ ПОЛУЧЕНИЯ ВЫСШЕГО ОБРАЗОВАНИЯ I СТУПЕНИ, ФОРМАМ И СРОКАМ ПОЛУЧЕНИЯ ВЫСШЕГО ОБРАЗОВАНИЯ I СТУПЕНИ</w:t>
      </w:r>
    </w:p>
    <w:p w:rsidR="007A4038" w:rsidRPr="003D592A" w:rsidRDefault="007A4038" w:rsidP="007A4038">
      <w:pPr>
        <w:pStyle w:val="a5"/>
        <w:spacing w:after="0"/>
        <w:ind w:left="0" w:firstLine="709"/>
        <w:jc w:val="both"/>
        <w:rPr>
          <w:bCs/>
          <w:spacing w:val="2"/>
          <w:sz w:val="30"/>
          <w:szCs w:val="30"/>
          <w:lang w:val="ru-RU"/>
        </w:rPr>
      </w:pPr>
    </w:p>
    <w:p w:rsidR="005F244E" w:rsidRPr="003D592A" w:rsidRDefault="007A4038" w:rsidP="007A4038">
      <w:pPr>
        <w:autoSpaceDE w:val="0"/>
        <w:autoSpaceDN w:val="0"/>
        <w:adjustRightInd w:val="0"/>
        <w:ind w:firstLine="709"/>
        <w:jc w:val="both"/>
        <w:rPr>
          <w:sz w:val="30"/>
          <w:szCs w:val="30"/>
        </w:rPr>
      </w:pPr>
      <w:r w:rsidRPr="003D592A">
        <w:rPr>
          <w:sz w:val="30"/>
          <w:szCs w:val="30"/>
        </w:rPr>
        <w:t>6. </w:t>
      </w:r>
      <w:r w:rsidR="00EF1BEE" w:rsidRPr="003D592A">
        <w:rPr>
          <w:sz w:val="30"/>
          <w:szCs w:val="30"/>
        </w:rPr>
        <w:t>На все формы получения высшего образования могут поступать лица, которые имеют общее среднее образование или профессионально-техническое образование с общим средним образованием либо среднее специальное образование, подтвержденное соответствующим документом об образовании.</w:t>
      </w:r>
    </w:p>
    <w:p w:rsidR="005F244E" w:rsidRPr="003D592A" w:rsidRDefault="005F244E" w:rsidP="007A4038">
      <w:pPr>
        <w:autoSpaceDE w:val="0"/>
        <w:autoSpaceDN w:val="0"/>
        <w:adjustRightInd w:val="0"/>
        <w:ind w:firstLine="709"/>
        <w:jc w:val="both"/>
        <w:rPr>
          <w:sz w:val="30"/>
          <w:szCs w:val="30"/>
        </w:rPr>
      </w:pPr>
      <w:r w:rsidRPr="003D592A">
        <w:rPr>
          <w:sz w:val="30"/>
          <w:szCs w:val="30"/>
        </w:rPr>
        <w:t>Прием лиц для получения высшего образования I</w:t>
      </w:r>
      <w:r w:rsidR="00DA7385" w:rsidRPr="003D592A">
        <w:rPr>
          <w:sz w:val="30"/>
          <w:szCs w:val="30"/>
        </w:rPr>
        <w:t> </w:t>
      </w:r>
      <w:r w:rsidRPr="003D592A">
        <w:rPr>
          <w:sz w:val="30"/>
          <w:szCs w:val="30"/>
        </w:rPr>
        <w:t>ступени осуществляется на основании пункта</w:t>
      </w:r>
      <w:r w:rsidR="00DA7385" w:rsidRPr="003D592A">
        <w:rPr>
          <w:sz w:val="30"/>
          <w:szCs w:val="30"/>
        </w:rPr>
        <w:t> </w:t>
      </w:r>
      <w:r w:rsidRPr="003D592A">
        <w:rPr>
          <w:sz w:val="30"/>
          <w:szCs w:val="30"/>
        </w:rPr>
        <w:t>9 статьи</w:t>
      </w:r>
      <w:r w:rsidR="00DA7385" w:rsidRPr="003D592A">
        <w:rPr>
          <w:sz w:val="30"/>
          <w:szCs w:val="30"/>
        </w:rPr>
        <w:t> </w:t>
      </w:r>
      <w:r w:rsidRPr="003D592A">
        <w:rPr>
          <w:sz w:val="30"/>
          <w:szCs w:val="30"/>
        </w:rPr>
        <w:t>57 Кодекса Республики Беларусь об образовании.</w:t>
      </w:r>
    </w:p>
    <w:p w:rsidR="00C22438" w:rsidRPr="003D592A" w:rsidRDefault="007A4038" w:rsidP="007A4038">
      <w:pPr>
        <w:pStyle w:val="a5"/>
        <w:spacing w:after="0"/>
        <w:ind w:left="0" w:firstLine="709"/>
        <w:jc w:val="both"/>
        <w:rPr>
          <w:sz w:val="30"/>
          <w:szCs w:val="30"/>
        </w:rPr>
      </w:pPr>
      <w:r w:rsidRPr="003D592A">
        <w:rPr>
          <w:sz w:val="30"/>
          <w:szCs w:val="30"/>
          <w:lang w:val="ru-RU"/>
        </w:rPr>
        <w:t>7. </w:t>
      </w:r>
      <w:r w:rsidR="00C22438" w:rsidRPr="003D592A">
        <w:rPr>
          <w:sz w:val="30"/>
          <w:szCs w:val="30"/>
        </w:rPr>
        <w:t>Обучение по специальности предусматривает следующие формы</w:t>
      </w:r>
      <w:r w:rsidR="00615062" w:rsidRPr="003D592A">
        <w:rPr>
          <w:sz w:val="30"/>
          <w:szCs w:val="30"/>
          <w:lang w:val="ru-RU"/>
        </w:rPr>
        <w:t xml:space="preserve"> получения высшего образования </w:t>
      </w:r>
      <w:r w:rsidR="00615062" w:rsidRPr="003D592A">
        <w:rPr>
          <w:sz w:val="30"/>
          <w:szCs w:val="30"/>
          <w:lang w:val="en-US"/>
        </w:rPr>
        <w:t>I</w:t>
      </w:r>
      <w:r w:rsidR="00DA7385" w:rsidRPr="003D592A">
        <w:rPr>
          <w:sz w:val="30"/>
          <w:szCs w:val="30"/>
          <w:lang w:val="ru-RU"/>
        </w:rPr>
        <w:t> </w:t>
      </w:r>
      <w:r w:rsidR="00615062" w:rsidRPr="003D592A">
        <w:rPr>
          <w:sz w:val="30"/>
          <w:szCs w:val="30"/>
          <w:lang w:val="ru-RU"/>
        </w:rPr>
        <w:t>ступени</w:t>
      </w:r>
      <w:r w:rsidR="00C22438" w:rsidRPr="003D592A">
        <w:rPr>
          <w:sz w:val="30"/>
          <w:szCs w:val="30"/>
        </w:rPr>
        <w:t>: очная (дневная</w:t>
      </w:r>
      <w:r w:rsidR="00615062" w:rsidRPr="003D592A">
        <w:rPr>
          <w:sz w:val="30"/>
          <w:szCs w:val="30"/>
          <w:lang w:val="ru-RU"/>
        </w:rPr>
        <w:t>, вечерняя</w:t>
      </w:r>
      <w:r w:rsidR="00654F83" w:rsidRPr="003D592A">
        <w:rPr>
          <w:sz w:val="30"/>
          <w:szCs w:val="30"/>
        </w:rPr>
        <w:t>), заочная (в том числе</w:t>
      </w:r>
      <w:r w:rsidR="00C22438" w:rsidRPr="003D592A">
        <w:rPr>
          <w:sz w:val="30"/>
          <w:szCs w:val="30"/>
        </w:rPr>
        <w:t xml:space="preserve"> дистанционная).</w:t>
      </w:r>
    </w:p>
    <w:p w:rsidR="00D42F9E" w:rsidRPr="003D592A" w:rsidRDefault="007A4038" w:rsidP="007A4038">
      <w:pPr>
        <w:shd w:val="clear" w:color="auto" w:fill="FFFFFF"/>
        <w:autoSpaceDE w:val="0"/>
        <w:autoSpaceDN w:val="0"/>
        <w:adjustRightInd w:val="0"/>
        <w:ind w:firstLine="709"/>
        <w:jc w:val="both"/>
        <w:rPr>
          <w:sz w:val="30"/>
          <w:szCs w:val="30"/>
        </w:rPr>
      </w:pPr>
      <w:bookmarkStart w:id="5" w:name="_Toc495224281"/>
      <w:bookmarkStart w:id="6" w:name="_Toc495287441"/>
      <w:bookmarkStart w:id="7" w:name="_Toc495743129"/>
      <w:bookmarkStart w:id="8" w:name="_Toc495743405"/>
      <w:bookmarkStart w:id="9" w:name="_Toc61858659"/>
      <w:r w:rsidRPr="003D592A">
        <w:rPr>
          <w:sz w:val="30"/>
          <w:szCs w:val="30"/>
        </w:rPr>
        <w:t>8. </w:t>
      </w:r>
      <w:r w:rsidR="00D42F9E" w:rsidRPr="003D592A">
        <w:rPr>
          <w:sz w:val="30"/>
          <w:szCs w:val="30"/>
        </w:rPr>
        <w:t xml:space="preserve">Срок получения высшего образования </w:t>
      </w:r>
      <w:r w:rsidR="00615062" w:rsidRPr="003D592A">
        <w:rPr>
          <w:sz w:val="30"/>
          <w:szCs w:val="30"/>
          <w:lang w:val="en-US"/>
        </w:rPr>
        <w:t>I</w:t>
      </w:r>
      <w:r w:rsidR="00DA7385" w:rsidRPr="003D592A">
        <w:rPr>
          <w:sz w:val="30"/>
          <w:szCs w:val="30"/>
        </w:rPr>
        <w:t> </w:t>
      </w:r>
      <w:r w:rsidR="00615062" w:rsidRPr="003D592A">
        <w:rPr>
          <w:sz w:val="30"/>
          <w:szCs w:val="30"/>
        </w:rPr>
        <w:t>ступени в дневной форме</w:t>
      </w:r>
      <w:r w:rsidR="00D42F9E" w:rsidRPr="003D592A">
        <w:rPr>
          <w:sz w:val="30"/>
          <w:szCs w:val="30"/>
        </w:rPr>
        <w:t xml:space="preserve"> составляет 4 года.</w:t>
      </w:r>
    </w:p>
    <w:p w:rsidR="00D42F9E" w:rsidRPr="003D592A" w:rsidRDefault="00D42F9E" w:rsidP="007A4038">
      <w:pPr>
        <w:shd w:val="clear" w:color="auto" w:fill="FFFFFF"/>
        <w:autoSpaceDE w:val="0"/>
        <w:autoSpaceDN w:val="0"/>
        <w:adjustRightInd w:val="0"/>
        <w:ind w:firstLine="709"/>
        <w:jc w:val="both"/>
        <w:rPr>
          <w:sz w:val="30"/>
          <w:szCs w:val="30"/>
        </w:rPr>
      </w:pPr>
      <w:r w:rsidRPr="003D592A">
        <w:rPr>
          <w:sz w:val="30"/>
          <w:szCs w:val="30"/>
        </w:rPr>
        <w:t xml:space="preserve">Срок получения высшего образования </w:t>
      </w:r>
      <w:r w:rsidR="00615062" w:rsidRPr="003D592A">
        <w:rPr>
          <w:sz w:val="30"/>
          <w:szCs w:val="30"/>
          <w:lang w:val="en-US"/>
        </w:rPr>
        <w:t>I</w:t>
      </w:r>
      <w:r w:rsidR="00B078C9" w:rsidRPr="003D592A">
        <w:rPr>
          <w:sz w:val="30"/>
          <w:szCs w:val="30"/>
        </w:rPr>
        <w:t> </w:t>
      </w:r>
      <w:r w:rsidR="00615062" w:rsidRPr="003D592A">
        <w:rPr>
          <w:sz w:val="30"/>
          <w:szCs w:val="30"/>
        </w:rPr>
        <w:t xml:space="preserve">ступени </w:t>
      </w:r>
      <w:r w:rsidRPr="003D592A">
        <w:rPr>
          <w:sz w:val="30"/>
          <w:szCs w:val="30"/>
        </w:rPr>
        <w:t>в вечерней форме составляет 5 лет.</w:t>
      </w:r>
    </w:p>
    <w:p w:rsidR="00D42F9E" w:rsidRPr="003D592A" w:rsidRDefault="00D42F9E" w:rsidP="007A4038">
      <w:pPr>
        <w:shd w:val="clear" w:color="auto" w:fill="FFFFFF"/>
        <w:autoSpaceDE w:val="0"/>
        <w:autoSpaceDN w:val="0"/>
        <w:adjustRightInd w:val="0"/>
        <w:ind w:firstLine="709"/>
        <w:jc w:val="both"/>
        <w:rPr>
          <w:sz w:val="30"/>
          <w:szCs w:val="30"/>
        </w:rPr>
      </w:pPr>
      <w:r w:rsidRPr="003D592A">
        <w:rPr>
          <w:sz w:val="30"/>
          <w:szCs w:val="30"/>
        </w:rPr>
        <w:t xml:space="preserve">Срок получения высшего образования </w:t>
      </w:r>
      <w:r w:rsidR="00615062" w:rsidRPr="003D592A">
        <w:rPr>
          <w:sz w:val="30"/>
          <w:szCs w:val="30"/>
          <w:lang w:val="en-US"/>
        </w:rPr>
        <w:t>I</w:t>
      </w:r>
      <w:r w:rsidR="00B078C9" w:rsidRPr="003D592A">
        <w:rPr>
          <w:sz w:val="30"/>
          <w:szCs w:val="30"/>
        </w:rPr>
        <w:t> </w:t>
      </w:r>
      <w:r w:rsidR="00615062" w:rsidRPr="003D592A">
        <w:rPr>
          <w:sz w:val="30"/>
          <w:szCs w:val="30"/>
        </w:rPr>
        <w:t xml:space="preserve">ступени </w:t>
      </w:r>
      <w:r w:rsidRPr="003D592A">
        <w:rPr>
          <w:sz w:val="30"/>
          <w:szCs w:val="30"/>
        </w:rPr>
        <w:t>в заочной форме составляет 5 лет.</w:t>
      </w:r>
    </w:p>
    <w:p w:rsidR="00D42F9E" w:rsidRPr="003D592A" w:rsidRDefault="00D42F9E" w:rsidP="007A4038">
      <w:pPr>
        <w:shd w:val="clear" w:color="auto" w:fill="FFFFFF"/>
        <w:autoSpaceDE w:val="0"/>
        <w:autoSpaceDN w:val="0"/>
        <w:adjustRightInd w:val="0"/>
        <w:ind w:firstLine="709"/>
        <w:jc w:val="both"/>
        <w:rPr>
          <w:sz w:val="30"/>
          <w:szCs w:val="30"/>
        </w:rPr>
      </w:pPr>
      <w:r w:rsidRPr="003D592A">
        <w:rPr>
          <w:sz w:val="30"/>
          <w:szCs w:val="30"/>
        </w:rPr>
        <w:t xml:space="preserve">Срок получения высшего образования </w:t>
      </w:r>
      <w:r w:rsidR="00615062" w:rsidRPr="003D592A">
        <w:rPr>
          <w:sz w:val="30"/>
          <w:szCs w:val="30"/>
          <w:lang w:val="en-US"/>
        </w:rPr>
        <w:t>I</w:t>
      </w:r>
      <w:r w:rsidR="00B078C9" w:rsidRPr="003D592A">
        <w:rPr>
          <w:sz w:val="30"/>
          <w:szCs w:val="30"/>
        </w:rPr>
        <w:t> </w:t>
      </w:r>
      <w:r w:rsidR="00615062" w:rsidRPr="003D592A">
        <w:rPr>
          <w:sz w:val="30"/>
          <w:szCs w:val="30"/>
        </w:rPr>
        <w:t xml:space="preserve">ступени </w:t>
      </w:r>
      <w:r w:rsidRPr="003D592A">
        <w:rPr>
          <w:sz w:val="30"/>
          <w:szCs w:val="30"/>
        </w:rPr>
        <w:t>в дистанционной форме составляет 5 лет.</w:t>
      </w:r>
    </w:p>
    <w:p w:rsidR="00BF45A9" w:rsidRPr="003D592A" w:rsidRDefault="007A4038" w:rsidP="007A4038">
      <w:pPr>
        <w:pStyle w:val="a3"/>
        <w:tabs>
          <w:tab w:val="left" w:pos="2572"/>
          <w:tab w:val="left" w:pos="4430"/>
          <w:tab w:val="left" w:pos="5839"/>
          <w:tab w:val="left" w:pos="7726"/>
          <w:tab w:val="left" w:pos="8125"/>
          <w:tab w:val="left" w:pos="9451"/>
        </w:tabs>
        <w:spacing w:after="0"/>
        <w:ind w:firstLine="709"/>
        <w:jc w:val="both"/>
        <w:rPr>
          <w:sz w:val="30"/>
          <w:szCs w:val="30"/>
          <w:lang w:val="ru-RU"/>
        </w:rPr>
      </w:pPr>
      <w:r w:rsidRPr="003D592A">
        <w:rPr>
          <w:sz w:val="30"/>
          <w:szCs w:val="30"/>
          <w:lang w:val="ru-RU"/>
        </w:rPr>
        <w:t>9. </w:t>
      </w:r>
      <w:r w:rsidR="00660EF9" w:rsidRPr="003D592A">
        <w:rPr>
          <w:sz w:val="30"/>
          <w:szCs w:val="30"/>
          <w:lang w:val="ru-RU"/>
        </w:rPr>
        <w:t>Перечень специальностей среднего специального образования</w:t>
      </w:r>
      <w:r w:rsidR="00BF45A9" w:rsidRPr="003D592A">
        <w:rPr>
          <w:sz w:val="30"/>
          <w:szCs w:val="30"/>
          <w:lang w:val="ru-RU"/>
        </w:rPr>
        <w:t>, образовательные программы по которым могут быть интегрированы с</w:t>
      </w:r>
      <w:r w:rsidR="00BF45A9" w:rsidRPr="003D592A">
        <w:rPr>
          <w:sz w:val="30"/>
          <w:szCs w:val="30"/>
        </w:rPr>
        <w:t xml:space="preserve"> </w:t>
      </w:r>
      <w:r w:rsidR="00BF45A9" w:rsidRPr="003D592A">
        <w:rPr>
          <w:sz w:val="30"/>
          <w:szCs w:val="30"/>
          <w:lang w:val="ru-RU"/>
        </w:rPr>
        <w:t xml:space="preserve">образовательной программой высшего </w:t>
      </w:r>
      <w:r w:rsidR="00BF45A9" w:rsidRPr="003D592A">
        <w:rPr>
          <w:w w:val="95"/>
          <w:sz w:val="30"/>
          <w:szCs w:val="30"/>
          <w:lang w:val="ru-RU"/>
        </w:rPr>
        <w:t xml:space="preserve">образования </w:t>
      </w:r>
      <w:r w:rsidR="00BF45A9" w:rsidRPr="003D592A">
        <w:rPr>
          <w:sz w:val="30"/>
          <w:szCs w:val="30"/>
        </w:rPr>
        <w:t>I</w:t>
      </w:r>
      <w:r w:rsidR="00DA7385" w:rsidRPr="003D592A">
        <w:rPr>
          <w:sz w:val="30"/>
          <w:szCs w:val="30"/>
          <w:lang w:val="ru-RU"/>
        </w:rPr>
        <w:t> </w:t>
      </w:r>
      <w:r w:rsidR="00BF45A9" w:rsidRPr="003D592A">
        <w:rPr>
          <w:sz w:val="30"/>
          <w:szCs w:val="30"/>
          <w:lang w:val="ru-RU"/>
        </w:rPr>
        <w:t xml:space="preserve">ступени по специальности </w:t>
      </w:r>
      <w:r w:rsidR="00110352" w:rsidRPr="003D592A">
        <w:rPr>
          <w:sz w:val="30"/>
          <w:szCs w:val="30"/>
        </w:rPr>
        <w:t>1-47</w:t>
      </w:r>
      <w:r w:rsidR="0042202E" w:rsidRPr="003D592A">
        <w:rPr>
          <w:sz w:val="30"/>
          <w:szCs w:val="30"/>
          <w:lang w:val="ru-RU"/>
        </w:rPr>
        <w:t> </w:t>
      </w:r>
      <w:r w:rsidR="00110352" w:rsidRPr="003D592A">
        <w:rPr>
          <w:sz w:val="30"/>
          <w:szCs w:val="30"/>
        </w:rPr>
        <w:t>01</w:t>
      </w:r>
      <w:r w:rsidR="0042202E" w:rsidRPr="003D592A">
        <w:rPr>
          <w:sz w:val="30"/>
          <w:szCs w:val="30"/>
          <w:lang w:val="ru-RU"/>
        </w:rPr>
        <w:t> </w:t>
      </w:r>
      <w:r w:rsidR="00110352" w:rsidRPr="003D592A">
        <w:rPr>
          <w:sz w:val="30"/>
          <w:szCs w:val="30"/>
        </w:rPr>
        <w:t>02 «Дизайн электронных и веб-изданий»</w:t>
      </w:r>
      <w:r w:rsidR="00615062" w:rsidRPr="003D592A">
        <w:rPr>
          <w:sz w:val="30"/>
          <w:szCs w:val="30"/>
          <w:lang w:val="ru-RU"/>
        </w:rPr>
        <w:t>,</w:t>
      </w:r>
      <w:r w:rsidR="00BF45A9" w:rsidRPr="003D592A">
        <w:rPr>
          <w:sz w:val="30"/>
          <w:szCs w:val="30"/>
          <w:lang w:val="ru-RU"/>
        </w:rPr>
        <w:t xml:space="preserve"> определяется </w:t>
      </w:r>
      <w:r w:rsidRPr="003D592A">
        <w:rPr>
          <w:sz w:val="30"/>
          <w:szCs w:val="30"/>
          <w:lang w:val="ru-RU"/>
        </w:rPr>
        <w:t>Министерством образования</w:t>
      </w:r>
      <w:r w:rsidR="00BF45A9" w:rsidRPr="003D592A">
        <w:rPr>
          <w:sz w:val="30"/>
          <w:szCs w:val="30"/>
          <w:lang w:val="ru-RU"/>
        </w:rPr>
        <w:t>.</w:t>
      </w:r>
    </w:p>
    <w:p w:rsidR="00D42F9E" w:rsidRPr="003D592A" w:rsidRDefault="00D42F9E" w:rsidP="007A4038">
      <w:pPr>
        <w:shd w:val="clear" w:color="auto" w:fill="FFFFFF"/>
        <w:autoSpaceDE w:val="0"/>
        <w:autoSpaceDN w:val="0"/>
        <w:adjustRightInd w:val="0"/>
        <w:ind w:firstLine="709"/>
        <w:jc w:val="both"/>
        <w:rPr>
          <w:sz w:val="30"/>
          <w:szCs w:val="30"/>
        </w:rPr>
      </w:pPr>
      <w:r w:rsidRPr="003D592A">
        <w:rPr>
          <w:sz w:val="30"/>
          <w:szCs w:val="30"/>
        </w:rPr>
        <w:t xml:space="preserve">Срок получения высшего образования по специальности </w:t>
      </w:r>
      <w:r w:rsidR="00110352" w:rsidRPr="003D592A">
        <w:rPr>
          <w:sz w:val="30"/>
          <w:szCs w:val="30"/>
        </w:rPr>
        <w:t>1-47</w:t>
      </w:r>
      <w:r w:rsidR="0042202E" w:rsidRPr="003D592A">
        <w:rPr>
          <w:sz w:val="30"/>
          <w:szCs w:val="30"/>
        </w:rPr>
        <w:t> </w:t>
      </w:r>
      <w:r w:rsidR="00110352" w:rsidRPr="003D592A">
        <w:rPr>
          <w:sz w:val="30"/>
          <w:szCs w:val="30"/>
        </w:rPr>
        <w:t>01</w:t>
      </w:r>
      <w:r w:rsidR="0042202E" w:rsidRPr="003D592A">
        <w:rPr>
          <w:sz w:val="30"/>
          <w:szCs w:val="30"/>
        </w:rPr>
        <w:t> </w:t>
      </w:r>
      <w:r w:rsidR="00110352" w:rsidRPr="003D592A">
        <w:rPr>
          <w:sz w:val="30"/>
          <w:szCs w:val="30"/>
        </w:rPr>
        <w:t>02 «Дизайн электронных и веб-изданий»</w:t>
      </w:r>
      <w:r w:rsidRPr="003D592A">
        <w:rPr>
          <w:sz w:val="30"/>
          <w:szCs w:val="30"/>
        </w:rPr>
        <w:t xml:space="preserve"> лицами, обучающимися по образовательной программе высшего образования </w:t>
      </w:r>
      <w:r w:rsidRPr="003D592A">
        <w:rPr>
          <w:sz w:val="30"/>
          <w:szCs w:val="30"/>
          <w:lang w:val="en-US"/>
        </w:rPr>
        <w:t>I</w:t>
      </w:r>
      <w:r w:rsidR="00B078C9" w:rsidRPr="003D592A">
        <w:rPr>
          <w:sz w:val="30"/>
          <w:szCs w:val="30"/>
        </w:rPr>
        <w:t> </w:t>
      </w:r>
      <w:r w:rsidRPr="003D592A">
        <w:rPr>
          <w:sz w:val="30"/>
          <w:szCs w:val="30"/>
        </w:rPr>
        <w:t xml:space="preserve">ступени, </w:t>
      </w:r>
      <w:r w:rsidR="00BF45A9" w:rsidRPr="003D592A">
        <w:rPr>
          <w:sz w:val="30"/>
          <w:szCs w:val="30"/>
        </w:rPr>
        <w:t>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может быть сокращен учреждением высшего образования при условии соблюдения требований настоящего образовательного стандарта в соответствии с законодательством</w:t>
      </w:r>
      <w:r w:rsidRPr="003D592A">
        <w:rPr>
          <w:sz w:val="30"/>
          <w:szCs w:val="30"/>
        </w:rPr>
        <w:t>.</w:t>
      </w:r>
    </w:p>
    <w:p w:rsidR="00BF45A9" w:rsidRPr="003D592A" w:rsidRDefault="00E20517" w:rsidP="007A4038">
      <w:pPr>
        <w:shd w:val="clear" w:color="auto" w:fill="FFFFFF"/>
        <w:autoSpaceDE w:val="0"/>
        <w:autoSpaceDN w:val="0"/>
        <w:adjustRightInd w:val="0"/>
        <w:ind w:firstLine="709"/>
        <w:jc w:val="both"/>
        <w:rPr>
          <w:sz w:val="30"/>
          <w:szCs w:val="30"/>
        </w:rPr>
      </w:pPr>
      <w:r w:rsidRPr="003D592A">
        <w:rPr>
          <w:sz w:val="30"/>
          <w:szCs w:val="30"/>
        </w:rPr>
        <w:t xml:space="preserve">Срок обучения по образовательной программе высшего образования I ступени, обеспечивающей получение квалификации специалиста с высшим образованием и интегрированной с образовательными программами среднего специального образования, </w:t>
      </w:r>
      <w:proofErr w:type="gramStart"/>
      <w:r w:rsidRPr="003D592A">
        <w:rPr>
          <w:sz w:val="30"/>
          <w:szCs w:val="30"/>
        </w:rPr>
        <w:t>в вечерней</w:t>
      </w:r>
      <w:proofErr w:type="gramEnd"/>
      <w:r w:rsidRPr="003D592A">
        <w:rPr>
          <w:sz w:val="30"/>
          <w:szCs w:val="30"/>
        </w:rPr>
        <w:t xml:space="preserve"> и заочной (в том числе дистанционной) формах может быть увеличен не более чем на 1 год относительно срока обучения по данной образовательной программе в дневной форме.</w:t>
      </w:r>
    </w:p>
    <w:p w:rsidR="00BF45A9" w:rsidRPr="003D592A" w:rsidRDefault="007A4038" w:rsidP="007A4038">
      <w:pPr>
        <w:shd w:val="clear" w:color="auto" w:fill="FFFFFF"/>
        <w:autoSpaceDE w:val="0"/>
        <w:autoSpaceDN w:val="0"/>
        <w:adjustRightInd w:val="0"/>
        <w:ind w:firstLine="709"/>
        <w:jc w:val="both"/>
        <w:rPr>
          <w:sz w:val="30"/>
          <w:szCs w:val="30"/>
        </w:rPr>
      </w:pPr>
      <w:r w:rsidRPr="003D592A">
        <w:rPr>
          <w:sz w:val="30"/>
          <w:szCs w:val="30"/>
        </w:rPr>
        <w:t>10. </w:t>
      </w:r>
      <w:r w:rsidR="00BF45A9" w:rsidRPr="003D592A">
        <w:rPr>
          <w:sz w:val="30"/>
          <w:szCs w:val="30"/>
        </w:rPr>
        <w:t>При обучении по индивидуальному учебному плану вне зависимости от</w:t>
      </w:r>
      <w:r w:rsidR="00615062" w:rsidRPr="003D592A">
        <w:rPr>
          <w:sz w:val="30"/>
          <w:szCs w:val="30"/>
        </w:rPr>
        <w:t xml:space="preserve"> </w:t>
      </w:r>
      <w:r w:rsidR="00BF45A9" w:rsidRPr="003D592A">
        <w:rPr>
          <w:sz w:val="30"/>
          <w:szCs w:val="30"/>
        </w:rPr>
        <w:t>формы получения образования срок обучения устанавливается самостоятельно учреждением высшего образования, но не более срока получения высшего образования I</w:t>
      </w:r>
      <w:r w:rsidR="000B2E96" w:rsidRPr="003D592A">
        <w:rPr>
          <w:sz w:val="30"/>
          <w:szCs w:val="30"/>
        </w:rPr>
        <w:t> </w:t>
      </w:r>
      <w:r w:rsidR="00BF45A9" w:rsidRPr="003D592A">
        <w:rPr>
          <w:sz w:val="30"/>
          <w:szCs w:val="30"/>
        </w:rPr>
        <w:t>ступени, установленного для соответствующей формы получения образования.</w:t>
      </w:r>
    </w:p>
    <w:p w:rsidR="00BF45A9" w:rsidRPr="003D592A" w:rsidRDefault="00E20517" w:rsidP="007A4038">
      <w:pPr>
        <w:shd w:val="clear" w:color="auto" w:fill="FFFFFF"/>
        <w:autoSpaceDE w:val="0"/>
        <w:autoSpaceDN w:val="0"/>
        <w:adjustRightInd w:val="0"/>
        <w:ind w:firstLine="709"/>
        <w:jc w:val="both"/>
        <w:rPr>
          <w:sz w:val="30"/>
          <w:szCs w:val="30"/>
        </w:rPr>
      </w:pPr>
      <w:r w:rsidRPr="003D592A">
        <w:rPr>
          <w:sz w:val="30"/>
          <w:szCs w:val="30"/>
        </w:rPr>
        <w:t>При обучении по индивидуальному учебному плану лиц с особенностями психофизического развития учреждение высшего образования вправе продлить срок не более чем на 1 год по сравнению со сроком, установленным для соответствующей формы получения образования.</w:t>
      </w:r>
    </w:p>
    <w:p w:rsidR="00BF45A9" w:rsidRPr="003D592A" w:rsidRDefault="007A4038" w:rsidP="007A4038">
      <w:pPr>
        <w:shd w:val="clear" w:color="auto" w:fill="FFFFFF"/>
        <w:autoSpaceDE w:val="0"/>
        <w:autoSpaceDN w:val="0"/>
        <w:adjustRightInd w:val="0"/>
        <w:ind w:firstLine="709"/>
        <w:jc w:val="both"/>
        <w:rPr>
          <w:sz w:val="30"/>
          <w:szCs w:val="30"/>
        </w:rPr>
      </w:pPr>
      <w:r w:rsidRPr="003D592A">
        <w:rPr>
          <w:sz w:val="30"/>
          <w:szCs w:val="30"/>
        </w:rPr>
        <w:t>11. </w:t>
      </w:r>
      <w:r w:rsidR="00BF45A9" w:rsidRPr="003D592A">
        <w:rPr>
          <w:sz w:val="30"/>
          <w:szCs w:val="30"/>
        </w:rPr>
        <w:t xml:space="preserve">Общий объем </w:t>
      </w:r>
      <w:r w:rsidR="000B2E96" w:rsidRPr="003D592A">
        <w:rPr>
          <w:sz w:val="30"/>
          <w:szCs w:val="30"/>
        </w:rPr>
        <w:t xml:space="preserve">образовательной </w:t>
      </w:r>
      <w:r w:rsidR="00BF45A9" w:rsidRPr="003D592A">
        <w:rPr>
          <w:sz w:val="30"/>
          <w:szCs w:val="30"/>
        </w:rPr>
        <w:t xml:space="preserve">программы </w:t>
      </w:r>
      <w:r w:rsidR="00BF45A9" w:rsidRPr="003D592A">
        <w:rPr>
          <w:w w:val="95"/>
          <w:sz w:val="30"/>
          <w:szCs w:val="30"/>
        </w:rPr>
        <w:t xml:space="preserve">высшего </w:t>
      </w:r>
      <w:r w:rsidR="00BF45A9" w:rsidRPr="003D592A">
        <w:rPr>
          <w:sz w:val="30"/>
          <w:szCs w:val="30"/>
        </w:rPr>
        <w:t>образования I</w:t>
      </w:r>
      <w:r w:rsidR="000B2E96" w:rsidRPr="003D592A">
        <w:rPr>
          <w:sz w:val="30"/>
          <w:szCs w:val="30"/>
        </w:rPr>
        <w:t> </w:t>
      </w:r>
      <w:r w:rsidR="00BF45A9" w:rsidRPr="003D592A">
        <w:rPr>
          <w:sz w:val="30"/>
          <w:szCs w:val="30"/>
        </w:rPr>
        <w:t xml:space="preserve">ступени </w:t>
      </w:r>
      <w:r w:rsidR="000B2E96" w:rsidRPr="003D592A">
        <w:rPr>
          <w:sz w:val="30"/>
          <w:szCs w:val="30"/>
        </w:rPr>
        <w:t>составляет 240</w:t>
      </w:r>
      <w:r w:rsidR="00BF45A9" w:rsidRPr="003D592A">
        <w:rPr>
          <w:sz w:val="30"/>
          <w:szCs w:val="30"/>
        </w:rPr>
        <w:t xml:space="preserve"> зачетных единиц.</w:t>
      </w:r>
    </w:p>
    <w:p w:rsidR="00BF45A9" w:rsidRPr="003D592A" w:rsidRDefault="00BF45A9" w:rsidP="007A4038">
      <w:pPr>
        <w:shd w:val="clear" w:color="auto" w:fill="FFFFFF"/>
        <w:autoSpaceDE w:val="0"/>
        <w:autoSpaceDN w:val="0"/>
        <w:adjustRightInd w:val="0"/>
        <w:ind w:firstLine="709"/>
        <w:jc w:val="both"/>
        <w:rPr>
          <w:sz w:val="30"/>
          <w:szCs w:val="30"/>
        </w:rPr>
      </w:pPr>
      <w:r w:rsidRPr="003D592A">
        <w:rPr>
          <w:sz w:val="30"/>
          <w:szCs w:val="30"/>
        </w:rPr>
        <w:t>Сумма зачетных единиц за 1 год обучения при получении высшего образования в дневной форме составляет 60 зачетных единиц, при обучении по индивидуальному учебному плану – не более 75 зачетных единиц. При получении высшего образования в вечерней, заочной и дистанционной формах сумма зачетных единиц за 1 год обучения, как правило, не превышает 60 зачетных единиц.</w:t>
      </w:r>
    </w:p>
    <w:bookmarkEnd w:id="5"/>
    <w:bookmarkEnd w:id="6"/>
    <w:bookmarkEnd w:id="7"/>
    <w:bookmarkEnd w:id="8"/>
    <w:bookmarkEnd w:id="9"/>
    <w:p w:rsidR="007A4038" w:rsidRPr="003D592A" w:rsidRDefault="007A4038" w:rsidP="007A4038">
      <w:pPr>
        <w:jc w:val="center"/>
        <w:rPr>
          <w:sz w:val="30"/>
          <w:szCs w:val="30"/>
        </w:rPr>
      </w:pPr>
    </w:p>
    <w:p w:rsidR="007A4038" w:rsidRPr="003D592A" w:rsidRDefault="007A4038" w:rsidP="007A4038">
      <w:pPr>
        <w:pStyle w:val="1"/>
        <w:spacing w:before="0" w:after="0"/>
        <w:ind w:firstLine="0"/>
        <w:jc w:val="center"/>
        <w:rPr>
          <w:sz w:val="30"/>
          <w:szCs w:val="30"/>
        </w:rPr>
      </w:pPr>
      <w:r w:rsidRPr="003D592A">
        <w:rPr>
          <w:sz w:val="30"/>
          <w:szCs w:val="30"/>
        </w:rPr>
        <w:t>ГЛАВА 3</w:t>
      </w:r>
    </w:p>
    <w:p w:rsidR="007A4038" w:rsidRPr="003D592A" w:rsidRDefault="007A4038" w:rsidP="007A4038">
      <w:pPr>
        <w:pStyle w:val="1"/>
        <w:spacing w:before="0" w:after="0"/>
        <w:ind w:firstLine="0"/>
        <w:jc w:val="center"/>
        <w:rPr>
          <w:sz w:val="30"/>
          <w:szCs w:val="30"/>
        </w:rPr>
      </w:pPr>
      <w:r w:rsidRPr="003D592A">
        <w:rPr>
          <w:bCs/>
          <w:sz w:val="30"/>
          <w:szCs w:val="30"/>
        </w:rPr>
        <w:t xml:space="preserve">ТРЕБОВАНИЯ К СОДЕРЖАНИЮ ПРОФЕССИОНАЛЬНОЙ </w:t>
      </w:r>
      <w:r w:rsidRPr="003D592A">
        <w:rPr>
          <w:bCs/>
          <w:spacing w:val="-8"/>
          <w:sz w:val="30"/>
          <w:szCs w:val="30"/>
        </w:rPr>
        <w:t>ДЕЯТЕЛЬНОСТИ СПЕЦИАЛИСТА С ВЫСШИМ ОБРАЗОВАНИЕМ</w:t>
      </w:r>
    </w:p>
    <w:p w:rsidR="007A4038" w:rsidRPr="003D592A" w:rsidRDefault="007A4038" w:rsidP="007A4038">
      <w:pPr>
        <w:pStyle w:val="17"/>
        <w:shd w:val="clear" w:color="auto" w:fill="auto"/>
        <w:tabs>
          <w:tab w:val="left" w:leader="underscore" w:pos="9456"/>
        </w:tabs>
        <w:spacing w:after="0" w:line="240" w:lineRule="auto"/>
        <w:ind w:firstLine="709"/>
        <w:jc w:val="both"/>
        <w:rPr>
          <w:sz w:val="30"/>
          <w:szCs w:val="30"/>
        </w:rPr>
      </w:pPr>
    </w:p>
    <w:p w:rsidR="00F07260" w:rsidRPr="003D592A" w:rsidRDefault="007A4038" w:rsidP="007A4038">
      <w:pPr>
        <w:pStyle w:val="a5"/>
        <w:spacing w:after="0"/>
        <w:ind w:left="0" w:firstLine="709"/>
        <w:jc w:val="both"/>
        <w:rPr>
          <w:sz w:val="30"/>
          <w:szCs w:val="30"/>
        </w:rPr>
      </w:pPr>
      <w:r w:rsidRPr="003D592A">
        <w:rPr>
          <w:sz w:val="30"/>
          <w:szCs w:val="30"/>
          <w:lang w:val="ru-RU"/>
        </w:rPr>
        <w:t>12. </w:t>
      </w:r>
      <w:r w:rsidR="00E20517" w:rsidRPr="003D592A">
        <w:rPr>
          <w:sz w:val="30"/>
          <w:szCs w:val="30"/>
          <w:lang w:val="ru-RU"/>
        </w:rPr>
        <w:t xml:space="preserve">Основными видами профессиональной деятельности специалиста с высшим образованием (далее – специалист) в соответствии с </w:t>
      </w:r>
      <w:r w:rsidR="00E20517" w:rsidRPr="003D592A">
        <w:rPr>
          <w:sz w:val="30"/>
          <w:szCs w:val="30"/>
          <w:lang w:val="ru-RU"/>
        </w:rPr>
        <w:br/>
        <w:t>ОКРБ 005-2011 являются</w:t>
      </w:r>
      <w:r w:rsidR="00E20517" w:rsidRPr="003D592A">
        <w:rPr>
          <w:sz w:val="30"/>
          <w:szCs w:val="30"/>
        </w:rPr>
        <w:t>:</w:t>
      </w:r>
    </w:p>
    <w:p w:rsidR="00110352" w:rsidRPr="003D592A" w:rsidRDefault="0042202E" w:rsidP="007A4038">
      <w:pPr>
        <w:shd w:val="clear" w:color="auto" w:fill="FFFFFF"/>
        <w:autoSpaceDE w:val="0"/>
        <w:autoSpaceDN w:val="0"/>
        <w:adjustRightInd w:val="0"/>
        <w:ind w:firstLine="709"/>
        <w:jc w:val="both"/>
        <w:rPr>
          <w:sz w:val="30"/>
          <w:szCs w:val="30"/>
        </w:rPr>
      </w:pPr>
      <w:r w:rsidRPr="003D592A">
        <w:rPr>
          <w:sz w:val="30"/>
          <w:szCs w:val="30"/>
        </w:rPr>
        <w:t>58 Издательская деятельность;</w:t>
      </w:r>
    </w:p>
    <w:p w:rsidR="00110352" w:rsidRPr="003D592A" w:rsidRDefault="00110352" w:rsidP="007A4038">
      <w:pPr>
        <w:shd w:val="clear" w:color="auto" w:fill="FFFFFF"/>
        <w:autoSpaceDE w:val="0"/>
        <w:autoSpaceDN w:val="0"/>
        <w:adjustRightInd w:val="0"/>
        <w:ind w:firstLine="709"/>
        <w:jc w:val="both"/>
        <w:rPr>
          <w:sz w:val="30"/>
          <w:szCs w:val="30"/>
        </w:rPr>
      </w:pPr>
      <w:r w:rsidRPr="003D592A">
        <w:rPr>
          <w:sz w:val="30"/>
          <w:szCs w:val="30"/>
        </w:rPr>
        <w:t>63 Деятельность в области информационного обслуживания;</w:t>
      </w:r>
    </w:p>
    <w:p w:rsidR="00110352" w:rsidRPr="003D592A" w:rsidRDefault="00EF5A26" w:rsidP="007A4038">
      <w:pPr>
        <w:shd w:val="clear" w:color="auto" w:fill="FFFFFF"/>
        <w:autoSpaceDE w:val="0"/>
        <w:autoSpaceDN w:val="0"/>
        <w:adjustRightInd w:val="0"/>
        <w:ind w:firstLine="709"/>
        <w:jc w:val="both"/>
        <w:rPr>
          <w:sz w:val="30"/>
          <w:szCs w:val="30"/>
        </w:rPr>
      </w:pPr>
      <w:r w:rsidRPr="003D592A">
        <w:rPr>
          <w:sz w:val="30"/>
          <w:szCs w:val="30"/>
        </w:rPr>
        <w:t>72</w:t>
      </w:r>
      <w:r w:rsidR="00110352" w:rsidRPr="003D592A">
        <w:rPr>
          <w:sz w:val="30"/>
          <w:szCs w:val="30"/>
        </w:rPr>
        <w:t xml:space="preserve"> На</w:t>
      </w:r>
      <w:r w:rsidRPr="003D592A">
        <w:rPr>
          <w:sz w:val="30"/>
          <w:szCs w:val="30"/>
        </w:rPr>
        <w:t>учные исследования и разработки</w:t>
      </w:r>
      <w:r w:rsidR="00110352" w:rsidRPr="003D592A">
        <w:rPr>
          <w:sz w:val="30"/>
          <w:szCs w:val="30"/>
        </w:rPr>
        <w:t>;</w:t>
      </w:r>
    </w:p>
    <w:p w:rsidR="00110352" w:rsidRPr="003D592A" w:rsidRDefault="00110352" w:rsidP="007A4038">
      <w:pPr>
        <w:shd w:val="clear" w:color="auto" w:fill="FFFFFF"/>
        <w:autoSpaceDE w:val="0"/>
        <w:autoSpaceDN w:val="0"/>
        <w:adjustRightInd w:val="0"/>
        <w:ind w:firstLine="709"/>
        <w:jc w:val="both"/>
        <w:rPr>
          <w:sz w:val="30"/>
          <w:szCs w:val="30"/>
        </w:rPr>
      </w:pPr>
      <w:r w:rsidRPr="003D592A">
        <w:rPr>
          <w:sz w:val="30"/>
          <w:szCs w:val="30"/>
        </w:rPr>
        <w:t>73 Рекламная деятельность и изучение конъюнктуры рынка;</w:t>
      </w:r>
    </w:p>
    <w:p w:rsidR="00110352" w:rsidRPr="003D592A" w:rsidRDefault="00110352" w:rsidP="007A4038">
      <w:pPr>
        <w:shd w:val="clear" w:color="auto" w:fill="FFFFFF"/>
        <w:autoSpaceDE w:val="0"/>
        <w:autoSpaceDN w:val="0"/>
        <w:adjustRightInd w:val="0"/>
        <w:ind w:firstLine="709"/>
        <w:rPr>
          <w:sz w:val="30"/>
          <w:szCs w:val="30"/>
        </w:rPr>
      </w:pPr>
      <w:r w:rsidRPr="003D592A">
        <w:rPr>
          <w:sz w:val="30"/>
          <w:szCs w:val="30"/>
        </w:rPr>
        <w:t>85 Образование.</w:t>
      </w:r>
    </w:p>
    <w:p w:rsidR="00EF1BEE" w:rsidRPr="003D592A" w:rsidRDefault="0033103A" w:rsidP="007A4038">
      <w:pPr>
        <w:pStyle w:val="a9"/>
        <w:spacing w:before="0" w:after="0"/>
        <w:ind w:firstLine="709"/>
        <w:jc w:val="both"/>
        <w:rPr>
          <w:b w:val="0"/>
          <w:sz w:val="30"/>
          <w:szCs w:val="30"/>
        </w:rPr>
      </w:pPr>
      <w:r w:rsidRPr="003D592A">
        <w:rPr>
          <w:b w:val="0"/>
          <w:sz w:val="30"/>
          <w:szCs w:val="30"/>
        </w:rPr>
        <w:t>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w:t>
      </w:r>
      <w:r w:rsidR="000B2E96" w:rsidRPr="003D592A">
        <w:rPr>
          <w:b w:val="0"/>
          <w:sz w:val="30"/>
          <w:szCs w:val="30"/>
        </w:rPr>
        <w:t>.</w:t>
      </w:r>
    </w:p>
    <w:p w:rsidR="00110352" w:rsidRPr="003D592A" w:rsidRDefault="00231670" w:rsidP="007A4038">
      <w:pPr>
        <w:autoSpaceDE w:val="0"/>
        <w:autoSpaceDN w:val="0"/>
        <w:adjustRightInd w:val="0"/>
        <w:ind w:firstLine="709"/>
        <w:jc w:val="both"/>
        <w:rPr>
          <w:sz w:val="30"/>
          <w:szCs w:val="30"/>
        </w:rPr>
      </w:pPr>
      <w:r w:rsidRPr="003D592A">
        <w:rPr>
          <w:sz w:val="30"/>
          <w:szCs w:val="30"/>
        </w:rPr>
        <w:t>13. </w:t>
      </w:r>
      <w:r w:rsidR="00110352" w:rsidRPr="003D592A">
        <w:rPr>
          <w:sz w:val="30"/>
          <w:szCs w:val="30"/>
        </w:rPr>
        <w:t>Объектами профессиональной деятельности специалиста являются:</w:t>
      </w:r>
    </w:p>
    <w:p w:rsidR="00110352" w:rsidRPr="003D592A" w:rsidRDefault="00110352" w:rsidP="007A4038">
      <w:pPr>
        <w:tabs>
          <w:tab w:val="left" w:pos="993"/>
        </w:tabs>
        <w:autoSpaceDE w:val="0"/>
        <w:autoSpaceDN w:val="0"/>
        <w:adjustRightInd w:val="0"/>
        <w:ind w:firstLine="709"/>
        <w:jc w:val="both"/>
        <w:rPr>
          <w:sz w:val="30"/>
          <w:szCs w:val="30"/>
        </w:rPr>
      </w:pPr>
      <w:r w:rsidRPr="003D592A">
        <w:rPr>
          <w:sz w:val="30"/>
          <w:szCs w:val="30"/>
        </w:rPr>
        <w:t>электронные и веб-издания, их разработка, дизайн, программирование, оптимизация и сопровождение;</w:t>
      </w:r>
    </w:p>
    <w:p w:rsidR="00110352" w:rsidRPr="003D592A" w:rsidRDefault="00110352" w:rsidP="007A4038">
      <w:pPr>
        <w:autoSpaceDE w:val="0"/>
        <w:autoSpaceDN w:val="0"/>
        <w:adjustRightInd w:val="0"/>
        <w:ind w:firstLine="709"/>
        <w:jc w:val="both"/>
        <w:rPr>
          <w:sz w:val="30"/>
          <w:szCs w:val="30"/>
        </w:rPr>
      </w:pPr>
      <w:r w:rsidRPr="003D592A">
        <w:rPr>
          <w:sz w:val="30"/>
          <w:szCs w:val="30"/>
        </w:rPr>
        <w:t>муль</w:t>
      </w:r>
      <w:r w:rsidR="0042202E" w:rsidRPr="003D592A">
        <w:rPr>
          <w:sz w:val="30"/>
          <w:szCs w:val="30"/>
        </w:rPr>
        <w:t>тимедийные издания и их дизайн;</w:t>
      </w:r>
    </w:p>
    <w:p w:rsidR="00110352" w:rsidRPr="003D592A" w:rsidRDefault="00110352" w:rsidP="007A4038">
      <w:pPr>
        <w:tabs>
          <w:tab w:val="left" w:pos="1134"/>
        </w:tabs>
        <w:autoSpaceDE w:val="0"/>
        <w:autoSpaceDN w:val="0"/>
        <w:adjustRightInd w:val="0"/>
        <w:ind w:firstLine="709"/>
        <w:jc w:val="both"/>
        <w:rPr>
          <w:sz w:val="30"/>
          <w:szCs w:val="30"/>
        </w:rPr>
      </w:pPr>
      <w:r w:rsidRPr="003D592A">
        <w:rPr>
          <w:sz w:val="30"/>
          <w:szCs w:val="30"/>
        </w:rPr>
        <w:t>интернет-телевидение с широким набором инте</w:t>
      </w:r>
      <w:r w:rsidR="0042202E" w:rsidRPr="003D592A">
        <w:rPr>
          <w:sz w:val="30"/>
          <w:szCs w:val="30"/>
        </w:rPr>
        <w:t>рактивных и потоковых сервисов;</w:t>
      </w:r>
    </w:p>
    <w:p w:rsidR="00110352" w:rsidRPr="003D592A" w:rsidRDefault="00110352" w:rsidP="007A4038">
      <w:pPr>
        <w:autoSpaceDE w:val="0"/>
        <w:autoSpaceDN w:val="0"/>
        <w:adjustRightInd w:val="0"/>
        <w:ind w:firstLine="709"/>
        <w:jc w:val="both"/>
        <w:rPr>
          <w:sz w:val="30"/>
          <w:szCs w:val="30"/>
        </w:rPr>
      </w:pPr>
      <w:r w:rsidRPr="003D592A">
        <w:rPr>
          <w:sz w:val="30"/>
          <w:szCs w:val="30"/>
        </w:rPr>
        <w:t xml:space="preserve">электронные информационные и рекламные материалы в редакциях и отделах средств массовой информации, бюро технической информации, редакционно-издательских и информационных отделах </w:t>
      </w:r>
      <w:proofErr w:type="spellStart"/>
      <w:r w:rsidRPr="003D592A">
        <w:rPr>
          <w:sz w:val="30"/>
          <w:szCs w:val="30"/>
        </w:rPr>
        <w:t>медийных</w:t>
      </w:r>
      <w:proofErr w:type="spellEnd"/>
      <w:r w:rsidRPr="003D592A">
        <w:rPr>
          <w:sz w:val="30"/>
          <w:szCs w:val="30"/>
        </w:rPr>
        <w:t xml:space="preserve"> изданий, научно-исследовательских, производственно-коммерчески</w:t>
      </w:r>
      <w:r w:rsidR="0042202E" w:rsidRPr="003D592A">
        <w:rPr>
          <w:sz w:val="30"/>
          <w:szCs w:val="30"/>
        </w:rPr>
        <w:t>х, художественно-оформительс</w:t>
      </w:r>
      <w:r w:rsidRPr="003D592A">
        <w:rPr>
          <w:sz w:val="30"/>
          <w:szCs w:val="30"/>
        </w:rPr>
        <w:t>ких и образовательных учреждениях;</w:t>
      </w:r>
    </w:p>
    <w:p w:rsidR="00110352" w:rsidRPr="003D592A" w:rsidRDefault="00110352" w:rsidP="007A4038">
      <w:pPr>
        <w:autoSpaceDE w:val="0"/>
        <w:autoSpaceDN w:val="0"/>
        <w:adjustRightInd w:val="0"/>
        <w:ind w:firstLine="709"/>
        <w:jc w:val="both"/>
        <w:rPr>
          <w:sz w:val="30"/>
          <w:szCs w:val="30"/>
        </w:rPr>
      </w:pPr>
      <w:r w:rsidRPr="003D592A">
        <w:rPr>
          <w:sz w:val="30"/>
          <w:szCs w:val="30"/>
        </w:rPr>
        <w:t>средства и технологии обработки, подготовки, хранения, передачи, представления информации мультимедийных изданий;</w:t>
      </w:r>
    </w:p>
    <w:p w:rsidR="00110352" w:rsidRPr="003D592A" w:rsidRDefault="006028A6" w:rsidP="007A4038">
      <w:pPr>
        <w:autoSpaceDE w:val="0"/>
        <w:autoSpaceDN w:val="0"/>
        <w:adjustRightInd w:val="0"/>
        <w:ind w:firstLine="709"/>
        <w:jc w:val="both"/>
        <w:rPr>
          <w:sz w:val="30"/>
          <w:szCs w:val="30"/>
        </w:rPr>
      </w:pPr>
      <w:r w:rsidRPr="003D592A">
        <w:rPr>
          <w:sz w:val="30"/>
          <w:szCs w:val="30"/>
        </w:rPr>
        <w:t xml:space="preserve">базы данных, знаний, </w:t>
      </w:r>
      <w:r w:rsidR="00110352" w:rsidRPr="003D592A">
        <w:rPr>
          <w:sz w:val="30"/>
          <w:szCs w:val="30"/>
        </w:rPr>
        <w:t>хранилища данных, мультимедиа-библиотеки и их контент.</w:t>
      </w:r>
    </w:p>
    <w:p w:rsidR="00D96D57" w:rsidRPr="003D592A" w:rsidRDefault="00231670" w:rsidP="007A4038">
      <w:pPr>
        <w:widowControl w:val="0"/>
        <w:tabs>
          <w:tab w:val="left" w:pos="-142"/>
          <w:tab w:val="left" w:pos="720"/>
        </w:tabs>
        <w:ind w:firstLine="709"/>
        <w:jc w:val="both"/>
        <w:rPr>
          <w:sz w:val="30"/>
          <w:szCs w:val="30"/>
        </w:rPr>
      </w:pPr>
      <w:bookmarkStart w:id="10" w:name="_Toc495224283"/>
      <w:bookmarkStart w:id="11" w:name="_Toc495287443"/>
      <w:bookmarkStart w:id="12" w:name="_Toc495743131"/>
      <w:bookmarkStart w:id="13" w:name="_Toc495743407"/>
      <w:bookmarkStart w:id="14" w:name="_Toc61858662"/>
      <w:r w:rsidRPr="003D592A">
        <w:rPr>
          <w:sz w:val="30"/>
          <w:szCs w:val="30"/>
        </w:rPr>
        <w:t>14. </w:t>
      </w:r>
      <w:r w:rsidR="00D96D57" w:rsidRPr="003D592A">
        <w:rPr>
          <w:sz w:val="30"/>
          <w:szCs w:val="30"/>
        </w:rPr>
        <w:t>Специалист может решать задачи профессионально</w:t>
      </w:r>
      <w:r w:rsidR="00E20517" w:rsidRPr="003D592A">
        <w:rPr>
          <w:sz w:val="30"/>
          <w:szCs w:val="30"/>
        </w:rPr>
        <w:t>й деятельности следующих типов:</w:t>
      </w:r>
    </w:p>
    <w:p w:rsidR="00D96D57" w:rsidRPr="003D592A" w:rsidRDefault="00E20517" w:rsidP="007A4038">
      <w:pPr>
        <w:widowControl w:val="0"/>
        <w:tabs>
          <w:tab w:val="left" w:pos="-142"/>
          <w:tab w:val="left" w:pos="720"/>
        </w:tabs>
        <w:ind w:firstLine="709"/>
        <w:jc w:val="both"/>
        <w:rPr>
          <w:sz w:val="30"/>
          <w:szCs w:val="30"/>
        </w:rPr>
      </w:pPr>
      <w:r w:rsidRPr="003D592A">
        <w:rPr>
          <w:sz w:val="30"/>
          <w:szCs w:val="30"/>
        </w:rPr>
        <w:t>н</w:t>
      </w:r>
      <w:r w:rsidR="00D96D57" w:rsidRPr="003D592A">
        <w:rPr>
          <w:sz w:val="30"/>
          <w:szCs w:val="30"/>
        </w:rPr>
        <w:t xml:space="preserve">аучно-исследовательские: </w:t>
      </w:r>
    </w:p>
    <w:p w:rsidR="00D96D57" w:rsidRPr="003D592A" w:rsidRDefault="00D96D57" w:rsidP="007A4038">
      <w:pPr>
        <w:widowControl w:val="0"/>
        <w:tabs>
          <w:tab w:val="left" w:pos="-142"/>
          <w:tab w:val="left" w:pos="720"/>
        </w:tabs>
        <w:ind w:firstLine="709"/>
        <w:jc w:val="both"/>
        <w:rPr>
          <w:sz w:val="30"/>
          <w:szCs w:val="30"/>
        </w:rPr>
      </w:pPr>
      <w:r w:rsidRPr="003D592A">
        <w:rPr>
          <w:sz w:val="30"/>
          <w:szCs w:val="30"/>
        </w:rPr>
        <w:t xml:space="preserve">научно-исследовательская деятельность в составе группы; </w:t>
      </w:r>
    </w:p>
    <w:p w:rsidR="00D96D57" w:rsidRPr="003D592A" w:rsidRDefault="00D96D57" w:rsidP="007A4038">
      <w:pPr>
        <w:widowControl w:val="0"/>
        <w:tabs>
          <w:tab w:val="left" w:pos="-142"/>
          <w:tab w:val="left" w:pos="720"/>
        </w:tabs>
        <w:ind w:firstLine="709"/>
        <w:jc w:val="both"/>
        <w:rPr>
          <w:sz w:val="30"/>
          <w:szCs w:val="30"/>
        </w:rPr>
      </w:pPr>
      <w:r w:rsidRPr="003D592A">
        <w:rPr>
          <w:sz w:val="30"/>
          <w:szCs w:val="30"/>
        </w:rPr>
        <w:t xml:space="preserve">теоретические и экспериментальные исследования, связанные с дизайном, разработкой, совершенствованием или оценкой электронных и веб-изданий, других интерактивных и потоковых сервисов; </w:t>
      </w:r>
    </w:p>
    <w:p w:rsidR="00C919C7" w:rsidRPr="003D592A" w:rsidRDefault="00C919C7" w:rsidP="007A4038">
      <w:pPr>
        <w:widowControl w:val="0"/>
        <w:tabs>
          <w:tab w:val="left" w:pos="-142"/>
          <w:tab w:val="left" w:pos="720"/>
        </w:tabs>
        <w:ind w:firstLine="709"/>
        <w:jc w:val="both"/>
        <w:rPr>
          <w:sz w:val="30"/>
          <w:szCs w:val="30"/>
        </w:rPr>
      </w:pPr>
      <w:r w:rsidRPr="003D592A">
        <w:rPr>
          <w:sz w:val="30"/>
          <w:szCs w:val="30"/>
        </w:rPr>
        <w:t>организация научных исследований в области разработ</w:t>
      </w:r>
      <w:r w:rsidR="00E20517" w:rsidRPr="003D592A">
        <w:rPr>
          <w:sz w:val="30"/>
          <w:szCs w:val="30"/>
        </w:rPr>
        <w:t>ки электронных средств обучения;</w:t>
      </w:r>
    </w:p>
    <w:p w:rsidR="00D96D57" w:rsidRPr="003D592A" w:rsidRDefault="00D96D57" w:rsidP="007A4038">
      <w:pPr>
        <w:widowControl w:val="0"/>
        <w:tabs>
          <w:tab w:val="left" w:pos="-142"/>
          <w:tab w:val="left" w:pos="720"/>
        </w:tabs>
        <w:ind w:firstLine="709"/>
        <w:jc w:val="both"/>
        <w:rPr>
          <w:sz w:val="30"/>
          <w:szCs w:val="30"/>
        </w:rPr>
      </w:pPr>
      <w:r w:rsidRPr="003D592A">
        <w:rPr>
          <w:sz w:val="30"/>
          <w:szCs w:val="30"/>
        </w:rPr>
        <w:t xml:space="preserve">интерпретация полученных результатов и обоснование выводов; </w:t>
      </w:r>
    </w:p>
    <w:p w:rsidR="00D96D57" w:rsidRPr="003D592A" w:rsidRDefault="00D96D57" w:rsidP="007A4038">
      <w:pPr>
        <w:widowControl w:val="0"/>
        <w:tabs>
          <w:tab w:val="left" w:pos="-142"/>
          <w:tab w:val="left" w:pos="720"/>
        </w:tabs>
        <w:ind w:firstLine="709"/>
        <w:jc w:val="both"/>
        <w:rPr>
          <w:sz w:val="30"/>
          <w:szCs w:val="30"/>
        </w:rPr>
      </w:pPr>
      <w:r w:rsidRPr="003D592A">
        <w:rPr>
          <w:sz w:val="30"/>
          <w:szCs w:val="30"/>
        </w:rPr>
        <w:t xml:space="preserve">выбор технических средств и методов работы; </w:t>
      </w:r>
    </w:p>
    <w:p w:rsidR="00D96D57" w:rsidRPr="003D592A" w:rsidRDefault="00D96D57" w:rsidP="007A4038">
      <w:pPr>
        <w:widowControl w:val="0"/>
        <w:tabs>
          <w:tab w:val="left" w:pos="-142"/>
          <w:tab w:val="left" w:pos="720"/>
        </w:tabs>
        <w:ind w:firstLine="709"/>
        <w:jc w:val="both"/>
        <w:rPr>
          <w:sz w:val="30"/>
          <w:szCs w:val="30"/>
        </w:rPr>
      </w:pPr>
      <w:r w:rsidRPr="003D592A">
        <w:rPr>
          <w:sz w:val="30"/>
          <w:szCs w:val="30"/>
        </w:rPr>
        <w:t xml:space="preserve">составление научных докладов и библиографических списков по заданной теме; участие в разработке новых методических подходов; </w:t>
      </w:r>
    </w:p>
    <w:p w:rsidR="00D96D57" w:rsidRPr="003D592A" w:rsidRDefault="00E20517" w:rsidP="007A4038">
      <w:pPr>
        <w:widowControl w:val="0"/>
        <w:tabs>
          <w:tab w:val="left" w:pos="-142"/>
          <w:tab w:val="left" w:pos="720"/>
        </w:tabs>
        <w:ind w:firstLine="709"/>
        <w:jc w:val="both"/>
        <w:rPr>
          <w:sz w:val="30"/>
          <w:szCs w:val="30"/>
        </w:rPr>
      </w:pPr>
      <w:r w:rsidRPr="003D592A">
        <w:rPr>
          <w:sz w:val="30"/>
          <w:szCs w:val="30"/>
        </w:rPr>
        <w:t>н</w:t>
      </w:r>
      <w:r w:rsidR="00D96D57" w:rsidRPr="003D592A">
        <w:rPr>
          <w:sz w:val="30"/>
          <w:szCs w:val="30"/>
        </w:rPr>
        <w:t xml:space="preserve">аучно-производственные и проектные: </w:t>
      </w:r>
    </w:p>
    <w:p w:rsidR="00F120EF" w:rsidRPr="003D592A" w:rsidRDefault="00D96D57" w:rsidP="007A4038">
      <w:pPr>
        <w:widowControl w:val="0"/>
        <w:tabs>
          <w:tab w:val="left" w:pos="-142"/>
          <w:tab w:val="left" w:pos="720"/>
        </w:tabs>
        <w:ind w:firstLine="709"/>
        <w:jc w:val="both"/>
        <w:rPr>
          <w:sz w:val="30"/>
          <w:szCs w:val="30"/>
        </w:rPr>
      </w:pPr>
      <w:r w:rsidRPr="003D592A">
        <w:rPr>
          <w:sz w:val="30"/>
          <w:szCs w:val="30"/>
        </w:rPr>
        <w:t xml:space="preserve">анализ предметной области и </w:t>
      </w:r>
      <w:r w:rsidR="00F120EF" w:rsidRPr="003D592A">
        <w:rPr>
          <w:sz w:val="30"/>
          <w:szCs w:val="30"/>
        </w:rPr>
        <w:t xml:space="preserve">проектирование (включая </w:t>
      </w:r>
      <w:r w:rsidRPr="003D592A">
        <w:rPr>
          <w:sz w:val="30"/>
          <w:szCs w:val="30"/>
        </w:rPr>
        <w:t>разработк</w:t>
      </w:r>
      <w:r w:rsidR="00F120EF" w:rsidRPr="003D592A">
        <w:rPr>
          <w:sz w:val="30"/>
          <w:szCs w:val="30"/>
        </w:rPr>
        <w:t>у</w:t>
      </w:r>
      <w:r w:rsidRPr="003D592A">
        <w:rPr>
          <w:sz w:val="30"/>
          <w:szCs w:val="30"/>
        </w:rPr>
        <w:t xml:space="preserve"> требований</w:t>
      </w:r>
      <w:r w:rsidR="00F120EF" w:rsidRPr="003D592A">
        <w:rPr>
          <w:sz w:val="30"/>
          <w:szCs w:val="30"/>
        </w:rPr>
        <w:t>) электронных и веб-изданий</w:t>
      </w:r>
      <w:r w:rsidR="004C11A1" w:rsidRPr="003D592A">
        <w:rPr>
          <w:sz w:val="30"/>
          <w:szCs w:val="30"/>
        </w:rPr>
        <w:t>, интерактивных и потоковых сервисов</w:t>
      </w:r>
      <w:r w:rsidRPr="003D592A">
        <w:rPr>
          <w:sz w:val="30"/>
          <w:szCs w:val="30"/>
        </w:rPr>
        <w:t xml:space="preserve">; </w:t>
      </w:r>
    </w:p>
    <w:p w:rsidR="00F120EF" w:rsidRPr="003D592A" w:rsidRDefault="00F120EF" w:rsidP="007A4038">
      <w:pPr>
        <w:widowControl w:val="0"/>
        <w:tabs>
          <w:tab w:val="left" w:pos="-142"/>
          <w:tab w:val="left" w:pos="720"/>
        </w:tabs>
        <w:ind w:firstLine="709"/>
        <w:jc w:val="both"/>
        <w:rPr>
          <w:sz w:val="30"/>
          <w:szCs w:val="30"/>
        </w:rPr>
      </w:pPr>
      <w:r w:rsidRPr="003D592A">
        <w:rPr>
          <w:sz w:val="30"/>
          <w:szCs w:val="30"/>
        </w:rPr>
        <w:t xml:space="preserve">дизайн </w:t>
      </w:r>
      <w:r w:rsidR="00602AFB" w:rsidRPr="003D592A">
        <w:rPr>
          <w:sz w:val="30"/>
          <w:szCs w:val="30"/>
        </w:rPr>
        <w:t>и раз</w:t>
      </w:r>
      <w:r w:rsidR="008B43EA" w:rsidRPr="003D592A">
        <w:rPr>
          <w:sz w:val="30"/>
          <w:szCs w:val="30"/>
        </w:rPr>
        <w:t>р</w:t>
      </w:r>
      <w:r w:rsidR="00602AFB" w:rsidRPr="003D592A">
        <w:rPr>
          <w:sz w:val="30"/>
          <w:szCs w:val="30"/>
        </w:rPr>
        <w:t>а</w:t>
      </w:r>
      <w:r w:rsidR="008B43EA" w:rsidRPr="003D592A">
        <w:rPr>
          <w:sz w:val="30"/>
          <w:szCs w:val="30"/>
        </w:rPr>
        <w:t xml:space="preserve">ботка </w:t>
      </w:r>
      <w:r w:rsidRPr="003D592A">
        <w:rPr>
          <w:sz w:val="30"/>
          <w:szCs w:val="30"/>
        </w:rPr>
        <w:t>электронных и веб-изданий, интерактивных и потоковых сервисов;</w:t>
      </w:r>
    </w:p>
    <w:p w:rsidR="00F120EF" w:rsidRPr="003D592A" w:rsidRDefault="008B43EA" w:rsidP="007A4038">
      <w:pPr>
        <w:widowControl w:val="0"/>
        <w:tabs>
          <w:tab w:val="left" w:pos="-142"/>
          <w:tab w:val="left" w:pos="720"/>
        </w:tabs>
        <w:ind w:firstLine="709"/>
        <w:jc w:val="both"/>
        <w:rPr>
          <w:sz w:val="30"/>
          <w:szCs w:val="30"/>
        </w:rPr>
      </w:pPr>
      <w:r w:rsidRPr="003D592A">
        <w:rPr>
          <w:sz w:val="30"/>
          <w:szCs w:val="30"/>
        </w:rPr>
        <w:t xml:space="preserve">дизайн и </w:t>
      </w:r>
      <w:r w:rsidR="00F120EF" w:rsidRPr="003D592A">
        <w:rPr>
          <w:sz w:val="30"/>
          <w:szCs w:val="30"/>
        </w:rPr>
        <w:t xml:space="preserve">разработка программного обеспечения электронных </w:t>
      </w:r>
      <w:proofErr w:type="spellStart"/>
      <w:r w:rsidR="00F120EF" w:rsidRPr="003D592A">
        <w:rPr>
          <w:sz w:val="30"/>
          <w:szCs w:val="30"/>
        </w:rPr>
        <w:t>медиапроектов</w:t>
      </w:r>
      <w:proofErr w:type="spellEnd"/>
      <w:r w:rsidR="00F120EF" w:rsidRPr="003D592A">
        <w:rPr>
          <w:sz w:val="30"/>
          <w:szCs w:val="30"/>
        </w:rPr>
        <w:t>;</w:t>
      </w:r>
    </w:p>
    <w:p w:rsidR="00F120EF" w:rsidRPr="003D592A" w:rsidRDefault="00F120EF" w:rsidP="007A4038">
      <w:pPr>
        <w:widowControl w:val="0"/>
        <w:tabs>
          <w:tab w:val="left" w:pos="-142"/>
          <w:tab w:val="left" w:pos="720"/>
        </w:tabs>
        <w:ind w:firstLine="709"/>
        <w:jc w:val="both"/>
        <w:rPr>
          <w:sz w:val="30"/>
          <w:szCs w:val="30"/>
        </w:rPr>
      </w:pPr>
      <w:r w:rsidRPr="003D592A">
        <w:rPr>
          <w:sz w:val="30"/>
          <w:szCs w:val="30"/>
        </w:rPr>
        <w:t>экспертиза целесообразности авторских проектов и проверка их готовности к изданию;</w:t>
      </w:r>
    </w:p>
    <w:p w:rsidR="00F120EF" w:rsidRPr="003D592A" w:rsidRDefault="00F120EF" w:rsidP="007A4038">
      <w:pPr>
        <w:widowControl w:val="0"/>
        <w:tabs>
          <w:tab w:val="left" w:pos="-142"/>
          <w:tab w:val="left" w:pos="720"/>
        </w:tabs>
        <w:ind w:firstLine="709"/>
        <w:jc w:val="both"/>
        <w:rPr>
          <w:sz w:val="30"/>
          <w:szCs w:val="30"/>
        </w:rPr>
      </w:pPr>
      <w:r w:rsidRPr="003D592A">
        <w:rPr>
          <w:sz w:val="30"/>
          <w:szCs w:val="30"/>
        </w:rPr>
        <w:t>сопровождение электронных проектов в издательствах, издательских центрах, рекламных агентствах;</w:t>
      </w:r>
    </w:p>
    <w:p w:rsidR="00F120EF" w:rsidRPr="003D592A" w:rsidRDefault="00F120EF" w:rsidP="007A4038">
      <w:pPr>
        <w:widowControl w:val="0"/>
        <w:tabs>
          <w:tab w:val="left" w:pos="-142"/>
          <w:tab w:val="left" w:pos="720"/>
        </w:tabs>
        <w:ind w:firstLine="709"/>
        <w:jc w:val="both"/>
        <w:rPr>
          <w:sz w:val="30"/>
          <w:szCs w:val="30"/>
        </w:rPr>
      </w:pPr>
      <w:r w:rsidRPr="003D592A">
        <w:rPr>
          <w:sz w:val="30"/>
          <w:szCs w:val="30"/>
        </w:rPr>
        <w:t>подготовка текстового, графического или мультимедийного материала к изданию;</w:t>
      </w:r>
    </w:p>
    <w:p w:rsidR="00F120EF" w:rsidRPr="003D592A" w:rsidRDefault="00F120EF" w:rsidP="007A4038">
      <w:pPr>
        <w:widowControl w:val="0"/>
        <w:tabs>
          <w:tab w:val="left" w:pos="-142"/>
          <w:tab w:val="left" w:pos="720"/>
        </w:tabs>
        <w:ind w:firstLine="709"/>
        <w:jc w:val="both"/>
        <w:rPr>
          <w:sz w:val="30"/>
          <w:szCs w:val="30"/>
        </w:rPr>
      </w:pPr>
      <w:r w:rsidRPr="003D592A">
        <w:rPr>
          <w:sz w:val="30"/>
          <w:szCs w:val="30"/>
        </w:rPr>
        <w:t>экспертиза, связанная с осуществлением, контролем и реализацией авторских прав;</w:t>
      </w:r>
    </w:p>
    <w:p w:rsidR="00F120EF" w:rsidRPr="003D592A" w:rsidRDefault="00F120EF" w:rsidP="007A4038">
      <w:pPr>
        <w:widowControl w:val="0"/>
        <w:tabs>
          <w:tab w:val="left" w:pos="-142"/>
          <w:tab w:val="left" w:pos="720"/>
        </w:tabs>
        <w:ind w:firstLine="709"/>
        <w:jc w:val="both"/>
        <w:rPr>
          <w:sz w:val="30"/>
          <w:szCs w:val="30"/>
        </w:rPr>
      </w:pPr>
      <w:r w:rsidRPr="003D592A">
        <w:rPr>
          <w:sz w:val="30"/>
          <w:szCs w:val="30"/>
        </w:rPr>
        <w:t>участие в подготовке и оформлении научно-техническ</w:t>
      </w:r>
      <w:r w:rsidR="00E20517" w:rsidRPr="003D592A">
        <w:rPr>
          <w:sz w:val="30"/>
          <w:szCs w:val="30"/>
        </w:rPr>
        <w:t>их проектов, отчетов и патентов;</w:t>
      </w:r>
    </w:p>
    <w:p w:rsidR="00D96D57" w:rsidRPr="003D592A" w:rsidRDefault="00E20517" w:rsidP="007A4038">
      <w:pPr>
        <w:widowControl w:val="0"/>
        <w:tabs>
          <w:tab w:val="left" w:pos="-142"/>
          <w:tab w:val="left" w:pos="720"/>
        </w:tabs>
        <w:ind w:firstLine="709"/>
        <w:jc w:val="both"/>
        <w:rPr>
          <w:sz w:val="30"/>
          <w:szCs w:val="30"/>
        </w:rPr>
      </w:pPr>
      <w:r w:rsidRPr="003D592A">
        <w:rPr>
          <w:sz w:val="30"/>
          <w:szCs w:val="30"/>
        </w:rPr>
        <w:t>о</w:t>
      </w:r>
      <w:r w:rsidR="00D96D57" w:rsidRPr="003D592A">
        <w:rPr>
          <w:sz w:val="30"/>
          <w:szCs w:val="30"/>
        </w:rPr>
        <w:t xml:space="preserve">рганизационные и управленческие: </w:t>
      </w:r>
    </w:p>
    <w:p w:rsidR="00F120EF" w:rsidRPr="003D592A" w:rsidRDefault="00F120EF" w:rsidP="007A4038">
      <w:pPr>
        <w:widowControl w:val="0"/>
        <w:tabs>
          <w:tab w:val="left" w:pos="-142"/>
          <w:tab w:val="left" w:pos="720"/>
        </w:tabs>
        <w:ind w:firstLine="709"/>
        <w:jc w:val="both"/>
        <w:rPr>
          <w:sz w:val="30"/>
          <w:szCs w:val="30"/>
        </w:rPr>
      </w:pPr>
      <w:r w:rsidRPr="003D592A">
        <w:rPr>
          <w:sz w:val="30"/>
          <w:szCs w:val="30"/>
        </w:rPr>
        <w:t>управление проектами, разработка соответствующей документации: инструкций, стандартов, регламентирующих издательскую и информационную деятельность, оформление отчетности предприятия;</w:t>
      </w:r>
    </w:p>
    <w:p w:rsidR="00F120EF" w:rsidRPr="003D592A" w:rsidRDefault="00D96D57" w:rsidP="007A4038">
      <w:pPr>
        <w:widowControl w:val="0"/>
        <w:tabs>
          <w:tab w:val="left" w:pos="-142"/>
          <w:tab w:val="left" w:pos="720"/>
        </w:tabs>
        <w:ind w:firstLine="709"/>
        <w:jc w:val="both"/>
        <w:rPr>
          <w:sz w:val="30"/>
          <w:szCs w:val="30"/>
        </w:rPr>
      </w:pPr>
      <w:r w:rsidRPr="003D592A">
        <w:rPr>
          <w:sz w:val="30"/>
          <w:szCs w:val="30"/>
        </w:rPr>
        <w:t xml:space="preserve">планирование мероприятий в области инновационной деятельности; </w:t>
      </w:r>
    </w:p>
    <w:p w:rsidR="00F120EF" w:rsidRPr="003D592A" w:rsidRDefault="00D96D57" w:rsidP="007A4038">
      <w:pPr>
        <w:widowControl w:val="0"/>
        <w:tabs>
          <w:tab w:val="left" w:pos="-142"/>
          <w:tab w:val="left" w:pos="720"/>
        </w:tabs>
        <w:ind w:firstLine="709"/>
        <w:jc w:val="both"/>
        <w:rPr>
          <w:sz w:val="30"/>
          <w:szCs w:val="30"/>
        </w:rPr>
      </w:pPr>
      <w:r w:rsidRPr="003D592A">
        <w:rPr>
          <w:sz w:val="30"/>
          <w:szCs w:val="30"/>
        </w:rPr>
        <w:t xml:space="preserve">участие в организации семинаров, конференций; </w:t>
      </w:r>
    </w:p>
    <w:p w:rsidR="00F120EF" w:rsidRPr="003D592A" w:rsidRDefault="00D96D57" w:rsidP="007A4038">
      <w:pPr>
        <w:widowControl w:val="0"/>
        <w:tabs>
          <w:tab w:val="left" w:pos="-142"/>
          <w:tab w:val="left" w:pos="720"/>
        </w:tabs>
        <w:ind w:firstLine="709"/>
        <w:jc w:val="both"/>
        <w:rPr>
          <w:sz w:val="30"/>
          <w:szCs w:val="30"/>
        </w:rPr>
      </w:pPr>
      <w:r w:rsidRPr="003D592A">
        <w:rPr>
          <w:sz w:val="30"/>
          <w:szCs w:val="30"/>
        </w:rPr>
        <w:t>участие в составлении с</w:t>
      </w:r>
      <w:r w:rsidR="00F120EF" w:rsidRPr="003D592A">
        <w:rPr>
          <w:sz w:val="30"/>
          <w:szCs w:val="30"/>
        </w:rPr>
        <w:t>метной и отчетной документации</w:t>
      </w:r>
      <w:r w:rsidR="00E20517" w:rsidRPr="003D592A">
        <w:rPr>
          <w:sz w:val="30"/>
          <w:szCs w:val="30"/>
        </w:rPr>
        <w:t>;</w:t>
      </w:r>
    </w:p>
    <w:p w:rsidR="00F120EF" w:rsidRPr="003D592A" w:rsidRDefault="00E20517" w:rsidP="007A4038">
      <w:pPr>
        <w:widowControl w:val="0"/>
        <w:tabs>
          <w:tab w:val="left" w:pos="-142"/>
          <w:tab w:val="left" w:pos="720"/>
        </w:tabs>
        <w:ind w:firstLine="709"/>
        <w:jc w:val="both"/>
        <w:rPr>
          <w:sz w:val="30"/>
          <w:szCs w:val="30"/>
        </w:rPr>
      </w:pPr>
      <w:r w:rsidRPr="003D592A">
        <w:rPr>
          <w:sz w:val="30"/>
          <w:szCs w:val="30"/>
        </w:rPr>
        <w:t>п</w:t>
      </w:r>
      <w:r w:rsidR="00D96D57" w:rsidRPr="003D592A">
        <w:rPr>
          <w:sz w:val="30"/>
          <w:szCs w:val="30"/>
        </w:rPr>
        <w:t xml:space="preserve">едагогические: </w:t>
      </w:r>
    </w:p>
    <w:p w:rsidR="00F120EF" w:rsidRPr="003D592A" w:rsidRDefault="00D96D57" w:rsidP="007A4038">
      <w:pPr>
        <w:widowControl w:val="0"/>
        <w:tabs>
          <w:tab w:val="left" w:pos="-142"/>
          <w:tab w:val="left" w:pos="720"/>
        </w:tabs>
        <w:ind w:firstLine="709"/>
        <w:jc w:val="both"/>
        <w:rPr>
          <w:sz w:val="30"/>
          <w:szCs w:val="30"/>
        </w:rPr>
      </w:pPr>
      <w:r w:rsidRPr="003D592A">
        <w:rPr>
          <w:sz w:val="30"/>
          <w:szCs w:val="30"/>
        </w:rPr>
        <w:t xml:space="preserve">обучение и повышение квалификации персонала; </w:t>
      </w:r>
    </w:p>
    <w:p w:rsidR="00F120EF" w:rsidRPr="003D592A" w:rsidRDefault="00D96D57" w:rsidP="007A4038">
      <w:pPr>
        <w:widowControl w:val="0"/>
        <w:tabs>
          <w:tab w:val="left" w:pos="-142"/>
          <w:tab w:val="left" w:pos="720"/>
        </w:tabs>
        <w:ind w:firstLine="709"/>
        <w:jc w:val="both"/>
        <w:rPr>
          <w:sz w:val="30"/>
          <w:szCs w:val="30"/>
        </w:rPr>
      </w:pPr>
      <w:r w:rsidRPr="003D592A">
        <w:rPr>
          <w:sz w:val="30"/>
          <w:szCs w:val="30"/>
        </w:rPr>
        <w:t xml:space="preserve">подготовка и проведение </w:t>
      </w:r>
      <w:r w:rsidR="00E335CD" w:rsidRPr="003D592A">
        <w:rPr>
          <w:sz w:val="30"/>
          <w:szCs w:val="30"/>
        </w:rPr>
        <w:t xml:space="preserve">учебных </w:t>
      </w:r>
      <w:r w:rsidRPr="003D592A">
        <w:rPr>
          <w:sz w:val="30"/>
          <w:szCs w:val="30"/>
        </w:rPr>
        <w:t xml:space="preserve">занятий по информационным дисциплинам в учреждениях </w:t>
      </w:r>
      <w:r w:rsidR="00E335CD" w:rsidRPr="003D592A">
        <w:rPr>
          <w:sz w:val="30"/>
          <w:szCs w:val="30"/>
        </w:rPr>
        <w:t>образования</w:t>
      </w:r>
      <w:r w:rsidRPr="003D592A">
        <w:rPr>
          <w:sz w:val="30"/>
          <w:szCs w:val="30"/>
        </w:rPr>
        <w:t>;</w:t>
      </w:r>
    </w:p>
    <w:p w:rsidR="00D96D57" w:rsidRPr="003D592A" w:rsidRDefault="00D96D57" w:rsidP="007A4038">
      <w:pPr>
        <w:widowControl w:val="0"/>
        <w:tabs>
          <w:tab w:val="left" w:pos="-142"/>
          <w:tab w:val="left" w:pos="720"/>
        </w:tabs>
        <w:ind w:firstLine="709"/>
        <w:jc w:val="both"/>
        <w:rPr>
          <w:sz w:val="30"/>
          <w:szCs w:val="30"/>
        </w:rPr>
      </w:pPr>
      <w:r w:rsidRPr="003D592A">
        <w:rPr>
          <w:sz w:val="30"/>
          <w:szCs w:val="30"/>
        </w:rPr>
        <w:t>экскурсионная, просветительская и кружковая работа.</w:t>
      </w:r>
    </w:p>
    <w:p w:rsidR="00231670" w:rsidRPr="003D592A" w:rsidRDefault="00231670" w:rsidP="00231670">
      <w:pPr>
        <w:jc w:val="center"/>
        <w:rPr>
          <w:sz w:val="30"/>
          <w:szCs w:val="30"/>
        </w:rPr>
      </w:pPr>
    </w:p>
    <w:p w:rsidR="00231670" w:rsidRPr="003D592A" w:rsidRDefault="00231670" w:rsidP="00231670">
      <w:pPr>
        <w:pStyle w:val="1"/>
        <w:spacing w:before="0" w:after="0"/>
        <w:ind w:firstLine="0"/>
        <w:jc w:val="center"/>
        <w:rPr>
          <w:sz w:val="30"/>
          <w:szCs w:val="30"/>
        </w:rPr>
      </w:pPr>
      <w:r w:rsidRPr="003D592A">
        <w:rPr>
          <w:sz w:val="30"/>
          <w:szCs w:val="30"/>
        </w:rPr>
        <w:t>ГЛАВА 4</w:t>
      </w:r>
    </w:p>
    <w:p w:rsidR="00231670" w:rsidRPr="003D592A" w:rsidRDefault="00231670" w:rsidP="00231670">
      <w:pPr>
        <w:pStyle w:val="1"/>
        <w:spacing w:before="0" w:after="0"/>
        <w:ind w:firstLine="0"/>
        <w:jc w:val="center"/>
        <w:rPr>
          <w:sz w:val="30"/>
          <w:szCs w:val="30"/>
        </w:rPr>
      </w:pPr>
      <w:r w:rsidRPr="003D592A">
        <w:rPr>
          <w:bCs/>
          <w:sz w:val="30"/>
          <w:szCs w:val="30"/>
        </w:rPr>
        <w:t>ТРЕБОВАНИЯ К КОМПЕТЕНТНОСТИ</w:t>
      </w:r>
      <w:r w:rsidRPr="003D592A">
        <w:rPr>
          <w:bCs/>
          <w:spacing w:val="-8"/>
          <w:sz w:val="30"/>
          <w:szCs w:val="30"/>
        </w:rPr>
        <w:t xml:space="preserve"> СПЕЦИАЛИСТА</w:t>
      </w:r>
    </w:p>
    <w:p w:rsidR="00231670" w:rsidRPr="003D592A" w:rsidRDefault="00231670" w:rsidP="00231670">
      <w:pPr>
        <w:pStyle w:val="17"/>
        <w:shd w:val="clear" w:color="auto" w:fill="auto"/>
        <w:tabs>
          <w:tab w:val="left" w:leader="underscore" w:pos="9456"/>
        </w:tabs>
        <w:spacing w:after="0" w:line="240" w:lineRule="auto"/>
        <w:ind w:firstLine="709"/>
        <w:jc w:val="both"/>
        <w:rPr>
          <w:sz w:val="30"/>
          <w:szCs w:val="30"/>
        </w:rPr>
      </w:pPr>
    </w:p>
    <w:p w:rsidR="00150CD5" w:rsidRPr="003D592A" w:rsidRDefault="00231670" w:rsidP="007A4038">
      <w:pPr>
        <w:widowControl w:val="0"/>
        <w:tabs>
          <w:tab w:val="left" w:pos="-142"/>
          <w:tab w:val="left" w:pos="720"/>
        </w:tabs>
        <w:ind w:firstLine="709"/>
        <w:jc w:val="both"/>
        <w:rPr>
          <w:sz w:val="30"/>
          <w:szCs w:val="30"/>
        </w:rPr>
      </w:pPr>
      <w:r w:rsidRPr="003D592A">
        <w:rPr>
          <w:sz w:val="30"/>
          <w:szCs w:val="30"/>
        </w:rPr>
        <w:t>15. </w:t>
      </w:r>
      <w:r w:rsidR="00E16863" w:rsidRPr="003D592A">
        <w:rPr>
          <w:sz w:val="30"/>
          <w:szCs w:val="30"/>
        </w:rPr>
        <w:t>Специалист</w:t>
      </w:r>
      <w:r w:rsidR="00150CD5" w:rsidRPr="003D592A">
        <w:rPr>
          <w:sz w:val="30"/>
          <w:szCs w:val="30"/>
        </w:rPr>
        <w:t xml:space="preserve">, освоивший </w:t>
      </w:r>
      <w:r w:rsidR="00A46540" w:rsidRPr="003D592A">
        <w:rPr>
          <w:sz w:val="30"/>
          <w:szCs w:val="30"/>
        </w:rPr>
        <w:t xml:space="preserve">содержание </w:t>
      </w:r>
      <w:r w:rsidR="00150CD5" w:rsidRPr="003D592A">
        <w:rPr>
          <w:sz w:val="30"/>
          <w:szCs w:val="30"/>
        </w:rPr>
        <w:t>образовательн</w:t>
      </w:r>
      <w:r w:rsidR="00A46540" w:rsidRPr="003D592A">
        <w:rPr>
          <w:sz w:val="30"/>
          <w:szCs w:val="30"/>
        </w:rPr>
        <w:t>ой</w:t>
      </w:r>
      <w:r w:rsidR="00150CD5" w:rsidRPr="003D592A">
        <w:rPr>
          <w:sz w:val="30"/>
          <w:szCs w:val="30"/>
        </w:rPr>
        <w:t xml:space="preserve"> программ</w:t>
      </w:r>
      <w:r w:rsidR="00A46540" w:rsidRPr="003D592A">
        <w:rPr>
          <w:sz w:val="30"/>
          <w:szCs w:val="30"/>
        </w:rPr>
        <w:t>ы</w:t>
      </w:r>
      <w:r w:rsidR="00150CD5" w:rsidRPr="003D592A">
        <w:rPr>
          <w:sz w:val="30"/>
          <w:szCs w:val="30"/>
        </w:rPr>
        <w:t xml:space="preserve"> </w:t>
      </w:r>
      <w:r w:rsidR="00874E65" w:rsidRPr="003D592A">
        <w:rPr>
          <w:sz w:val="30"/>
          <w:szCs w:val="30"/>
        </w:rPr>
        <w:t>высшего образования I</w:t>
      </w:r>
      <w:r w:rsidR="0086354B" w:rsidRPr="003D592A">
        <w:rPr>
          <w:sz w:val="30"/>
          <w:szCs w:val="30"/>
        </w:rPr>
        <w:t> </w:t>
      </w:r>
      <w:r w:rsidR="00874E65" w:rsidRPr="003D592A">
        <w:rPr>
          <w:sz w:val="30"/>
          <w:szCs w:val="30"/>
        </w:rPr>
        <w:t xml:space="preserve">ступени </w:t>
      </w:r>
      <w:r w:rsidR="00150CD5" w:rsidRPr="003D592A">
        <w:rPr>
          <w:sz w:val="30"/>
          <w:szCs w:val="30"/>
        </w:rPr>
        <w:t xml:space="preserve">по специальности </w:t>
      </w:r>
      <w:r w:rsidR="00110352" w:rsidRPr="003D592A">
        <w:rPr>
          <w:sz w:val="30"/>
          <w:szCs w:val="30"/>
        </w:rPr>
        <w:t>1-47</w:t>
      </w:r>
      <w:r w:rsidR="001977AD" w:rsidRPr="003D592A">
        <w:rPr>
          <w:sz w:val="30"/>
          <w:szCs w:val="30"/>
        </w:rPr>
        <w:t> </w:t>
      </w:r>
      <w:r w:rsidR="00110352" w:rsidRPr="003D592A">
        <w:rPr>
          <w:sz w:val="30"/>
          <w:szCs w:val="30"/>
        </w:rPr>
        <w:t>01</w:t>
      </w:r>
      <w:r w:rsidR="001977AD" w:rsidRPr="003D592A">
        <w:rPr>
          <w:sz w:val="30"/>
          <w:szCs w:val="30"/>
        </w:rPr>
        <w:t> </w:t>
      </w:r>
      <w:r w:rsidR="00110352" w:rsidRPr="003D592A">
        <w:rPr>
          <w:sz w:val="30"/>
          <w:szCs w:val="30"/>
        </w:rPr>
        <w:t>02 «Дизайн электронных и веб-изданий»</w:t>
      </w:r>
      <w:r w:rsidR="00150CD5" w:rsidRPr="003D592A">
        <w:rPr>
          <w:sz w:val="30"/>
          <w:szCs w:val="30"/>
        </w:rPr>
        <w:t xml:space="preserve"> должен обладать универсальными, базовыми</w:t>
      </w:r>
      <w:r w:rsidR="00F378FE" w:rsidRPr="003D592A">
        <w:rPr>
          <w:sz w:val="30"/>
          <w:szCs w:val="30"/>
        </w:rPr>
        <w:t xml:space="preserve"> </w:t>
      </w:r>
      <w:r w:rsidR="00432472" w:rsidRPr="003D592A">
        <w:rPr>
          <w:sz w:val="30"/>
          <w:szCs w:val="30"/>
        </w:rPr>
        <w:t xml:space="preserve">профессиональными </w:t>
      </w:r>
      <w:r w:rsidR="00A46540" w:rsidRPr="003D592A">
        <w:rPr>
          <w:sz w:val="30"/>
          <w:szCs w:val="30"/>
        </w:rPr>
        <w:t xml:space="preserve">и </w:t>
      </w:r>
      <w:r w:rsidR="00150CD5" w:rsidRPr="003D592A">
        <w:rPr>
          <w:sz w:val="30"/>
          <w:szCs w:val="30"/>
        </w:rPr>
        <w:t>специализированными компетенциями.</w:t>
      </w:r>
    </w:p>
    <w:p w:rsidR="00874E65" w:rsidRPr="003D592A" w:rsidRDefault="00874E65" w:rsidP="007A4038">
      <w:pPr>
        <w:widowControl w:val="0"/>
        <w:tabs>
          <w:tab w:val="left" w:pos="-142"/>
          <w:tab w:val="left" w:pos="720"/>
        </w:tabs>
        <w:ind w:firstLine="709"/>
        <w:jc w:val="both"/>
        <w:rPr>
          <w:sz w:val="30"/>
          <w:szCs w:val="30"/>
        </w:rPr>
      </w:pPr>
      <w:r w:rsidRPr="003D592A">
        <w:rPr>
          <w:sz w:val="30"/>
          <w:szCs w:val="30"/>
        </w:rPr>
        <w:t>Универсальные, базовые профессиональные и специализированные компетенции устанавливаются с учетом Национальной рамки квалификаций высшего образования Республики Беларусь.</w:t>
      </w:r>
    </w:p>
    <w:p w:rsidR="00150CD5" w:rsidRPr="003D592A" w:rsidRDefault="00231670" w:rsidP="007A4038">
      <w:pPr>
        <w:keepNext/>
        <w:widowControl w:val="0"/>
        <w:tabs>
          <w:tab w:val="left" w:pos="0"/>
        </w:tabs>
        <w:ind w:firstLine="709"/>
        <w:jc w:val="both"/>
        <w:rPr>
          <w:sz w:val="30"/>
          <w:szCs w:val="30"/>
        </w:rPr>
      </w:pPr>
      <w:r w:rsidRPr="003D592A">
        <w:rPr>
          <w:sz w:val="30"/>
          <w:szCs w:val="30"/>
        </w:rPr>
        <w:t>16. </w:t>
      </w:r>
      <w:r w:rsidR="00E16863" w:rsidRPr="003D592A">
        <w:rPr>
          <w:sz w:val="30"/>
          <w:szCs w:val="30"/>
        </w:rPr>
        <w:t>Специалист</w:t>
      </w:r>
      <w:r w:rsidR="00150CD5" w:rsidRPr="003D592A">
        <w:rPr>
          <w:sz w:val="30"/>
          <w:szCs w:val="30"/>
        </w:rPr>
        <w:t xml:space="preserve">, освоивший </w:t>
      </w:r>
      <w:r w:rsidR="008B184D" w:rsidRPr="003D592A">
        <w:rPr>
          <w:sz w:val="30"/>
          <w:szCs w:val="30"/>
        </w:rPr>
        <w:t xml:space="preserve">содержание </w:t>
      </w:r>
      <w:r w:rsidR="00150CD5" w:rsidRPr="003D592A">
        <w:rPr>
          <w:sz w:val="30"/>
          <w:szCs w:val="30"/>
        </w:rPr>
        <w:t>образовательн</w:t>
      </w:r>
      <w:r w:rsidR="008B184D" w:rsidRPr="003D592A">
        <w:rPr>
          <w:sz w:val="30"/>
          <w:szCs w:val="30"/>
        </w:rPr>
        <w:t>ой</w:t>
      </w:r>
      <w:r w:rsidR="00150CD5" w:rsidRPr="003D592A">
        <w:rPr>
          <w:sz w:val="30"/>
          <w:szCs w:val="30"/>
        </w:rPr>
        <w:t xml:space="preserve"> программ</w:t>
      </w:r>
      <w:r w:rsidR="008B184D" w:rsidRPr="003D592A">
        <w:rPr>
          <w:sz w:val="30"/>
          <w:szCs w:val="30"/>
        </w:rPr>
        <w:t>ы</w:t>
      </w:r>
      <w:r w:rsidR="00150CD5" w:rsidRPr="003D592A">
        <w:rPr>
          <w:sz w:val="30"/>
          <w:szCs w:val="30"/>
        </w:rPr>
        <w:t xml:space="preserve"> </w:t>
      </w:r>
      <w:r w:rsidR="000246CB" w:rsidRPr="003D592A">
        <w:rPr>
          <w:sz w:val="30"/>
          <w:szCs w:val="30"/>
        </w:rPr>
        <w:t xml:space="preserve">высшего образования </w:t>
      </w:r>
      <w:r w:rsidR="000246CB" w:rsidRPr="003D592A">
        <w:rPr>
          <w:sz w:val="30"/>
          <w:szCs w:val="30"/>
          <w:lang w:val="en-US"/>
        </w:rPr>
        <w:t>I</w:t>
      </w:r>
      <w:r w:rsidR="000246CB" w:rsidRPr="003D592A">
        <w:rPr>
          <w:sz w:val="30"/>
          <w:szCs w:val="30"/>
        </w:rPr>
        <w:t xml:space="preserve"> ступени</w:t>
      </w:r>
      <w:r w:rsidR="00150CD5" w:rsidRPr="003D592A">
        <w:rPr>
          <w:sz w:val="30"/>
          <w:szCs w:val="30"/>
        </w:rPr>
        <w:t>, должен обладать следующими универсальными компетенциями</w:t>
      </w:r>
      <w:r w:rsidR="000246CB" w:rsidRPr="003D592A">
        <w:rPr>
          <w:sz w:val="30"/>
          <w:szCs w:val="30"/>
        </w:rPr>
        <w:t xml:space="preserve"> (далее – УК)</w:t>
      </w:r>
      <w:r w:rsidR="00150CD5" w:rsidRPr="003D592A">
        <w:rPr>
          <w:sz w:val="30"/>
          <w:szCs w:val="30"/>
        </w:rPr>
        <w:t>:</w:t>
      </w:r>
    </w:p>
    <w:p w:rsidR="008F0F6B" w:rsidRPr="003D592A" w:rsidRDefault="008F0F6B" w:rsidP="007A4038">
      <w:pPr>
        <w:keepNext/>
        <w:widowControl w:val="0"/>
        <w:tabs>
          <w:tab w:val="left" w:pos="0"/>
        </w:tabs>
        <w:ind w:firstLine="709"/>
        <w:jc w:val="both"/>
        <w:rPr>
          <w:sz w:val="30"/>
          <w:szCs w:val="30"/>
        </w:rPr>
      </w:pPr>
      <w:r w:rsidRPr="003D592A">
        <w:rPr>
          <w:sz w:val="30"/>
          <w:szCs w:val="30"/>
        </w:rPr>
        <w:t>УК-1.</w:t>
      </w:r>
      <w:r w:rsidR="008C112E" w:rsidRPr="003D592A">
        <w:rPr>
          <w:sz w:val="30"/>
          <w:szCs w:val="30"/>
        </w:rPr>
        <w:t> Владеть основами исследовательской деятельности, осуществлять поиск, анализ и синтез информации</w:t>
      </w:r>
      <w:r w:rsidRPr="003D592A">
        <w:rPr>
          <w:sz w:val="30"/>
          <w:szCs w:val="30"/>
        </w:rPr>
        <w:t>.</w:t>
      </w:r>
    </w:p>
    <w:p w:rsidR="008F0F6B" w:rsidRPr="003D592A" w:rsidRDefault="008F0F6B" w:rsidP="007A4038">
      <w:pPr>
        <w:keepNext/>
        <w:widowControl w:val="0"/>
        <w:tabs>
          <w:tab w:val="left" w:pos="0"/>
        </w:tabs>
        <w:ind w:firstLine="709"/>
        <w:jc w:val="both"/>
        <w:rPr>
          <w:sz w:val="30"/>
          <w:szCs w:val="30"/>
        </w:rPr>
      </w:pPr>
      <w:r w:rsidRPr="003D592A">
        <w:rPr>
          <w:sz w:val="30"/>
          <w:szCs w:val="30"/>
        </w:rPr>
        <w:t>УК-2.</w:t>
      </w:r>
      <w:r w:rsidR="008C112E" w:rsidRPr="003D592A">
        <w:rPr>
          <w:sz w:val="30"/>
          <w:szCs w:val="30"/>
        </w:rPr>
        <w:t> Решать стандартные задачи профессиональной деятельности на основе применения информационно-коммуникационных технологий</w:t>
      </w:r>
      <w:r w:rsidRPr="003D592A">
        <w:rPr>
          <w:sz w:val="30"/>
          <w:szCs w:val="30"/>
        </w:rPr>
        <w:t>.</w:t>
      </w:r>
    </w:p>
    <w:p w:rsidR="008F0F6B" w:rsidRPr="003D592A" w:rsidRDefault="008F0F6B" w:rsidP="007A4038">
      <w:pPr>
        <w:keepNext/>
        <w:widowControl w:val="0"/>
        <w:tabs>
          <w:tab w:val="left" w:pos="0"/>
        </w:tabs>
        <w:ind w:firstLine="709"/>
        <w:jc w:val="both"/>
        <w:rPr>
          <w:sz w:val="30"/>
          <w:szCs w:val="30"/>
        </w:rPr>
      </w:pPr>
      <w:r w:rsidRPr="003D592A">
        <w:rPr>
          <w:sz w:val="30"/>
          <w:szCs w:val="30"/>
        </w:rPr>
        <w:t>УК-3.</w:t>
      </w:r>
      <w:r w:rsidR="008C112E" w:rsidRPr="003D592A">
        <w:rPr>
          <w:sz w:val="30"/>
          <w:szCs w:val="30"/>
        </w:rPr>
        <w:t> Осуществлять коммуникации на иностранном язык</w:t>
      </w:r>
      <w:r w:rsidR="00AB7D29" w:rsidRPr="003D592A">
        <w:rPr>
          <w:sz w:val="30"/>
          <w:szCs w:val="30"/>
        </w:rPr>
        <w:t>е</w:t>
      </w:r>
      <w:r w:rsidR="008C112E" w:rsidRPr="003D592A">
        <w:rPr>
          <w:sz w:val="30"/>
          <w:szCs w:val="30"/>
        </w:rPr>
        <w:t xml:space="preserve"> для решения задач межличностного и межкультурного взаимодействия</w:t>
      </w:r>
      <w:r w:rsidRPr="003D592A">
        <w:rPr>
          <w:sz w:val="30"/>
          <w:szCs w:val="30"/>
        </w:rPr>
        <w:t>.</w:t>
      </w:r>
    </w:p>
    <w:p w:rsidR="008F0F6B" w:rsidRPr="003D592A" w:rsidRDefault="008F0F6B" w:rsidP="007A4038">
      <w:pPr>
        <w:keepNext/>
        <w:widowControl w:val="0"/>
        <w:tabs>
          <w:tab w:val="left" w:pos="0"/>
        </w:tabs>
        <w:ind w:firstLine="709"/>
        <w:jc w:val="both"/>
        <w:rPr>
          <w:sz w:val="30"/>
          <w:szCs w:val="30"/>
        </w:rPr>
      </w:pPr>
      <w:r w:rsidRPr="003D592A">
        <w:rPr>
          <w:sz w:val="30"/>
          <w:szCs w:val="30"/>
        </w:rPr>
        <w:t>УК-4.</w:t>
      </w:r>
      <w:r w:rsidR="008C112E" w:rsidRPr="003D592A">
        <w:rPr>
          <w:sz w:val="30"/>
          <w:szCs w:val="30"/>
        </w:rPr>
        <w:t> Работать в команде, толерантно воспринимать социальные, этнические, конфессиональные, культурные и иные различия</w:t>
      </w:r>
      <w:r w:rsidRPr="003D592A">
        <w:rPr>
          <w:sz w:val="30"/>
          <w:szCs w:val="30"/>
        </w:rPr>
        <w:t>.</w:t>
      </w:r>
    </w:p>
    <w:p w:rsidR="008F0F6B" w:rsidRPr="003D592A" w:rsidRDefault="008F0F6B" w:rsidP="007A4038">
      <w:pPr>
        <w:keepNext/>
        <w:widowControl w:val="0"/>
        <w:tabs>
          <w:tab w:val="left" w:pos="0"/>
        </w:tabs>
        <w:ind w:firstLine="709"/>
        <w:jc w:val="both"/>
        <w:rPr>
          <w:sz w:val="30"/>
          <w:szCs w:val="30"/>
        </w:rPr>
      </w:pPr>
      <w:r w:rsidRPr="003D592A">
        <w:rPr>
          <w:sz w:val="30"/>
          <w:szCs w:val="30"/>
          <w:lang w:val="be-BY"/>
        </w:rPr>
        <w:t>УК-5.</w:t>
      </w:r>
      <w:r w:rsidR="008C112E" w:rsidRPr="003D592A">
        <w:rPr>
          <w:sz w:val="30"/>
          <w:szCs w:val="30"/>
          <w:lang w:val="be-BY"/>
        </w:rPr>
        <w:t> </w:t>
      </w:r>
      <w:r w:rsidR="008C112E" w:rsidRPr="003D592A">
        <w:rPr>
          <w:sz w:val="30"/>
          <w:szCs w:val="30"/>
        </w:rPr>
        <w:t>Быть способным к саморазвитию и совершенствованию в профессиональной деятельности</w:t>
      </w:r>
      <w:r w:rsidRPr="003D592A">
        <w:rPr>
          <w:sz w:val="30"/>
          <w:szCs w:val="30"/>
        </w:rPr>
        <w:t>.</w:t>
      </w:r>
    </w:p>
    <w:p w:rsidR="008F0F6B" w:rsidRPr="003D592A" w:rsidRDefault="008F0F6B" w:rsidP="007A4038">
      <w:pPr>
        <w:keepNext/>
        <w:widowControl w:val="0"/>
        <w:tabs>
          <w:tab w:val="left" w:pos="0"/>
        </w:tabs>
        <w:ind w:firstLine="709"/>
        <w:jc w:val="both"/>
        <w:rPr>
          <w:sz w:val="30"/>
          <w:szCs w:val="30"/>
        </w:rPr>
      </w:pPr>
      <w:r w:rsidRPr="003D592A">
        <w:rPr>
          <w:sz w:val="30"/>
          <w:szCs w:val="30"/>
        </w:rPr>
        <w:t>УК-6.</w:t>
      </w:r>
      <w:r w:rsidR="008C112E" w:rsidRPr="003D592A">
        <w:rPr>
          <w:sz w:val="30"/>
          <w:szCs w:val="30"/>
        </w:rPr>
        <w:t> Проявлять инициативу и адаптироваться к изменениям в профессиональной деятельности</w:t>
      </w:r>
      <w:r w:rsidRPr="003D592A">
        <w:rPr>
          <w:sz w:val="30"/>
          <w:szCs w:val="30"/>
        </w:rPr>
        <w:t>.</w:t>
      </w:r>
    </w:p>
    <w:p w:rsidR="008F0F6B" w:rsidRPr="003D592A" w:rsidRDefault="008F0F6B" w:rsidP="007A4038">
      <w:pPr>
        <w:keepNext/>
        <w:widowControl w:val="0"/>
        <w:tabs>
          <w:tab w:val="left" w:pos="0"/>
        </w:tabs>
        <w:ind w:firstLine="709"/>
        <w:jc w:val="both"/>
        <w:rPr>
          <w:sz w:val="30"/>
          <w:szCs w:val="30"/>
        </w:rPr>
      </w:pPr>
      <w:r w:rsidRPr="003D592A">
        <w:rPr>
          <w:sz w:val="30"/>
          <w:szCs w:val="30"/>
        </w:rPr>
        <w:t>УК-7.</w:t>
      </w:r>
      <w:r w:rsidR="008C112E" w:rsidRPr="003D592A">
        <w:rPr>
          <w:sz w:val="30"/>
          <w:szCs w:val="30"/>
        </w:rPr>
        <w:t> Обладать гуманистическим мировоззрением, качествами гражданственности и патриотизма</w:t>
      </w:r>
      <w:r w:rsidRPr="003D592A">
        <w:rPr>
          <w:sz w:val="30"/>
          <w:szCs w:val="30"/>
        </w:rPr>
        <w:t>.</w:t>
      </w:r>
    </w:p>
    <w:p w:rsidR="008F0F6B" w:rsidRPr="003D592A" w:rsidRDefault="008F0F6B" w:rsidP="007A4038">
      <w:pPr>
        <w:keepNext/>
        <w:widowControl w:val="0"/>
        <w:tabs>
          <w:tab w:val="left" w:pos="0"/>
        </w:tabs>
        <w:ind w:firstLine="709"/>
        <w:jc w:val="both"/>
        <w:rPr>
          <w:sz w:val="30"/>
          <w:szCs w:val="30"/>
        </w:rPr>
      </w:pPr>
      <w:r w:rsidRPr="003D592A">
        <w:rPr>
          <w:sz w:val="30"/>
          <w:szCs w:val="30"/>
        </w:rPr>
        <w:t>УК-8.</w:t>
      </w:r>
      <w:r w:rsidR="008C112E" w:rsidRPr="003D592A">
        <w:rPr>
          <w:sz w:val="30"/>
          <w:szCs w:val="30"/>
        </w:rPr>
        <w:t> Обладать современной культурой мышления, уметь использовать основы философских знаний в профессиональной деятельности</w:t>
      </w:r>
      <w:r w:rsidRPr="003D592A">
        <w:rPr>
          <w:sz w:val="30"/>
          <w:szCs w:val="30"/>
        </w:rPr>
        <w:t>.</w:t>
      </w:r>
    </w:p>
    <w:p w:rsidR="008F0F6B" w:rsidRPr="003D592A" w:rsidRDefault="008F0F6B" w:rsidP="007A4038">
      <w:pPr>
        <w:keepNext/>
        <w:widowControl w:val="0"/>
        <w:tabs>
          <w:tab w:val="left" w:pos="0"/>
        </w:tabs>
        <w:ind w:firstLine="709"/>
        <w:jc w:val="both"/>
        <w:rPr>
          <w:sz w:val="30"/>
          <w:szCs w:val="30"/>
        </w:rPr>
      </w:pPr>
      <w:r w:rsidRPr="003D592A">
        <w:rPr>
          <w:sz w:val="30"/>
          <w:szCs w:val="30"/>
        </w:rPr>
        <w:t>УК-9.</w:t>
      </w:r>
      <w:r w:rsidR="008C112E" w:rsidRPr="003D592A">
        <w:rPr>
          <w:sz w:val="30"/>
          <w:szCs w:val="30"/>
        </w:rPr>
        <w:t> Выявлять факторы и механизмы исторического развития, определять общественное значение исторических событий</w:t>
      </w:r>
      <w:r w:rsidRPr="003D592A">
        <w:rPr>
          <w:sz w:val="30"/>
          <w:szCs w:val="30"/>
        </w:rPr>
        <w:t>.</w:t>
      </w:r>
    </w:p>
    <w:p w:rsidR="008F0F6B" w:rsidRPr="003D592A" w:rsidRDefault="008F0F6B" w:rsidP="007A4038">
      <w:pPr>
        <w:keepNext/>
        <w:widowControl w:val="0"/>
        <w:tabs>
          <w:tab w:val="left" w:pos="0"/>
        </w:tabs>
        <w:ind w:firstLine="709"/>
        <w:jc w:val="both"/>
        <w:rPr>
          <w:sz w:val="30"/>
          <w:szCs w:val="30"/>
        </w:rPr>
      </w:pPr>
      <w:r w:rsidRPr="003D592A">
        <w:rPr>
          <w:sz w:val="30"/>
          <w:szCs w:val="30"/>
          <w:lang w:val="be-BY"/>
        </w:rPr>
        <w:t>УК-1</w:t>
      </w:r>
      <w:r w:rsidR="000246CB" w:rsidRPr="003D592A">
        <w:rPr>
          <w:sz w:val="30"/>
          <w:szCs w:val="30"/>
          <w:lang w:val="be-BY"/>
        </w:rPr>
        <w:t>0</w:t>
      </w:r>
      <w:r w:rsidRPr="003D592A">
        <w:rPr>
          <w:sz w:val="30"/>
          <w:szCs w:val="30"/>
          <w:lang w:val="be-BY"/>
        </w:rPr>
        <w:t>.</w:t>
      </w:r>
      <w:r w:rsidR="00D37A80" w:rsidRPr="003D592A">
        <w:rPr>
          <w:sz w:val="30"/>
          <w:szCs w:val="30"/>
          <w:lang w:val="be-BY"/>
        </w:rPr>
        <w:t> </w:t>
      </w:r>
      <w:r w:rsidR="00AB7D29" w:rsidRPr="003D592A">
        <w:rPr>
          <w:sz w:val="30"/>
          <w:szCs w:val="30"/>
        </w:rPr>
        <w:t>Осуществлять коммуникации на государственном языке для решения задач межличностного и межкультурного взаимодействия.</w:t>
      </w:r>
    </w:p>
    <w:p w:rsidR="00AB7D29" w:rsidRPr="003D592A" w:rsidRDefault="00AB7D29" w:rsidP="007A4038">
      <w:pPr>
        <w:keepNext/>
        <w:widowControl w:val="0"/>
        <w:tabs>
          <w:tab w:val="left" w:pos="0"/>
        </w:tabs>
        <w:ind w:firstLine="709"/>
        <w:jc w:val="both"/>
        <w:rPr>
          <w:sz w:val="30"/>
          <w:szCs w:val="30"/>
        </w:rPr>
      </w:pPr>
      <w:r w:rsidRPr="003D592A">
        <w:rPr>
          <w:sz w:val="30"/>
          <w:szCs w:val="30"/>
        </w:rPr>
        <w:t>УК-11.</w:t>
      </w:r>
      <w:r w:rsidR="00D37A80" w:rsidRPr="003D592A">
        <w:rPr>
          <w:sz w:val="30"/>
          <w:szCs w:val="30"/>
        </w:rPr>
        <w:t> </w:t>
      </w:r>
      <w:r w:rsidRPr="003D592A">
        <w:rPr>
          <w:sz w:val="30"/>
          <w:szCs w:val="30"/>
        </w:rPr>
        <w:t xml:space="preserve">Владеть навыками </w:t>
      </w:r>
      <w:proofErr w:type="spellStart"/>
      <w:r w:rsidRPr="003D592A">
        <w:rPr>
          <w:sz w:val="30"/>
          <w:szCs w:val="30"/>
        </w:rPr>
        <w:t>здоровьесбережения</w:t>
      </w:r>
      <w:proofErr w:type="spellEnd"/>
      <w:r w:rsidRPr="003D592A">
        <w:rPr>
          <w:sz w:val="30"/>
          <w:szCs w:val="30"/>
        </w:rPr>
        <w:t>.</w:t>
      </w:r>
    </w:p>
    <w:p w:rsidR="00150CD5" w:rsidRPr="003D592A" w:rsidRDefault="00231670" w:rsidP="007A4038">
      <w:pPr>
        <w:keepNext/>
        <w:widowControl w:val="0"/>
        <w:ind w:firstLine="709"/>
        <w:jc w:val="both"/>
        <w:rPr>
          <w:sz w:val="30"/>
          <w:szCs w:val="30"/>
        </w:rPr>
      </w:pPr>
      <w:r w:rsidRPr="003D592A">
        <w:rPr>
          <w:sz w:val="30"/>
          <w:szCs w:val="30"/>
        </w:rPr>
        <w:t>17. </w:t>
      </w:r>
      <w:r w:rsidR="004471EA" w:rsidRPr="003D592A">
        <w:rPr>
          <w:sz w:val="30"/>
          <w:szCs w:val="30"/>
        </w:rPr>
        <w:t>Специалист</w:t>
      </w:r>
      <w:r w:rsidR="00150CD5" w:rsidRPr="003D592A">
        <w:rPr>
          <w:sz w:val="30"/>
          <w:szCs w:val="30"/>
        </w:rPr>
        <w:t xml:space="preserve">, освоивший </w:t>
      </w:r>
      <w:r w:rsidR="008B184D" w:rsidRPr="003D592A">
        <w:rPr>
          <w:sz w:val="30"/>
          <w:szCs w:val="30"/>
        </w:rPr>
        <w:t xml:space="preserve">содержание </w:t>
      </w:r>
      <w:r w:rsidR="008C112E" w:rsidRPr="003D592A">
        <w:rPr>
          <w:sz w:val="30"/>
          <w:szCs w:val="30"/>
        </w:rPr>
        <w:t xml:space="preserve">образовательной программы высшего образования </w:t>
      </w:r>
      <w:r w:rsidR="008C112E" w:rsidRPr="003D592A">
        <w:rPr>
          <w:sz w:val="30"/>
          <w:szCs w:val="30"/>
          <w:lang w:val="en-US"/>
        </w:rPr>
        <w:t>I</w:t>
      </w:r>
      <w:r w:rsidR="008C112E" w:rsidRPr="003D592A">
        <w:rPr>
          <w:sz w:val="30"/>
          <w:szCs w:val="30"/>
        </w:rPr>
        <w:t xml:space="preserve"> ступени</w:t>
      </w:r>
      <w:r w:rsidR="00150CD5" w:rsidRPr="003D592A">
        <w:rPr>
          <w:sz w:val="30"/>
          <w:szCs w:val="30"/>
        </w:rPr>
        <w:t xml:space="preserve"> должен обладать следующими базовыми профессиональными компетенциями</w:t>
      </w:r>
      <w:r w:rsidR="008C112E" w:rsidRPr="003D592A">
        <w:rPr>
          <w:sz w:val="30"/>
          <w:szCs w:val="30"/>
        </w:rPr>
        <w:t xml:space="preserve"> (далее – БПК)</w:t>
      </w:r>
      <w:r w:rsidR="00150CD5" w:rsidRPr="003D592A">
        <w:rPr>
          <w:sz w:val="30"/>
          <w:szCs w:val="30"/>
        </w:rPr>
        <w:t>:</w:t>
      </w:r>
    </w:p>
    <w:p w:rsidR="004E248B" w:rsidRPr="003D592A" w:rsidRDefault="004E248B" w:rsidP="007A4038">
      <w:pPr>
        <w:keepNext/>
        <w:widowControl w:val="0"/>
        <w:ind w:firstLine="709"/>
        <w:jc w:val="both"/>
        <w:rPr>
          <w:sz w:val="30"/>
          <w:szCs w:val="30"/>
        </w:rPr>
      </w:pPr>
      <w:r w:rsidRPr="003D592A">
        <w:rPr>
          <w:sz w:val="30"/>
          <w:szCs w:val="30"/>
        </w:rPr>
        <w:t>БПК-1.</w:t>
      </w:r>
      <w:r w:rsidR="008C112E" w:rsidRPr="003D592A">
        <w:rPr>
          <w:sz w:val="30"/>
          <w:szCs w:val="30"/>
        </w:rPr>
        <w:t> </w:t>
      </w:r>
      <w:r w:rsidR="00F0531C" w:rsidRPr="003D592A">
        <w:rPr>
          <w:sz w:val="30"/>
          <w:szCs w:val="30"/>
        </w:rPr>
        <w:t>Использовать фундаментальные разделы математики для решения задач специального содержания</w:t>
      </w:r>
      <w:r w:rsidR="008C112E" w:rsidRPr="003D592A">
        <w:rPr>
          <w:sz w:val="30"/>
          <w:szCs w:val="30"/>
        </w:rPr>
        <w:t>.</w:t>
      </w:r>
    </w:p>
    <w:p w:rsidR="004E248B" w:rsidRPr="003D592A" w:rsidRDefault="004E248B" w:rsidP="007A4038">
      <w:pPr>
        <w:keepNext/>
        <w:widowControl w:val="0"/>
        <w:ind w:firstLine="709"/>
        <w:jc w:val="both"/>
        <w:rPr>
          <w:sz w:val="30"/>
          <w:szCs w:val="30"/>
        </w:rPr>
      </w:pPr>
      <w:r w:rsidRPr="003D592A">
        <w:rPr>
          <w:sz w:val="30"/>
          <w:szCs w:val="30"/>
        </w:rPr>
        <w:t>БПК-2.</w:t>
      </w:r>
      <w:r w:rsidR="008C112E" w:rsidRPr="003D592A">
        <w:rPr>
          <w:sz w:val="30"/>
          <w:szCs w:val="30"/>
        </w:rPr>
        <w:t> </w:t>
      </w:r>
      <w:r w:rsidR="00F0531C" w:rsidRPr="003D592A">
        <w:rPr>
          <w:sz w:val="30"/>
          <w:szCs w:val="30"/>
        </w:rPr>
        <w:t>Понимать основные закономерности начертательной геометрии, принципов построения, отображения и сохранения геометрических предметов (графических объектов), перспективы</w:t>
      </w:r>
      <w:r w:rsidRPr="003D592A">
        <w:rPr>
          <w:sz w:val="30"/>
          <w:szCs w:val="30"/>
        </w:rPr>
        <w:t>.</w:t>
      </w:r>
    </w:p>
    <w:p w:rsidR="004E248B" w:rsidRPr="003D592A" w:rsidRDefault="004E248B" w:rsidP="007A4038">
      <w:pPr>
        <w:keepNext/>
        <w:widowControl w:val="0"/>
        <w:ind w:firstLine="709"/>
        <w:jc w:val="both"/>
        <w:rPr>
          <w:sz w:val="30"/>
          <w:szCs w:val="30"/>
        </w:rPr>
      </w:pPr>
      <w:r w:rsidRPr="003D592A">
        <w:rPr>
          <w:sz w:val="30"/>
          <w:szCs w:val="30"/>
        </w:rPr>
        <w:t>БПК-3.</w:t>
      </w:r>
      <w:r w:rsidR="008C112E" w:rsidRPr="003D592A">
        <w:rPr>
          <w:sz w:val="30"/>
          <w:szCs w:val="30"/>
        </w:rPr>
        <w:t> </w:t>
      </w:r>
      <w:r w:rsidR="00F0531C" w:rsidRPr="003D592A">
        <w:rPr>
          <w:sz w:val="30"/>
          <w:szCs w:val="30"/>
        </w:rPr>
        <w:t>Использовать фундаментальные законы физики, понимать принципы экспериментального и теоретического изучения физических явлений и процессов</w:t>
      </w:r>
      <w:r w:rsidRPr="003D592A">
        <w:rPr>
          <w:sz w:val="30"/>
          <w:szCs w:val="30"/>
        </w:rPr>
        <w:t>.</w:t>
      </w:r>
    </w:p>
    <w:p w:rsidR="004E248B" w:rsidRPr="003D592A" w:rsidRDefault="004E248B" w:rsidP="007A4038">
      <w:pPr>
        <w:keepNext/>
        <w:widowControl w:val="0"/>
        <w:ind w:firstLine="709"/>
        <w:jc w:val="both"/>
        <w:rPr>
          <w:sz w:val="30"/>
          <w:szCs w:val="30"/>
        </w:rPr>
      </w:pPr>
      <w:r w:rsidRPr="003D592A">
        <w:rPr>
          <w:sz w:val="30"/>
          <w:szCs w:val="30"/>
        </w:rPr>
        <w:t>БПК-4.</w:t>
      </w:r>
      <w:r w:rsidR="008C112E" w:rsidRPr="003D592A">
        <w:rPr>
          <w:sz w:val="30"/>
          <w:szCs w:val="30"/>
        </w:rPr>
        <w:t> </w:t>
      </w:r>
      <w:r w:rsidR="00F0531C" w:rsidRPr="003D592A">
        <w:rPr>
          <w:sz w:val="30"/>
          <w:szCs w:val="30"/>
        </w:rPr>
        <w:t>Использовать методы разметки документов и основы верстки, понимать принципы создания и стилизации веб-проектов, применения специализированных библиотек</w:t>
      </w:r>
      <w:r w:rsidR="000F14E6" w:rsidRPr="003D592A">
        <w:rPr>
          <w:sz w:val="30"/>
          <w:szCs w:val="30"/>
        </w:rPr>
        <w:t>.</w:t>
      </w:r>
    </w:p>
    <w:p w:rsidR="004E248B" w:rsidRPr="003D592A" w:rsidRDefault="004E248B" w:rsidP="007A4038">
      <w:pPr>
        <w:keepNext/>
        <w:widowControl w:val="0"/>
        <w:ind w:firstLine="709"/>
        <w:jc w:val="both"/>
        <w:rPr>
          <w:sz w:val="30"/>
          <w:szCs w:val="30"/>
        </w:rPr>
      </w:pPr>
      <w:r w:rsidRPr="003D592A">
        <w:rPr>
          <w:sz w:val="30"/>
          <w:szCs w:val="30"/>
        </w:rPr>
        <w:t>БПК-5.</w:t>
      </w:r>
      <w:r w:rsidR="008C112E" w:rsidRPr="003D592A">
        <w:rPr>
          <w:sz w:val="30"/>
          <w:szCs w:val="30"/>
        </w:rPr>
        <w:t> </w:t>
      </w:r>
      <w:r w:rsidR="00F0531C" w:rsidRPr="003D592A">
        <w:rPr>
          <w:sz w:val="30"/>
          <w:szCs w:val="30"/>
        </w:rPr>
        <w:t>Понимать основы функциональной, конструктивной, эстетической ценности объектов дизайна, создавать эскизы и наглядные изображения объектов дизайна средствами художественной композиции</w:t>
      </w:r>
      <w:r w:rsidR="00AC4C1D" w:rsidRPr="003D592A">
        <w:rPr>
          <w:sz w:val="30"/>
          <w:szCs w:val="30"/>
        </w:rPr>
        <w:t>.</w:t>
      </w:r>
    </w:p>
    <w:p w:rsidR="004E248B" w:rsidRPr="003D592A" w:rsidRDefault="004E248B" w:rsidP="007A4038">
      <w:pPr>
        <w:keepNext/>
        <w:widowControl w:val="0"/>
        <w:ind w:firstLine="709"/>
        <w:jc w:val="both"/>
        <w:rPr>
          <w:sz w:val="30"/>
          <w:szCs w:val="30"/>
        </w:rPr>
      </w:pPr>
      <w:r w:rsidRPr="003D592A">
        <w:rPr>
          <w:sz w:val="30"/>
          <w:szCs w:val="30"/>
        </w:rPr>
        <w:t>БПК-6.</w:t>
      </w:r>
      <w:r w:rsidR="008C112E" w:rsidRPr="003D592A">
        <w:rPr>
          <w:sz w:val="30"/>
          <w:szCs w:val="30"/>
        </w:rPr>
        <w:t> </w:t>
      </w:r>
      <w:r w:rsidR="00F0531C" w:rsidRPr="003D592A">
        <w:rPr>
          <w:sz w:val="30"/>
          <w:szCs w:val="30"/>
        </w:rPr>
        <w:t xml:space="preserve">Применять методы создания современных интерфейсов веб-ресурсов, проектировать и анализировать пользовательский интерфейс, создавать визуальную концепцию интерфейса с учетом эргономических критериев, использовать стандарты по </w:t>
      </w:r>
      <w:proofErr w:type="spellStart"/>
      <w:r w:rsidR="00F0531C" w:rsidRPr="003D592A">
        <w:rPr>
          <w:sz w:val="30"/>
          <w:szCs w:val="30"/>
        </w:rPr>
        <w:t>юзабилити</w:t>
      </w:r>
      <w:proofErr w:type="spellEnd"/>
      <w:r w:rsidR="00F0531C" w:rsidRPr="003D592A">
        <w:rPr>
          <w:sz w:val="30"/>
          <w:szCs w:val="30"/>
        </w:rPr>
        <w:t xml:space="preserve"> и дизайну, применять средства и инструменты</w:t>
      </w:r>
      <w:r w:rsidRPr="003D592A">
        <w:rPr>
          <w:sz w:val="30"/>
          <w:szCs w:val="30"/>
        </w:rPr>
        <w:t>.</w:t>
      </w:r>
    </w:p>
    <w:p w:rsidR="004E248B" w:rsidRPr="003D592A" w:rsidRDefault="004E248B" w:rsidP="007A4038">
      <w:pPr>
        <w:keepNext/>
        <w:widowControl w:val="0"/>
        <w:ind w:firstLine="709"/>
        <w:jc w:val="both"/>
        <w:rPr>
          <w:sz w:val="30"/>
          <w:szCs w:val="30"/>
        </w:rPr>
      </w:pPr>
      <w:r w:rsidRPr="003D592A">
        <w:rPr>
          <w:sz w:val="30"/>
          <w:szCs w:val="30"/>
        </w:rPr>
        <w:t>БПК-7.</w:t>
      </w:r>
      <w:r w:rsidR="008C112E" w:rsidRPr="003D592A">
        <w:rPr>
          <w:sz w:val="30"/>
          <w:szCs w:val="30"/>
        </w:rPr>
        <w:t> </w:t>
      </w:r>
      <w:r w:rsidR="00F0531C" w:rsidRPr="003D592A">
        <w:rPr>
          <w:sz w:val="30"/>
          <w:szCs w:val="30"/>
        </w:rPr>
        <w:t>Применять методы проектирования веб-ресурсов, методы и технику экспериментального исследования моделей поведения пользователей в информационном пространстве, разрабатывать в соответствии со стандартами проектную документацию</w:t>
      </w:r>
      <w:r w:rsidRPr="003D592A">
        <w:rPr>
          <w:sz w:val="30"/>
          <w:szCs w:val="30"/>
        </w:rPr>
        <w:t>.</w:t>
      </w:r>
    </w:p>
    <w:p w:rsidR="004E248B" w:rsidRPr="003D592A" w:rsidRDefault="004E248B" w:rsidP="007A4038">
      <w:pPr>
        <w:keepNext/>
        <w:widowControl w:val="0"/>
        <w:ind w:firstLine="709"/>
        <w:jc w:val="both"/>
        <w:rPr>
          <w:sz w:val="30"/>
          <w:szCs w:val="30"/>
        </w:rPr>
      </w:pPr>
      <w:r w:rsidRPr="003D592A">
        <w:rPr>
          <w:sz w:val="30"/>
          <w:szCs w:val="30"/>
        </w:rPr>
        <w:t>БПК-8.</w:t>
      </w:r>
      <w:r w:rsidR="008C112E" w:rsidRPr="003D592A">
        <w:rPr>
          <w:sz w:val="30"/>
          <w:szCs w:val="30"/>
        </w:rPr>
        <w:t> </w:t>
      </w:r>
      <w:r w:rsidR="00F0531C" w:rsidRPr="003D592A">
        <w:rPr>
          <w:sz w:val="30"/>
          <w:szCs w:val="30"/>
        </w:rPr>
        <w:t>Понимать типологию и структуру электронных и веб-изданий, применять стратегии оптимизации структуры и навигации, методы верстки и стилевого оформления, выполнять дизайн и программную реализацию модулей с использованием современных технологий</w:t>
      </w:r>
      <w:r w:rsidRPr="003D592A">
        <w:rPr>
          <w:sz w:val="30"/>
          <w:szCs w:val="30"/>
        </w:rPr>
        <w:t>.</w:t>
      </w:r>
    </w:p>
    <w:p w:rsidR="004E248B" w:rsidRPr="003D592A" w:rsidRDefault="004E248B" w:rsidP="007A4038">
      <w:pPr>
        <w:keepNext/>
        <w:widowControl w:val="0"/>
        <w:ind w:firstLine="709"/>
        <w:jc w:val="both"/>
        <w:rPr>
          <w:sz w:val="30"/>
          <w:szCs w:val="30"/>
        </w:rPr>
      </w:pPr>
      <w:r w:rsidRPr="003D592A">
        <w:rPr>
          <w:sz w:val="30"/>
          <w:szCs w:val="30"/>
        </w:rPr>
        <w:t>БПК-9.</w:t>
      </w:r>
      <w:r w:rsidR="008B6603" w:rsidRPr="003D592A">
        <w:rPr>
          <w:sz w:val="30"/>
          <w:szCs w:val="30"/>
        </w:rPr>
        <w:t> </w:t>
      </w:r>
      <w:r w:rsidR="001977AD" w:rsidRPr="003D592A">
        <w:rPr>
          <w:sz w:val="30"/>
          <w:szCs w:val="30"/>
        </w:rPr>
        <w:t xml:space="preserve">Применять методы дизайна и </w:t>
      </w:r>
      <w:r w:rsidR="00F0531C" w:rsidRPr="003D592A">
        <w:rPr>
          <w:sz w:val="30"/>
          <w:szCs w:val="30"/>
        </w:rPr>
        <w:t>правила композиции с учетом их закономерностей в профессиональной деятельности, владеть навыками и приемами создания и обработки растровых изображений</w:t>
      </w:r>
      <w:r w:rsidRPr="003D592A">
        <w:rPr>
          <w:sz w:val="30"/>
          <w:szCs w:val="30"/>
        </w:rPr>
        <w:t>.</w:t>
      </w:r>
    </w:p>
    <w:p w:rsidR="000F14E6" w:rsidRPr="003D592A" w:rsidRDefault="000F14E6" w:rsidP="007A4038">
      <w:pPr>
        <w:keepNext/>
        <w:widowControl w:val="0"/>
        <w:ind w:firstLine="709"/>
        <w:jc w:val="both"/>
        <w:rPr>
          <w:sz w:val="30"/>
          <w:szCs w:val="30"/>
        </w:rPr>
      </w:pPr>
      <w:r w:rsidRPr="003D592A">
        <w:rPr>
          <w:sz w:val="30"/>
          <w:szCs w:val="30"/>
        </w:rPr>
        <w:t>БПК-10.</w:t>
      </w:r>
      <w:r w:rsidR="008B6603" w:rsidRPr="003D592A">
        <w:rPr>
          <w:sz w:val="30"/>
          <w:szCs w:val="30"/>
        </w:rPr>
        <w:t> </w:t>
      </w:r>
      <w:r w:rsidR="00F0531C" w:rsidRPr="003D592A">
        <w:rPr>
          <w:sz w:val="30"/>
          <w:szCs w:val="30"/>
        </w:rPr>
        <w:t>Понимать особенности и область применения различных типов графики. Получать, хранить и обрабатывать графическую информацию с помощью технических и программных средств</w:t>
      </w:r>
      <w:r w:rsidRPr="003D592A">
        <w:rPr>
          <w:sz w:val="30"/>
          <w:szCs w:val="30"/>
        </w:rPr>
        <w:t>.</w:t>
      </w:r>
    </w:p>
    <w:p w:rsidR="000F14E6" w:rsidRPr="003D592A" w:rsidRDefault="000F14E6" w:rsidP="007A4038">
      <w:pPr>
        <w:keepNext/>
        <w:widowControl w:val="0"/>
        <w:ind w:firstLine="709"/>
        <w:jc w:val="both"/>
        <w:rPr>
          <w:sz w:val="30"/>
          <w:szCs w:val="30"/>
        </w:rPr>
      </w:pPr>
      <w:r w:rsidRPr="003D592A">
        <w:rPr>
          <w:sz w:val="30"/>
          <w:szCs w:val="30"/>
        </w:rPr>
        <w:t>БПК-11.</w:t>
      </w:r>
      <w:r w:rsidR="008B6603" w:rsidRPr="003D592A">
        <w:rPr>
          <w:sz w:val="30"/>
          <w:szCs w:val="30"/>
        </w:rPr>
        <w:t> </w:t>
      </w:r>
      <w:r w:rsidR="00F0531C" w:rsidRPr="003D592A">
        <w:rPr>
          <w:sz w:val="30"/>
          <w:szCs w:val="30"/>
        </w:rPr>
        <w:t>Владеть методами и технологиями программной реализации функциональных модулей в веб-приложениях. Применять фундаментальные положения математической логики и теории алгоритмов для эффективной программной реализации веб-приложений на стороне клиента и сервера</w:t>
      </w:r>
      <w:r w:rsidRPr="003D592A">
        <w:rPr>
          <w:sz w:val="30"/>
          <w:szCs w:val="30"/>
        </w:rPr>
        <w:t>.</w:t>
      </w:r>
    </w:p>
    <w:p w:rsidR="00F0531C" w:rsidRPr="003D592A" w:rsidRDefault="00F0531C" w:rsidP="007A4038">
      <w:pPr>
        <w:keepNext/>
        <w:widowControl w:val="0"/>
        <w:ind w:firstLine="709"/>
        <w:jc w:val="both"/>
        <w:rPr>
          <w:sz w:val="30"/>
          <w:szCs w:val="30"/>
        </w:rPr>
      </w:pPr>
      <w:r w:rsidRPr="003D592A">
        <w:rPr>
          <w:sz w:val="30"/>
          <w:szCs w:val="30"/>
        </w:rPr>
        <w:t>БПК-12. Владеть методами и приемами работы в графических редакторах, создавать комбинированные изображения, применять специальные эффекты.</w:t>
      </w:r>
    </w:p>
    <w:p w:rsidR="00F0531C" w:rsidRPr="003D592A" w:rsidRDefault="00F0531C" w:rsidP="007A4038">
      <w:pPr>
        <w:keepNext/>
        <w:widowControl w:val="0"/>
        <w:ind w:firstLine="709"/>
        <w:jc w:val="both"/>
        <w:rPr>
          <w:sz w:val="30"/>
          <w:szCs w:val="30"/>
        </w:rPr>
      </w:pPr>
      <w:r w:rsidRPr="003D592A">
        <w:rPr>
          <w:sz w:val="30"/>
          <w:szCs w:val="30"/>
        </w:rPr>
        <w:t>БПК-13. Понимать структуру трехмерного изображения, принципы формирования объектов, методы оптимизации с учетом интегрирования в игровые движки, методы светотеневого моделирования.</w:t>
      </w:r>
    </w:p>
    <w:p w:rsidR="00F0531C" w:rsidRPr="003D592A" w:rsidRDefault="00F0531C" w:rsidP="007A4038">
      <w:pPr>
        <w:keepNext/>
        <w:widowControl w:val="0"/>
        <w:ind w:firstLine="709"/>
        <w:jc w:val="both"/>
        <w:rPr>
          <w:sz w:val="30"/>
          <w:szCs w:val="30"/>
        </w:rPr>
      </w:pPr>
      <w:r w:rsidRPr="003D592A">
        <w:rPr>
          <w:sz w:val="30"/>
          <w:szCs w:val="30"/>
        </w:rPr>
        <w:t>БПК-14. Применять основные методы защиты населения от негативных факторов антропогенного, техногенного, естественного происхождения, принципы рационального природопользования и энергосбережения, обеспечивать здоровые и безопасные условия труда.</w:t>
      </w:r>
    </w:p>
    <w:p w:rsidR="00F0531C" w:rsidRPr="003D592A" w:rsidRDefault="00F0531C" w:rsidP="007A4038">
      <w:pPr>
        <w:keepNext/>
        <w:widowControl w:val="0"/>
        <w:ind w:firstLine="709"/>
        <w:jc w:val="both"/>
        <w:rPr>
          <w:sz w:val="30"/>
          <w:szCs w:val="30"/>
        </w:rPr>
      </w:pPr>
      <w:r w:rsidRPr="003D592A">
        <w:rPr>
          <w:sz w:val="30"/>
          <w:szCs w:val="30"/>
        </w:rPr>
        <w:t xml:space="preserve">БПК-15. Понимать особенности </w:t>
      </w:r>
      <w:proofErr w:type="spellStart"/>
      <w:r w:rsidRPr="003D592A">
        <w:rPr>
          <w:sz w:val="30"/>
          <w:szCs w:val="30"/>
        </w:rPr>
        <w:t>цветовосприятия</w:t>
      </w:r>
      <w:proofErr w:type="spellEnd"/>
      <w:r w:rsidRPr="003D592A">
        <w:rPr>
          <w:sz w:val="30"/>
          <w:szCs w:val="30"/>
        </w:rPr>
        <w:t xml:space="preserve"> человеком и компьютерной системой, свойства материальных объектов, их поведение с учетом физических законов, требования к качеству цветопередачи и цветовоспроизведения, владеть методологией выбора цветовых профилей с учетом поставленных задач.</w:t>
      </w:r>
    </w:p>
    <w:p w:rsidR="00F0531C" w:rsidRPr="003D592A" w:rsidRDefault="00F0531C" w:rsidP="007A4038">
      <w:pPr>
        <w:keepNext/>
        <w:widowControl w:val="0"/>
        <w:ind w:firstLine="709"/>
        <w:jc w:val="both"/>
        <w:rPr>
          <w:sz w:val="30"/>
          <w:szCs w:val="30"/>
        </w:rPr>
      </w:pPr>
      <w:r w:rsidRPr="003D592A">
        <w:rPr>
          <w:sz w:val="30"/>
          <w:szCs w:val="30"/>
        </w:rPr>
        <w:t>БПК-16. Применять методы поиска, хранения, обработки и анализа информации с использованием баз данных, представления ее в требуемом формате.</w:t>
      </w:r>
    </w:p>
    <w:p w:rsidR="00F0531C" w:rsidRPr="003D592A" w:rsidRDefault="00F0531C" w:rsidP="007A4038">
      <w:pPr>
        <w:keepNext/>
        <w:widowControl w:val="0"/>
        <w:ind w:firstLine="709"/>
        <w:jc w:val="both"/>
        <w:rPr>
          <w:sz w:val="30"/>
          <w:szCs w:val="30"/>
        </w:rPr>
      </w:pPr>
      <w:r w:rsidRPr="003D592A">
        <w:rPr>
          <w:sz w:val="30"/>
          <w:szCs w:val="30"/>
        </w:rPr>
        <w:t>БПК-17. Применять инструментарий теории вероятностей и математической статистики для формирования вероятностного подхода в профессиональной деятельности.</w:t>
      </w:r>
    </w:p>
    <w:p w:rsidR="00F0531C" w:rsidRPr="003D592A" w:rsidRDefault="001977AD" w:rsidP="007A4038">
      <w:pPr>
        <w:keepNext/>
        <w:widowControl w:val="0"/>
        <w:ind w:firstLine="709"/>
        <w:jc w:val="both"/>
        <w:rPr>
          <w:sz w:val="30"/>
          <w:szCs w:val="30"/>
        </w:rPr>
      </w:pPr>
      <w:r w:rsidRPr="003D592A">
        <w:rPr>
          <w:sz w:val="30"/>
          <w:szCs w:val="30"/>
        </w:rPr>
        <w:t>БПК-18. </w:t>
      </w:r>
      <w:proofErr w:type="spellStart"/>
      <w:r w:rsidR="00F0531C" w:rsidRPr="003D592A">
        <w:rPr>
          <w:sz w:val="30"/>
          <w:szCs w:val="30"/>
        </w:rPr>
        <w:t>Формализировать</w:t>
      </w:r>
      <w:proofErr w:type="spellEnd"/>
      <w:r w:rsidR="00F0531C" w:rsidRPr="003D592A">
        <w:rPr>
          <w:sz w:val="30"/>
          <w:szCs w:val="30"/>
        </w:rPr>
        <w:t xml:space="preserve"> и решать прикладные задачи в сфере инфокоммуникационных технологий с помощью методов дискретной математики и теории алгоритмов.</w:t>
      </w:r>
    </w:p>
    <w:p w:rsidR="00150CD5" w:rsidRPr="003D592A" w:rsidRDefault="00231670" w:rsidP="007A4038">
      <w:pPr>
        <w:keepNext/>
        <w:widowControl w:val="0"/>
        <w:ind w:firstLine="709"/>
        <w:jc w:val="both"/>
        <w:rPr>
          <w:sz w:val="30"/>
          <w:szCs w:val="30"/>
        </w:rPr>
      </w:pPr>
      <w:r w:rsidRPr="003D592A">
        <w:rPr>
          <w:sz w:val="30"/>
          <w:szCs w:val="30"/>
        </w:rPr>
        <w:t>18. </w:t>
      </w:r>
      <w:r w:rsidR="00150CD5" w:rsidRPr="003D592A">
        <w:rPr>
          <w:sz w:val="30"/>
          <w:szCs w:val="30"/>
        </w:rPr>
        <w:t xml:space="preserve">При разработке образовательной программы </w:t>
      </w:r>
      <w:r w:rsidR="0076086B" w:rsidRPr="003D592A">
        <w:rPr>
          <w:sz w:val="30"/>
          <w:szCs w:val="30"/>
        </w:rPr>
        <w:t xml:space="preserve">высшего образования </w:t>
      </w:r>
      <w:r w:rsidR="0076086B" w:rsidRPr="003D592A">
        <w:rPr>
          <w:sz w:val="30"/>
          <w:szCs w:val="30"/>
          <w:lang w:val="en-US"/>
        </w:rPr>
        <w:t>I</w:t>
      </w:r>
      <w:r w:rsidR="0076086B" w:rsidRPr="003D592A">
        <w:rPr>
          <w:sz w:val="30"/>
          <w:szCs w:val="30"/>
        </w:rPr>
        <w:t> ступени</w:t>
      </w:r>
      <w:r w:rsidR="00150CD5" w:rsidRPr="003D592A">
        <w:rPr>
          <w:sz w:val="30"/>
          <w:szCs w:val="30"/>
        </w:rPr>
        <w:t xml:space="preserve"> </w:t>
      </w:r>
      <w:r w:rsidR="0076086B" w:rsidRPr="003D592A">
        <w:rPr>
          <w:sz w:val="30"/>
          <w:szCs w:val="30"/>
        </w:rPr>
        <w:t xml:space="preserve">на основе настоящего образовательного стандарта все УК и БПК </w:t>
      </w:r>
      <w:r w:rsidR="00150CD5" w:rsidRPr="003D592A">
        <w:rPr>
          <w:sz w:val="30"/>
          <w:szCs w:val="30"/>
        </w:rPr>
        <w:t xml:space="preserve">включаются в набор требуемых результатов освоения содержания образовательной программы </w:t>
      </w:r>
      <w:r w:rsidR="0076086B" w:rsidRPr="003D592A">
        <w:rPr>
          <w:sz w:val="30"/>
          <w:szCs w:val="30"/>
        </w:rPr>
        <w:t xml:space="preserve">высшего образования </w:t>
      </w:r>
      <w:r w:rsidR="0076086B" w:rsidRPr="003D592A">
        <w:rPr>
          <w:sz w:val="30"/>
          <w:szCs w:val="30"/>
          <w:lang w:val="en-US"/>
        </w:rPr>
        <w:t>I</w:t>
      </w:r>
      <w:r w:rsidR="0076086B" w:rsidRPr="003D592A">
        <w:rPr>
          <w:sz w:val="30"/>
          <w:szCs w:val="30"/>
        </w:rPr>
        <w:t xml:space="preserve"> ступени в соответствии с настоящим образовательным стандартом.</w:t>
      </w:r>
    </w:p>
    <w:p w:rsidR="00150CD5" w:rsidRPr="003D592A" w:rsidRDefault="00150CD5" w:rsidP="007A4038">
      <w:pPr>
        <w:keepNext/>
        <w:widowControl w:val="0"/>
        <w:ind w:firstLine="709"/>
        <w:jc w:val="both"/>
        <w:rPr>
          <w:sz w:val="30"/>
          <w:szCs w:val="30"/>
        </w:rPr>
      </w:pPr>
      <w:r w:rsidRPr="003D592A">
        <w:rPr>
          <w:sz w:val="30"/>
          <w:szCs w:val="30"/>
        </w:rPr>
        <w:t xml:space="preserve">Перечень установленных настоящим образовательным стандартом </w:t>
      </w:r>
      <w:r w:rsidR="0076086B" w:rsidRPr="003D592A">
        <w:rPr>
          <w:sz w:val="30"/>
          <w:szCs w:val="30"/>
        </w:rPr>
        <w:t xml:space="preserve">УК </w:t>
      </w:r>
      <w:r w:rsidRPr="003D592A">
        <w:rPr>
          <w:sz w:val="30"/>
          <w:szCs w:val="30"/>
        </w:rPr>
        <w:t xml:space="preserve">может быть дополнен учреждением </w:t>
      </w:r>
      <w:r w:rsidR="0076086B" w:rsidRPr="003D592A">
        <w:rPr>
          <w:sz w:val="30"/>
          <w:szCs w:val="30"/>
        </w:rPr>
        <w:t xml:space="preserve">высшего </w:t>
      </w:r>
      <w:r w:rsidRPr="003D592A">
        <w:rPr>
          <w:sz w:val="30"/>
          <w:szCs w:val="30"/>
        </w:rPr>
        <w:t xml:space="preserve">образования с учетом </w:t>
      </w:r>
      <w:r w:rsidR="00F91A1A" w:rsidRPr="003D592A">
        <w:rPr>
          <w:sz w:val="30"/>
          <w:szCs w:val="30"/>
        </w:rPr>
        <w:t xml:space="preserve">направленности образовательной программы </w:t>
      </w:r>
      <w:r w:rsidR="0076086B" w:rsidRPr="003D592A">
        <w:rPr>
          <w:sz w:val="30"/>
          <w:szCs w:val="30"/>
        </w:rPr>
        <w:t xml:space="preserve">высшего образования </w:t>
      </w:r>
      <w:r w:rsidR="0076086B" w:rsidRPr="003D592A">
        <w:rPr>
          <w:sz w:val="30"/>
          <w:szCs w:val="30"/>
          <w:lang w:val="en-US"/>
        </w:rPr>
        <w:t>I</w:t>
      </w:r>
      <w:r w:rsidR="0076086B" w:rsidRPr="003D592A">
        <w:rPr>
          <w:sz w:val="30"/>
          <w:szCs w:val="30"/>
        </w:rPr>
        <w:t> ступени в учреждении высшего образования.</w:t>
      </w:r>
    </w:p>
    <w:p w:rsidR="00150CD5" w:rsidRPr="003D592A" w:rsidRDefault="00150CD5" w:rsidP="007A4038">
      <w:pPr>
        <w:pStyle w:val="ConsPlusNormal"/>
        <w:ind w:firstLine="709"/>
        <w:jc w:val="both"/>
        <w:rPr>
          <w:rFonts w:ascii="Times New Roman" w:hAnsi="Times New Roman" w:cs="Times New Roman"/>
          <w:sz w:val="30"/>
          <w:szCs w:val="30"/>
        </w:rPr>
      </w:pPr>
      <w:r w:rsidRPr="003D592A">
        <w:rPr>
          <w:rFonts w:ascii="Times New Roman" w:hAnsi="Times New Roman" w:cs="Times New Roman"/>
          <w:sz w:val="30"/>
          <w:szCs w:val="30"/>
        </w:rPr>
        <w:t xml:space="preserve">Перечень специализированных компетенций учреждение </w:t>
      </w:r>
      <w:r w:rsidR="0076086B" w:rsidRPr="003D592A">
        <w:rPr>
          <w:rFonts w:ascii="Times New Roman" w:hAnsi="Times New Roman" w:cs="Times New Roman"/>
          <w:sz w:val="30"/>
          <w:szCs w:val="30"/>
        </w:rPr>
        <w:t xml:space="preserve">высшего </w:t>
      </w:r>
      <w:r w:rsidRPr="003D592A">
        <w:rPr>
          <w:rFonts w:ascii="Times New Roman" w:hAnsi="Times New Roman" w:cs="Times New Roman"/>
          <w:sz w:val="30"/>
          <w:szCs w:val="30"/>
        </w:rPr>
        <w:t xml:space="preserve">образования устанавливает самостоятельно с учетом </w:t>
      </w:r>
      <w:r w:rsidR="002004E4" w:rsidRPr="003D592A">
        <w:rPr>
          <w:rFonts w:ascii="Times New Roman" w:hAnsi="Times New Roman" w:cs="Times New Roman"/>
          <w:sz w:val="30"/>
          <w:szCs w:val="30"/>
        </w:rPr>
        <w:t xml:space="preserve">направленности образовательной программы </w:t>
      </w:r>
      <w:r w:rsidR="0076086B" w:rsidRPr="003D592A">
        <w:rPr>
          <w:rFonts w:ascii="Times New Roman" w:hAnsi="Times New Roman" w:cs="Times New Roman"/>
          <w:sz w:val="30"/>
          <w:szCs w:val="30"/>
        </w:rPr>
        <w:t>высшего образования</w:t>
      </w:r>
      <w:r w:rsidR="007C5784" w:rsidRPr="003D592A">
        <w:rPr>
          <w:rFonts w:ascii="Times New Roman" w:hAnsi="Times New Roman" w:cs="Times New Roman"/>
          <w:sz w:val="30"/>
          <w:szCs w:val="30"/>
        </w:rPr>
        <w:t xml:space="preserve"> </w:t>
      </w:r>
      <w:r w:rsidR="007C5784" w:rsidRPr="003D592A">
        <w:rPr>
          <w:rFonts w:ascii="Times New Roman" w:hAnsi="Times New Roman" w:cs="Times New Roman"/>
          <w:sz w:val="30"/>
          <w:szCs w:val="30"/>
          <w:lang w:val="en-US"/>
        </w:rPr>
        <w:t>I</w:t>
      </w:r>
      <w:r w:rsidR="007C5784" w:rsidRPr="003D592A">
        <w:rPr>
          <w:rFonts w:ascii="Times New Roman" w:hAnsi="Times New Roman" w:cs="Times New Roman"/>
          <w:sz w:val="30"/>
          <w:szCs w:val="30"/>
        </w:rPr>
        <w:t> ступени в учреждении высшего образования.</w:t>
      </w:r>
    </w:p>
    <w:p w:rsidR="00150CD5" w:rsidRPr="003D592A" w:rsidRDefault="00150CD5" w:rsidP="007A4038">
      <w:pPr>
        <w:pStyle w:val="ConsPlusNormal"/>
        <w:ind w:firstLine="709"/>
        <w:jc w:val="both"/>
        <w:rPr>
          <w:rFonts w:ascii="Times New Roman" w:hAnsi="Times New Roman" w:cs="Times New Roman"/>
          <w:sz w:val="30"/>
          <w:szCs w:val="30"/>
        </w:rPr>
      </w:pPr>
      <w:r w:rsidRPr="003D592A">
        <w:rPr>
          <w:rFonts w:ascii="Times New Roman" w:hAnsi="Times New Roman" w:cs="Times New Roman"/>
          <w:sz w:val="30"/>
          <w:szCs w:val="30"/>
        </w:rPr>
        <w:t xml:space="preserve">Дополнительные </w:t>
      </w:r>
      <w:r w:rsidR="007C5784" w:rsidRPr="003D592A">
        <w:rPr>
          <w:rFonts w:ascii="Times New Roman" w:hAnsi="Times New Roman" w:cs="Times New Roman"/>
          <w:sz w:val="30"/>
          <w:szCs w:val="30"/>
        </w:rPr>
        <w:t xml:space="preserve">УК </w:t>
      </w:r>
      <w:r w:rsidRPr="003D592A">
        <w:rPr>
          <w:rFonts w:ascii="Times New Roman" w:hAnsi="Times New Roman" w:cs="Times New Roman"/>
          <w:sz w:val="30"/>
          <w:szCs w:val="30"/>
        </w:rPr>
        <w:t>и специализированные компетенции устанавливаются на основе требований рынка труда, обобщения зарубежного опыта, проведения консультаций с ведущими работодателями, объединениями работодателей соответствующей отрасли, иных источников.</w:t>
      </w:r>
    </w:p>
    <w:p w:rsidR="00150CD5" w:rsidRPr="003D592A" w:rsidRDefault="00150CD5" w:rsidP="007A4038">
      <w:pPr>
        <w:pStyle w:val="ConsPlusNormal"/>
        <w:ind w:firstLine="709"/>
        <w:jc w:val="both"/>
        <w:rPr>
          <w:rFonts w:ascii="Times New Roman" w:hAnsi="Times New Roman" w:cs="Times New Roman"/>
          <w:sz w:val="30"/>
          <w:szCs w:val="30"/>
        </w:rPr>
      </w:pPr>
      <w:r w:rsidRPr="003D592A">
        <w:rPr>
          <w:rFonts w:ascii="Times New Roman" w:hAnsi="Times New Roman" w:cs="Times New Roman"/>
          <w:sz w:val="30"/>
          <w:szCs w:val="30"/>
        </w:rPr>
        <w:t xml:space="preserve">Совокупность установленных настоящим образовательным стандартом </w:t>
      </w:r>
      <w:r w:rsidR="007C5784" w:rsidRPr="003D592A">
        <w:rPr>
          <w:rFonts w:ascii="Times New Roman" w:hAnsi="Times New Roman" w:cs="Times New Roman"/>
          <w:sz w:val="30"/>
          <w:szCs w:val="30"/>
        </w:rPr>
        <w:t>УК и БПК</w:t>
      </w:r>
      <w:r w:rsidRPr="003D592A">
        <w:rPr>
          <w:rFonts w:ascii="Times New Roman" w:hAnsi="Times New Roman" w:cs="Times New Roman"/>
          <w:sz w:val="30"/>
          <w:szCs w:val="30"/>
        </w:rPr>
        <w:t xml:space="preserve">, а также установленных учреждением </w:t>
      </w:r>
      <w:r w:rsidR="007C5784" w:rsidRPr="003D592A">
        <w:rPr>
          <w:rFonts w:ascii="Times New Roman" w:hAnsi="Times New Roman" w:cs="Times New Roman"/>
          <w:sz w:val="30"/>
          <w:szCs w:val="30"/>
        </w:rPr>
        <w:t xml:space="preserve">высшего </w:t>
      </w:r>
      <w:r w:rsidRPr="003D592A">
        <w:rPr>
          <w:rFonts w:ascii="Times New Roman" w:hAnsi="Times New Roman" w:cs="Times New Roman"/>
          <w:sz w:val="30"/>
          <w:szCs w:val="30"/>
        </w:rPr>
        <w:t xml:space="preserve">образования дополнительных </w:t>
      </w:r>
      <w:r w:rsidR="007C5784" w:rsidRPr="003D592A">
        <w:rPr>
          <w:rFonts w:ascii="Times New Roman" w:hAnsi="Times New Roman" w:cs="Times New Roman"/>
          <w:sz w:val="30"/>
          <w:szCs w:val="30"/>
        </w:rPr>
        <w:t>УК</w:t>
      </w:r>
      <w:r w:rsidRPr="003D592A">
        <w:rPr>
          <w:rFonts w:ascii="Times New Roman" w:hAnsi="Times New Roman" w:cs="Times New Roman"/>
          <w:sz w:val="30"/>
          <w:szCs w:val="30"/>
        </w:rPr>
        <w:t xml:space="preserve"> и специализированных компетенций, должна обеспечивать </w:t>
      </w:r>
      <w:r w:rsidR="005E7E3D" w:rsidRPr="003D592A">
        <w:rPr>
          <w:rFonts w:ascii="Times New Roman" w:hAnsi="Times New Roman" w:cs="Times New Roman"/>
          <w:sz w:val="30"/>
          <w:szCs w:val="30"/>
        </w:rPr>
        <w:t>специалисту</w:t>
      </w:r>
      <w:r w:rsidRPr="003D592A">
        <w:rPr>
          <w:rFonts w:ascii="Times New Roman" w:hAnsi="Times New Roman" w:cs="Times New Roman"/>
          <w:sz w:val="30"/>
          <w:szCs w:val="30"/>
        </w:rPr>
        <w:t xml:space="preserve"> способность осуществлять </w:t>
      </w:r>
      <w:r w:rsidR="00DD3098" w:rsidRPr="003D592A">
        <w:rPr>
          <w:rFonts w:ascii="Times New Roman" w:hAnsi="Times New Roman" w:cs="Times New Roman"/>
          <w:sz w:val="30"/>
          <w:szCs w:val="30"/>
        </w:rPr>
        <w:t>не менее чем один вид профессиональной деятельности</w:t>
      </w:r>
      <w:r w:rsidR="007C5784" w:rsidRPr="003D592A">
        <w:rPr>
          <w:rFonts w:ascii="Times New Roman" w:hAnsi="Times New Roman" w:cs="Times New Roman"/>
          <w:sz w:val="30"/>
          <w:szCs w:val="30"/>
        </w:rPr>
        <w:t>, решая при этом</w:t>
      </w:r>
      <w:r w:rsidR="00DD3098" w:rsidRPr="003D592A">
        <w:rPr>
          <w:rFonts w:ascii="Times New Roman" w:hAnsi="Times New Roman" w:cs="Times New Roman"/>
          <w:sz w:val="30"/>
          <w:szCs w:val="30"/>
        </w:rPr>
        <w:t xml:space="preserve"> не менее </w:t>
      </w:r>
      <w:r w:rsidR="007C5784" w:rsidRPr="003D592A">
        <w:rPr>
          <w:rFonts w:ascii="Times New Roman" w:hAnsi="Times New Roman" w:cs="Times New Roman"/>
          <w:sz w:val="30"/>
          <w:szCs w:val="30"/>
        </w:rPr>
        <w:t>одного типа задач профессиональной деятельности</w:t>
      </w:r>
      <w:r w:rsidRPr="003D592A">
        <w:rPr>
          <w:rFonts w:ascii="Times New Roman" w:hAnsi="Times New Roman" w:cs="Times New Roman"/>
          <w:sz w:val="30"/>
          <w:szCs w:val="30"/>
        </w:rPr>
        <w:t xml:space="preserve">, указанных в </w:t>
      </w:r>
      <w:r w:rsidR="002447D2" w:rsidRPr="003D592A">
        <w:rPr>
          <w:rFonts w:ascii="Times New Roman" w:hAnsi="Times New Roman" w:cs="Times New Roman"/>
          <w:sz w:val="30"/>
          <w:szCs w:val="30"/>
        </w:rPr>
        <w:t xml:space="preserve">пунктах 12 и 14 </w:t>
      </w:r>
      <w:r w:rsidRPr="003D592A">
        <w:rPr>
          <w:rFonts w:ascii="Times New Roman" w:hAnsi="Times New Roman" w:cs="Times New Roman"/>
          <w:sz w:val="30"/>
          <w:szCs w:val="30"/>
        </w:rPr>
        <w:t>настоящего образовательного стандарта.</w:t>
      </w:r>
    </w:p>
    <w:p w:rsidR="00231670" w:rsidRPr="003D592A" w:rsidRDefault="00231670" w:rsidP="00231670">
      <w:pPr>
        <w:jc w:val="center"/>
        <w:rPr>
          <w:sz w:val="30"/>
          <w:szCs w:val="30"/>
        </w:rPr>
      </w:pPr>
    </w:p>
    <w:p w:rsidR="00231670" w:rsidRPr="003D592A" w:rsidRDefault="00231670" w:rsidP="00231670">
      <w:pPr>
        <w:pStyle w:val="1"/>
        <w:spacing w:before="0" w:after="0"/>
        <w:ind w:firstLine="0"/>
        <w:jc w:val="center"/>
        <w:rPr>
          <w:sz w:val="30"/>
          <w:szCs w:val="30"/>
        </w:rPr>
      </w:pPr>
      <w:r w:rsidRPr="003D592A">
        <w:rPr>
          <w:sz w:val="30"/>
          <w:szCs w:val="30"/>
        </w:rPr>
        <w:t>ГЛАВА 5</w:t>
      </w:r>
    </w:p>
    <w:p w:rsidR="00231670" w:rsidRPr="003D592A" w:rsidRDefault="00D02F9F" w:rsidP="00231670">
      <w:pPr>
        <w:pStyle w:val="1"/>
        <w:spacing w:before="0" w:after="0"/>
        <w:ind w:firstLine="0"/>
        <w:jc w:val="center"/>
        <w:rPr>
          <w:sz w:val="30"/>
          <w:szCs w:val="30"/>
        </w:rPr>
      </w:pPr>
      <w:r w:rsidRPr="003D592A">
        <w:rPr>
          <w:rFonts w:ascii="Times New Roman Полужирный" w:hAnsi="Times New Roman Полужирный"/>
          <w:bCs/>
          <w:sz w:val="30"/>
          <w:szCs w:val="30"/>
        </w:rPr>
        <w:t>ТРЕБОВАНИЯ К УЧЕБНО-ПРОГРАММНОЙ ДОКУМЕНТАЦИИ ОБРАЗОВАТЕЛЬНЫХ ПРОГРАММ</w:t>
      </w:r>
      <w:r w:rsidRPr="003D592A">
        <w:rPr>
          <w:rFonts w:asciiTheme="minorHAnsi" w:hAnsiTheme="minorHAnsi"/>
          <w:bCs/>
          <w:sz w:val="30"/>
          <w:szCs w:val="30"/>
        </w:rPr>
        <w:br/>
      </w:r>
      <w:r w:rsidRPr="003D592A">
        <w:rPr>
          <w:rFonts w:ascii="Times New Roman Полужирный" w:hAnsi="Times New Roman Полужирный"/>
          <w:bCs/>
          <w:sz w:val="30"/>
          <w:szCs w:val="30"/>
        </w:rPr>
        <w:t>ВЫСШЕГО ОБРАЗОВАНИЯ I СТУПЕНИ</w:t>
      </w:r>
    </w:p>
    <w:p w:rsidR="00231670" w:rsidRPr="003D592A" w:rsidRDefault="00231670" w:rsidP="00231670">
      <w:pPr>
        <w:pStyle w:val="17"/>
        <w:shd w:val="clear" w:color="auto" w:fill="auto"/>
        <w:tabs>
          <w:tab w:val="left" w:leader="underscore" w:pos="9456"/>
        </w:tabs>
        <w:spacing w:after="0" w:line="240" w:lineRule="auto"/>
        <w:ind w:firstLine="709"/>
        <w:jc w:val="both"/>
        <w:rPr>
          <w:sz w:val="30"/>
          <w:szCs w:val="30"/>
        </w:rPr>
      </w:pPr>
    </w:p>
    <w:p w:rsidR="001F018E" w:rsidRPr="003D592A" w:rsidRDefault="00231670" w:rsidP="00E335CD">
      <w:pPr>
        <w:pStyle w:val="a3"/>
        <w:spacing w:after="0"/>
        <w:ind w:firstLine="709"/>
        <w:jc w:val="both"/>
        <w:rPr>
          <w:sz w:val="30"/>
          <w:szCs w:val="30"/>
          <w:lang w:val="ru-RU"/>
        </w:rPr>
      </w:pPr>
      <w:r w:rsidRPr="003D592A">
        <w:rPr>
          <w:sz w:val="30"/>
          <w:szCs w:val="30"/>
          <w:lang w:val="ru-RU"/>
        </w:rPr>
        <w:t>19. </w:t>
      </w:r>
      <w:r w:rsidR="001F018E" w:rsidRPr="003D592A">
        <w:rPr>
          <w:sz w:val="30"/>
          <w:szCs w:val="30"/>
          <w:lang w:val="ru-RU"/>
        </w:rPr>
        <w:t xml:space="preserve">Образовательная программа высшего образования </w:t>
      </w:r>
      <w:r w:rsidR="001F018E" w:rsidRPr="003D592A">
        <w:rPr>
          <w:sz w:val="30"/>
          <w:szCs w:val="30"/>
        </w:rPr>
        <w:t>I</w:t>
      </w:r>
      <w:r w:rsidR="001F018E" w:rsidRPr="003D592A">
        <w:rPr>
          <w:sz w:val="30"/>
          <w:szCs w:val="30"/>
          <w:lang w:val="ru-RU"/>
        </w:rPr>
        <w:t xml:space="preserve"> ступени включает следующую учебно-программную документацию:</w:t>
      </w:r>
    </w:p>
    <w:p w:rsidR="007C5784" w:rsidRPr="003D592A" w:rsidRDefault="001F018E" w:rsidP="00E335CD">
      <w:pPr>
        <w:pStyle w:val="a3"/>
        <w:spacing w:after="0"/>
        <w:ind w:firstLine="709"/>
        <w:jc w:val="both"/>
        <w:rPr>
          <w:spacing w:val="-6"/>
          <w:sz w:val="30"/>
          <w:szCs w:val="30"/>
          <w:lang w:val="ru-RU"/>
        </w:rPr>
      </w:pPr>
      <w:r w:rsidRPr="003D592A">
        <w:rPr>
          <w:spacing w:val="-6"/>
          <w:sz w:val="30"/>
          <w:szCs w:val="30"/>
          <w:lang w:val="ru-RU"/>
        </w:rPr>
        <w:t>типовой учебный план по специальности (направлению специальности);</w:t>
      </w:r>
    </w:p>
    <w:p w:rsidR="001F018E" w:rsidRPr="003D592A" w:rsidRDefault="001F018E" w:rsidP="00E335CD">
      <w:pPr>
        <w:pStyle w:val="a3"/>
        <w:spacing w:after="0"/>
        <w:ind w:firstLine="709"/>
        <w:jc w:val="both"/>
        <w:rPr>
          <w:sz w:val="30"/>
          <w:szCs w:val="30"/>
          <w:lang w:val="ru-RU"/>
        </w:rPr>
      </w:pPr>
      <w:r w:rsidRPr="003D592A">
        <w:rPr>
          <w:sz w:val="30"/>
          <w:szCs w:val="30"/>
          <w:lang w:val="ru-RU"/>
        </w:rPr>
        <w:t>учебный план учреждения высшего образования по специальности</w:t>
      </w:r>
      <w:r w:rsidR="007C5784" w:rsidRPr="003D592A">
        <w:rPr>
          <w:sz w:val="30"/>
          <w:szCs w:val="30"/>
          <w:lang w:val="ru-RU"/>
        </w:rPr>
        <w:t xml:space="preserve"> </w:t>
      </w:r>
      <w:r w:rsidRPr="003D592A">
        <w:rPr>
          <w:sz w:val="30"/>
          <w:szCs w:val="30"/>
          <w:lang w:val="ru-RU"/>
        </w:rPr>
        <w:t>(направлению специальности);</w:t>
      </w:r>
    </w:p>
    <w:p w:rsidR="001F018E" w:rsidRPr="003D592A" w:rsidRDefault="001F018E" w:rsidP="00E335CD">
      <w:pPr>
        <w:pStyle w:val="a3"/>
        <w:spacing w:after="0"/>
        <w:ind w:firstLine="709"/>
        <w:jc w:val="both"/>
        <w:rPr>
          <w:sz w:val="30"/>
          <w:szCs w:val="30"/>
          <w:lang w:val="ru-RU"/>
        </w:rPr>
      </w:pPr>
      <w:r w:rsidRPr="003D592A">
        <w:rPr>
          <w:sz w:val="30"/>
          <w:szCs w:val="30"/>
          <w:lang w:val="ru-RU"/>
        </w:rPr>
        <w:t>типовые учебные программы по учебным дисциплинам;</w:t>
      </w:r>
    </w:p>
    <w:p w:rsidR="00231670" w:rsidRPr="003D592A" w:rsidRDefault="001F018E" w:rsidP="00E335CD">
      <w:pPr>
        <w:pStyle w:val="a3"/>
        <w:spacing w:after="0"/>
        <w:ind w:firstLine="709"/>
        <w:jc w:val="both"/>
        <w:rPr>
          <w:sz w:val="30"/>
          <w:szCs w:val="30"/>
          <w:lang w:val="ru-RU"/>
        </w:rPr>
      </w:pPr>
      <w:r w:rsidRPr="003D592A">
        <w:rPr>
          <w:sz w:val="30"/>
          <w:szCs w:val="30"/>
          <w:lang w:val="ru-RU"/>
        </w:rPr>
        <w:t>учебные программы учреждения высшего образования по учебным дисциплинам;</w:t>
      </w:r>
    </w:p>
    <w:p w:rsidR="00A970B6" w:rsidRPr="003D592A" w:rsidRDefault="001F018E" w:rsidP="00231670">
      <w:pPr>
        <w:pStyle w:val="a3"/>
        <w:spacing w:after="0"/>
        <w:ind w:firstLine="709"/>
        <w:jc w:val="both"/>
        <w:rPr>
          <w:b/>
          <w:sz w:val="30"/>
          <w:szCs w:val="30"/>
        </w:rPr>
      </w:pPr>
      <w:r w:rsidRPr="003D592A">
        <w:rPr>
          <w:sz w:val="30"/>
          <w:szCs w:val="30"/>
        </w:rPr>
        <w:t>программы практик</w:t>
      </w:r>
      <w:r w:rsidR="00C92B29" w:rsidRPr="003D592A">
        <w:rPr>
          <w:sz w:val="30"/>
          <w:szCs w:val="30"/>
        </w:rPr>
        <w:t>.</w:t>
      </w:r>
    </w:p>
    <w:p w:rsidR="00150CD5" w:rsidRPr="003D592A" w:rsidRDefault="00231670" w:rsidP="007A4038">
      <w:pPr>
        <w:keepNext/>
        <w:ind w:firstLine="709"/>
        <w:jc w:val="both"/>
        <w:rPr>
          <w:sz w:val="30"/>
          <w:szCs w:val="30"/>
        </w:rPr>
      </w:pPr>
      <w:r w:rsidRPr="003D592A">
        <w:rPr>
          <w:sz w:val="30"/>
          <w:szCs w:val="30"/>
        </w:rPr>
        <w:t>20. </w:t>
      </w:r>
      <w:r w:rsidR="00150CD5" w:rsidRPr="003D592A">
        <w:rPr>
          <w:sz w:val="30"/>
          <w:szCs w:val="30"/>
        </w:rPr>
        <w:t>Максимальный объем учебной нагрузки обучающегося не должен превышать 54 академических часа в неделю, включая все виды аудиторной и внеаудиторной работы.</w:t>
      </w:r>
    </w:p>
    <w:p w:rsidR="00150CD5" w:rsidRPr="003D592A" w:rsidRDefault="00150CD5" w:rsidP="007A4038">
      <w:pPr>
        <w:ind w:firstLine="709"/>
        <w:jc w:val="both"/>
        <w:rPr>
          <w:sz w:val="30"/>
          <w:szCs w:val="30"/>
        </w:rPr>
      </w:pPr>
      <w:r w:rsidRPr="003D592A">
        <w:rPr>
          <w:sz w:val="30"/>
          <w:szCs w:val="30"/>
        </w:rPr>
        <w:t xml:space="preserve">Объем обязательных аудиторных занятий, определяемый учреждением </w:t>
      </w:r>
      <w:r w:rsidR="007C5784" w:rsidRPr="003D592A">
        <w:rPr>
          <w:sz w:val="30"/>
          <w:szCs w:val="30"/>
        </w:rPr>
        <w:t xml:space="preserve">высшего </w:t>
      </w:r>
      <w:r w:rsidRPr="003D592A">
        <w:rPr>
          <w:sz w:val="30"/>
          <w:szCs w:val="30"/>
        </w:rPr>
        <w:t>образования с учетом специальности, специфики организации образовательного процесса, оснащения учебно-лабораторной базы, информационного, научно-методического обеспечения устанавливается в пределах 24-32 аудиторных часов в неделю.</w:t>
      </w:r>
    </w:p>
    <w:p w:rsidR="00150CD5" w:rsidRPr="003D592A" w:rsidRDefault="00150CD5" w:rsidP="007A4038">
      <w:pPr>
        <w:ind w:firstLine="709"/>
        <w:jc w:val="both"/>
        <w:rPr>
          <w:sz w:val="30"/>
          <w:szCs w:val="30"/>
        </w:rPr>
      </w:pPr>
      <w:r w:rsidRPr="003D592A">
        <w:rPr>
          <w:sz w:val="30"/>
          <w:szCs w:val="30"/>
        </w:rPr>
        <w:t>В часы, отводимые на самостоятельную работу по учебной дисциплине (модулю), включается время, предусмотренное на подготовку к экзамену (экзаменам) и (или) зачету (зачетам) по данной учебной дисциплине (модулю).</w:t>
      </w:r>
    </w:p>
    <w:p w:rsidR="00150CD5" w:rsidRPr="003D592A" w:rsidRDefault="00231670" w:rsidP="007A4038">
      <w:pPr>
        <w:keepNext/>
        <w:suppressAutoHyphens/>
        <w:ind w:firstLine="709"/>
        <w:jc w:val="both"/>
        <w:outlineLvl w:val="0"/>
        <w:rPr>
          <w:sz w:val="30"/>
          <w:szCs w:val="30"/>
          <w:lang w:val="be-BY"/>
        </w:rPr>
      </w:pPr>
      <w:r w:rsidRPr="003D592A">
        <w:rPr>
          <w:sz w:val="30"/>
          <w:szCs w:val="30"/>
        </w:rPr>
        <w:t>21. </w:t>
      </w:r>
      <w:r w:rsidR="00150CD5" w:rsidRPr="003D592A">
        <w:rPr>
          <w:sz w:val="30"/>
          <w:szCs w:val="30"/>
        </w:rPr>
        <w:t xml:space="preserve">Учебный план учреждения </w:t>
      </w:r>
      <w:r w:rsidR="00E840D3" w:rsidRPr="003D592A">
        <w:rPr>
          <w:sz w:val="30"/>
          <w:szCs w:val="30"/>
        </w:rPr>
        <w:t xml:space="preserve">высшего </w:t>
      </w:r>
      <w:r w:rsidR="00150CD5" w:rsidRPr="003D592A">
        <w:rPr>
          <w:sz w:val="30"/>
          <w:szCs w:val="30"/>
        </w:rPr>
        <w:t>образования по специальности</w:t>
      </w:r>
      <w:r w:rsidR="00E840D3" w:rsidRPr="003D592A">
        <w:rPr>
          <w:sz w:val="30"/>
          <w:szCs w:val="30"/>
        </w:rPr>
        <w:t xml:space="preserve"> </w:t>
      </w:r>
      <w:r w:rsidR="00ED5F06" w:rsidRPr="003D592A">
        <w:rPr>
          <w:sz w:val="30"/>
          <w:szCs w:val="30"/>
        </w:rPr>
        <w:t xml:space="preserve">(направлению специальности) </w:t>
      </w:r>
      <w:r w:rsidR="00150CD5" w:rsidRPr="003D592A">
        <w:rPr>
          <w:sz w:val="30"/>
          <w:szCs w:val="30"/>
        </w:rPr>
        <w:t>разрабатывается в соответствии со структурой, приведенной в таблице 1.</w:t>
      </w:r>
    </w:p>
    <w:p w:rsidR="00150CD5" w:rsidRPr="003D592A" w:rsidRDefault="00ED5F06" w:rsidP="00E335CD">
      <w:pPr>
        <w:spacing w:before="40" w:after="40"/>
        <w:ind w:firstLine="709"/>
        <w:jc w:val="right"/>
        <w:rPr>
          <w:sz w:val="30"/>
          <w:szCs w:val="30"/>
        </w:rPr>
      </w:pPr>
      <w:r w:rsidRPr="003D592A">
        <w:rPr>
          <w:sz w:val="30"/>
          <w:szCs w:val="30"/>
        </w:rPr>
        <w:t>Таблица 1</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6379"/>
        <w:gridCol w:w="1954"/>
      </w:tblGrid>
      <w:tr w:rsidR="003D592A" w:rsidRPr="003D592A" w:rsidTr="00231670">
        <w:trPr>
          <w:cantSplit/>
          <w:trHeight w:val="543"/>
          <w:jc w:val="center"/>
        </w:trPr>
        <w:tc>
          <w:tcPr>
            <w:tcW w:w="704" w:type="dxa"/>
            <w:vAlign w:val="center"/>
          </w:tcPr>
          <w:p w:rsidR="00E11493" w:rsidRPr="003D592A" w:rsidRDefault="00E11493" w:rsidP="00D375D6">
            <w:pPr>
              <w:jc w:val="center"/>
              <w:rPr>
                <w:sz w:val="26"/>
                <w:szCs w:val="26"/>
              </w:rPr>
            </w:pPr>
            <w:r w:rsidRPr="003D592A">
              <w:rPr>
                <w:sz w:val="26"/>
                <w:szCs w:val="26"/>
              </w:rPr>
              <w:t>№</w:t>
            </w:r>
          </w:p>
          <w:p w:rsidR="00E11493" w:rsidRPr="003D592A" w:rsidRDefault="00ED5F06" w:rsidP="00D375D6">
            <w:pPr>
              <w:jc w:val="center"/>
              <w:rPr>
                <w:sz w:val="26"/>
                <w:szCs w:val="26"/>
              </w:rPr>
            </w:pPr>
            <w:r w:rsidRPr="003D592A">
              <w:rPr>
                <w:sz w:val="26"/>
                <w:szCs w:val="26"/>
              </w:rPr>
              <w:t>п/п</w:t>
            </w:r>
          </w:p>
        </w:tc>
        <w:tc>
          <w:tcPr>
            <w:tcW w:w="6379" w:type="dxa"/>
            <w:vAlign w:val="center"/>
          </w:tcPr>
          <w:p w:rsidR="00E11493" w:rsidRPr="003D592A" w:rsidRDefault="00E11493" w:rsidP="00D375D6">
            <w:pPr>
              <w:jc w:val="center"/>
              <w:rPr>
                <w:sz w:val="26"/>
                <w:szCs w:val="26"/>
              </w:rPr>
            </w:pPr>
            <w:r w:rsidRPr="003D592A">
              <w:rPr>
                <w:sz w:val="26"/>
                <w:szCs w:val="26"/>
              </w:rPr>
              <w:t xml:space="preserve">Наименование видов деятельности обучающегося, </w:t>
            </w:r>
            <w:r w:rsidR="00180114" w:rsidRPr="003D592A">
              <w:rPr>
                <w:sz w:val="26"/>
                <w:szCs w:val="26"/>
              </w:rPr>
              <w:t xml:space="preserve">модулей, </w:t>
            </w:r>
            <w:r w:rsidRPr="003D592A">
              <w:rPr>
                <w:sz w:val="26"/>
                <w:szCs w:val="26"/>
              </w:rPr>
              <w:t>учебных дисциплин</w:t>
            </w:r>
          </w:p>
        </w:tc>
        <w:tc>
          <w:tcPr>
            <w:tcW w:w="1954" w:type="dxa"/>
            <w:vAlign w:val="center"/>
          </w:tcPr>
          <w:p w:rsidR="00E11493" w:rsidRPr="003D592A" w:rsidRDefault="00E11493" w:rsidP="00D375D6">
            <w:pPr>
              <w:jc w:val="center"/>
              <w:rPr>
                <w:sz w:val="26"/>
                <w:szCs w:val="26"/>
              </w:rPr>
            </w:pPr>
            <w:r w:rsidRPr="003D592A">
              <w:rPr>
                <w:spacing w:val="-2"/>
                <w:sz w:val="26"/>
                <w:szCs w:val="26"/>
              </w:rPr>
              <w:t xml:space="preserve">Трудоемкость </w:t>
            </w:r>
            <w:r w:rsidRPr="003D592A">
              <w:rPr>
                <w:spacing w:val="-2"/>
                <w:sz w:val="26"/>
                <w:szCs w:val="26"/>
              </w:rPr>
              <w:br/>
              <w:t>(в зачетных единицах)</w:t>
            </w:r>
          </w:p>
        </w:tc>
      </w:tr>
      <w:tr w:rsidR="003D592A" w:rsidRPr="003D592A" w:rsidTr="00231670">
        <w:trPr>
          <w:trHeight w:val="242"/>
          <w:jc w:val="center"/>
        </w:trPr>
        <w:tc>
          <w:tcPr>
            <w:tcW w:w="704" w:type="dxa"/>
          </w:tcPr>
          <w:p w:rsidR="00E11493" w:rsidRPr="003D592A" w:rsidRDefault="00E11493" w:rsidP="00150CD5">
            <w:pPr>
              <w:tabs>
                <w:tab w:val="left" w:pos="0"/>
              </w:tabs>
              <w:jc w:val="center"/>
              <w:rPr>
                <w:b/>
                <w:sz w:val="26"/>
                <w:szCs w:val="26"/>
              </w:rPr>
            </w:pPr>
            <w:r w:rsidRPr="003D592A">
              <w:rPr>
                <w:b/>
                <w:sz w:val="26"/>
                <w:szCs w:val="26"/>
              </w:rPr>
              <w:t>1.</w:t>
            </w:r>
          </w:p>
        </w:tc>
        <w:tc>
          <w:tcPr>
            <w:tcW w:w="6379" w:type="dxa"/>
          </w:tcPr>
          <w:p w:rsidR="00E11493" w:rsidRPr="003D592A" w:rsidRDefault="00E11493" w:rsidP="00150CD5">
            <w:pPr>
              <w:rPr>
                <w:b/>
                <w:sz w:val="26"/>
                <w:szCs w:val="26"/>
              </w:rPr>
            </w:pPr>
            <w:r w:rsidRPr="003D592A">
              <w:rPr>
                <w:b/>
                <w:sz w:val="26"/>
                <w:szCs w:val="26"/>
              </w:rPr>
              <w:t xml:space="preserve">Теоретическое обучение </w:t>
            </w:r>
          </w:p>
        </w:tc>
        <w:tc>
          <w:tcPr>
            <w:tcW w:w="1954" w:type="dxa"/>
          </w:tcPr>
          <w:p w:rsidR="00E11493" w:rsidRPr="003D592A" w:rsidRDefault="008E52D1" w:rsidP="00560B2A">
            <w:pPr>
              <w:jc w:val="center"/>
              <w:rPr>
                <w:b/>
                <w:sz w:val="26"/>
                <w:szCs w:val="26"/>
                <w:highlight w:val="yellow"/>
              </w:rPr>
            </w:pPr>
            <w:r w:rsidRPr="003D592A">
              <w:rPr>
                <w:b/>
                <w:sz w:val="26"/>
                <w:szCs w:val="26"/>
              </w:rPr>
              <w:t>190-210</w:t>
            </w:r>
          </w:p>
        </w:tc>
      </w:tr>
      <w:tr w:rsidR="003D592A" w:rsidRPr="003D592A" w:rsidTr="00231670">
        <w:trPr>
          <w:trHeight w:val="257"/>
          <w:jc w:val="center"/>
        </w:trPr>
        <w:tc>
          <w:tcPr>
            <w:tcW w:w="704" w:type="dxa"/>
          </w:tcPr>
          <w:p w:rsidR="00E11493" w:rsidRPr="003D592A" w:rsidRDefault="00E11493" w:rsidP="00150CD5">
            <w:pPr>
              <w:tabs>
                <w:tab w:val="left" w:pos="0"/>
              </w:tabs>
              <w:jc w:val="center"/>
              <w:rPr>
                <w:sz w:val="26"/>
                <w:szCs w:val="26"/>
              </w:rPr>
            </w:pPr>
            <w:r w:rsidRPr="003D592A">
              <w:rPr>
                <w:sz w:val="26"/>
                <w:szCs w:val="26"/>
              </w:rPr>
              <w:t>1.1.</w:t>
            </w:r>
          </w:p>
        </w:tc>
        <w:tc>
          <w:tcPr>
            <w:tcW w:w="6379" w:type="dxa"/>
          </w:tcPr>
          <w:p w:rsidR="00E11493" w:rsidRPr="003D592A" w:rsidRDefault="00E11493" w:rsidP="008E52D1">
            <w:pPr>
              <w:jc w:val="both"/>
              <w:rPr>
                <w:sz w:val="26"/>
                <w:szCs w:val="26"/>
              </w:rPr>
            </w:pPr>
            <w:r w:rsidRPr="003D592A">
              <w:rPr>
                <w:sz w:val="26"/>
                <w:szCs w:val="26"/>
              </w:rPr>
              <w:t>Государствен</w:t>
            </w:r>
            <w:r w:rsidR="00BD7B5B" w:rsidRPr="003D592A">
              <w:rPr>
                <w:sz w:val="26"/>
                <w:szCs w:val="26"/>
              </w:rPr>
              <w:t>ный компонент: Социально-гуманитарный модуль 1 (</w:t>
            </w:r>
            <w:r w:rsidR="00ED5F06" w:rsidRPr="003D592A">
              <w:rPr>
                <w:sz w:val="26"/>
                <w:szCs w:val="26"/>
              </w:rPr>
              <w:t xml:space="preserve">История, </w:t>
            </w:r>
            <w:r w:rsidR="008E52D1" w:rsidRPr="003D592A">
              <w:rPr>
                <w:sz w:val="26"/>
                <w:szCs w:val="26"/>
              </w:rPr>
              <w:t>Экономика</w:t>
            </w:r>
            <w:r w:rsidR="00ED5F06" w:rsidRPr="003D592A">
              <w:rPr>
                <w:sz w:val="26"/>
                <w:szCs w:val="26"/>
              </w:rPr>
              <w:t xml:space="preserve">, </w:t>
            </w:r>
            <w:r w:rsidR="008E52D1" w:rsidRPr="003D592A">
              <w:rPr>
                <w:sz w:val="26"/>
                <w:szCs w:val="26"/>
              </w:rPr>
              <w:t>Политология</w:t>
            </w:r>
            <w:r w:rsidR="00ED5F06" w:rsidRPr="003D592A">
              <w:rPr>
                <w:sz w:val="26"/>
                <w:szCs w:val="26"/>
              </w:rPr>
              <w:t>, Философия</w:t>
            </w:r>
            <w:r w:rsidR="00BD7B5B" w:rsidRPr="003D592A">
              <w:rPr>
                <w:sz w:val="26"/>
                <w:szCs w:val="26"/>
              </w:rPr>
              <w:t xml:space="preserve">); </w:t>
            </w:r>
            <w:r w:rsidR="00D375D6" w:rsidRPr="003D592A">
              <w:rPr>
                <w:sz w:val="26"/>
                <w:szCs w:val="26"/>
              </w:rPr>
              <w:t>Общенаучные дисциплины</w:t>
            </w:r>
            <w:r w:rsidR="00BD7B5B" w:rsidRPr="003D592A">
              <w:rPr>
                <w:sz w:val="26"/>
                <w:szCs w:val="26"/>
              </w:rPr>
              <w:t xml:space="preserve"> (</w:t>
            </w:r>
            <w:r w:rsidR="00F0531C" w:rsidRPr="003D592A">
              <w:rPr>
                <w:sz w:val="26"/>
                <w:szCs w:val="26"/>
              </w:rPr>
              <w:t>Физика с основами технической оптики, Математика, Начертательная геометрия, Теория вероятностей и математическая статистика, Дискретная математика</w:t>
            </w:r>
            <w:r w:rsidR="00BD7B5B" w:rsidRPr="003D592A">
              <w:rPr>
                <w:sz w:val="26"/>
                <w:szCs w:val="26"/>
              </w:rPr>
              <w:t xml:space="preserve">); </w:t>
            </w:r>
            <w:r w:rsidR="00F0531C" w:rsidRPr="003D592A">
              <w:rPr>
                <w:sz w:val="26"/>
                <w:szCs w:val="26"/>
              </w:rPr>
              <w:t>Основы дизайна</w:t>
            </w:r>
            <w:r w:rsidR="002438F3" w:rsidRPr="003D592A">
              <w:rPr>
                <w:sz w:val="26"/>
                <w:szCs w:val="26"/>
              </w:rPr>
              <w:t xml:space="preserve"> (</w:t>
            </w:r>
            <w:r w:rsidR="00F0531C" w:rsidRPr="003D592A">
              <w:rPr>
                <w:sz w:val="26"/>
                <w:szCs w:val="26"/>
              </w:rPr>
              <w:t>Теория дизайна и визуальной композиции, Графический дизайн (Основы визуального мышления), Теория и методология проектирования веб-ресурсов, UX/UI дизайн</w:t>
            </w:r>
            <w:r w:rsidR="002438F3" w:rsidRPr="003D592A">
              <w:rPr>
                <w:sz w:val="26"/>
                <w:szCs w:val="26"/>
              </w:rPr>
              <w:t xml:space="preserve">); </w:t>
            </w:r>
            <w:r w:rsidR="00F0531C" w:rsidRPr="003D592A">
              <w:rPr>
                <w:sz w:val="26"/>
                <w:szCs w:val="26"/>
              </w:rPr>
              <w:t xml:space="preserve">Лингвистический модуль </w:t>
            </w:r>
            <w:r w:rsidR="002438F3" w:rsidRPr="003D592A">
              <w:rPr>
                <w:sz w:val="26"/>
                <w:szCs w:val="26"/>
              </w:rPr>
              <w:t>(</w:t>
            </w:r>
            <w:r w:rsidR="00F0531C" w:rsidRPr="003D592A">
              <w:rPr>
                <w:sz w:val="26"/>
                <w:szCs w:val="26"/>
              </w:rPr>
              <w:t>Белорусский язык (профессиональная лексика), Иностранный язык</w:t>
            </w:r>
            <w:r w:rsidR="002438F3" w:rsidRPr="003D592A">
              <w:rPr>
                <w:sz w:val="26"/>
                <w:szCs w:val="26"/>
                <w:lang w:val="be-BY"/>
              </w:rPr>
              <w:t>);</w:t>
            </w:r>
            <w:r w:rsidR="000155A2" w:rsidRPr="003D592A">
              <w:rPr>
                <w:sz w:val="26"/>
                <w:szCs w:val="26"/>
                <w:lang w:val="be-BY"/>
              </w:rPr>
              <w:t xml:space="preserve"> </w:t>
            </w:r>
            <w:r w:rsidR="00F0531C" w:rsidRPr="003D592A">
              <w:rPr>
                <w:sz w:val="26"/>
                <w:szCs w:val="26"/>
                <w:lang w:val="be-BY"/>
              </w:rPr>
              <w:t>Веб-дизайн и разработка электронных изданий</w:t>
            </w:r>
            <w:r w:rsidR="00AC7FD4" w:rsidRPr="003D592A">
              <w:rPr>
                <w:sz w:val="26"/>
                <w:szCs w:val="26"/>
                <w:lang w:val="be-BY"/>
              </w:rPr>
              <w:t xml:space="preserve"> (</w:t>
            </w:r>
            <w:r w:rsidR="00F0531C" w:rsidRPr="003D592A">
              <w:rPr>
                <w:sz w:val="26"/>
                <w:szCs w:val="26"/>
                <w:lang w:val="be-BY"/>
              </w:rPr>
              <w:t>Контент-менеджмент, Компьютерные языки разметки, Системы управление контентом, Веб-дизайн, Frontend-программирование, Серверное программирование веб-изданий, Современные технологии разработки веб-изданий</w:t>
            </w:r>
            <w:r w:rsidR="00AC7FD4" w:rsidRPr="003D592A">
              <w:rPr>
                <w:sz w:val="26"/>
                <w:szCs w:val="26"/>
                <w:lang w:val="be-BY"/>
              </w:rPr>
              <w:t>)</w:t>
            </w:r>
            <w:r w:rsidR="00F0531C" w:rsidRPr="003D592A">
              <w:rPr>
                <w:sz w:val="26"/>
                <w:szCs w:val="26"/>
                <w:lang w:val="be-BY"/>
              </w:rPr>
              <w:t>; Компьютерная графика (Теоретические основы компьютерной графики, Векторная графика, Теория цвета и цветовосприятие, Основы трехмерной графики, Основы фотографии и обработка растровой графики)</w:t>
            </w:r>
          </w:p>
        </w:tc>
        <w:tc>
          <w:tcPr>
            <w:tcW w:w="1954" w:type="dxa"/>
          </w:tcPr>
          <w:p w:rsidR="00E11493" w:rsidRPr="003D592A" w:rsidRDefault="008E52D1" w:rsidP="00560B2A">
            <w:pPr>
              <w:jc w:val="center"/>
              <w:rPr>
                <w:sz w:val="26"/>
                <w:szCs w:val="26"/>
              </w:rPr>
            </w:pPr>
            <w:r w:rsidRPr="003D592A">
              <w:rPr>
                <w:sz w:val="26"/>
                <w:szCs w:val="26"/>
              </w:rPr>
              <w:t>70-130</w:t>
            </w:r>
          </w:p>
        </w:tc>
      </w:tr>
      <w:tr w:rsidR="003D592A" w:rsidRPr="003D592A" w:rsidTr="00231670">
        <w:trPr>
          <w:trHeight w:val="308"/>
          <w:jc w:val="center"/>
        </w:trPr>
        <w:tc>
          <w:tcPr>
            <w:tcW w:w="704" w:type="dxa"/>
          </w:tcPr>
          <w:p w:rsidR="00E11493" w:rsidRPr="003D592A" w:rsidRDefault="00E11493" w:rsidP="00150CD5">
            <w:pPr>
              <w:tabs>
                <w:tab w:val="left" w:pos="0"/>
              </w:tabs>
              <w:jc w:val="center"/>
              <w:rPr>
                <w:sz w:val="26"/>
                <w:szCs w:val="26"/>
              </w:rPr>
            </w:pPr>
            <w:r w:rsidRPr="003D592A">
              <w:rPr>
                <w:sz w:val="26"/>
                <w:szCs w:val="26"/>
              </w:rPr>
              <w:t>1.2.</w:t>
            </w:r>
          </w:p>
        </w:tc>
        <w:tc>
          <w:tcPr>
            <w:tcW w:w="6379" w:type="dxa"/>
          </w:tcPr>
          <w:p w:rsidR="00E11493" w:rsidRPr="003D592A" w:rsidRDefault="00E11493" w:rsidP="00150CD5">
            <w:pPr>
              <w:rPr>
                <w:sz w:val="26"/>
                <w:szCs w:val="26"/>
              </w:rPr>
            </w:pPr>
            <w:r w:rsidRPr="003D592A">
              <w:rPr>
                <w:sz w:val="26"/>
                <w:szCs w:val="26"/>
              </w:rPr>
              <w:t xml:space="preserve">Компонент учреждения </w:t>
            </w:r>
            <w:r w:rsidR="00C9156E" w:rsidRPr="003D592A">
              <w:rPr>
                <w:sz w:val="26"/>
                <w:szCs w:val="26"/>
              </w:rPr>
              <w:t xml:space="preserve">высшего </w:t>
            </w:r>
            <w:r w:rsidRPr="003D592A">
              <w:rPr>
                <w:sz w:val="26"/>
                <w:szCs w:val="26"/>
              </w:rPr>
              <w:t>образования</w:t>
            </w:r>
          </w:p>
        </w:tc>
        <w:tc>
          <w:tcPr>
            <w:tcW w:w="1954" w:type="dxa"/>
          </w:tcPr>
          <w:p w:rsidR="00E11493" w:rsidRPr="003D592A" w:rsidRDefault="008E52D1" w:rsidP="009C2D4C">
            <w:pPr>
              <w:jc w:val="center"/>
              <w:rPr>
                <w:sz w:val="26"/>
                <w:szCs w:val="26"/>
              </w:rPr>
            </w:pPr>
            <w:r w:rsidRPr="003D592A">
              <w:rPr>
                <w:sz w:val="26"/>
                <w:szCs w:val="26"/>
              </w:rPr>
              <w:t>70-130</w:t>
            </w:r>
          </w:p>
        </w:tc>
      </w:tr>
      <w:tr w:rsidR="003D592A" w:rsidRPr="003D592A" w:rsidTr="00231670">
        <w:trPr>
          <w:trHeight w:val="308"/>
          <w:jc w:val="center"/>
        </w:trPr>
        <w:tc>
          <w:tcPr>
            <w:tcW w:w="704" w:type="dxa"/>
          </w:tcPr>
          <w:p w:rsidR="00E11493" w:rsidRPr="003D592A" w:rsidRDefault="00E11493" w:rsidP="00150CD5">
            <w:pPr>
              <w:tabs>
                <w:tab w:val="left" w:pos="0"/>
              </w:tabs>
              <w:jc w:val="center"/>
              <w:rPr>
                <w:sz w:val="26"/>
                <w:szCs w:val="26"/>
              </w:rPr>
            </w:pPr>
            <w:r w:rsidRPr="003D592A">
              <w:rPr>
                <w:sz w:val="26"/>
                <w:szCs w:val="26"/>
              </w:rPr>
              <w:t>1.3.</w:t>
            </w:r>
          </w:p>
        </w:tc>
        <w:tc>
          <w:tcPr>
            <w:tcW w:w="6379" w:type="dxa"/>
          </w:tcPr>
          <w:p w:rsidR="00E11493" w:rsidRPr="003D592A" w:rsidRDefault="00E11493" w:rsidP="00150CD5">
            <w:pPr>
              <w:rPr>
                <w:sz w:val="26"/>
                <w:szCs w:val="26"/>
              </w:rPr>
            </w:pPr>
            <w:r w:rsidRPr="003D592A">
              <w:rPr>
                <w:sz w:val="26"/>
                <w:szCs w:val="26"/>
              </w:rPr>
              <w:t>Факультативные дисциплины</w:t>
            </w:r>
          </w:p>
        </w:tc>
        <w:tc>
          <w:tcPr>
            <w:tcW w:w="1954" w:type="dxa"/>
          </w:tcPr>
          <w:p w:rsidR="00E11493" w:rsidRPr="003D592A" w:rsidRDefault="00E11493" w:rsidP="00150CD5">
            <w:pPr>
              <w:jc w:val="center"/>
              <w:rPr>
                <w:sz w:val="26"/>
                <w:szCs w:val="26"/>
              </w:rPr>
            </w:pPr>
          </w:p>
        </w:tc>
      </w:tr>
      <w:tr w:rsidR="003D592A" w:rsidRPr="003D592A" w:rsidTr="00231670">
        <w:trPr>
          <w:trHeight w:val="308"/>
          <w:jc w:val="center"/>
        </w:trPr>
        <w:tc>
          <w:tcPr>
            <w:tcW w:w="704" w:type="dxa"/>
          </w:tcPr>
          <w:p w:rsidR="00E11493" w:rsidRPr="003D592A" w:rsidRDefault="00E11493" w:rsidP="00150CD5">
            <w:pPr>
              <w:tabs>
                <w:tab w:val="left" w:pos="0"/>
              </w:tabs>
              <w:jc w:val="center"/>
              <w:rPr>
                <w:sz w:val="26"/>
                <w:szCs w:val="26"/>
              </w:rPr>
            </w:pPr>
            <w:r w:rsidRPr="003D592A">
              <w:rPr>
                <w:sz w:val="26"/>
                <w:szCs w:val="26"/>
              </w:rPr>
              <w:t>1.4.</w:t>
            </w:r>
          </w:p>
        </w:tc>
        <w:tc>
          <w:tcPr>
            <w:tcW w:w="6379" w:type="dxa"/>
          </w:tcPr>
          <w:p w:rsidR="00E11493" w:rsidRPr="003D592A" w:rsidRDefault="00E11493" w:rsidP="00150CD5">
            <w:pPr>
              <w:rPr>
                <w:sz w:val="26"/>
                <w:szCs w:val="26"/>
              </w:rPr>
            </w:pPr>
            <w:r w:rsidRPr="003D592A">
              <w:rPr>
                <w:sz w:val="26"/>
                <w:szCs w:val="26"/>
              </w:rPr>
              <w:t>Дополнительные виды обучения</w:t>
            </w:r>
          </w:p>
        </w:tc>
        <w:tc>
          <w:tcPr>
            <w:tcW w:w="1954" w:type="dxa"/>
          </w:tcPr>
          <w:p w:rsidR="00E11493" w:rsidRPr="003D592A" w:rsidRDefault="00E11493" w:rsidP="00150CD5">
            <w:pPr>
              <w:jc w:val="center"/>
              <w:rPr>
                <w:sz w:val="26"/>
                <w:szCs w:val="26"/>
              </w:rPr>
            </w:pPr>
          </w:p>
        </w:tc>
      </w:tr>
      <w:tr w:rsidR="003D592A" w:rsidRPr="003D592A" w:rsidTr="00231670">
        <w:trPr>
          <w:trHeight w:val="308"/>
          <w:jc w:val="center"/>
        </w:trPr>
        <w:tc>
          <w:tcPr>
            <w:tcW w:w="704" w:type="dxa"/>
          </w:tcPr>
          <w:p w:rsidR="008E52D1" w:rsidRPr="003D592A" w:rsidRDefault="008E52D1" w:rsidP="00150CD5">
            <w:pPr>
              <w:tabs>
                <w:tab w:val="left" w:pos="0"/>
              </w:tabs>
              <w:jc w:val="center"/>
              <w:rPr>
                <w:b/>
                <w:bCs/>
                <w:sz w:val="26"/>
                <w:szCs w:val="26"/>
              </w:rPr>
            </w:pPr>
            <w:r w:rsidRPr="003D592A">
              <w:rPr>
                <w:b/>
                <w:bCs/>
                <w:sz w:val="26"/>
                <w:szCs w:val="26"/>
              </w:rPr>
              <w:t>2.</w:t>
            </w:r>
          </w:p>
        </w:tc>
        <w:tc>
          <w:tcPr>
            <w:tcW w:w="6379" w:type="dxa"/>
          </w:tcPr>
          <w:p w:rsidR="008E52D1" w:rsidRPr="003D592A" w:rsidRDefault="008E52D1" w:rsidP="008E52D1">
            <w:pPr>
              <w:jc w:val="both"/>
              <w:rPr>
                <w:sz w:val="26"/>
                <w:szCs w:val="26"/>
              </w:rPr>
            </w:pPr>
            <w:r w:rsidRPr="003D592A">
              <w:rPr>
                <w:b/>
                <w:sz w:val="26"/>
                <w:szCs w:val="26"/>
              </w:rPr>
              <w:t>Учебная практика</w:t>
            </w:r>
          </w:p>
        </w:tc>
        <w:tc>
          <w:tcPr>
            <w:tcW w:w="1954" w:type="dxa"/>
            <w:vMerge w:val="restart"/>
            <w:vAlign w:val="center"/>
          </w:tcPr>
          <w:p w:rsidR="008E52D1" w:rsidRPr="003D592A" w:rsidRDefault="008E52D1" w:rsidP="009C2D4C">
            <w:pPr>
              <w:jc w:val="center"/>
              <w:rPr>
                <w:b/>
                <w:sz w:val="26"/>
                <w:szCs w:val="26"/>
              </w:rPr>
            </w:pPr>
            <w:r w:rsidRPr="003D592A">
              <w:rPr>
                <w:b/>
                <w:sz w:val="26"/>
                <w:szCs w:val="26"/>
              </w:rPr>
              <w:t>15-25</w:t>
            </w:r>
          </w:p>
        </w:tc>
      </w:tr>
      <w:tr w:rsidR="003D592A" w:rsidRPr="003D592A" w:rsidTr="00231670">
        <w:trPr>
          <w:trHeight w:val="308"/>
          <w:jc w:val="center"/>
        </w:trPr>
        <w:tc>
          <w:tcPr>
            <w:tcW w:w="704" w:type="dxa"/>
          </w:tcPr>
          <w:p w:rsidR="008E52D1" w:rsidRPr="003D592A" w:rsidRDefault="008E52D1" w:rsidP="00150CD5">
            <w:pPr>
              <w:tabs>
                <w:tab w:val="left" w:pos="0"/>
              </w:tabs>
              <w:jc w:val="center"/>
              <w:rPr>
                <w:b/>
                <w:bCs/>
                <w:sz w:val="26"/>
                <w:szCs w:val="26"/>
              </w:rPr>
            </w:pPr>
            <w:r w:rsidRPr="003D592A">
              <w:rPr>
                <w:b/>
                <w:bCs/>
                <w:sz w:val="26"/>
                <w:szCs w:val="26"/>
              </w:rPr>
              <w:t>3.</w:t>
            </w:r>
          </w:p>
        </w:tc>
        <w:tc>
          <w:tcPr>
            <w:tcW w:w="6379" w:type="dxa"/>
          </w:tcPr>
          <w:p w:rsidR="008E52D1" w:rsidRPr="003D592A" w:rsidRDefault="008E52D1" w:rsidP="000F1225">
            <w:pPr>
              <w:jc w:val="both"/>
              <w:rPr>
                <w:b/>
                <w:bCs/>
                <w:sz w:val="26"/>
                <w:szCs w:val="26"/>
              </w:rPr>
            </w:pPr>
            <w:r w:rsidRPr="003D592A">
              <w:rPr>
                <w:b/>
                <w:sz w:val="26"/>
                <w:szCs w:val="26"/>
              </w:rPr>
              <w:t>Производственная практика</w:t>
            </w:r>
          </w:p>
        </w:tc>
        <w:tc>
          <w:tcPr>
            <w:tcW w:w="1954" w:type="dxa"/>
            <w:vMerge/>
          </w:tcPr>
          <w:p w:rsidR="008E52D1" w:rsidRPr="003D592A" w:rsidRDefault="008E52D1" w:rsidP="00150CD5">
            <w:pPr>
              <w:jc w:val="center"/>
              <w:rPr>
                <w:b/>
                <w:sz w:val="26"/>
                <w:szCs w:val="26"/>
              </w:rPr>
            </w:pPr>
          </w:p>
        </w:tc>
      </w:tr>
      <w:tr w:rsidR="003D592A" w:rsidRPr="003D592A" w:rsidTr="00231670">
        <w:trPr>
          <w:trHeight w:val="284"/>
          <w:jc w:val="center"/>
        </w:trPr>
        <w:tc>
          <w:tcPr>
            <w:tcW w:w="704" w:type="dxa"/>
          </w:tcPr>
          <w:p w:rsidR="00E11493" w:rsidRPr="003D592A" w:rsidRDefault="00E11493" w:rsidP="00150CD5">
            <w:pPr>
              <w:tabs>
                <w:tab w:val="left" w:pos="0"/>
              </w:tabs>
              <w:jc w:val="center"/>
              <w:rPr>
                <w:b/>
                <w:sz w:val="26"/>
                <w:szCs w:val="26"/>
              </w:rPr>
            </w:pPr>
            <w:r w:rsidRPr="003D592A">
              <w:rPr>
                <w:b/>
                <w:sz w:val="26"/>
                <w:szCs w:val="26"/>
              </w:rPr>
              <w:t>4.</w:t>
            </w:r>
          </w:p>
        </w:tc>
        <w:tc>
          <w:tcPr>
            <w:tcW w:w="6379" w:type="dxa"/>
          </w:tcPr>
          <w:p w:rsidR="00E11493" w:rsidRPr="003D592A" w:rsidRDefault="00E11493" w:rsidP="00150CD5">
            <w:pPr>
              <w:rPr>
                <w:b/>
                <w:spacing w:val="2"/>
                <w:sz w:val="26"/>
                <w:szCs w:val="26"/>
              </w:rPr>
            </w:pPr>
            <w:r w:rsidRPr="003D592A">
              <w:rPr>
                <w:b/>
                <w:spacing w:val="2"/>
                <w:sz w:val="26"/>
                <w:szCs w:val="26"/>
              </w:rPr>
              <w:t>Дипломное проектирование</w:t>
            </w:r>
          </w:p>
        </w:tc>
        <w:tc>
          <w:tcPr>
            <w:tcW w:w="1954" w:type="dxa"/>
          </w:tcPr>
          <w:p w:rsidR="00E11493" w:rsidRPr="003D592A" w:rsidRDefault="008E52D1" w:rsidP="009C2D4C">
            <w:pPr>
              <w:jc w:val="center"/>
              <w:rPr>
                <w:b/>
                <w:sz w:val="26"/>
                <w:szCs w:val="26"/>
              </w:rPr>
            </w:pPr>
            <w:r w:rsidRPr="003D592A">
              <w:rPr>
                <w:b/>
                <w:sz w:val="26"/>
                <w:szCs w:val="26"/>
              </w:rPr>
              <w:t>15-25</w:t>
            </w:r>
          </w:p>
        </w:tc>
      </w:tr>
      <w:tr w:rsidR="003D592A" w:rsidRPr="003D592A" w:rsidTr="00231670">
        <w:trPr>
          <w:trHeight w:val="257"/>
          <w:jc w:val="center"/>
        </w:trPr>
        <w:tc>
          <w:tcPr>
            <w:tcW w:w="704" w:type="dxa"/>
          </w:tcPr>
          <w:p w:rsidR="00E11493" w:rsidRPr="003D592A" w:rsidRDefault="00E11493" w:rsidP="00150CD5">
            <w:pPr>
              <w:tabs>
                <w:tab w:val="left" w:pos="0"/>
              </w:tabs>
              <w:jc w:val="center"/>
              <w:rPr>
                <w:b/>
                <w:sz w:val="26"/>
                <w:szCs w:val="26"/>
                <w:highlight w:val="yellow"/>
              </w:rPr>
            </w:pPr>
          </w:p>
        </w:tc>
        <w:tc>
          <w:tcPr>
            <w:tcW w:w="6379" w:type="dxa"/>
          </w:tcPr>
          <w:p w:rsidR="00E11493" w:rsidRPr="003D592A" w:rsidRDefault="00E11493" w:rsidP="00150CD5">
            <w:pPr>
              <w:rPr>
                <w:b/>
                <w:sz w:val="26"/>
                <w:szCs w:val="26"/>
                <w:highlight w:val="yellow"/>
              </w:rPr>
            </w:pPr>
            <w:r w:rsidRPr="003D592A">
              <w:rPr>
                <w:b/>
                <w:sz w:val="26"/>
                <w:szCs w:val="26"/>
              </w:rPr>
              <w:t>Всего</w:t>
            </w:r>
          </w:p>
        </w:tc>
        <w:tc>
          <w:tcPr>
            <w:tcW w:w="1954" w:type="dxa"/>
          </w:tcPr>
          <w:p w:rsidR="00E11493" w:rsidRPr="003D592A" w:rsidRDefault="00240171" w:rsidP="00150CD5">
            <w:pPr>
              <w:jc w:val="center"/>
              <w:rPr>
                <w:b/>
                <w:sz w:val="26"/>
                <w:szCs w:val="26"/>
              </w:rPr>
            </w:pPr>
            <w:r w:rsidRPr="003D592A">
              <w:rPr>
                <w:b/>
                <w:sz w:val="26"/>
                <w:szCs w:val="26"/>
              </w:rPr>
              <w:t>240</w:t>
            </w:r>
          </w:p>
        </w:tc>
      </w:tr>
    </w:tbl>
    <w:p w:rsidR="00150CD5" w:rsidRPr="003D592A" w:rsidRDefault="00231670" w:rsidP="00E335CD">
      <w:pPr>
        <w:spacing w:before="120"/>
        <w:ind w:firstLine="709"/>
        <w:jc w:val="both"/>
        <w:rPr>
          <w:sz w:val="30"/>
          <w:szCs w:val="30"/>
        </w:rPr>
      </w:pPr>
      <w:r w:rsidRPr="003D592A">
        <w:rPr>
          <w:sz w:val="30"/>
          <w:szCs w:val="30"/>
        </w:rPr>
        <w:t>22. </w:t>
      </w:r>
      <w:r w:rsidR="00150CD5" w:rsidRPr="003D592A">
        <w:rPr>
          <w:sz w:val="30"/>
          <w:szCs w:val="30"/>
        </w:rPr>
        <w:t xml:space="preserve">Распределение трудоемкости между отдельными </w:t>
      </w:r>
      <w:r w:rsidR="00D43A90" w:rsidRPr="003D592A">
        <w:rPr>
          <w:sz w:val="30"/>
          <w:szCs w:val="30"/>
        </w:rPr>
        <w:t xml:space="preserve">модулями и </w:t>
      </w:r>
      <w:r w:rsidR="00150CD5" w:rsidRPr="003D592A">
        <w:rPr>
          <w:sz w:val="30"/>
          <w:szCs w:val="30"/>
        </w:rPr>
        <w:t>учебными дисциплинами государственного компонента, а также отдельными видами учебных и производственных практик осуществляется учреждением образования.</w:t>
      </w:r>
    </w:p>
    <w:p w:rsidR="00150CD5" w:rsidRPr="003D592A" w:rsidRDefault="00231670" w:rsidP="006A189F">
      <w:pPr>
        <w:ind w:firstLine="709"/>
        <w:jc w:val="both"/>
        <w:rPr>
          <w:sz w:val="30"/>
          <w:szCs w:val="30"/>
        </w:rPr>
      </w:pPr>
      <w:r w:rsidRPr="003D592A">
        <w:rPr>
          <w:sz w:val="30"/>
          <w:szCs w:val="30"/>
        </w:rPr>
        <w:t>23. </w:t>
      </w:r>
      <w:r w:rsidR="006A189F" w:rsidRPr="003D592A">
        <w:rPr>
          <w:sz w:val="30"/>
          <w:szCs w:val="30"/>
        </w:rPr>
        <w:t>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w:t>
      </w:r>
    </w:p>
    <w:p w:rsidR="004135E3" w:rsidRPr="003D592A" w:rsidRDefault="004135E3" w:rsidP="004135E3">
      <w:pPr>
        <w:ind w:firstLine="709"/>
        <w:jc w:val="both"/>
        <w:rPr>
          <w:sz w:val="30"/>
          <w:szCs w:val="30"/>
        </w:rPr>
      </w:pPr>
      <w:r w:rsidRPr="003D592A">
        <w:rPr>
          <w:sz w:val="30"/>
          <w:szCs w:val="30"/>
        </w:rPr>
        <w:t>В учебном плане учреждения высшего образования по специальности (направлению специальности) необходимо предусмотреть прохождение учебной (ознакомительной) практики на первом курсе обучения.</w:t>
      </w:r>
    </w:p>
    <w:p w:rsidR="00150CD5" w:rsidRPr="003D592A" w:rsidRDefault="00231670" w:rsidP="006A189F">
      <w:pPr>
        <w:ind w:firstLine="709"/>
        <w:jc w:val="both"/>
        <w:rPr>
          <w:sz w:val="30"/>
          <w:szCs w:val="30"/>
        </w:rPr>
      </w:pPr>
      <w:r w:rsidRPr="003D592A">
        <w:rPr>
          <w:sz w:val="30"/>
          <w:szCs w:val="30"/>
        </w:rPr>
        <w:t>24. </w:t>
      </w:r>
      <w:r w:rsidR="00150CD5" w:rsidRPr="003D592A">
        <w:rPr>
          <w:sz w:val="30"/>
          <w:szCs w:val="30"/>
        </w:rPr>
        <w:t>Трудоемкость каждой учебной дисциплины должна составлять не менее трех зачетных единиц. Соответственно, трудоемкость каждого модуля должна составлять не менее шести зачетных единиц.</w:t>
      </w:r>
    </w:p>
    <w:p w:rsidR="00150CD5" w:rsidRPr="003D592A" w:rsidRDefault="00231670" w:rsidP="006A189F">
      <w:pPr>
        <w:ind w:firstLine="709"/>
        <w:jc w:val="both"/>
        <w:rPr>
          <w:sz w:val="30"/>
          <w:szCs w:val="30"/>
        </w:rPr>
      </w:pPr>
      <w:r w:rsidRPr="003D592A">
        <w:rPr>
          <w:sz w:val="30"/>
          <w:szCs w:val="30"/>
        </w:rPr>
        <w:t>25. </w:t>
      </w:r>
      <w:r w:rsidR="00150CD5" w:rsidRPr="003D592A">
        <w:rPr>
          <w:sz w:val="30"/>
          <w:szCs w:val="30"/>
        </w:rPr>
        <w:t xml:space="preserve">При разработке учебного плана учреждения </w:t>
      </w:r>
      <w:r w:rsidR="00C841E2" w:rsidRPr="003D592A">
        <w:rPr>
          <w:sz w:val="30"/>
          <w:szCs w:val="30"/>
        </w:rPr>
        <w:t xml:space="preserve">высшего </w:t>
      </w:r>
      <w:r w:rsidR="00150CD5" w:rsidRPr="003D592A">
        <w:rPr>
          <w:sz w:val="30"/>
          <w:szCs w:val="30"/>
        </w:rPr>
        <w:t xml:space="preserve">образования по специальности </w:t>
      </w:r>
      <w:r w:rsidR="004135E3" w:rsidRPr="003D592A">
        <w:rPr>
          <w:sz w:val="30"/>
          <w:szCs w:val="30"/>
        </w:rPr>
        <w:t xml:space="preserve">(направлению специальности) </w:t>
      </w:r>
      <w:r w:rsidR="00150CD5" w:rsidRPr="003D592A">
        <w:rPr>
          <w:sz w:val="30"/>
          <w:szCs w:val="30"/>
        </w:rPr>
        <w:t xml:space="preserve">рекомендуется предусматривать в рамках компонента учреждения </w:t>
      </w:r>
      <w:r w:rsidR="00C841E2" w:rsidRPr="003D592A">
        <w:rPr>
          <w:sz w:val="30"/>
          <w:szCs w:val="30"/>
        </w:rPr>
        <w:t xml:space="preserve">высшего </w:t>
      </w:r>
      <w:r w:rsidR="00150CD5" w:rsidRPr="003D592A">
        <w:rPr>
          <w:sz w:val="30"/>
          <w:szCs w:val="30"/>
        </w:rPr>
        <w:t xml:space="preserve">образования </w:t>
      </w:r>
      <w:r w:rsidR="00D43A90" w:rsidRPr="003D592A">
        <w:rPr>
          <w:sz w:val="30"/>
          <w:szCs w:val="30"/>
        </w:rPr>
        <w:t xml:space="preserve">модули и </w:t>
      </w:r>
      <w:r w:rsidR="00150CD5" w:rsidRPr="003D592A">
        <w:rPr>
          <w:sz w:val="30"/>
          <w:szCs w:val="30"/>
        </w:rPr>
        <w:t>учебные дисциплины по выбору обучающегося в объеме не менее 15</w:t>
      </w:r>
      <w:r w:rsidR="006A189F" w:rsidRPr="003D592A">
        <w:rPr>
          <w:sz w:val="30"/>
          <w:szCs w:val="30"/>
        </w:rPr>
        <w:t xml:space="preserve"> процентов</w:t>
      </w:r>
      <w:r w:rsidR="00150CD5" w:rsidRPr="003D592A">
        <w:rPr>
          <w:sz w:val="30"/>
          <w:szCs w:val="30"/>
        </w:rPr>
        <w:t xml:space="preserve"> от общего объема теоретического обучения.</w:t>
      </w:r>
    </w:p>
    <w:p w:rsidR="00C70120" w:rsidRPr="003D592A" w:rsidRDefault="00231670" w:rsidP="006A189F">
      <w:pPr>
        <w:ind w:firstLine="709"/>
        <w:jc w:val="both"/>
        <w:rPr>
          <w:sz w:val="30"/>
          <w:szCs w:val="30"/>
        </w:rPr>
      </w:pPr>
      <w:r w:rsidRPr="003D592A">
        <w:rPr>
          <w:sz w:val="30"/>
          <w:szCs w:val="30"/>
        </w:rPr>
        <w:t>26. </w:t>
      </w:r>
      <w:r w:rsidR="00344620" w:rsidRPr="003D592A">
        <w:rPr>
          <w:sz w:val="30"/>
          <w:szCs w:val="30"/>
        </w:rPr>
        <w:t xml:space="preserve">Коды </w:t>
      </w:r>
      <w:r w:rsidR="006A189F" w:rsidRPr="003D592A">
        <w:rPr>
          <w:sz w:val="30"/>
          <w:szCs w:val="30"/>
        </w:rPr>
        <w:t>УК и БПК</w:t>
      </w:r>
      <w:r w:rsidR="00344620" w:rsidRPr="003D592A">
        <w:rPr>
          <w:sz w:val="30"/>
          <w:szCs w:val="30"/>
        </w:rPr>
        <w:t xml:space="preserve">, формирование которых обеспечивают модули и учебные </w:t>
      </w:r>
      <w:r w:rsidR="00C70120" w:rsidRPr="003D592A">
        <w:rPr>
          <w:sz w:val="30"/>
          <w:szCs w:val="30"/>
        </w:rPr>
        <w:t>дисциплины государственного компонента</w:t>
      </w:r>
      <w:r w:rsidR="00344620" w:rsidRPr="003D592A">
        <w:rPr>
          <w:sz w:val="30"/>
          <w:szCs w:val="30"/>
        </w:rPr>
        <w:t>, указаны в таблице</w:t>
      </w:r>
      <w:r w:rsidR="007A4038" w:rsidRPr="003D592A">
        <w:rPr>
          <w:sz w:val="30"/>
          <w:szCs w:val="30"/>
        </w:rPr>
        <w:t> </w:t>
      </w:r>
      <w:r w:rsidR="00344620" w:rsidRPr="003D592A">
        <w:rPr>
          <w:sz w:val="30"/>
          <w:szCs w:val="30"/>
        </w:rPr>
        <w:t>2.</w:t>
      </w:r>
    </w:p>
    <w:p w:rsidR="00BA43FE" w:rsidRPr="003D592A" w:rsidRDefault="006A189F" w:rsidP="006A189F">
      <w:pPr>
        <w:spacing w:before="40" w:after="60"/>
        <w:ind w:firstLine="709"/>
        <w:jc w:val="right"/>
        <w:rPr>
          <w:sz w:val="30"/>
          <w:szCs w:val="30"/>
        </w:rPr>
      </w:pPr>
      <w:r w:rsidRPr="003D592A">
        <w:rPr>
          <w:sz w:val="30"/>
          <w:szCs w:val="30"/>
        </w:rPr>
        <w:t>Таблица 2</w:t>
      </w:r>
    </w:p>
    <w:tbl>
      <w:tblPr>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69"/>
        <w:gridCol w:w="2551"/>
      </w:tblGrid>
      <w:tr w:rsidR="003D592A" w:rsidRPr="003D592A" w:rsidTr="00231670">
        <w:trPr>
          <w:cantSplit/>
          <w:trHeight w:val="543"/>
          <w:jc w:val="center"/>
        </w:trPr>
        <w:tc>
          <w:tcPr>
            <w:tcW w:w="988" w:type="dxa"/>
            <w:vAlign w:val="center"/>
          </w:tcPr>
          <w:p w:rsidR="006A189F" w:rsidRPr="003D592A" w:rsidRDefault="00BA43FE" w:rsidP="006A189F">
            <w:pPr>
              <w:jc w:val="center"/>
              <w:rPr>
                <w:sz w:val="26"/>
                <w:szCs w:val="26"/>
              </w:rPr>
            </w:pPr>
            <w:r w:rsidRPr="003D592A">
              <w:rPr>
                <w:sz w:val="26"/>
                <w:szCs w:val="26"/>
              </w:rPr>
              <w:t>№</w:t>
            </w:r>
          </w:p>
          <w:p w:rsidR="00BA43FE" w:rsidRPr="003D592A" w:rsidRDefault="00BA43FE" w:rsidP="006A189F">
            <w:pPr>
              <w:jc w:val="center"/>
              <w:rPr>
                <w:sz w:val="26"/>
                <w:szCs w:val="26"/>
              </w:rPr>
            </w:pPr>
            <w:r w:rsidRPr="003D592A">
              <w:rPr>
                <w:sz w:val="26"/>
                <w:szCs w:val="26"/>
              </w:rPr>
              <w:t>п/п</w:t>
            </w:r>
          </w:p>
        </w:tc>
        <w:tc>
          <w:tcPr>
            <w:tcW w:w="5669" w:type="dxa"/>
            <w:vAlign w:val="center"/>
          </w:tcPr>
          <w:p w:rsidR="00BA43FE" w:rsidRPr="003D592A" w:rsidRDefault="00BA43FE" w:rsidP="006A189F">
            <w:pPr>
              <w:jc w:val="center"/>
              <w:rPr>
                <w:sz w:val="26"/>
                <w:szCs w:val="26"/>
              </w:rPr>
            </w:pPr>
            <w:r w:rsidRPr="003D592A">
              <w:rPr>
                <w:sz w:val="26"/>
                <w:szCs w:val="26"/>
              </w:rPr>
              <w:t xml:space="preserve">Наименование </w:t>
            </w:r>
            <w:r w:rsidR="00344620" w:rsidRPr="003D592A">
              <w:rPr>
                <w:sz w:val="26"/>
                <w:szCs w:val="26"/>
              </w:rPr>
              <w:t xml:space="preserve">модулей, </w:t>
            </w:r>
            <w:r w:rsidRPr="003D592A">
              <w:rPr>
                <w:sz w:val="26"/>
                <w:szCs w:val="26"/>
              </w:rPr>
              <w:t>учебных дисциплин</w:t>
            </w:r>
          </w:p>
        </w:tc>
        <w:tc>
          <w:tcPr>
            <w:tcW w:w="2551" w:type="dxa"/>
            <w:vAlign w:val="center"/>
          </w:tcPr>
          <w:p w:rsidR="00BA43FE" w:rsidRPr="003D592A" w:rsidRDefault="00180114" w:rsidP="006A189F">
            <w:pPr>
              <w:jc w:val="center"/>
              <w:rPr>
                <w:sz w:val="26"/>
                <w:szCs w:val="26"/>
              </w:rPr>
            </w:pPr>
            <w:r w:rsidRPr="003D592A">
              <w:rPr>
                <w:spacing w:val="-2"/>
                <w:sz w:val="26"/>
                <w:szCs w:val="26"/>
              </w:rPr>
              <w:t>Коды формируемых</w:t>
            </w:r>
            <w:r w:rsidR="00344620" w:rsidRPr="003D592A">
              <w:rPr>
                <w:spacing w:val="-2"/>
                <w:sz w:val="26"/>
                <w:szCs w:val="26"/>
              </w:rPr>
              <w:t xml:space="preserve"> компетенций</w:t>
            </w:r>
          </w:p>
        </w:tc>
      </w:tr>
      <w:tr w:rsidR="003D592A" w:rsidRPr="003D592A" w:rsidTr="00231670">
        <w:trPr>
          <w:cantSplit/>
          <w:trHeight w:val="77"/>
          <w:jc w:val="center"/>
        </w:trPr>
        <w:tc>
          <w:tcPr>
            <w:tcW w:w="988" w:type="dxa"/>
          </w:tcPr>
          <w:p w:rsidR="00E1605C" w:rsidRPr="003D592A" w:rsidRDefault="00E1605C" w:rsidP="00F435F5">
            <w:pPr>
              <w:jc w:val="center"/>
              <w:rPr>
                <w:b/>
                <w:sz w:val="26"/>
                <w:szCs w:val="26"/>
              </w:rPr>
            </w:pPr>
            <w:r w:rsidRPr="003D592A">
              <w:rPr>
                <w:b/>
                <w:sz w:val="26"/>
                <w:szCs w:val="26"/>
              </w:rPr>
              <w:t>1.1</w:t>
            </w:r>
          </w:p>
        </w:tc>
        <w:tc>
          <w:tcPr>
            <w:tcW w:w="5669" w:type="dxa"/>
          </w:tcPr>
          <w:p w:rsidR="00E1605C" w:rsidRPr="003D592A" w:rsidRDefault="00E1605C" w:rsidP="00F435F5">
            <w:pPr>
              <w:rPr>
                <w:b/>
                <w:sz w:val="26"/>
                <w:szCs w:val="26"/>
                <w:vertAlign w:val="superscript"/>
              </w:rPr>
            </w:pPr>
            <w:r w:rsidRPr="003D592A">
              <w:rPr>
                <w:b/>
                <w:bCs/>
                <w:sz w:val="26"/>
                <w:szCs w:val="26"/>
              </w:rPr>
              <w:t>Социально-гуманитарный модуль 1</w:t>
            </w:r>
          </w:p>
        </w:tc>
        <w:tc>
          <w:tcPr>
            <w:tcW w:w="2551" w:type="dxa"/>
          </w:tcPr>
          <w:p w:rsidR="00E1605C" w:rsidRPr="003D592A" w:rsidRDefault="00E1605C" w:rsidP="00F435F5">
            <w:pPr>
              <w:jc w:val="center"/>
              <w:rPr>
                <w:spacing w:val="-2"/>
                <w:sz w:val="26"/>
                <w:szCs w:val="26"/>
              </w:rPr>
            </w:pP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1.1.1</w:t>
            </w:r>
          </w:p>
        </w:tc>
        <w:tc>
          <w:tcPr>
            <w:tcW w:w="5669" w:type="dxa"/>
            <w:vAlign w:val="center"/>
          </w:tcPr>
          <w:p w:rsidR="00B87F9A" w:rsidRPr="003D592A" w:rsidRDefault="00B87F9A" w:rsidP="00B87F9A">
            <w:pPr>
              <w:rPr>
                <w:sz w:val="26"/>
                <w:szCs w:val="26"/>
              </w:rPr>
            </w:pPr>
            <w:r w:rsidRPr="003D592A">
              <w:rPr>
                <w:sz w:val="26"/>
                <w:szCs w:val="26"/>
              </w:rPr>
              <w:t>История</w:t>
            </w:r>
          </w:p>
        </w:tc>
        <w:tc>
          <w:tcPr>
            <w:tcW w:w="2551" w:type="dxa"/>
          </w:tcPr>
          <w:p w:rsidR="00B87F9A" w:rsidRPr="003D592A" w:rsidRDefault="00B87F9A" w:rsidP="00B87F9A">
            <w:pPr>
              <w:jc w:val="center"/>
              <w:rPr>
                <w:sz w:val="26"/>
                <w:szCs w:val="26"/>
              </w:rPr>
            </w:pPr>
            <w:r w:rsidRPr="003D592A">
              <w:rPr>
                <w:sz w:val="26"/>
                <w:szCs w:val="26"/>
              </w:rPr>
              <w:t>УК-9</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1.1.2</w:t>
            </w:r>
          </w:p>
        </w:tc>
        <w:tc>
          <w:tcPr>
            <w:tcW w:w="5669" w:type="dxa"/>
            <w:vAlign w:val="center"/>
          </w:tcPr>
          <w:p w:rsidR="00B87F9A" w:rsidRPr="003D592A" w:rsidRDefault="00B87F9A" w:rsidP="00B87F9A">
            <w:pPr>
              <w:rPr>
                <w:sz w:val="26"/>
                <w:szCs w:val="26"/>
              </w:rPr>
            </w:pPr>
            <w:r w:rsidRPr="003D592A">
              <w:rPr>
                <w:sz w:val="26"/>
                <w:szCs w:val="26"/>
              </w:rPr>
              <w:t>Экономика</w:t>
            </w:r>
          </w:p>
        </w:tc>
        <w:tc>
          <w:tcPr>
            <w:tcW w:w="2551" w:type="dxa"/>
          </w:tcPr>
          <w:p w:rsidR="00B87F9A" w:rsidRPr="003D592A" w:rsidRDefault="00B87F9A" w:rsidP="00B87F9A">
            <w:pPr>
              <w:jc w:val="center"/>
              <w:rPr>
                <w:sz w:val="26"/>
                <w:szCs w:val="26"/>
              </w:rPr>
            </w:pPr>
            <w:r w:rsidRPr="003D592A">
              <w:rPr>
                <w:sz w:val="26"/>
                <w:szCs w:val="26"/>
              </w:rPr>
              <w:t>УК-4-6</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1.1.3</w:t>
            </w:r>
          </w:p>
        </w:tc>
        <w:tc>
          <w:tcPr>
            <w:tcW w:w="5669" w:type="dxa"/>
            <w:vAlign w:val="center"/>
          </w:tcPr>
          <w:p w:rsidR="00B87F9A" w:rsidRPr="003D592A" w:rsidRDefault="00B87F9A" w:rsidP="00B87F9A">
            <w:pPr>
              <w:rPr>
                <w:sz w:val="26"/>
                <w:szCs w:val="26"/>
              </w:rPr>
            </w:pPr>
            <w:r w:rsidRPr="003D592A">
              <w:rPr>
                <w:sz w:val="26"/>
                <w:szCs w:val="26"/>
              </w:rPr>
              <w:t>Политология</w:t>
            </w:r>
          </w:p>
        </w:tc>
        <w:tc>
          <w:tcPr>
            <w:tcW w:w="2551" w:type="dxa"/>
          </w:tcPr>
          <w:p w:rsidR="00B87F9A" w:rsidRPr="003D592A" w:rsidRDefault="00B87F9A" w:rsidP="00B87F9A">
            <w:pPr>
              <w:jc w:val="center"/>
              <w:rPr>
                <w:sz w:val="26"/>
                <w:szCs w:val="26"/>
              </w:rPr>
            </w:pPr>
            <w:r w:rsidRPr="003D592A">
              <w:rPr>
                <w:sz w:val="26"/>
                <w:szCs w:val="26"/>
              </w:rPr>
              <w:t>УК-7</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1.1.4</w:t>
            </w:r>
          </w:p>
        </w:tc>
        <w:tc>
          <w:tcPr>
            <w:tcW w:w="5669" w:type="dxa"/>
            <w:vAlign w:val="center"/>
          </w:tcPr>
          <w:p w:rsidR="00B87F9A" w:rsidRPr="003D592A" w:rsidRDefault="00B87F9A" w:rsidP="00B87F9A">
            <w:pPr>
              <w:rPr>
                <w:sz w:val="26"/>
                <w:szCs w:val="26"/>
              </w:rPr>
            </w:pPr>
            <w:r w:rsidRPr="003D592A">
              <w:rPr>
                <w:sz w:val="26"/>
                <w:szCs w:val="26"/>
              </w:rPr>
              <w:t>Философия</w:t>
            </w:r>
          </w:p>
        </w:tc>
        <w:tc>
          <w:tcPr>
            <w:tcW w:w="2551" w:type="dxa"/>
          </w:tcPr>
          <w:p w:rsidR="00B87F9A" w:rsidRPr="003D592A" w:rsidRDefault="00B87F9A" w:rsidP="00B87F9A">
            <w:pPr>
              <w:jc w:val="center"/>
              <w:rPr>
                <w:sz w:val="26"/>
                <w:szCs w:val="26"/>
              </w:rPr>
            </w:pPr>
            <w:r w:rsidRPr="003D592A">
              <w:rPr>
                <w:sz w:val="26"/>
                <w:szCs w:val="26"/>
              </w:rPr>
              <w:t>УК-1,8</w:t>
            </w:r>
          </w:p>
        </w:tc>
      </w:tr>
      <w:tr w:rsidR="003D592A" w:rsidRPr="003D592A" w:rsidTr="00231670">
        <w:trPr>
          <w:trHeight w:val="308"/>
          <w:jc w:val="center"/>
        </w:trPr>
        <w:tc>
          <w:tcPr>
            <w:tcW w:w="988" w:type="dxa"/>
          </w:tcPr>
          <w:p w:rsidR="00A236BE" w:rsidRPr="003D592A" w:rsidRDefault="00A236BE" w:rsidP="00F435F5">
            <w:pPr>
              <w:jc w:val="center"/>
              <w:rPr>
                <w:b/>
                <w:sz w:val="26"/>
                <w:szCs w:val="26"/>
                <w:lang w:val="be-BY"/>
              </w:rPr>
            </w:pPr>
            <w:r w:rsidRPr="003D592A">
              <w:rPr>
                <w:b/>
                <w:sz w:val="26"/>
                <w:szCs w:val="26"/>
                <w:lang w:val="be-BY"/>
              </w:rPr>
              <w:t>1.2</w:t>
            </w:r>
          </w:p>
        </w:tc>
        <w:tc>
          <w:tcPr>
            <w:tcW w:w="5669" w:type="dxa"/>
          </w:tcPr>
          <w:p w:rsidR="00A236BE" w:rsidRPr="003D592A" w:rsidRDefault="00B87F9A" w:rsidP="00F435F5">
            <w:pPr>
              <w:rPr>
                <w:b/>
                <w:sz w:val="26"/>
                <w:szCs w:val="26"/>
                <w:lang w:val="be-BY"/>
              </w:rPr>
            </w:pPr>
            <w:r w:rsidRPr="003D592A">
              <w:rPr>
                <w:b/>
                <w:sz w:val="26"/>
                <w:szCs w:val="26"/>
                <w:lang w:val="be-BY"/>
              </w:rPr>
              <w:t>Общенаучные дисциплины</w:t>
            </w:r>
          </w:p>
        </w:tc>
        <w:tc>
          <w:tcPr>
            <w:tcW w:w="2551" w:type="dxa"/>
          </w:tcPr>
          <w:p w:rsidR="00A236BE" w:rsidRPr="003D592A" w:rsidRDefault="00A236BE" w:rsidP="00F435F5">
            <w:pPr>
              <w:jc w:val="center"/>
              <w:rPr>
                <w:sz w:val="26"/>
                <w:szCs w:val="26"/>
                <w:lang w:val="be-BY"/>
              </w:rPr>
            </w:pP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1.2.1</w:t>
            </w:r>
          </w:p>
        </w:tc>
        <w:tc>
          <w:tcPr>
            <w:tcW w:w="5669" w:type="dxa"/>
            <w:vAlign w:val="center"/>
          </w:tcPr>
          <w:p w:rsidR="00B87F9A" w:rsidRPr="003D592A" w:rsidRDefault="00B87F9A" w:rsidP="00B87F9A">
            <w:pPr>
              <w:rPr>
                <w:sz w:val="26"/>
                <w:szCs w:val="26"/>
              </w:rPr>
            </w:pPr>
            <w:r w:rsidRPr="003D592A">
              <w:rPr>
                <w:sz w:val="26"/>
                <w:szCs w:val="26"/>
              </w:rPr>
              <w:t>Физика с основами технической оптики</w:t>
            </w:r>
          </w:p>
        </w:tc>
        <w:tc>
          <w:tcPr>
            <w:tcW w:w="2551" w:type="dxa"/>
            <w:vAlign w:val="center"/>
          </w:tcPr>
          <w:p w:rsidR="00B87F9A" w:rsidRPr="003D592A" w:rsidRDefault="00B87F9A" w:rsidP="00B87F9A">
            <w:pPr>
              <w:jc w:val="center"/>
              <w:rPr>
                <w:sz w:val="26"/>
                <w:szCs w:val="26"/>
              </w:rPr>
            </w:pPr>
            <w:r w:rsidRPr="003D592A">
              <w:rPr>
                <w:sz w:val="26"/>
                <w:szCs w:val="26"/>
              </w:rPr>
              <w:t>БПК-3</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1.2.2</w:t>
            </w:r>
          </w:p>
        </w:tc>
        <w:tc>
          <w:tcPr>
            <w:tcW w:w="5669" w:type="dxa"/>
            <w:vAlign w:val="center"/>
          </w:tcPr>
          <w:p w:rsidR="00B87F9A" w:rsidRPr="003D592A" w:rsidRDefault="00B87F9A" w:rsidP="00B87F9A">
            <w:pPr>
              <w:rPr>
                <w:sz w:val="26"/>
                <w:szCs w:val="26"/>
              </w:rPr>
            </w:pPr>
            <w:r w:rsidRPr="003D592A">
              <w:rPr>
                <w:sz w:val="26"/>
                <w:szCs w:val="26"/>
              </w:rPr>
              <w:t>Математика</w:t>
            </w:r>
          </w:p>
        </w:tc>
        <w:tc>
          <w:tcPr>
            <w:tcW w:w="2551" w:type="dxa"/>
            <w:vAlign w:val="center"/>
          </w:tcPr>
          <w:p w:rsidR="00B87F9A" w:rsidRPr="003D592A" w:rsidRDefault="00B87F9A" w:rsidP="00B87F9A">
            <w:pPr>
              <w:jc w:val="center"/>
              <w:rPr>
                <w:sz w:val="26"/>
                <w:szCs w:val="26"/>
              </w:rPr>
            </w:pPr>
            <w:r w:rsidRPr="003D592A">
              <w:rPr>
                <w:sz w:val="26"/>
                <w:szCs w:val="26"/>
              </w:rPr>
              <w:t>БПК-1</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1.2.3</w:t>
            </w:r>
          </w:p>
        </w:tc>
        <w:tc>
          <w:tcPr>
            <w:tcW w:w="5669" w:type="dxa"/>
            <w:vAlign w:val="center"/>
          </w:tcPr>
          <w:p w:rsidR="00B87F9A" w:rsidRPr="003D592A" w:rsidRDefault="00B87F9A" w:rsidP="00B87F9A">
            <w:pPr>
              <w:rPr>
                <w:sz w:val="26"/>
                <w:szCs w:val="26"/>
              </w:rPr>
            </w:pPr>
            <w:r w:rsidRPr="003D592A">
              <w:rPr>
                <w:sz w:val="26"/>
                <w:szCs w:val="26"/>
              </w:rPr>
              <w:t>Начертательная геометрия</w:t>
            </w:r>
          </w:p>
        </w:tc>
        <w:tc>
          <w:tcPr>
            <w:tcW w:w="2551" w:type="dxa"/>
            <w:vAlign w:val="center"/>
          </w:tcPr>
          <w:p w:rsidR="00B87F9A" w:rsidRPr="003D592A" w:rsidRDefault="00B87F9A" w:rsidP="00B87F9A">
            <w:pPr>
              <w:jc w:val="center"/>
              <w:rPr>
                <w:sz w:val="26"/>
                <w:szCs w:val="26"/>
              </w:rPr>
            </w:pPr>
            <w:r w:rsidRPr="003D592A">
              <w:rPr>
                <w:sz w:val="26"/>
                <w:szCs w:val="26"/>
              </w:rPr>
              <w:t>БПК-2</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1.2.4</w:t>
            </w:r>
          </w:p>
        </w:tc>
        <w:tc>
          <w:tcPr>
            <w:tcW w:w="5669" w:type="dxa"/>
            <w:vAlign w:val="center"/>
          </w:tcPr>
          <w:p w:rsidR="00B87F9A" w:rsidRPr="003D592A" w:rsidRDefault="00B87F9A" w:rsidP="00B87F9A">
            <w:pPr>
              <w:rPr>
                <w:sz w:val="26"/>
                <w:szCs w:val="26"/>
              </w:rPr>
            </w:pPr>
            <w:r w:rsidRPr="003D592A">
              <w:rPr>
                <w:sz w:val="26"/>
                <w:szCs w:val="26"/>
              </w:rPr>
              <w:t>Теория вероятностей и математическая статистика</w:t>
            </w:r>
          </w:p>
        </w:tc>
        <w:tc>
          <w:tcPr>
            <w:tcW w:w="2551" w:type="dxa"/>
            <w:vAlign w:val="center"/>
          </w:tcPr>
          <w:p w:rsidR="00B87F9A" w:rsidRPr="003D592A" w:rsidRDefault="00B87F9A" w:rsidP="00B87F9A">
            <w:pPr>
              <w:jc w:val="center"/>
              <w:rPr>
                <w:sz w:val="26"/>
                <w:szCs w:val="26"/>
              </w:rPr>
            </w:pPr>
            <w:r w:rsidRPr="003D592A">
              <w:rPr>
                <w:sz w:val="26"/>
                <w:szCs w:val="26"/>
              </w:rPr>
              <w:t>БПК-17</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1.2.5</w:t>
            </w:r>
          </w:p>
        </w:tc>
        <w:tc>
          <w:tcPr>
            <w:tcW w:w="5669" w:type="dxa"/>
            <w:vAlign w:val="center"/>
          </w:tcPr>
          <w:p w:rsidR="00B87F9A" w:rsidRPr="003D592A" w:rsidRDefault="00B87F9A" w:rsidP="00B87F9A">
            <w:pPr>
              <w:rPr>
                <w:sz w:val="26"/>
                <w:szCs w:val="26"/>
              </w:rPr>
            </w:pPr>
            <w:r w:rsidRPr="003D592A">
              <w:rPr>
                <w:sz w:val="26"/>
                <w:szCs w:val="26"/>
              </w:rPr>
              <w:t>Дискретная математика</w:t>
            </w:r>
          </w:p>
        </w:tc>
        <w:tc>
          <w:tcPr>
            <w:tcW w:w="2551" w:type="dxa"/>
            <w:vAlign w:val="center"/>
          </w:tcPr>
          <w:p w:rsidR="00B87F9A" w:rsidRPr="003D592A" w:rsidRDefault="00B87F9A" w:rsidP="00B87F9A">
            <w:pPr>
              <w:jc w:val="center"/>
              <w:rPr>
                <w:sz w:val="26"/>
                <w:szCs w:val="26"/>
              </w:rPr>
            </w:pPr>
            <w:r w:rsidRPr="003D592A">
              <w:rPr>
                <w:sz w:val="26"/>
                <w:szCs w:val="26"/>
              </w:rPr>
              <w:t>БПК-18</w:t>
            </w:r>
          </w:p>
        </w:tc>
      </w:tr>
      <w:tr w:rsidR="003D592A" w:rsidRPr="003D592A" w:rsidTr="00231670">
        <w:trPr>
          <w:trHeight w:val="77"/>
          <w:jc w:val="center"/>
        </w:trPr>
        <w:tc>
          <w:tcPr>
            <w:tcW w:w="988" w:type="dxa"/>
          </w:tcPr>
          <w:p w:rsidR="00A236BE" w:rsidRPr="003D592A" w:rsidRDefault="00A236BE" w:rsidP="00F435F5">
            <w:pPr>
              <w:pStyle w:val="5"/>
              <w:jc w:val="center"/>
              <w:rPr>
                <w:b/>
                <w:bCs/>
                <w:i w:val="0"/>
                <w:sz w:val="26"/>
                <w:szCs w:val="26"/>
              </w:rPr>
            </w:pPr>
            <w:r w:rsidRPr="003D592A">
              <w:rPr>
                <w:b/>
                <w:bCs/>
                <w:i w:val="0"/>
                <w:sz w:val="26"/>
                <w:szCs w:val="26"/>
              </w:rPr>
              <w:t>1.</w:t>
            </w:r>
            <w:r w:rsidR="004879CB" w:rsidRPr="003D592A">
              <w:rPr>
                <w:b/>
                <w:bCs/>
                <w:i w:val="0"/>
                <w:sz w:val="26"/>
                <w:szCs w:val="26"/>
              </w:rPr>
              <w:t>3</w:t>
            </w:r>
          </w:p>
        </w:tc>
        <w:tc>
          <w:tcPr>
            <w:tcW w:w="5669" w:type="dxa"/>
          </w:tcPr>
          <w:p w:rsidR="00A236BE" w:rsidRPr="003D592A" w:rsidRDefault="00B87F9A" w:rsidP="00F435F5">
            <w:pPr>
              <w:rPr>
                <w:b/>
                <w:sz w:val="26"/>
                <w:szCs w:val="26"/>
                <w:lang w:val="be-BY"/>
              </w:rPr>
            </w:pPr>
            <w:r w:rsidRPr="003D592A">
              <w:rPr>
                <w:b/>
                <w:sz w:val="26"/>
                <w:szCs w:val="26"/>
                <w:lang w:val="be-BY"/>
              </w:rPr>
              <w:t>Основы дизайна</w:t>
            </w:r>
          </w:p>
        </w:tc>
        <w:tc>
          <w:tcPr>
            <w:tcW w:w="2551" w:type="dxa"/>
          </w:tcPr>
          <w:p w:rsidR="00A236BE" w:rsidRPr="003D592A" w:rsidRDefault="00A236BE" w:rsidP="00F435F5">
            <w:pPr>
              <w:jc w:val="center"/>
              <w:rPr>
                <w:spacing w:val="-8"/>
                <w:sz w:val="26"/>
                <w:szCs w:val="26"/>
                <w:lang w:val="be-BY"/>
              </w:rPr>
            </w:pP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1.3.1</w:t>
            </w:r>
          </w:p>
        </w:tc>
        <w:tc>
          <w:tcPr>
            <w:tcW w:w="5669" w:type="dxa"/>
            <w:vAlign w:val="center"/>
          </w:tcPr>
          <w:p w:rsidR="00B87F9A" w:rsidRPr="003D592A" w:rsidRDefault="00B87F9A" w:rsidP="00B87F9A">
            <w:pPr>
              <w:rPr>
                <w:sz w:val="26"/>
                <w:szCs w:val="26"/>
              </w:rPr>
            </w:pPr>
            <w:r w:rsidRPr="003D592A">
              <w:rPr>
                <w:sz w:val="26"/>
                <w:szCs w:val="26"/>
              </w:rPr>
              <w:t>Теория дизайна и визуальной композиции</w:t>
            </w:r>
          </w:p>
        </w:tc>
        <w:tc>
          <w:tcPr>
            <w:tcW w:w="2551" w:type="dxa"/>
            <w:vAlign w:val="center"/>
          </w:tcPr>
          <w:p w:rsidR="00B87F9A" w:rsidRPr="003D592A" w:rsidRDefault="00B87F9A" w:rsidP="00B87F9A">
            <w:pPr>
              <w:jc w:val="center"/>
              <w:rPr>
                <w:sz w:val="26"/>
                <w:szCs w:val="26"/>
              </w:rPr>
            </w:pPr>
            <w:r w:rsidRPr="003D592A">
              <w:rPr>
                <w:sz w:val="26"/>
                <w:szCs w:val="26"/>
              </w:rPr>
              <w:t>УК-8, БПК-5</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1.3.2</w:t>
            </w:r>
          </w:p>
        </w:tc>
        <w:tc>
          <w:tcPr>
            <w:tcW w:w="5669" w:type="dxa"/>
            <w:vAlign w:val="center"/>
          </w:tcPr>
          <w:p w:rsidR="00B87F9A" w:rsidRPr="003D592A" w:rsidRDefault="00B87F9A" w:rsidP="00B87F9A">
            <w:pPr>
              <w:rPr>
                <w:sz w:val="26"/>
                <w:szCs w:val="26"/>
              </w:rPr>
            </w:pPr>
            <w:r w:rsidRPr="003D592A">
              <w:rPr>
                <w:sz w:val="26"/>
                <w:szCs w:val="26"/>
              </w:rPr>
              <w:t>Графический дизайн (Основы визуального мышления)</w:t>
            </w:r>
          </w:p>
        </w:tc>
        <w:tc>
          <w:tcPr>
            <w:tcW w:w="2551" w:type="dxa"/>
            <w:vAlign w:val="center"/>
          </w:tcPr>
          <w:p w:rsidR="00B87F9A" w:rsidRPr="003D592A" w:rsidRDefault="00B87F9A" w:rsidP="00B87F9A">
            <w:pPr>
              <w:jc w:val="center"/>
              <w:rPr>
                <w:sz w:val="26"/>
                <w:szCs w:val="26"/>
              </w:rPr>
            </w:pPr>
            <w:r w:rsidRPr="003D592A">
              <w:rPr>
                <w:sz w:val="26"/>
                <w:szCs w:val="26"/>
              </w:rPr>
              <w:t>УК-2,8, БПК-5,12</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1.3.3</w:t>
            </w:r>
          </w:p>
        </w:tc>
        <w:tc>
          <w:tcPr>
            <w:tcW w:w="5669" w:type="dxa"/>
            <w:vAlign w:val="center"/>
          </w:tcPr>
          <w:p w:rsidR="00B87F9A" w:rsidRPr="003D592A" w:rsidRDefault="00B87F9A" w:rsidP="00B87F9A">
            <w:pPr>
              <w:rPr>
                <w:sz w:val="26"/>
                <w:szCs w:val="26"/>
              </w:rPr>
            </w:pPr>
            <w:r w:rsidRPr="003D592A">
              <w:rPr>
                <w:sz w:val="26"/>
                <w:szCs w:val="26"/>
              </w:rPr>
              <w:t>Теория и методология проектирования веб-ресурсов</w:t>
            </w:r>
          </w:p>
        </w:tc>
        <w:tc>
          <w:tcPr>
            <w:tcW w:w="2551" w:type="dxa"/>
            <w:vAlign w:val="center"/>
          </w:tcPr>
          <w:p w:rsidR="00B87F9A" w:rsidRPr="003D592A" w:rsidRDefault="00B87F9A" w:rsidP="00B87F9A">
            <w:pPr>
              <w:jc w:val="center"/>
              <w:rPr>
                <w:sz w:val="26"/>
                <w:szCs w:val="26"/>
              </w:rPr>
            </w:pPr>
            <w:r w:rsidRPr="003D592A">
              <w:rPr>
                <w:sz w:val="26"/>
                <w:szCs w:val="26"/>
              </w:rPr>
              <w:t>БПК-7</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1.3.4</w:t>
            </w:r>
          </w:p>
        </w:tc>
        <w:tc>
          <w:tcPr>
            <w:tcW w:w="5669" w:type="dxa"/>
            <w:vAlign w:val="center"/>
          </w:tcPr>
          <w:p w:rsidR="00B87F9A" w:rsidRPr="003D592A" w:rsidRDefault="00B87F9A" w:rsidP="00B87F9A">
            <w:pPr>
              <w:rPr>
                <w:sz w:val="26"/>
                <w:szCs w:val="26"/>
              </w:rPr>
            </w:pPr>
            <w:r w:rsidRPr="003D592A">
              <w:rPr>
                <w:sz w:val="26"/>
                <w:szCs w:val="26"/>
              </w:rPr>
              <w:t>UX/UI дизайн</w:t>
            </w:r>
          </w:p>
        </w:tc>
        <w:tc>
          <w:tcPr>
            <w:tcW w:w="2551" w:type="dxa"/>
            <w:vAlign w:val="center"/>
          </w:tcPr>
          <w:p w:rsidR="00B87F9A" w:rsidRPr="003D592A" w:rsidRDefault="00B87F9A" w:rsidP="00B87F9A">
            <w:pPr>
              <w:jc w:val="center"/>
              <w:rPr>
                <w:sz w:val="26"/>
                <w:szCs w:val="26"/>
              </w:rPr>
            </w:pPr>
            <w:r w:rsidRPr="003D592A">
              <w:rPr>
                <w:sz w:val="26"/>
                <w:szCs w:val="26"/>
              </w:rPr>
              <w:t>УК-2, БПК-6</w:t>
            </w:r>
          </w:p>
        </w:tc>
      </w:tr>
      <w:tr w:rsidR="003D592A" w:rsidRPr="003D592A" w:rsidTr="00231670">
        <w:trPr>
          <w:trHeight w:val="77"/>
          <w:jc w:val="center"/>
        </w:trPr>
        <w:tc>
          <w:tcPr>
            <w:tcW w:w="988" w:type="dxa"/>
          </w:tcPr>
          <w:p w:rsidR="00A236BE" w:rsidRPr="003D592A" w:rsidRDefault="004879CB" w:rsidP="00F435F5">
            <w:pPr>
              <w:jc w:val="center"/>
              <w:rPr>
                <w:b/>
                <w:sz w:val="26"/>
                <w:szCs w:val="26"/>
                <w:lang w:val="be-BY"/>
              </w:rPr>
            </w:pPr>
            <w:r w:rsidRPr="003D592A">
              <w:rPr>
                <w:b/>
                <w:sz w:val="26"/>
                <w:szCs w:val="26"/>
                <w:lang w:val="be-BY"/>
              </w:rPr>
              <w:t>1.4</w:t>
            </w:r>
          </w:p>
        </w:tc>
        <w:tc>
          <w:tcPr>
            <w:tcW w:w="5669" w:type="dxa"/>
          </w:tcPr>
          <w:p w:rsidR="00A236BE" w:rsidRPr="003D592A" w:rsidRDefault="00B87F9A" w:rsidP="00F435F5">
            <w:pPr>
              <w:rPr>
                <w:b/>
                <w:sz w:val="26"/>
                <w:szCs w:val="26"/>
                <w:lang w:val="be-BY"/>
              </w:rPr>
            </w:pPr>
            <w:r w:rsidRPr="003D592A">
              <w:rPr>
                <w:b/>
                <w:sz w:val="26"/>
                <w:szCs w:val="26"/>
                <w:lang w:val="be-BY"/>
              </w:rPr>
              <w:t>Лингвистический модуль</w:t>
            </w:r>
          </w:p>
        </w:tc>
        <w:tc>
          <w:tcPr>
            <w:tcW w:w="2551" w:type="dxa"/>
          </w:tcPr>
          <w:p w:rsidR="00A236BE" w:rsidRPr="003D592A" w:rsidRDefault="00A236BE" w:rsidP="00F435F5">
            <w:pPr>
              <w:jc w:val="center"/>
              <w:rPr>
                <w:sz w:val="26"/>
                <w:szCs w:val="26"/>
                <w:lang w:val="be-BY"/>
              </w:rPr>
            </w:pP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1.4.1</w:t>
            </w:r>
          </w:p>
        </w:tc>
        <w:tc>
          <w:tcPr>
            <w:tcW w:w="5669" w:type="dxa"/>
            <w:vAlign w:val="center"/>
          </w:tcPr>
          <w:p w:rsidR="00B87F9A" w:rsidRPr="003D592A" w:rsidRDefault="00B87F9A" w:rsidP="00B87F9A">
            <w:pPr>
              <w:rPr>
                <w:sz w:val="26"/>
                <w:szCs w:val="26"/>
              </w:rPr>
            </w:pPr>
            <w:r w:rsidRPr="003D592A">
              <w:rPr>
                <w:sz w:val="26"/>
                <w:szCs w:val="26"/>
              </w:rPr>
              <w:t>Белорусский язык (профессиональная лексика)</w:t>
            </w:r>
          </w:p>
        </w:tc>
        <w:tc>
          <w:tcPr>
            <w:tcW w:w="2551" w:type="dxa"/>
            <w:vAlign w:val="center"/>
          </w:tcPr>
          <w:p w:rsidR="00B87F9A" w:rsidRPr="003D592A" w:rsidRDefault="00B87F9A" w:rsidP="00B87F9A">
            <w:pPr>
              <w:jc w:val="center"/>
              <w:rPr>
                <w:sz w:val="26"/>
                <w:szCs w:val="26"/>
              </w:rPr>
            </w:pPr>
            <w:r w:rsidRPr="003D592A">
              <w:rPr>
                <w:sz w:val="26"/>
                <w:szCs w:val="26"/>
              </w:rPr>
              <w:t>УК-10</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1.4.2</w:t>
            </w:r>
          </w:p>
        </w:tc>
        <w:tc>
          <w:tcPr>
            <w:tcW w:w="5669" w:type="dxa"/>
            <w:vAlign w:val="center"/>
          </w:tcPr>
          <w:p w:rsidR="00B87F9A" w:rsidRPr="003D592A" w:rsidRDefault="00B87F9A" w:rsidP="00B87F9A">
            <w:pPr>
              <w:rPr>
                <w:sz w:val="26"/>
                <w:szCs w:val="26"/>
              </w:rPr>
            </w:pPr>
            <w:r w:rsidRPr="003D592A">
              <w:rPr>
                <w:sz w:val="26"/>
                <w:szCs w:val="26"/>
              </w:rPr>
              <w:t>Иностранный язык</w:t>
            </w:r>
          </w:p>
        </w:tc>
        <w:tc>
          <w:tcPr>
            <w:tcW w:w="2551" w:type="dxa"/>
            <w:vAlign w:val="center"/>
          </w:tcPr>
          <w:p w:rsidR="00B87F9A" w:rsidRPr="003D592A" w:rsidRDefault="00B87F9A" w:rsidP="00B87F9A">
            <w:pPr>
              <w:jc w:val="center"/>
              <w:rPr>
                <w:sz w:val="26"/>
                <w:szCs w:val="26"/>
              </w:rPr>
            </w:pPr>
            <w:r w:rsidRPr="003D592A">
              <w:rPr>
                <w:sz w:val="26"/>
                <w:szCs w:val="26"/>
              </w:rPr>
              <w:t>УК-3</w:t>
            </w:r>
          </w:p>
        </w:tc>
      </w:tr>
      <w:tr w:rsidR="003D592A" w:rsidRPr="003D592A" w:rsidTr="00231670">
        <w:trPr>
          <w:trHeight w:val="77"/>
          <w:jc w:val="center"/>
        </w:trPr>
        <w:tc>
          <w:tcPr>
            <w:tcW w:w="988" w:type="dxa"/>
          </w:tcPr>
          <w:p w:rsidR="00A236BE" w:rsidRPr="003D592A" w:rsidRDefault="004879CB" w:rsidP="00F435F5">
            <w:pPr>
              <w:jc w:val="center"/>
              <w:rPr>
                <w:b/>
                <w:spacing w:val="-8"/>
                <w:sz w:val="26"/>
                <w:szCs w:val="26"/>
              </w:rPr>
            </w:pPr>
            <w:r w:rsidRPr="003D592A">
              <w:rPr>
                <w:b/>
                <w:spacing w:val="-8"/>
                <w:sz w:val="26"/>
                <w:szCs w:val="26"/>
              </w:rPr>
              <w:t>1.5</w:t>
            </w:r>
          </w:p>
        </w:tc>
        <w:tc>
          <w:tcPr>
            <w:tcW w:w="5669" w:type="dxa"/>
          </w:tcPr>
          <w:p w:rsidR="00A236BE" w:rsidRPr="003D592A" w:rsidRDefault="00B87F9A" w:rsidP="00F435F5">
            <w:pPr>
              <w:rPr>
                <w:b/>
                <w:sz w:val="26"/>
                <w:szCs w:val="26"/>
              </w:rPr>
            </w:pPr>
            <w:r w:rsidRPr="003D592A">
              <w:rPr>
                <w:b/>
                <w:sz w:val="26"/>
                <w:szCs w:val="26"/>
              </w:rPr>
              <w:t>Веб-дизайн и разработка электронных изданий</w:t>
            </w:r>
          </w:p>
        </w:tc>
        <w:tc>
          <w:tcPr>
            <w:tcW w:w="2551" w:type="dxa"/>
          </w:tcPr>
          <w:p w:rsidR="00A236BE" w:rsidRPr="003D592A" w:rsidRDefault="00A236BE" w:rsidP="00F435F5">
            <w:pPr>
              <w:jc w:val="center"/>
              <w:rPr>
                <w:sz w:val="26"/>
                <w:szCs w:val="26"/>
              </w:rPr>
            </w:pP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1.5.1</w:t>
            </w:r>
          </w:p>
        </w:tc>
        <w:tc>
          <w:tcPr>
            <w:tcW w:w="5669" w:type="dxa"/>
            <w:vAlign w:val="center"/>
          </w:tcPr>
          <w:p w:rsidR="00B87F9A" w:rsidRPr="003D592A" w:rsidRDefault="00B87F9A" w:rsidP="00B87F9A">
            <w:pPr>
              <w:rPr>
                <w:sz w:val="26"/>
                <w:szCs w:val="26"/>
              </w:rPr>
            </w:pPr>
            <w:r w:rsidRPr="003D592A">
              <w:rPr>
                <w:sz w:val="26"/>
                <w:szCs w:val="26"/>
              </w:rPr>
              <w:t>Контент-менеджмент</w:t>
            </w:r>
          </w:p>
        </w:tc>
        <w:tc>
          <w:tcPr>
            <w:tcW w:w="2551" w:type="dxa"/>
          </w:tcPr>
          <w:p w:rsidR="00B87F9A" w:rsidRPr="003D592A" w:rsidRDefault="00B87F9A" w:rsidP="00B87F9A">
            <w:pPr>
              <w:jc w:val="center"/>
              <w:rPr>
                <w:sz w:val="26"/>
                <w:szCs w:val="26"/>
              </w:rPr>
            </w:pPr>
            <w:r w:rsidRPr="003D592A">
              <w:rPr>
                <w:sz w:val="26"/>
                <w:szCs w:val="26"/>
              </w:rPr>
              <w:t>УК-1</w:t>
            </w:r>
          </w:p>
        </w:tc>
      </w:tr>
      <w:tr w:rsidR="003D592A" w:rsidRPr="003D592A" w:rsidTr="00231670">
        <w:trPr>
          <w:trHeight w:val="308"/>
          <w:jc w:val="center"/>
        </w:trPr>
        <w:tc>
          <w:tcPr>
            <w:tcW w:w="988" w:type="dxa"/>
            <w:vAlign w:val="center"/>
          </w:tcPr>
          <w:p w:rsidR="00B87F9A" w:rsidRPr="003D592A" w:rsidRDefault="00B87F9A" w:rsidP="00B87F9A">
            <w:pPr>
              <w:jc w:val="center"/>
              <w:rPr>
                <w:sz w:val="26"/>
                <w:szCs w:val="26"/>
              </w:rPr>
            </w:pPr>
            <w:r w:rsidRPr="003D592A">
              <w:rPr>
                <w:sz w:val="26"/>
                <w:szCs w:val="26"/>
              </w:rPr>
              <w:t>1.5.2</w:t>
            </w:r>
          </w:p>
        </w:tc>
        <w:tc>
          <w:tcPr>
            <w:tcW w:w="5669" w:type="dxa"/>
            <w:vAlign w:val="center"/>
          </w:tcPr>
          <w:p w:rsidR="00B87F9A" w:rsidRPr="003D592A" w:rsidRDefault="00B87F9A" w:rsidP="00B87F9A">
            <w:pPr>
              <w:rPr>
                <w:sz w:val="26"/>
                <w:szCs w:val="26"/>
              </w:rPr>
            </w:pPr>
            <w:r w:rsidRPr="003D592A">
              <w:rPr>
                <w:sz w:val="26"/>
                <w:szCs w:val="26"/>
              </w:rPr>
              <w:t>Компьютерные языки разметки</w:t>
            </w:r>
          </w:p>
        </w:tc>
        <w:tc>
          <w:tcPr>
            <w:tcW w:w="2551" w:type="dxa"/>
          </w:tcPr>
          <w:p w:rsidR="00B87F9A" w:rsidRPr="003D592A" w:rsidRDefault="00B87F9A" w:rsidP="00B87F9A">
            <w:pPr>
              <w:jc w:val="center"/>
              <w:rPr>
                <w:sz w:val="26"/>
                <w:szCs w:val="26"/>
                <w:lang w:val="be-BY"/>
              </w:rPr>
            </w:pPr>
            <w:r w:rsidRPr="003D592A">
              <w:rPr>
                <w:sz w:val="26"/>
                <w:szCs w:val="26"/>
                <w:lang w:val="be-BY"/>
              </w:rPr>
              <w:t>БПК-4</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1.5.3</w:t>
            </w:r>
          </w:p>
        </w:tc>
        <w:tc>
          <w:tcPr>
            <w:tcW w:w="5669" w:type="dxa"/>
            <w:vAlign w:val="center"/>
          </w:tcPr>
          <w:p w:rsidR="00B87F9A" w:rsidRPr="003D592A" w:rsidRDefault="00B87F9A" w:rsidP="00B87F9A">
            <w:pPr>
              <w:rPr>
                <w:sz w:val="26"/>
                <w:szCs w:val="26"/>
              </w:rPr>
            </w:pPr>
            <w:r w:rsidRPr="003D592A">
              <w:rPr>
                <w:sz w:val="26"/>
                <w:szCs w:val="26"/>
              </w:rPr>
              <w:t>Системы управление контентом</w:t>
            </w:r>
          </w:p>
        </w:tc>
        <w:tc>
          <w:tcPr>
            <w:tcW w:w="2551" w:type="dxa"/>
          </w:tcPr>
          <w:p w:rsidR="00B87F9A" w:rsidRPr="003D592A" w:rsidRDefault="007A6B53" w:rsidP="00B87F9A">
            <w:pPr>
              <w:jc w:val="center"/>
              <w:rPr>
                <w:sz w:val="26"/>
                <w:szCs w:val="26"/>
                <w:lang w:val="be-BY"/>
              </w:rPr>
            </w:pPr>
            <w:r w:rsidRPr="003D592A">
              <w:rPr>
                <w:sz w:val="26"/>
                <w:szCs w:val="26"/>
                <w:lang w:val="be-BY"/>
              </w:rPr>
              <w:t>БПК-4</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1.5.4</w:t>
            </w:r>
          </w:p>
        </w:tc>
        <w:tc>
          <w:tcPr>
            <w:tcW w:w="5669" w:type="dxa"/>
            <w:vAlign w:val="center"/>
          </w:tcPr>
          <w:p w:rsidR="00B87F9A" w:rsidRPr="003D592A" w:rsidRDefault="00B87F9A" w:rsidP="00B87F9A">
            <w:pPr>
              <w:rPr>
                <w:sz w:val="26"/>
                <w:szCs w:val="26"/>
              </w:rPr>
            </w:pPr>
            <w:r w:rsidRPr="003D592A">
              <w:rPr>
                <w:sz w:val="26"/>
                <w:szCs w:val="26"/>
              </w:rPr>
              <w:t>Веб-дизайн</w:t>
            </w:r>
          </w:p>
        </w:tc>
        <w:tc>
          <w:tcPr>
            <w:tcW w:w="2551" w:type="dxa"/>
          </w:tcPr>
          <w:p w:rsidR="00B87F9A" w:rsidRPr="003D592A" w:rsidRDefault="008E52D1" w:rsidP="00B87F9A">
            <w:pPr>
              <w:jc w:val="center"/>
              <w:rPr>
                <w:sz w:val="26"/>
                <w:szCs w:val="26"/>
                <w:lang w:val="be-BY"/>
              </w:rPr>
            </w:pPr>
            <w:r w:rsidRPr="003D592A">
              <w:rPr>
                <w:sz w:val="26"/>
                <w:szCs w:val="26"/>
                <w:lang w:val="be-BY"/>
              </w:rPr>
              <w:t xml:space="preserve">УК-2, </w:t>
            </w:r>
            <w:r w:rsidR="007A6B53" w:rsidRPr="003D592A">
              <w:rPr>
                <w:sz w:val="26"/>
                <w:szCs w:val="26"/>
                <w:lang w:val="be-BY"/>
              </w:rPr>
              <w:t>БПК-6</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1.5.5</w:t>
            </w:r>
          </w:p>
        </w:tc>
        <w:tc>
          <w:tcPr>
            <w:tcW w:w="5669" w:type="dxa"/>
            <w:vAlign w:val="center"/>
          </w:tcPr>
          <w:p w:rsidR="00B87F9A" w:rsidRPr="003D592A" w:rsidRDefault="00B87F9A" w:rsidP="00B87F9A">
            <w:pPr>
              <w:rPr>
                <w:sz w:val="26"/>
                <w:szCs w:val="26"/>
              </w:rPr>
            </w:pPr>
            <w:proofErr w:type="spellStart"/>
            <w:r w:rsidRPr="003D592A">
              <w:rPr>
                <w:sz w:val="26"/>
                <w:szCs w:val="26"/>
              </w:rPr>
              <w:t>Frontend</w:t>
            </w:r>
            <w:proofErr w:type="spellEnd"/>
            <w:r w:rsidRPr="003D592A">
              <w:rPr>
                <w:sz w:val="26"/>
                <w:szCs w:val="26"/>
              </w:rPr>
              <w:t>-программирование</w:t>
            </w:r>
          </w:p>
        </w:tc>
        <w:tc>
          <w:tcPr>
            <w:tcW w:w="2551" w:type="dxa"/>
          </w:tcPr>
          <w:p w:rsidR="00B87F9A" w:rsidRPr="003D592A" w:rsidRDefault="007A6B53" w:rsidP="007A6B53">
            <w:pPr>
              <w:jc w:val="center"/>
              <w:rPr>
                <w:sz w:val="26"/>
                <w:szCs w:val="26"/>
                <w:lang w:val="be-BY"/>
              </w:rPr>
            </w:pPr>
            <w:r w:rsidRPr="003D592A">
              <w:rPr>
                <w:sz w:val="26"/>
                <w:szCs w:val="26"/>
                <w:lang w:val="be-BY"/>
              </w:rPr>
              <w:t>БПК-11</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1.5.6</w:t>
            </w:r>
          </w:p>
        </w:tc>
        <w:tc>
          <w:tcPr>
            <w:tcW w:w="5669" w:type="dxa"/>
            <w:vAlign w:val="center"/>
          </w:tcPr>
          <w:p w:rsidR="00B87F9A" w:rsidRPr="003D592A" w:rsidRDefault="00B87F9A" w:rsidP="00B87F9A">
            <w:pPr>
              <w:rPr>
                <w:sz w:val="26"/>
                <w:szCs w:val="26"/>
              </w:rPr>
            </w:pPr>
            <w:r w:rsidRPr="003D592A">
              <w:rPr>
                <w:sz w:val="26"/>
                <w:szCs w:val="26"/>
              </w:rPr>
              <w:t>Серверное программирование веб-изданий</w:t>
            </w:r>
          </w:p>
        </w:tc>
        <w:tc>
          <w:tcPr>
            <w:tcW w:w="2551" w:type="dxa"/>
          </w:tcPr>
          <w:p w:rsidR="00B87F9A" w:rsidRPr="003D592A" w:rsidRDefault="008E52D1" w:rsidP="007A6B53">
            <w:pPr>
              <w:jc w:val="center"/>
              <w:rPr>
                <w:sz w:val="26"/>
                <w:szCs w:val="26"/>
                <w:lang w:val="be-BY"/>
              </w:rPr>
            </w:pPr>
            <w:r w:rsidRPr="003D592A">
              <w:rPr>
                <w:sz w:val="26"/>
                <w:szCs w:val="26"/>
                <w:lang w:val="be-BY"/>
              </w:rPr>
              <w:t>БПК-11,</w:t>
            </w:r>
            <w:r w:rsidR="007A6B53" w:rsidRPr="003D592A">
              <w:rPr>
                <w:sz w:val="26"/>
                <w:szCs w:val="26"/>
                <w:lang w:val="be-BY"/>
              </w:rPr>
              <w:t>16</w:t>
            </w:r>
          </w:p>
        </w:tc>
      </w:tr>
      <w:tr w:rsidR="003D592A" w:rsidRPr="003D592A" w:rsidTr="00231670">
        <w:trPr>
          <w:trHeight w:val="77"/>
          <w:jc w:val="center"/>
        </w:trPr>
        <w:tc>
          <w:tcPr>
            <w:tcW w:w="988" w:type="dxa"/>
            <w:vAlign w:val="center"/>
          </w:tcPr>
          <w:p w:rsidR="00B87F9A" w:rsidRPr="003D592A" w:rsidRDefault="00B87F9A" w:rsidP="00B87F9A">
            <w:pPr>
              <w:jc w:val="center"/>
              <w:rPr>
                <w:sz w:val="26"/>
                <w:szCs w:val="26"/>
              </w:rPr>
            </w:pPr>
            <w:r w:rsidRPr="003D592A">
              <w:rPr>
                <w:sz w:val="26"/>
                <w:szCs w:val="26"/>
              </w:rPr>
              <w:t>1.5.7</w:t>
            </w:r>
          </w:p>
        </w:tc>
        <w:tc>
          <w:tcPr>
            <w:tcW w:w="5669" w:type="dxa"/>
            <w:vAlign w:val="center"/>
          </w:tcPr>
          <w:p w:rsidR="00B87F9A" w:rsidRPr="003D592A" w:rsidRDefault="00B87F9A" w:rsidP="00B87F9A">
            <w:pPr>
              <w:rPr>
                <w:sz w:val="26"/>
                <w:szCs w:val="26"/>
              </w:rPr>
            </w:pPr>
            <w:r w:rsidRPr="003D592A">
              <w:rPr>
                <w:sz w:val="26"/>
                <w:szCs w:val="26"/>
              </w:rPr>
              <w:t>Современные технологии разработки веб-изданий</w:t>
            </w:r>
          </w:p>
        </w:tc>
        <w:tc>
          <w:tcPr>
            <w:tcW w:w="2551" w:type="dxa"/>
          </w:tcPr>
          <w:p w:rsidR="00B87F9A" w:rsidRPr="003D592A" w:rsidRDefault="008E52D1" w:rsidP="00B87F9A">
            <w:pPr>
              <w:jc w:val="center"/>
              <w:rPr>
                <w:sz w:val="26"/>
                <w:szCs w:val="26"/>
                <w:lang w:val="be-BY"/>
              </w:rPr>
            </w:pPr>
            <w:r w:rsidRPr="003D592A">
              <w:rPr>
                <w:sz w:val="26"/>
                <w:szCs w:val="26"/>
                <w:lang w:val="be-BY"/>
              </w:rPr>
              <w:t>БПК-8,11,</w:t>
            </w:r>
            <w:r w:rsidR="007A6B53" w:rsidRPr="003D592A">
              <w:rPr>
                <w:sz w:val="26"/>
                <w:szCs w:val="26"/>
                <w:lang w:val="be-BY"/>
              </w:rPr>
              <w:t>16</w:t>
            </w:r>
          </w:p>
        </w:tc>
      </w:tr>
      <w:tr w:rsidR="003D592A" w:rsidRPr="003D592A" w:rsidTr="00231670">
        <w:trPr>
          <w:trHeight w:val="77"/>
          <w:jc w:val="center"/>
        </w:trPr>
        <w:tc>
          <w:tcPr>
            <w:tcW w:w="988" w:type="dxa"/>
            <w:vAlign w:val="center"/>
          </w:tcPr>
          <w:p w:rsidR="007A6B53" w:rsidRPr="003D592A" w:rsidRDefault="007A6B53" w:rsidP="007A6B53">
            <w:pPr>
              <w:jc w:val="center"/>
              <w:rPr>
                <w:b/>
                <w:bCs/>
                <w:sz w:val="26"/>
                <w:szCs w:val="26"/>
              </w:rPr>
            </w:pPr>
            <w:r w:rsidRPr="003D592A">
              <w:rPr>
                <w:b/>
                <w:sz w:val="26"/>
                <w:szCs w:val="26"/>
              </w:rPr>
              <w:t>1.6</w:t>
            </w:r>
          </w:p>
        </w:tc>
        <w:tc>
          <w:tcPr>
            <w:tcW w:w="5669" w:type="dxa"/>
            <w:vAlign w:val="center"/>
          </w:tcPr>
          <w:p w:rsidR="007A6B53" w:rsidRPr="003D592A" w:rsidRDefault="007A6B53" w:rsidP="007A6B53">
            <w:pPr>
              <w:rPr>
                <w:b/>
                <w:bCs/>
                <w:sz w:val="26"/>
                <w:szCs w:val="26"/>
              </w:rPr>
            </w:pPr>
            <w:r w:rsidRPr="003D592A">
              <w:rPr>
                <w:b/>
                <w:sz w:val="26"/>
                <w:szCs w:val="26"/>
              </w:rPr>
              <w:t>Компьютерная графика</w:t>
            </w:r>
          </w:p>
        </w:tc>
        <w:tc>
          <w:tcPr>
            <w:tcW w:w="2551" w:type="dxa"/>
          </w:tcPr>
          <w:p w:rsidR="007A6B53" w:rsidRPr="003D592A" w:rsidRDefault="007A6B53" w:rsidP="007A6B53">
            <w:pPr>
              <w:jc w:val="center"/>
              <w:rPr>
                <w:sz w:val="26"/>
                <w:szCs w:val="26"/>
                <w:lang w:val="be-BY"/>
              </w:rPr>
            </w:pPr>
          </w:p>
        </w:tc>
      </w:tr>
      <w:tr w:rsidR="003D592A" w:rsidRPr="003D592A" w:rsidTr="00231670">
        <w:trPr>
          <w:trHeight w:val="77"/>
          <w:jc w:val="center"/>
        </w:trPr>
        <w:tc>
          <w:tcPr>
            <w:tcW w:w="988" w:type="dxa"/>
            <w:vAlign w:val="center"/>
          </w:tcPr>
          <w:p w:rsidR="007A6B53" w:rsidRPr="003D592A" w:rsidRDefault="007A6B53" w:rsidP="007A6B53">
            <w:pPr>
              <w:jc w:val="center"/>
              <w:rPr>
                <w:sz w:val="26"/>
                <w:szCs w:val="26"/>
              </w:rPr>
            </w:pPr>
            <w:r w:rsidRPr="003D592A">
              <w:rPr>
                <w:sz w:val="26"/>
                <w:szCs w:val="26"/>
              </w:rPr>
              <w:t>1.6.1</w:t>
            </w:r>
          </w:p>
        </w:tc>
        <w:tc>
          <w:tcPr>
            <w:tcW w:w="5669" w:type="dxa"/>
            <w:vAlign w:val="center"/>
          </w:tcPr>
          <w:p w:rsidR="007A6B53" w:rsidRPr="003D592A" w:rsidRDefault="007A6B53" w:rsidP="007A6B53">
            <w:pPr>
              <w:rPr>
                <w:sz w:val="26"/>
                <w:szCs w:val="26"/>
              </w:rPr>
            </w:pPr>
            <w:r w:rsidRPr="003D592A">
              <w:rPr>
                <w:sz w:val="26"/>
                <w:szCs w:val="26"/>
              </w:rPr>
              <w:t>Теоретические основы компьютерной графики</w:t>
            </w:r>
          </w:p>
        </w:tc>
        <w:tc>
          <w:tcPr>
            <w:tcW w:w="2551" w:type="dxa"/>
            <w:vAlign w:val="center"/>
          </w:tcPr>
          <w:p w:rsidR="007A6B53" w:rsidRPr="003D592A" w:rsidRDefault="007A6B53" w:rsidP="007A6B53">
            <w:pPr>
              <w:jc w:val="center"/>
              <w:rPr>
                <w:sz w:val="26"/>
                <w:szCs w:val="26"/>
                <w:lang w:val="be-BY"/>
              </w:rPr>
            </w:pPr>
            <w:r w:rsidRPr="003D592A">
              <w:rPr>
                <w:sz w:val="26"/>
                <w:szCs w:val="26"/>
                <w:lang w:val="be-BY"/>
              </w:rPr>
              <w:t>БПК-10</w:t>
            </w:r>
          </w:p>
        </w:tc>
      </w:tr>
      <w:tr w:rsidR="003D592A" w:rsidRPr="003D592A" w:rsidTr="00231670">
        <w:trPr>
          <w:trHeight w:val="77"/>
          <w:jc w:val="center"/>
        </w:trPr>
        <w:tc>
          <w:tcPr>
            <w:tcW w:w="988" w:type="dxa"/>
            <w:vAlign w:val="center"/>
          </w:tcPr>
          <w:p w:rsidR="007A6B53" w:rsidRPr="003D592A" w:rsidRDefault="007A6B53" w:rsidP="007A6B53">
            <w:pPr>
              <w:jc w:val="center"/>
              <w:rPr>
                <w:sz w:val="26"/>
                <w:szCs w:val="26"/>
              </w:rPr>
            </w:pPr>
            <w:r w:rsidRPr="003D592A">
              <w:rPr>
                <w:sz w:val="26"/>
                <w:szCs w:val="26"/>
              </w:rPr>
              <w:t>1.6.2</w:t>
            </w:r>
          </w:p>
        </w:tc>
        <w:tc>
          <w:tcPr>
            <w:tcW w:w="5669" w:type="dxa"/>
            <w:vAlign w:val="center"/>
          </w:tcPr>
          <w:p w:rsidR="007A6B53" w:rsidRPr="003D592A" w:rsidRDefault="007A6B53" w:rsidP="007A6B53">
            <w:pPr>
              <w:rPr>
                <w:sz w:val="26"/>
                <w:szCs w:val="26"/>
              </w:rPr>
            </w:pPr>
            <w:r w:rsidRPr="003D592A">
              <w:rPr>
                <w:sz w:val="26"/>
                <w:szCs w:val="26"/>
              </w:rPr>
              <w:t>Векторная графика</w:t>
            </w:r>
          </w:p>
        </w:tc>
        <w:tc>
          <w:tcPr>
            <w:tcW w:w="2551" w:type="dxa"/>
            <w:vAlign w:val="center"/>
          </w:tcPr>
          <w:p w:rsidR="007A6B53" w:rsidRPr="003D592A" w:rsidRDefault="007A6B53" w:rsidP="007A6B53">
            <w:pPr>
              <w:jc w:val="center"/>
              <w:rPr>
                <w:sz w:val="26"/>
                <w:szCs w:val="26"/>
                <w:lang w:val="be-BY"/>
              </w:rPr>
            </w:pPr>
            <w:r w:rsidRPr="003D592A">
              <w:rPr>
                <w:sz w:val="26"/>
                <w:szCs w:val="26"/>
                <w:lang w:val="be-BY"/>
              </w:rPr>
              <w:t>БПК-12</w:t>
            </w:r>
          </w:p>
        </w:tc>
      </w:tr>
      <w:tr w:rsidR="003D592A" w:rsidRPr="003D592A" w:rsidTr="00231670">
        <w:trPr>
          <w:trHeight w:val="77"/>
          <w:jc w:val="center"/>
        </w:trPr>
        <w:tc>
          <w:tcPr>
            <w:tcW w:w="988" w:type="dxa"/>
            <w:vAlign w:val="center"/>
          </w:tcPr>
          <w:p w:rsidR="007A6B53" w:rsidRPr="003D592A" w:rsidRDefault="007A6B53" w:rsidP="007A6B53">
            <w:pPr>
              <w:jc w:val="center"/>
              <w:rPr>
                <w:sz w:val="26"/>
                <w:szCs w:val="26"/>
              </w:rPr>
            </w:pPr>
            <w:r w:rsidRPr="003D592A">
              <w:rPr>
                <w:sz w:val="26"/>
                <w:szCs w:val="26"/>
              </w:rPr>
              <w:t>1.6.3</w:t>
            </w:r>
          </w:p>
        </w:tc>
        <w:tc>
          <w:tcPr>
            <w:tcW w:w="5669" w:type="dxa"/>
            <w:vAlign w:val="center"/>
          </w:tcPr>
          <w:p w:rsidR="007A6B53" w:rsidRPr="003D592A" w:rsidRDefault="007A6B53" w:rsidP="007A6B53">
            <w:pPr>
              <w:rPr>
                <w:sz w:val="26"/>
                <w:szCs w:val="26"/>
              </w:rPr>
            </w:pPr>
            <w:r w:rsidRPr="003D592A">
              <w:rPr>
                <w:sz w:val="26"/>
                <w:szCs w:val="26"/>
              </w:rPr>
              <w:t xml:space="preserve">Теория цвета и </w:t>
            </w:r>
            <w:proofErr w:type="spellStart"/>
            <w:r w:rsidRPr="003D592A">
              <w:rPr>
                <w:sz w:val="26"/>
                <w:szCs w:val="26"/>
              </w:rPr>
              <w:t>цветовосприятие</w:t>
            </w:r>
            <w:proofErr w:type="spellEnd"/>
          </w:p>
        </w:tc>
        <w:tc>
          <w:tcPr>
            <w:tcW w:w="2551" w:type="dxa"/>
            <w:vAlign w:val="center"/>
          </w:tcPr>
          <w:p w:rsidR="007A6B53" w:rsidRPr="003D592A" w:rsidRDefault="007A6B53" w:rsidP="007A6B53">
            <w:pPr>
              <w:jc w:val="center"/>
              <w:rPr>
                <w:sz w:val="26"/>
                <w:szCs w:val="26"/>
                <w:lang w:val="be-BY"/>
              </w:rPr>
            </w:pPr>
            <w:r w:rsidRPr="003D592A">
              <w:rPr>
                <w:sz w:val="26"/>
                <w:szCs w:val="26"/>
                <w:lang w:val="be-BY"/>
              </w:rPr>
              <w:t>БПК-15</w:t>
            </w:r>
          </w:p>
        </w:tc>
      </w:tr>
      <w:tr w:rsidR="003D592A" w:rsidRPr="003D592A" w:rsidTr="00231670">
        <w:trPr>
          <w:trHeight w:val="77"/>
          <w:jc w:val="center"/>
        </w:trPr>
        <w:tc>
          <w:tcPr>
            <w:tcW w:w="988" w:type="dxa"/>
            <w:vAlign w:val="center"/>
          </w:tcPr>
          <w:p w:rsidR="007A6B53" w:rsidRPr="003D592A" w:rsidRDefault="007A6B53" w:rsidP="007A6B53">
            <w:pPr>
              <w:jc w:val="center"/>
              <w:rPr>
                <w:sz w:val="26"/>
                <w:szCs w:val="26"/>
              </w:rPr>
            </w:pPr>
            <w:r w:rsidRPr="003D592A">
              <w:rPr>
                <w:sz w:val="26"/>
                <w:szCs w:val="26"/>
              </w:rPr>
              <w:t>1.6.4</w:t>
            </w:r>
          </w:p>
        </w:tc>
        <w:tc>
          <w:tcPr>
            <w:tcW w:w="5669" w:type="dxa"/>
            <w:vAlign w:val="center"/>
          </w:tcPr>
          <w:p w:rsidR="007A6B53" w:rsidRPr="003D592A" w:rsidRDefault="007A6B53" w:rsidP="007A6B53">
            <w:pPr>
              <w:rPr>
                <w:sz w:val="26"/>
                <w:szCs w:val="26"/>
              </w:rPr>
            </w:pPr>
            <w:r w:rsidRPr="003D592A">
              <w:rPr>
                <w:sz w:val="26"/>
                <w:szCs w:val="26"/>
              </w:rPr>
              <w:t>Основы трехмерной графики</w:t>
            </w:r>
          </w:p>
        </w:tc>
        <w:tc>
          <w:tcPr>
            <w:tcW w:w="2551" w:type="dxa"/>
            <w:vAlign w:val="center"/>
          </w:tcPr>
          <w:p w:rsidR="007A6B53" w:rsidRPr="003D592A" w:rsidRDefault="007A6B53" w:rsidP="007A6B53">
            <w:pPr>
              <w:jc w:val="center"/>
              <w:rPr>
                <w:sz w:val="26"/>
                <w:szCs w:val="26"/>
                <w:lang w:val="be-BY"/>
              </w:rPr>
            </w:pPr>
            <w:r w:rsidRPr="003D592A">
              <w:rPr>
                <w:sz w:val="26"/>
                <w:szCs w:val="26"/>
                <w:lang w:val="be-BY"/>
              </w:rPr>
              <w:t>БПК-2,13</w:t>
            </w:r>
          </w:p>
        </w:tc>
      </w:tr>
      <w:tr w:rsidR="003D592A" w:rsidRPr="003D592A" w:rsidTr="00231670">
        <w:trPr>
          <w:trHeight w:val="77"/>
          <w:jc w:val="center"/>
        </w:trPr>
        <w:tc>
          <w:tcPr>
            <w:tcW w:w="988" w:type="dxa"/>
            <w:vAlign w:val="center"/>
          </w:tcPr>
          <w:p w:rsidR="007A6B53" w:rsidRPr="003D592A" w:rsidRDefault="007A6B53" w:rsidP="007A6B53">
            <w:pPr>
              <w:jc w:val="center"/>
              <w:rPr>
                <w:sz w:val="26"/>
                <w:szCs w:val="26"/>
              </w:rPr>
            </w:pPr>
            <w:r w:rsidRPr="003D592A">
              <w:rPr>
                <w:sz w:val="26"/>
                <w:szCs w:val="26"/>
              </w:rPr>
              <w:t>1.6.5</w:t>
            </w:r>
          </w:p>
        </w:tc>
        <w:tc>
          <w:tcPr>
            <w:tcW w:w="5669" w:type="dxa"/>
            <w:vAlign w:val="center"/>
          </w:tcPr>
          <w:p w:rsidR="007A6B53" w:rsidRPr="003D592A" w:rsidRDefault="007A6B53" w:rsidP="007A6B53">
            <w:pPr>
              <w:rPr>
                <w:sz w:val="26"/>
                <w:szCs w:val="26"/>
              </w:rPr>
            </w:pPr>
            <w:r w:rsidRPr="003D592A">
              <w:rPr>
                <w:sz w:val="26"/>
                <w:szCs w:val="26"/>
              </w:rPr>
              <w:t>Основы фотографии и обработка растровой графики</w:t>
            </w:r>
          </w:p>
        </w:tc>
        <w:tc>
          <w:tcPr>
            <w:tcW w:w="2551" w:type="dxa"/>
            <w:vAlign w:val="center"/>
          </w:tcPr>
          <w:p w:rsidR="007A6B53" w:rsidRPr="003D592A" w:rsidRDefault="008E52D1" w:rsidP="007A6B53">
            <w:pPr>
              <w:jc w:val="center"/>
              <w:rPr>
                <w:sz w:val="26"/>
                <w:szCs w:val="26"/>
                <w:lang w:val="be-BY"/>
              </w:rPr>
            </w:pPr>
            <w:r w:rsidRPr="003D592A">
              <w:rPr>
                <w:sz w:val="26"/>
                <w:szCs w:val="26"/>
                <w:lang w:val="be-BY"/>
              </w:rPr>
              <w:t>БПК-5,</w:t>
            </w:r>
            <w:r w:rsidR="007A6B53" w:rsidRPr="003D592A">
              <w:rPr>
                <w:sz w:val="26"/>
                <w:szCs w:val="26"/>
                <w:lang w:val="be-BY"/>
              </w:rPr>
              <w:t>9</w:t>
            </w:r>
          </w:p>
        </w:tc>
      </w:tr>
      <w:tr w:rsidR="003D592A" w:rsidRPr="003D592A" w:rsidTr="00231670">
        <w:trPr>
          <w:trHeight w:val="77"/>
          <w:jc w:val="center"/>
        </w:trPr>
        <w:tc>
          <w:tcPr>
            <w:tcW w:w="988" w:type="dxa"/>
          </w:tcPr>
          <w:p w:rsidR="00F65CB8" w:rsidRPr="003D592A" w:rsidRDefault="00F65CB8" w:rsidP="00F435F5">
            <w:pPr>
              <w:spacing w:line="216" w:lineRule="auto"/>
              <w:jc w:val="center"/>
              <w:rPr>
                <w:b/>
                <w:bCs/>
                <w:spacing w:val="-8"/>
                <w:sz w:val="26"/>
                <w:szCs w:val="26"/>
                <w:lang w:val="be-BY"/>
              </w:rPr>
            </w:pPr>
            <w:r w:rsidRPr="003D592A">
              <w:rPr>
                <w:b/>
                <w:bCs/>
                <w:spacing w:val="-8"/>
                <w:sz w:val="26"/>
                <w:szCs w:val="26"/>
                <w:lang w:val="be-BY"/>
              </w:rPr>
              <w:t>4</w:t>
            </w:r>
          </w:p>
        </w:tc>
        <w:tc>
          <w:tcPr>
            <w:tcW w:w="5669" w:type="dxa"/>
          </w:tcPr>
          <w:p w:rsidR="00F65CB8" w:rsidRPr="003D592A" w:rsidRDefault="00F65CB8" w:rsidP="00F435F5">
            <w:pPr>
              <w:rPr>
                <w:sz w:val="26"/>
                <w:szCs w:val="26"/>
              </w:rPr>
            </w:pPr>
            <w:r w:rsidRPr="003D592A">
              <w:rPr>
                <w:b/>
                <w:bCs/>
                <w:spacing w:val="-6"/>
                <w:sz w:val="26"/>
                <w:szCs w:val="26"/>
                <w:lang w:val="be-BY"/>
              </w:rPr>
              <w:t>Дополнительные виды обучения</w:t>
            </w:r>
          </w:p>
        </w:tc>
        <w:tc>
          <w:tcPr>
            <w:tcW w:w="2551" w:type="dxa"/>
          </w:tcPr>
          <w:p w:rsidR="00F65CB8" w:rsidRPr="003D592A" w:rsidRDefault="00F65CB8" w:rsidP="00F435F5">
            <w:pPr>
              <w:spacing w:line="216" w:lineRule="auto"/>
              <w:jc w:val="center"/>
              <w:rPr>
                <w:b/>
                <w:sz w:val="26"/>
                <w:szCs w:val="26"/>
              </w:rPr>
            </w:pPr>
          </w:p>
        </w:tc>
      </w:tr>
      <w:tr w:rsidR="003D592A" w:rsidRPr="003D592A" w:rsidTr="00231670">
        <w:trPr>
          <w:trHeight w:val="77"/>
          <w:jc w:val="center"/>
        </w:trPr>
        <w:tc>
          <w:tcPr>
            <w:tcW w:w="988" w:type="dxa"/>
          </w:tcPr>
          <w:p w:rsidR="00F65CB8" w:rsidRPr="003D592A" w:rsidRDefault="00F65CB8" w:rsidP="00F435F5">
            <w:pPr>
              <w:spacing w:line="216" w:lineRule="auto"/>
              <w:jc w:val="center"/>
              <w:rPr>
                <w:bCs/>
                <w:spacing w:val="-8"/>
                <w:sz w:val="26"/>
                <w:szCs w:val="26"/>
                <w:lang w:val="en-US"/>
              </w:rPr>
            </w:pPr>
            <w:r w:rsidRPr="003D592A">
              <w:rPr>
                <w:bCs/>
                <w:spacing w:val="-8"/>
                <w:sz w:val="26"/>
                <w:szCs w:val="26"/>
              </w:rPr>
              <w:t>4.</w:t>
            </w:r>
            <w:r w:rsidRPr="003D592A">
              <w:rPr>
                <w:bCs/>
                <w:spacing w:val="-8"/>
                <w:sz w:val="26"/>
                <w:szCs w:val="26"/>
                <w:lang w:val="en-US"/>
              </w:rPr>
              <w:t>1</w:t>
            </w:r>
          </w:p>
        </w:tc>
        <w:tc>
          <w:tcPr>
            <w:tcW w:w="5669" w:type="dxa"/>
          </w:tcPr>
          <w:p w:rsidR="00F65CB8" w:rsidRPr="003D592A" w:rsidRDefault="00F65CB8" w:rsidP="00F435F5">
            <w:pPr>
              <w:rPr>
                <w:bCs/>
                <w:spacing w:val="-6"/>
                <w:sz w:val="26"/>
                <w:szCs w:val="26"/>
                <w:lang w:val="be-BY"/>
              </w:rPr>
            </w:pPr>
            <w:r w:rsidRPr="003D592A">
              <w:rPr>
                <w:sz w:val="26"/>
                <w:szCs w:val="26"/>
                <w:lang w:val="be-BY"/>
              </w:rPr>
              <w:t>Физическая культура</w:t>
            </w:r>
          </w:p>
        </w:tc>
        <w:tc>
          <w:tcPr>
            <w:tcW w:w="2551" w:type="dxa"/>
          </w:tcPr>
          <w:p w:rsidR="00F65CB8" w:rsidRPr="003D592A" w:rsidRDefault="00F435F5" w:rsidP="004135E3">
            <w:pPr>
              <w:spacing w:line="216" w:lineRule="auto"/>
              <w:jc w:val="center"/>
              <w:rPr>
                <w:sz w:val="26"/>
                <w:szCs w:val="26"/>
              </w:rPr>
            </w:pPr>
            <w:r w:rsidRPr="003D592A">
              <w:rPr>
                <w:sz w:val="26"/>
                <w:szCs w:val="26"/>
              </w:rPr>
              <w:t>УК-1</w:t>
            </w:r>
            <w:r w:rsidR="004135E3" w:rsidRPr="003D592A">
              <w:rPr>
                <w:sz w:val="26"/>
                <w:szCs w:val="26"/>
              </w:rPr>
              <w:t>1</w:t>
            </w:r>
          </w:p>
        </w:tc>
      </w:tr>
      <w:tr w:rsidR="003D592A" w:rsidRPr="003D592A" w:rsidTr="00231670">
        <w:trPr>
          <w:trHeight w:val="77"/>
          <w:jc w:val="center"/>
        </w:trPr>
        <w:tc>
          <w:tcPr>
            <w:tcW w:w="988" w:type="dxa"/>
            <w:vAlign w:val="center"/>
          </w:tcPr>
          <w:p w:rsidR="007A6B53" w:rsidRPr="003D592A" w:rsidRDefault="007A6B53" w:rsidP="007A6B53">
            <w:pPr>
              <w:spacing w:line="216" w:lineRule="auto"/>
              <w:jc w:val="center"/>
              <w:rPr>
                <w:sz w:val="26"/>
                <w:szCs w:val="26"/>
              </w:rPr>
            </w:pPr>
            <w:r w:rsidRPr="003D592A">
              <w:rPr>
                <w:bCs/>
                <w:spacing w:val="-8"/>
                <w:sz w:val="26"/>
                <w:szCs w:val="26"/>
              </w:rPr>
              <w:t>4.2</w:t>
            </w:r>
          </w:p>
        </w:tc>
        <w:tc>
          <w:tcPr>
            <w:tcW w:w="5669" w:type="dxa"/>
            <w:vAlign w:val="center"/>
          </w:tcPr>
          <w:p w:rsidR="007A6B53" w:rsidRPr="003D592A" w:rsidRDefault="007A6B53" w:rsidP="007A6B53">
            <w:pPr>
              <w:rPr>
                <w:sz w:val="26"/>
                <w:szCs w:val="26"/>
              </w:rPr>
            </w:pPr>
            <w:r w:rsidRPr="003D592A">
              <w:rPr>
                <w:sz w:val="26"/>
                <w:szCs w:val="26"/>
                <w:lang w:val="be-BY"/>
              </w:rPr>
              <w:t>Безопасность жизнедеятельности человека</w:t>
            </w:r>
          </w:p>
        </w:tc>
        <w:tc>
          <w:tcPr>
            <w:tcW w:w="2551" w:type="dxa"/>
          </w:tcPr>
          <w:p w:rsidR="007A6B53" w:rsidRPr="003D592A" w:rsidRDefault="007A6B53" w:rsidP="007A6B53">
            <w:pPr>
              <w:spacing w:line="216" w:lineRule="auto"/>
              <w:jc w:val="center"/>
              <w:rPr>
                <w:sz w:val="26"/>
                <w:szCs w:val="26"/>
              </w:rPr>
            </w:pPr>
            <w:r w:rsidRPr="003D592A">
              <w:rPr>
                <w:sz w:val="26"/>
                <w:szCs w:val="26"/>
              </w:rPr>
              <w:t>БПК-14</w:t>
            </w:r>
          </w:p>
        </w:tc>
      </w:tr>
    </w:tbl>
    <w:p w:rsidR="00F117B8" w:rsidRPr="003D592A" w:rsidRDefault="00231670" w:rsidP="00E335CD">
      <w:pPr>
        <w:pStyle w:val="a3"/>
        <w:spacing w:before="120" w:after="0"/>
        <w:ind w:firstLine="709"/>
        <w:jc w:val="both"/>
        <w:rPr>
          <w:sz w:val="30"/>
          <w:szCs w:val="30"/>
          <w:lang w:val="ru-RU"/>
        </w:rPr>
      </w:pPr>
      <w:r w:rsidRPr="003D592A">
        <w:rPr>
          <w:sz w:val="30"/>
          <w:szCs w:val="30"/>
          <w:lang w:val="ru-RU"/>
        </w:rPr>
        <w:t>27. </w:t>
      </w:r>
      <w:r w:rsidR="00F117B8" w:rsidRPr="003D592A">
        <w:rPr>
          <w:sz w:val="30"/>
          <w:szCs w:val="30"/>
          <w:lang w:val="ru-RU"/>
        </w:rPr>
        <w:t>Результаты обучения по модулям и учебным дисциплинам государственного компонента (знать, уметь, владеть) определяются учебными программами.</w:t>
      </w:r>
    </w:p>
    <w:p w:rsidR="00F117B8" w:rsidRPr="003D592A" w:rsidRDefault="00231670" w:rsidP="007A4038">
      <w:pPr>
        <w:pStyle w:val="a3"/>
        <w:spacing w:after="0"/>
        <w:ind w:firstLine="709"/>
        <w:jc w:val="both"/>
        <w:rPr>
          <w:sz w:val="30"/>
          <w:szCs w:val="30"/>
          <w:lang w:val="ru-RU"/>
        </w:rPr>
      </w:pPr>
      <w:r w:rsidRPr="003D592A">
        <w:rPr>
          <w:sz w:val="30"/>
          <w:szCs w:val="30"/>
          <w:lang w:val="ru-RU"/>
        </w:rPr>
        <w:t>28. </w:t>
      </w:r>
      <w:r w:rsidR="00F117B8" w:rsidRPr="003D592A">
        <w:rPr>
          <w:sz w:val="30"/>
          <w:szCs w:val="30"/>
          <w:lang w:val="ru-RU"/>
        </w:rPr>
        <w:t>Результаты обучения по модулям и учебным дисциплинам компонента учреждения высшего образования, практикам, дипломному проектированию учреждение высшего образования планирует самостоятельно. Учреждение высшего образования также может конкретизировать и дополнять результаты обучения по модулям и учебным дисциплинам государственного компонента, установленные типовыми учебными программами по учебным дисциплинам.</w:t>
      </w:r>
    </w:p>
    <w:p w:rsidR="00F117B8" w:rsidRPr="003D592A" w:rsidRDefault="00231670" w:rsidP="007A4038">
      <w:pPr>
        <w:pStyle w:val="a3"/>
        <w:spacing w:after="0"/>
        <w:ind w:firstLine="709"/>
        <w:jc w:val="both"/>
        <w:rPr>
          <w:sz w:val="30"/>
          <w:szCs w:val="30"/>
          <w:lang w:val="ru-RU"/>
        </w:rPr>
      </w:pPr>
      <w:r w:rsidRPr="003D592A">
        <w:rPr>
          <w:sz w:val="30"/>
          <w:szCs w:val="30"/>
          <w:lang w:val="ru-RU"/>
        </w:rPr>
        <w:t>29. </w:t>
      </w:r>
      <w:r w:rsidR="00F117B8" w:rsidRPr="003D592A">
        <w:rPr>
          <w:sz w:val="30"/>
          <w:szCs w:val="30"/>
          <w:lang w:val="ru-RU"/>
        </w:rPr>
        <w:t xml:space="preserve">Результаты обучения должны быть соотнесены с требуемыми результатами освоения содержания образовательной программы высшего образования </w:t>
      </w:r>
      <w:r w:rsidR="00F117B8" w:rsidRPr="003D592A">
        <w:rPr>
          <w:sz w:val="30"/>
          <w:szCs w:val="30"/>
        </w:rPr>
        <w:t>I</w:t>
      </w:r>
      <w:r w:rsidR="00F117B8" w:rsidRPr="003D592A">
        <w:rPr>
          <w:sz w:val="30"/>
          <w:szCs w:val="30"/>
          <w:lang w:val="ru-RU"/>
        </w:rPr>
        <w:t xml:space="preserve"> ступени (компетенциями).</w:t>
      </w:r>
    </w:p>
    <w:p w:rsidR="00C70120" w:rsidRPr="003D592A" w:rsidRDefault="00231670" w:rsidP="007A4038">
      <w:pPr>
        <w:pStyle w:val="ConsPlusNormal"/>
        <w:ind w:firstLine="709"/>
        <w:jc w:val="both"/>
        <w:rPr>
          <w:rFonts w:ascii="Times New Roman" w:hAnsi="Times New Roman" w:cs="Times New Roman"/>
          <w:sz w:val="30"/>
          <w:szCs w:val="30"/>
        </w:rPr>
      </w:pPr>
      <w:r w:rsidRPr="003D592A">
        <w:rPr>
          <w:rFonts w:ascii="Times New Roman" w:hAnsi="Times New Roman" w:cs="Times New Roman"/>
          <w:sz w:val="30"/>
          <w:szCs w:val="30"/>
        </w:rPr>
        <w:t>30. </w:t>
      </w:r>
      <w:r w:rsidR="004135E3" w:rsidRPr="003D592A">
        <w:rPr>
          <w:rFonts w:ascii="Times New Roman" w:hAnsi="Times New Roman" w:cs="Times New Roman"/>
          <w:sz w:val="30"/>
          <w:szCs w:val="30"/>
        </w:rPr>
        <w:t>Совокупность запланированных результатов обучения должна обеспечивать выпускнику формирование всех УК и БПК, установленных настоящим образовательным стандартом, а также всех дополнительных УК и специализированных компетенций, установленных учреждением высшего образования самостоятельно</w:t>
      </w:r>
      <w:r w:rsidR="00F117B8" w:rsidRPr="003D592A">
        <w:rPr>
          <w:rFonts w:ascii="Times New Roman" w:hAnsi="Times New Roman" w:cs="Times New Roman"/>
          <w:spacing w:val="-1"/>
          <w:sz w:val="30"/>
          <w:szCs w:val="30"/>
        </w:rPr>
        <w:t>.</w:t>
      </w:r>
    </w:p>
    <w:p w:rsidR="00231670" w:rsidRPr="003D592A" w:rsidRDefault="00231670" w:rsidP="00231670">
      <w:pPr>
        <w:pStyle w:val="1"/>
        <w:spacing w:before="0" w:after="0"/>
        <w:ind w:firstLine="0"/>
        <w:jc w:val="center"/>
        <w:rPr>
          <w:sz w:val="30"/>
          <w:szCs w:val="30"/>
        </w:rPr>
      </w:pPr>
      <w:r w:rsidRPr="003D592A">
        <w:rPr>
          <w:sz w:val="30"/>
          <w:szCs w:val="30"/>
        </w:rPr>
        <w:t>ГЛАВА 6</w:t>
      </w:r>
    </w:p>
    <w:p w:rsidR="00231670" w:rsidRPr="003D592A" w:rsidRDefault="00231670" w:rsidP="00231670">
      <w:pPr>
        <w:pStyle w:val="1"/>
        <w:spacing w:before="0" w:after="0"/>
        <w:ind w:firstLine="0"/>
        <w:jc w:val="center"/>
        <w:rPr>
          <w:spacing w:val="-10"/>
          <w:sz w:val="30"/>
          <w:szCs w:val="30"/>
        </w:rPr>
      </w:pPr>
      <w:r w:rsidRPr="003D592A">
        <w:rPr>
          <w:bCs/>
          <w:spacing w:val="-10"/>
          <w:sz w:val="30"/>
          <w:szCs w:val="30"/>
        </w:rPr>
        <w:t>ТРЕБОВАНИЯ К ОРГАНИЗАЦИИ ОБРАЗОВАТЕЛЬНОГО ПРОЦЕССА</w:t>
      </w:r>
    </w:p>
    <w:p w:rsidR="00231670" w:rsidRPr="003D592A" w:rsidRDefault="00231670" w:rsidP="00231670">
      <w:pPr>
        <w:pStyle w:val="17"/>
        <w:shd w:val="clear" w:color="auto" w:fill="auto"/>
        <w:tabs>
          <w:tab w:val="left" w:leader="underscore" w:pos="9456"/>
        </w:tabs>
        <w:spacing w:after="0" w:line="240" w:lineRule="auto"/>
        <w:ind w:firstLine="709"/>
        <w:jc w:val="both"/>
        <w:rPr>
          <w:sz w:val="30"/>
          <w:szCs w:val="30"/>
        </w:rPr>
      </w:pPr>
    </w:p>
    <w:p w:rsidR="00C879E5" w:rsidRPr="003D592A" w:rsidRDefault="009771D3" w:rsidP="007A4038">
      <w:pPr>
        <w:pStyle w:val="a3"/>
        <w:spacing w:after="0"/>
        <w:ind w:firstLine="709"/>
        <w:jc w:val="both"/>
        <w:rPr>
          <w:sz w:val="30"/>
          <w:szCs w:val="30"/>
          <w:lang w:val="ru-RU"/>
        </w:rPr>
      </w:pPr>
      <w:r w:rsidRPr="003D592A">
        <w:rPr>
          <w:sz w:val="30"/>
          <w:szCs w:val="30"/>
          <w:lang w:val="ru-RU"/>
        </w:rPr>
        <w:t>31. </w:t>
      </w:r>
      <w:r w:rsidR="00C879E5" w:rsidRPr="003D592A">
        <w:rPr>
          <w:sz w:val="30"/>
          <w:szCs w:val="30"/>
          <w:lang w:val="ru-RU"/>
        </w:rPr>
        <w:t>Педагогические работники учреждения высшего образования должны:</w:t>
      </w:r>
    </w:p>
    <w:p w:rsidR="00C879E5" w:rsidRPr="003D592A" w:rsidRDefault="00C879E5" w:rsidP="007A4038">
      <w:pPr>
        <w:pStyle w:val="a3"/>
        <w:spacing w:after="0"/>
        <w:ind w:firstLine="709"/>
        <w:rPr>
          <w:sz w:val="30"/>
          <w:szCs w:val="30"/>
          <w:lang w:val="ru-RU"/>
        </w:rPr>
      </w:pPr>
      <w:r w:rsidRPr="003D592A">
        <w:rPr>
          <w:sz w:val="30"/>
          <w:szCs w:val="30"/>
          <w:lang w:val="ru-RU"/>
        </w:rPr>
        <w:t>заниматься научно-методической деятельностью;</w:t>
      </w:r>
    </w:p>
    <w:p w:rsidR="00C879E5" w:rsidRPr="003D592A" w:rsidRDefault="00C879E5" w:rsidP="007A4038">
      <w:pPr>
        <w:pStyle w:val="a3"/>
        <w:spacing w:after="0"/>
        <w:ind w:firstLine="709"/>
        <w:jc w:val="both"/>
        <w:rPr>
          <w:sz w:val="30"/>
          <w:szCs w:val="30"/>
          <w:lang w:val="ru-RU"/>
        </w:rPr>
      </w:pPr>
      <w:r w:rsidRPr="003D592A">
        <w:rPr>
          <w:sz w:val="30"/>
          <w:szCs w:val="30"/>
          <w:lang w:val="ru-RU"/>
        </w:rPr>
        <w:t>владеть современными образовательными, в том числе информационными технологиями, необходимыми для организации образовательного процесса на должном уровне;</w:t>
      </w:r>
    </w:p>
    <w:p w:rsidR="00C879E5" w:rsidRPr="003D592A" w:rsidRDefault="00C879E5" w:rsidP="007A4038">
      <w:pPr>
        <w:pStyle w:val="a3"/>
        <w:spacing w:after="0"/>
        <w:ind w:firstLine="709"/>
        <w:jc w:val="both"/>
        <w:rPr>
          <w:sz w:val="30"/>
          <w:szCs w:val="30"/>
          <w:lang w:val="ru-RU"/>
        </w:rPr>
      </w:pPr>
      <w:r w:rsidRPr="003D592A">
        <w:rPr>
          <w:sz w:val="30"/>
          <w:szCs w:val="30"/>
          <w:lang w:val="ru-RU"/>
        </w:rPr>
        <w:t>обладать личностными качествами и компетенциями, позволяющими эффективно организовывать учебную и воспитательную работу со студентами, курсантами, слушателями.</w:t>
      </w:r>
    </w:p>
    <w:p w:rsidR="00393A3C" w:rsidRPr="003D592A" w:rsidRDefault="00393A3C" w:rsidP="00393A3C">
      <w:pPr>
        <w:ind w:firstLine="709"/>
        <w:jc w:val="both"/>
        <w:rPr>
          <w:sz w:val="30"/>
          <w:szCs w:val="30"/>
          <w:lang w:eastAsia="x-none"/>
        </w:rPr>
      </w:pPr>
      <w:r w:rsidRPr="003D592A">
        <w:rPr>
          <w:sz w:val="30"/>
          <w:szCs w:val="30"/>
          <w:lang w:eastAsia="x-none"/>
        </w:rPr>
        <w:t xml:space="preserve">Для осуществления образовательного процесса могут привлекаться специалисты реального сектора экономики, деятельность которых связана со специальностью высшего образования </w:t>
      </w:r>
      <w:r w:rsidRPr="003D592A">
        <w:rPr>
          <w:sz w:val="30"/>
          <w:szCs w:val="30"/>
          <w:lang w:val="en-US" w:eastAsia="x-none"/>
        </w:rPr>
        <w:t>I</w:t>
      </w:r>
      <w:r w:rsidRPr="003D592A">
        <w:rPr>
          <w:sz w:val="30"/>
          <w:szCs w:val="30"/>
          <w:lang w:eastAsia="x-none"/>
        </w:rPr>
        <w:t xml:space="preserve"> ступени, в соответствии с законодательством.</w:t>
      </w:r>
    </w:p>
    <w:p w:rsidR="000C27C9" w:rsidRPr="003D592A" w:rsidRDefault="009771D3" w:rsidP="007A4038">
      <w:pPr>
        <w:pStyle w:val="a3"/>
        <w:spacing w:after="0"/>
        <w:ind w:firstLine="709"/>
        <w:rPr>
          <w:sz w:val="30"/>
          <w:szCs w:val="30"/>
          <w:lang w:val="ru-RU"/>
        </w:rPr>
      </w:pPr>
      <w:r w:rsidRPr="003D592A">
        <w:rPr>
          <w:sz w:val="30"/>
          <w:szCs w:val="30"/>
          <w:lang w:val="ru-RU"/>
        </w:rPr>
        <w:t>32. </w:t>
      </w:r>
      <w:r w:rsidR="000C27C9" w:rsidRPr="003D592A">
        <w:rPr>
          <w:sz w:val="30"/>
          <w:szCs w:val="30"/>
          <w:lang w:val="ru-RU"/>
        </w:rPr>
        <w:t>Учреждение высшего образования должно располагать:</w:t>
      </w:r>
    </w:p>
    <w:p w:rsidR="000C27C9" w:rsidRPr="003D592A" w:rsidRDefault="000C27C9" w:rsidP="007A4038">
      <w:pPr>
        <w:pStyle w:val="a3"/>
        <w:spacing w:after="0"/>
        <w:ind w:firstLine="709"/>
        <w:jc w:val="both"/>
        <w:rPr>
          <w:sz w:val="30"/>
          <w:szCs w:val="30"/>
          <w:lang w:val="ru-RU"/>
        </w:rPr>
      </w:pPr>
      <w:r w:rsidRPr="003D592A">
        <w:rPr>
          <w:sz w:val="30"/>
          <w:szCs w:val="30"/>
          <w:lang w:val="ru-RU"/>
        </w:rPr>
        <w:t>материально-технической базой, необходимой для организации образовательного процесса, самостоятельной работы и развития личности студента, курсанта, слушателя;</w:t>
      </w:r>
    </w:p>
    <w:p w:rsidR="000C27C9" w:rsidRPr="003D592A" w:rsidRDefault="000C27C9" w:rsidP="007A4038">
      <w:pPr>
        <w:pStyle w:val="a3"/>
        <w:spacing w:after="0"/>
        <w:ind w:firstLine="709"/>
        <w:jc w:val="both"/>
        <w:rPr>
          <w:sz w:val="30"/>
          <w:szCs w:val="30"/>
          <w:lang w:val="ru-RU"/>
        </w:rPr>
      </w:pPr>
      <w:r w:rsidRPr="003D592A">
        <w:rPr>
          <w:sz w:val="30"/>
          <w:szCs w:val="30"/>
          <w:lang w:val="ru-RU"/>
        </w:rPr>
        <w:t xml:space="preserve">средствами обучения, необходимыми для реализации образовательной программы высшего образования </w:t>
      </w:r>
      <w:r w:rsidRPr="003D592A">
        <w:rPr>
          <w:sz w:val="30"/>
          <w:szCs w:val="30"/>
        </w:rPr>
        <w:t>I</w:t>
      </w:r>
      <w:r w:rsidR="00E335CD" w:rsidRPr="003D592A">
        <w:rPr>
          <w:sz w:val="30"/>
          <w:szCs w:val="30"/>
          <w:lang w:val="ru-RU"/>
        </w:rPr>
        <w:t> </w:t>
      </w:r>
      <w:r w:rsidRPr="003D592A">
        <w:rPr>
          <w:sz w:val="30"/>
          <w:szCs w:val="30"/>
          <w:lang w:val="ru-RU"/>
        </w:rPr>
        <w:t>ступени (приборы, оборудование, инструменты, учебно-наглядные пособия, компьютеры, компьютерные сети, аудиовизуальные средства и иные материальные объекты).</w:t>
      </w:r>
    </w:p>
    <w:p w:rsidR="000C27C9" w:rsidRPr="003D592A" w:rsidRDefault="000C27C9" w:rsidP="007A4038">
      <w:pPr>
        <w:pStyle w:val="a3"/>
        <w:spacing w:after="0"/>
        <w:ind w:firstLine="709"/>
        <w:jc w:val="both"/>
        <w:rPr>
          <w:sz w:val="30"/>
          <w:szCs w:val="30"/>
          <w:lang w:val="ru-RU"/>
        </w:rPr>
      </w:pPr>
      <w:r w:rsidRPr="003D592A">
        <w:rPr>
          <w:sz w:val="30"/>
          <w:szCs w:val="30"/>
          <w:lang w:val="ru-RU"/>
        </w:rPr>
        <w:t>Функционирование информационно-образовательной среды учреждения высшего образования обеспечивается соответствующими средствами информационно-коммуникационных технологий и должно соответствовать законодательству.</w:t>
      </w:r>
    </w:p>
    <w:p w:rsidR="00393A3C" w:rsidRPr="003D592A" w:rsidRDefault="00393A3C" w:rsidP="007A4038">
      <w:pPr>
        <w:pStyle w:val="a3"/>
        <w:spacing w:after="0"/>
        <w:ind w:firstLine="709"/>
        <w:jc w:val="both"/>
        <w:rPr>
          <w:sz w:val="30"/>
          <w:szCs w:val="30"/>
          <w:lang w:val="ru-RU"/>
        </w:rPr>
      </w:pPr>
      <w:r w:rsidRPr="003D592A">
        <w:rPr>
          <w:sz w:val="30"/>
          <w:szCs w:val="30"/>
          <w:lang w:val="ru-RU"/>
        </w:rPr>
        <w:t>Обучающиеся из числа лиц с особенностями психофизического развития должны быть обеспечены адаптированными печатными и (или) электронными образовательными ресурсами.</w:t>
      </w:r>
    </w:p>
    <w:p w:rsidR="000C27C9" w:rsidRPr="003D592A" w:rsidRDefault="00393A3C" w:rsidP="007A4038">
      <w:pPr>
        <w:pStyle w:val="a3"/>
        <w:spacing w:after="0"/>
        <w:ind w:firstLine="709"/>
        <w:jc w:val="both"/>
        <w:rPr>
          <w:sz w:val="30"/>
          <w:szCs w:val="30"/>
          <w:lang w:val="ru-RU"/>
        </w:rPr>
      </w:pPr>
      <w:r w:rsidRPr="003D592A">
        <w:rPr>
          <w:sz w:val="30"/>
          <w:szCs w:val="30"/>
          <w:lang w:val="ru-RU"/>
        </w:rPr>
        <w:t>В случае применения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приобрести компетенции, определенные в главе 4 настоящего образовательного стандарта.</w:t>
      </w:r>
    </w:p>
    <w:p w:rsidR="00280719" w:rsidRPr="003D592A" w:rsidRDefault="009771D3" w:rsidP="007A4038">
      <w:pPr>
        <w:pStyle w:val="a3"/>
        <w:spacing w:after="0"/>
        <w:ind w:firstLine="709"/>
        <w:jc w:val="both"/>
        <w:rPr>
          <w:sz w:val="30"/>
          <w:szCs w:val="30"/>
          <w:lang w:val="ru-RU"/>
        </w:rPr>
      </w:pPr>
      <w:r w:rsidRPr="003D592A">
        <w:rPr>
          <w:sz w:val="30"/>
          <w:szCs w:val="30"/>
          <w:lang w:val="ru-RU"/>
        </w:rPr>
        <w:t>33. </w:t>
      </w:r>
      <w:r w:rsidR="00280719" w:rsidRPr="003D592A">
        <w:rPr>
          <w:sz w:val="30"/>
          <w:szCs w:val="30"/>
          <w:lang w:val="ru-RU"/>
        </w:rPr>
        <w:t>Научно-методическое обеспечение образовательного процесса должно соответствовать следующим требованиям:</w:t>
      </w:r>
    </w:p>
    <w:p w:rsidR="00280719" w:rsidRPr="003D592A" w:rsidRDefault="00280719" w:rsidP="007A4038">
      <w:pPr>
        <w:pStyle w:val="a3"/>
        <w:spacing w:after="0"/>
        <w:ind w:firstLine="709"/>
        <w:jc w:val="both"/>
        <w:rPr>
          <w:sz w:val="30"/>
          <w:szCs w:val="30"/>
          <w:lang w:val="ru-RU"/>
        </w:rPr>
      </w:pPr>
      <w:r w:rsidRPr="003D592A">
        <w:rPr>
          <w:sz w:val="30"/>
          <w:szCs w:val="30"/>
          <w:lang w:val="ru-RU"/>
        </w:rPr>
        <w:t>учебные дисциплины (модули) должны быть обеспечены современной учебной, справочной, иной литературой, учебными программами, учебно-методической документацией, информационно-аналитическими материалами, в том числе в электронном виде;</w:t>
      </w:r>
    </w:p>
    <w:p w:rsidR="00280719" w:rsidRPr="003D592A" w:rsidRDefault="00280719" w:rsidP="007A4038">
      <w:pPr>
        <w:pStyle w:val="a3"/>
        <w:spacing w:after="0"/>
        <w:ind w:firstLine="709"/>
        <w:jc w:val="both"/>
        <w:rPr>
          <w:sz w:val="30"/>
          <w:szCs w:val="30"/>
          <w:lang w:val="ru-RU"/>
        </w:rPr>
      </w:pPr>
      <w:r w:rsidRPr="003D592A">
        <w:rPr>
          <w:sz w:val="30"/>
          <w:szCs w:val="30"/>
          <w:lang w:val="ru-RU"/>
        </w:rPr>
        <w:t>должен быть обеспечен доступ для каждого студента, курсанта, слушателя к библиотечным фондам, электронным средствам обучения,</w:t>
      </w:r>
      <w:r w:rsidR="00685B73" w:rsidRPr="003D592A">
        <w:rPr>
          <w:sz w:val="30"/>
          <w:szCs w:val="30"/>
          <w:lang w:val="ru-RU"/>
        </w:rPr>
        <w:t xml:space="preserve"> электронным </w:t>
      </w:r>
      <w:r w:rsidR="00931EE8" w:rsidRPr="003D592A">
        <w:rPr>
          <w:sz w:val="30"/>
          <w:szCs w:val="30"/>
          <w:lang w:val="ru-RU"/>
        </w:rPr>
        <w:t>информационным ресурсам</w:t>
      </w:r>
      <w:r w:rsidR="00685B73" w:rsidRPr="003D592A">
        <w:rPr>
          <w:w w:val="95"/>
          <w:sz w:val="30"/>
          <w:szCs w:val="30"/>
          <w:lang w:val="ru-RU"/>
        </w:rPr>
        <w:t xml:space="preserve"> </w:t>
      </w:r>
      <w:r w:rsidRPr="003D592A">
        <w:rPr>
          <w:sz w:val="30"/>
          <w:szCs w:val="30"/>
          <w:lang w:val="ru-RU"/>
        </w:rPr>
        <w:t>(локального</w:t>
      </w:r>
      <w:r w:rsidR="00685B73" w:rsidRPr="003D592A">
        <w:rPr>
          <w:sz w:val="30"/>
          <w:szCs w:val="30"/>
          <w:lang w:val="ru-RU"/>
        </w:rPr>
        <w:t xml:space="preserve"> </w:t>
      </w:r>
      <w:r w:rsidRPr="003D592A">
        <w:rPr>
          <w:sz w:val="30"/>
          <w:szCs w:val="30"/>
          <w:lang w:val="ru-RU"/>
        </w:rPr>
        <w:t>доступа, удаленного доступа) по всем учебным дисциплинам (модулям).</w:t>
      </w:r>
    </w:p>
    <w:p w:rsidR="00393A3C" w:rsidRPr="003D592A" w:rsidRDefault="00393A3C" w:rsidP="00393A3C">
      <w:pPr>
        <w:pStyle w:val="a3"/>
        <w:spacing w:after="0"/>
        <w:ind w:firstLine="709"/>
        <w:jc w:val="both"/>
        <w:rPr>
          <w:sz w:val="30"/>
          <w:szCs w:val="30"/>
          <w:lang w:val="ru-RU"/>
        </w:rPr>
      </w:pPr>
      <w:r w:rsidRPr="003D592A">
        <w:rPr>
          <w:sz w:val="30"/>
          <w:szCs w:val="30"/>
          <w:lang w:val="ru-RU"/>
        </w:rPr>
        <w:t>Научно-методическое обеспечение должно быть ориентировано на разработку и внедрение в образовательный процесс инновационных образовательных технологий, адекватных компетентностному подходу (креативного и диалогового обучения, вариативных моделей самостоятельной работы, модульных и рейтинговых систем обучения, тестовых и других систем оценивания уровня компетенций и иное).</w:t>
      </w:r>
    </w:p>
    <w:p w:rsidR="00280719" w:rsidRPr="003D592A" w:rsidRDefault="00393A3C" w:rsidP="00393A3C">
      <w:pPr>
        <w:pStyle w:val="a3"/>
        <w:spacing w:after="0"/>
        <w:ind w:firstLine="709"/>
        <w:jc w:val="both"/>
        <w:rPr>
          <w:sz w:val="30"/>
          <w:szCs w:val="30"/>
          <w:lang w:val="ru-RU"/>
        </w:rPr>
      </w:pPr>
      <w:r w:rsidRPr="003D592A">
        <w:rPr>
          <w:sz w:val="30"/>
          <w:szCs w:val="30"/>
          <w:lang w:val="ru-RU"/>
        </w:rPr>
        <w:t>Обязательным элементом научно-методического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 (модулей), который удовлетворяет следующим требованиям:</w:t>
      </w:r>
    </w:p>
    <w:p w:rsidR="00280719" w:rsidRPr="003D592A" w:rsidRDefault="00280719" w:rsidP="007A4038">
      <w:pPr>
        <w:pStyle w:val="a3"/>
        <w:spacing w:after="0"/>
        <w:ind w:firstLine="709"/>
        <w:jc w:val="both"/>
        <w:rPr>
          <w:sz w:val="30"/>
          <w:szCs w:val="30"/>
          <w:lang w:val="ru-RU"/>
        </w:rPr>
      </w:pPr>
      <w:r w:rsidRPr="003D592A">
        <w:rPr>
          <w:sz w:val="30"/>
          <w:szCs w:val="30"/>
          <w:lang w:val="ru-RU"/>
        </w:rPr>
        <w:t>включает в себя удобную в использовании и актуальную информацию, доступную для абитуриентов на этапе вступительной кампании, а также для студентов, курсантов, слушателей на протяжении всего периода обучения;</w:t>
      </w:r>
    </w:p>
    <w:p w:rsidR="00F5524C" w:rsidRPr="003D592A" w:rsidRDefault="00F5524C" w:rsidP="00F5524C">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3D592A">
        <w:rPr>
          <w:sz w:val="30"/>
          <w:szCs w:val="30"/>
          <w:lang w:val="ru-RU"/>
        </w:rPr>
        <w:t>представляется на русском и(или) белорусском языке и английском языке;</w:t>
      </w:r>
    </w:p>
    <w:p w:rsidR="00280719" w:rsidRPr="003D592A" w:rsidRDefault="00280719" w:rsidP="007A4038">
      <w:pPr>
        <w:pStyle w:val="a3"/>
        <w:tabs>
          <w:tab w:val="left" w:pos="1191"/>
          <w:tab w:val="left" w:pos="2622"/>
          <w:tab w:val="left" w:pos="3976"/>
          <w:tab w:val="left" w:pos="6113"/>
          <w:tab w:val="left" w:pos="8142"/>
          <w:tab w:val="left" w:pos="8559"/>
        </w:tabs>
        <w:spacing w:after="0"/>
        <w:ind w:firstLine="709"/>
        <w:jc w:val="both"/>
        <w:rPr>
          <w:sz w:val="30"/>
          <w:szCs w:val="30"/>
          <w:lang w:val="ru-RU"/>
        </w:rPr>
      </w:pPr>
      <w:r w:rsidRPr="003D592A">
        <w:rPr>
          <w:sz w:val="30"/>
          <w:szCs w:val="30"/>
          <w:lang w:val="ru-RU"/>
        </w:rPr>
        <w:t>описание каждой учебной дисциплины (модуля) содержит краткое содержание, формируемые компетенции, результаты обучения (знать, уметь</w:t>
      </w:r>
      <w:r w:rsidR="00931EE8" w:rsidRPr="003D592A">
        <w:rPr>
          <w:sz w:val="30"/>
          <w:szCs w:val="30"/>
          <w:lang w:val="ru-RU"/>
        </w:rPr>
        <w:t>, владеть),</w:t>
      </w:r>
      <w:r w:rsidR="00931EE8" w:rsidRPr="003D592A">
        <w:rPr>
          <w:w w:val="95"/>
          <w:sz w:val="30"/>
          <w:szCs w:val="30"/>
          <w:lang w:val="ru-RU"/>
        </w:rPr>
        <w:t xml:space="preserve"> </w:t>
      </w:r>
      <w:r w:rsidRPr="003D592A">
        <w:rPr>
          <w:sz w:val="30"/>
          <w:szCs w:val="30"/>
          <w:lang w:val="ru-RU"/>
        </w:rPr>
        <w:t>семестр</w:t>
      </w:r>
      <w:r w:rsidR="00931EE8" w:rsidRPr="003D592A">
        <w:rPr>
          <w:sz w:val="30"/>
          <w:szCs w:val="30"/>
          <w:lang w:val="ru-RU"/>
        </w:rPr>
        <w:t xml:space="preserve">, </w:t>
      </w:r>
      <w:proofErr w:type="spellStart"/>
      <w:r w:rsidR="00931EE8" w:rsidRPr="003D592A">
        <w:rPr>
          <w:sz w:val="30"/>
          <w:szCs w:val="30"/>
          <w:lang w:val="ru-RU"/>
        </w:rPr>
        <w:t>пререквизиты</w:t>
      </w:r>
      <w:proofErr w:type="spellEnd"/>
      <w:r w:rsidR="00931EE8" w:rsidRPr="003D592A">
        <w:rPr>
          <w:sz w:val="30"/>
          <w:szCs w:val="30"/>
          <w:lang w:val="ru-RU"/>
        </w:rPr>
        <w:t xml:space="preserve">, </w:t>
      </w:r>
      <w:r w:rsidRPr="003D592A">
        <w:rPr>
          <w:sz w:val="30"/>
          <w:szCs w:val="30"/>
          <w:lang w:val="ru-RU"/>
        </w:rPr>
        <w:t>трудоемкость</w:t>
      </w:r>
      <w:r w:rsidR="00931EE8" w:rsidRPr="003D592A">
        <w:rPr>
          <w:sz w:val="30"/>
          <w:szCs w:val="30"/>
          <w:lang w:val="ru-RU"/>
        </w:rPr>
        <w:t xml:space="preserve"> </w:t>
      </w:r>
      <w:r w:rsidRPr="003D592A">
        <w:rPr>
          <w:w w:val="95"/>
          <w:sz w:val="30"/>
          <w:szCs w:val="30"/>
          <w:lang w:val="ru-RU"/>
        </w:rPr>
        <w:t>в</w:t>
      </w:r>
      <w:r w:rsidR="00931EE8" w:rsidRPr="003D592A">
        <w:rPr>
          <w:w w:val="95"/>
          <w:sz w:val="30"/>
          <w:szCs w:val="30"/>
          <w:lang w:val="ru-RU"/>
        </w:rPr>
        <w:t xml:space="preserve"> </w:t>
      </w:r>
      <w:r w:rsidRPr="003D592A">
        <w:rPr>
          <w:sz w:val="30"/>
          <w:szCs w:val="30"/>
          <w:lang w:val="ru-RU"/>
        </w:rPr>
        <w:t>зачетных единицах (кредитах), количество аудиторных часов и самостоятельной</w:t>
      </w:r>
      <w:r w:rsidR="00931EE8" w:rsidRPr="003D592A">
        <w:rPr>
          <w:sz w:val="30"/>
          <w:szCs w:val="30"/>
          <w:lang w:val="ru-RU"/>
        </w:rPr>
        <w:t xml:space="preserve"> </w:t>
      </w:r>
      <w:r w:rsidRPr="003D592A">
        <w:rPr>
          <w:sz w:val="30"/>
          <w:szCs w:val="30"/>
          <w:lang w:val="ru-RU"/>
        </w:rPr>
        <w:t>работы, требования и формы текущей и промежуточной аттестации;</w:t>
      </w:r>
    </w:p>
    <w:p w:rsidR="00280719" w:rsidRPr="003D592A" w:rsidRDefault="00280719" w:rsidP="007A4038">
      <w:pPr>
        <w:pStyle w:val="a3"/>
        <w:spacing w:after="0"/>
        <w:ind w:firstLine="709"/>
        <w:jc w:val="both"/>
        <w:rPr>
          <w:sz w:val="30"/>
          <w:szCs w:val="30"/>
          <w:lang w:val="ru-RU"/>
        </w:rPr>
      </w:pPr>
      <w:r w:rsidRPr="003D592A">
        <w:rPr>
          <w:sz w:val="30"/>
          <w:szCs w:val="30"/>
          <w:lang w:val="ru-RU"/>
        </w:rPr>
        <w:t>объем описания учебной дисциплины (модуля) составляет максимум одну страницу;</w:t>
      </w:r>
    </w:p>
    <w:p w:rsidR="00280719" w:rsidRPr="003D592A" w:rsidRDefault="00280719" w:rsidP="007A4038">
      <w:pPr>
        <w:pStyle w:val="a3"/>
        <w:spacing w:after="0"/>
        <w:ind w:firstLine="709"/>
        <w:jc w:val="both"/>
        <w:rPr>
          <w:sz w:val="30"/>
          <w:szCs w:val="30"/>
          <w:lang w:val="ru-RU"/>
        </w:rPr>
      </w:pPr>
      <w:r w:rsidRPr="003D592A">
        <w:rPr>
          <w:sz w:val="30"/>
          <w:szCs w:val="30"/>
          <w:lang w:val="ru-RU"/>
        </w:rPr>
        <w:t xml:space="preserve">каталог учебных дисциплин (модулей) сопровождается структурной схемой образовательной программы высшего образования </w:t>
      </w:r>
      <w:r w:rsidRPr="003D592A">
        <w:rPr>
          <w:sz w:val="30"/>
          <w:szCs w:val="30"/>
        </w:rPr>
        <w:t>I</w:t>
      </w:r>
      <w:r w:rsidRPr="003D592A">
        <w:rPr>
          <w:sz w:val="30"/>
          <w:szCs w:val="30"/>
          <w:lang w:val="ru-RU"/>
        </w:rPr>
        <w:t xml:space="preserve"> ступени с зачетными единицами.</w:t>
      </w:r>
    </w:p>
    <w:p w:rsidR="00280719" w:rsidRPr="003D592A" w:rsidRDefault="00280719" w:rsidP="007A4038">
      <w:pPr>
        <w:pStyle w:val="a3"/>
        <w:spacing w:after="0"/>
        <w:ind w:firstLine="709"/>
        <w:jc w:val="both"/>
        <w:rPr>
          <w:sz w:val="30"/>
          <w:szCs w:val="30"/>
          <w:lang w:val="ru-RU"/>
        </w:rPr>
      </w:pPr>
      <w:r w:rsidRPr="003D592A">
        <w:rPr>
          <w:sz w:val="30"/>
          <w:szCs w:val="30"/>
          <w:lang w:val="ru-RU"/>
        </w:rPr>
        <w:t>Учреждения высшего образования вправе самостоятельно принимать решение о формате каталога учебных дисциплин (модулей) и последовательности представления информации.</w:t>
      </w:r>
    </w:p>
    <w:p w:rsidR="003B04E4" w:rsidRPr="003D592A" w:rsidRDefault="009771D3" w:rsidP="007A4038">
      <w:pPr>
        <w:ind w:firstLine="709"/>
        <w:jc w:val="both"/>
        <w:rPr>
          <w:sz w:val="30"/>
          <w:szCs w:val="30"/>
        </w:rPr>
      </w:pPr>
      <w:r w:rsidRPr="003D592A">
        <w:rPr>
          <w:sz w:val="30"/>
          <w:szCs w:val="30"/>
        </w:rPr>
        <w:t>34. </w:t>
      </w:r>
      <w:r w:rsidR="003B04E4" w:rsidRPr="003D592A">
        <w:rPr>
          <w:sz w:val="30"/>
          <w:szCs w:val="30"/>
        </w:rPr>
        <w:t xml:space="preserve">Требования к организации самостоятельной работы устанавливаются </w:t>
      </w:r>
      <w:r w:rsidR="001B40D5" w:rsidRPr="003D592A">
        <w:rPr>
          <w:sz w:val="30"/>
          <w:szCs w:val="30"/>
        </w:rPr>
        <w:t>законодательством</w:t>
      </w:r>
      <w:r w:rsidR="003B04E4" w:rsidRPr="003D592A">
        <w:rPr>
          <w:sz w:val="30"/>
          <w:szCs w:val="30"/>
        </w:rPr>
        <w:t>.</w:t>
      </w:r>
    </w:p>
    <w:p w:rsidR="003B04E4" w:rsidRPr="003D592A" w:rsidRDefault="009771D3" w:rsidP="007A4038">
      <w:pPr>
        <w:widowControl w:val="0"/>
        <w:ind w:firstLine="709"/>
        <w:jc w:val="both"/>
        <w:rPr>
          <w:sz w:val="30"/>
          <w:szCs w:val="30"/>
        </w:rPr>
      </w:pPr>
      <w:r w:rsidRPr="003D592A">
        <w:rPr>
          <w:sz w:val="30"/>
          <w:szCs w:val="30"/>
        </w:rPr>
        <w:t>35. </w:t>
      </w:r>
      <w:r w:rsidR="003B04E4" w:rsidRPr="003D592A">
        <w:rPr>
          <w:sz w:val="30"/>
          <w:szCs w:val="30"/>
        </w:rPr>
        <w:t>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программно-планирующей документацией воспитания.</w:t>
      </w:r>
    </w:p>
    <w:p w:rsidR="00280719" w:rsidRPr="003D592A" w:rsidRDefault="009771D3" w:rsidP="00F5524C">
      <w:pPr>
        <w:pStyle w:val="a3"/>
        <w:spacing w:after="0" w:line="235" w:lineRule="auto"/>
        <w:ind w:firstLine="709"/>
        <w:jc w:val="both"/>
        <w:rPr>
          <w:sz w:val="30"/>
          <w:szCs w:val="30"/>
          <w:lang w:val="ru-RU"/>
        </w:rPr>
      </w:pPr>
      <w:r w:rsidRPr="003D592A">
        <w:rPr>
          <w:sz w:val="30"/>
          <w:szCs w:val="30"/>
          <w:lang w:val="ru-RU"/>
        </w:rPr>
        <w:t>36. </w:t>
      </w:r>
      <w:r w:rsidR="00280719" w:rsidRPr="003D592A">
        <w:rPr>
          <w:sz w:val="30"/>
          <w:szCs w:val="30"/>
          <w:lang w:val="ru-RU"/>
        </w:rPr>
        <w:t xml:space="preserve">Конкретные формы и процедуры промежуточного контроля </w:t>
      </w:r>
      <w:proofErr w:type="gramStart"/>
      <w:r w:rsidR="00280719" w:rsidRPr="003D592A">
        <w:rPr>
          <w:sz w:val="30"/>
          <w:szCs w:val="30"/>
          <w:lang w:val="ru-RU"/>
        </w:rPr>
        <w:t>знаний</w:t>
      </w:r>
      <w:proofErr w:type="gramEnd"/>
      <w:r w:rsidR="00280719" w:rsidRPr="003D592A">
        <w:rPr>
          <w:sz w:val="30"/>
          <w:szCs w:val="30"/>
          <w:lang w:val="ru-RU"/>
        </w:rPr>
        <w:t xml:space="preserve">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w:t>
      </w:r>
    </w:p>
    <w:p w:rsidR="00280719" w:rsidRPr="003D592A" w:rsidRDefault="009771D3" w:rsidP="00F5524C">
      <w:pPr>
        <w:pStyle w:val="a3"/>
        <w:spacing w:after="0" w:line="235" w:lineRule="auto"/>
        <w:ind w:firstLine="709"/>
        <w:jc w:val="both"/>
        <w:rPr>
          <w:sz w:val="30"/>
          <w:szCs w:val="30"/>
        </w:rPr>
      </w:pPr>
      <w:r w:rsidRPr="003D592A">
        <w:rPr>
          <w:sz w:val="30"/>
          <w:szCs w:val="30"/>
          <w:lang w:val="ru-RU"/>
        </w:rPr>
        <w:t>37. </w:t>
      </w:r>
      <w:r w:rsidR="00F5524C" w:rsidRPr="003D592A">
        <w:rPr>
          <w:sz w:val="30"/>
          <w:szCs w:val="30"/>
          <w:lang w:val="ru-RU"/>
        </w:rPr>
        <w:t xml:space="preserve">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w:t>
      </w:r>
      <w:r w:rsidR="00F5524C" w:rsidRPr="003D592A">
        <w:rPr>
          <w:sz w:val="30"/>
          <w:szCs w:val="30"/>
        </w:rPr>
        <w:t>I</w:t>
      </w:r>
      <w:r w:rsidR="00F5524C" w:rsidRPr="003D592A">
        <w:rPr>
          <w:sz w:val="30"/>
          <w:szCs w:val="30"/>
          <w:lang w:val="ru-RU"/>
        </w:rPr>
        <w:t> ступени создаются фонды оценочных средств, включающие типовые задания, задания открытого типа, задания коммуникативного типа, контрольные работы, тесты, комплексные квалификационные задания, тематику курсовых проектов (курсовых работ), методические разработки по инновационным формам обучения и контроля за формированием компетенций, тематику и принципы составления эссе, формы анкет для проведения самооценки компетенций обучающихся и иное.</w:t>
      </w:r>
      <w:r w:rsidR="00F5524C" w:rsidRPr="003D592A">
        <w:rPr>
          <w:sz w:val="30"/>
          <w:szCs w:val="30"/>
        </w:rPr>
        <w:t xml:space="preserve"> Фонды оценочных средств разрабатываются соответствующими кафедрами учреждения высшего образования.</w:t>
      </w:r>
    </w:p>
    <w:p w:rsidR="00280719" w:rsidRPr="003D592A" w:rsidRDefault="009771D3" w:rsidP="00F5524C">
      <w:pPr>
        <w:pStyle w:val="a3"/>
        <w:spacing w:after="0" w:line="235" w:lineRule="auto"/>
        <w:ind w:firstLine="709"/>
        <w:jc w:val="both"/>
        <w:rPr>
          <w:sz w:val="30"/>
          <w:szCs w:val="30"/>
          <w:lang w:val="ru-RU"/>
        </w:rPr>
      </w:pPr>
      <w:r w:rsidRPr="003D592A">
        <w:rPr>
          <w:sz w:val="30"/>
          <w:szCs w:val="30"/>
          <w:lang w:val="ru-RU"/>
        </w:rPr>
        <w:t>38. </w:t>
      </w:r>
      <w:r w:rsidR="00280719" w:rsidRPr="003D592A">
        <w:rPr>
          <w:sz w:val="30"/>
          <w:szCs w:val="30"/>
          <w:lang w:val="ru-RU"/>
        </w:rPr>
        <w:t>Оценочными средствами должна предусматриваться оценка способности обучающихся к творческой деятельности, их готовность вести поиск решения новых задач, связанных с недостаточностью конкретных специальных знаний и отсутствием общепринятых алгоритмов.</w:t>
      </w:r>
    </w:p>
    <w:p w:rsidR="009771D3" w:rsidRPr="003D592A" w:rsidRDefault="009771D3" w:rsidP="00F5524C">
      <w:pPr>
        <w:spacing w:line="235" w:lineRule="auto"/>
        <w:jc w:val="center"/>
        <w:rPr>
          <w:sz w:val="30"/>
          <w:szCs w:val="30"/>
        </w:rPr>
      </w:pPr>
    </w:p>
    <w:p w:rsidR="009771D3" w:rsidRPr="003D592A" w:rsidRDefault="009771D3" w:rsidP="00F5524C">
      <w:pPr>
        <w:pStyle w:val="1"/>
        <w:spacing w:before="0" w:after="0" w:line="235" w:lineRule="auto"/>
        <w:ind w:firstLine="0"/>
        <w:jc w:val="center"/>
        <w:rPr>
          <w:sz w:val="30"/>
          <w:szCs w:val="30"/>
        </w:rPr>
      </w:pPr>
      <w:r w:rsidRPr="003D592A">
        <w:rPr>
          <w:sz w:val="30"/>
          <w:szCs w:val="30"/>
        </w:rPr>
        <w:t>ГЛАВА 7</w:t>
      </w:r>
    </w:p>
    <w:p w:rsidR="009771D3" w:rsidRPr="003D592A" w:rsidRDefault="009771D3" w:rsidP="00F5524C">
      <w:pPr>
        <w:pStyle w:val="1"/>
        <w:spacing w:before="0" w:after="0" w:line="235" w:lineRule="auto"/>
        <w:ind w:firstLine="0"/>
        <w:jc w:val="center"/>
        <w:rPr>
          <w:sz w:val="30"/>
          <w:szCs w:val="30"/>
        </w:rPr>
      </w:pPr>
      <w:r w:rsidRPr="003D592A">
        <w:rPr>
          <w:bCs/>
          <w:sz w:val="30"/>
          <w:szCs w:val="30"/>
        </w:rPr>
        <w:t>ТРЕБОВАНИЯ К ИТОГОВОЙ АТТЕСТАЦИИ</w:t>
      </w:r>
    </w:p>
    <w:p w:rsidR="009771D3" w:rsidRPr="003D592A" w:rsidRDefault="009771D3" w:rsidP="00F5524C">
      <w:pPr>
        <w:pStyle w:val="17"/>
        <w:shd w:val="clear" w:color="auto" w:fill="auto"/>
        <w:tabs>
          <w:tab w:val="left" w:leader="underscore" w:pos="9456"/>
        </w:tabs>
        <w:spacing w:after="0" w:line="235" w:lineRule="auto"/>
        <w:ind w:firstLine="709"/>
        <w:jc w:val="both"/>
        <w:rPr>
          <w:sz w:val="30"/>
          <w:szCs w:val="30"/>
        </w:rPr>
      </w:pPr>
    </w:p>
    <w:p w:rsidR="00F07260" w:rsidRPr="003D592A" w:rsidRDefault="009771D3" w:rsidP="00F5524C">
      <w:pPr>
        <w:pStyle w:val="a5"/>
        <w:tabs>
          <w:tab w:val="num" w:pos="0"/>
          <w:tab w:val="left" w:pos="709"/>
        </w:tabs>
        <w:spacing w:after="0" w:line="235" w:lineRule="auto"/>
        <w:ind w:left="0" w:firstLine="709"/>
        <w:jc w:val="both"/>
        <w:rPr>
          <w:bCs/>
          <w:sz w:val="30"/>
          <w:szCs w:val="30"/>
        </w:rPr>
      </w:pPr>
      <w:r w:rsidRPr="003D592A">
        <w:rPr>
          <w:bCs/>
          <w:sz w:val="30"/>
          <w:szCs w:val="30"/>
          <w:lang w:val="ru-RU"/>
        </w:rPr>
        <w:t>39. </w:t>
      </w:r>
      <w:r w:rsidR="00F07260" w:rsidRPr="003D592A">
        <w:rPr>
          <w:bCs/>
          <w:sz w:val="30"/>
          <w:szCs w:val="30"/>
        </w:rPr>
        <w:t xml:space="preserve">Итоговая аттестация </w:t>
      </w:r>
      <w:r w:rsidR="00096D04" w:rsidRPr="003D592A">
        <w:rPr>
          <w:bCs/>
          <w:sz w:val="30"/>
          <w:szCs w:val="30"/>
        </w:rPr>
        <w:t>осуществляется государственной экзаменационной комиссией.</w:t>
      </w:r>
    </w:p>
    <w:p w:rsidR="00096D04" w:rsidRPr="003D592A" w:rsidRDefault="00096D04" w:rsidP="00F5524C">
      <w:pPr>
        <w:pStyle w:val="a5"/>
        <w:tabs>
          <w:tab w:val="num" w:pos="0"/>
          <w:tab w:val="left" w:pos="709"/>
        </w:tabs>
        <w:spacing w:after="0" w:line="235" w:lineRule="auto"/>
        <w:ind w:left="0" w:firstLine="709"/>
        <w:jc w:val="both"/>
        <w:rPr>
          <w:bCs/>
          <w:sz w:val="30"/>
          <w:szCs w:val="30"/>
        </w:rPr>
      </w:pPr>
      <w:r w:rsidRPr="003D592A">
        <w:rPr>
          <w:bCs/>
          <w:sz w:val="30"/>
          <w:szCs w:val="30"/>
        </w:rPr>
        <w:t xml:space="preserve">К итоговой аттестации допускаются </w:t>
      </w:r>
      <w:r w:rsidR="0071716C" w:rsidRPr="003D592A">
        <w:rPr>
          <w:bCs/>
          <w:sz w:val="30"/>
          <w:szCs w:val="30"/>
        </w:rPr>
        <w:t>студенты</w:t>
      </w:r>
      <w:r w:rsidR="00FB0A62" w:rsidRPr="003D592A">
        <w:rPr>
          <w:bCs/>
          <w:sz w:val="30"/>
          <w:szCs w:val="30"/>
          <w:lang w:val="ru-RU"/>
        </w:rPr>
        <w:t>,</w:t>
      </w:r>
      <w:r w:rsidR="006D4FE1" w:rsidRPr="003D592A">
        <w:rPr>
          <w:bCs/>
          <w:sz w:val="30"/>
          <w:szCs w:val="30"/>
        </w:rPr>
        <w:t xml:space="preserve"> курсанты, слушатели</w:t>
      </w:r>
      <w:r w:rsidRPr="003D592A">
        <w:rPr>
          <w:bCs/>
          <w:sz w:val="30"/>
          <w:szCs w:val="30"/>
        </w:rPr>
        <w:t xml:space="preserve">, полностью выполнившие </w:t>
      </w:r>
      <w:r w:rsidR="00FB0A62" w:rsidRPr="003D592A">
        <w:rPr>
          <w:bCs/>
          <w:sz w:val="30"/>
          <w:szCs w:val="30"/>
          <w:lang w:val="ru-RU"/>
        </w:rPr>
        <w:t xml:space="preserve">соответствующие </w:t>
      </w:r>
      <w:r w:rsidRPr="003D592A">
        <w:rPr>
          <w:bCs/>
          <w:sz w:val="30"/>
          <w:szCs w:val="30"/>
        </w:rPr>
        <w:t>учебный план</w:t>
      </w:r>
      <w:r w:rsidR="0071716C" w:rsidRPr="003D592A">
        <w:rPr>
          <w:bCs/>
          <w:sz w:val="30"/>
          <w:szCs w:val="30"/>
        </w:rPr>
        <w:t xml:space="preserve"> и учебные программы</w:t>
      </w:r>
      <w:r w:rsidRPr="003D592A">
        <w:rPr>
          <w:bCs/>
          <w:sz w:val="30"/>
          <w:szCs w:val="30"/>
        </w:rPr>
        <w:t>.</w:t>
      </w:r>
    </w:p>
    <w:p w:rsidR="00FE19FC" w:rsidRPr="003D592A" w:rsidRDefault="00096D04" w:rsidP="00F5524C">
      <w:pPr>
        <w:pStyle w:val="a5"/>
        <w:tabs>
          <w:tab w:val="num" w:pos="0"/>
          <w:tab w:val="left" w:pos="709"/>
        </w:tabs>
        <w:spacing w:after="0" w:line="235" w:lineRule="auto"/>
        <w:ind w:left="0" w:firstLine="709"/>
        <w:jc w:val="both"/>
        <w:rPr>
          <w:i/>
          <w:sz w:val="30"/>
          <w:szCs w:val="30"/>
          <w:lang w:val="ru-RU"/>
        </w:rPr>
      </w:pPr>
      <w:r w:rsidRPr="003D592A">
        <w:rPr>
          <w:bCs/>
          <w:sz w:val="30"/>
          <w:szCs w:val="30"/>
        </w:rPr>
        <w:t xml:space="preserve">Итоговая аттестация </w:t>
      </w:r>
      <w:r w:rsidR="00FB0A62" w:rsidRPr="003D592A">
        <w:rPr>
          <w:bCs/>
          <w:sz w:val="30"/>
          <w:szCs w:val="30"/>
        </w:rPr>
        <w:t xml:space="preserve">студентов, </w:t>
      </w:r>
      <w:r w:rsidR="00FB31BE" w:rsidRPr="003D592A">
        <w:rPr>
          <w:bCs/>
          <w:sz w:val="30"/>
          <w:szCs w:val="30"/>
        </w:rPr>
        <w:t>курсантов, слушателей</w:t>
      </w:r>
      <w:r w:rsidRPr="003D592A">
        <w:rPr>
          <w:bCs/>
          <w:sz w:val="30"/>
          <w:szCs w:val="30"/>
        </w:rPr>
        <w:t xml:space="preserve"> при освоении образовательн</w:t>
      </w:r>
      <w:r w:rsidR="006247D7" w:rsidRPr="003D592A">
        <w:rPr>
          <w:bCs/>
          <w:sz w:val="30"/>
          <w:szCs w:val="30"/>
          <w:lang w:val="ru-RU"/>
        </w:rPr>
        <w:t>ой</w:t>
      </w:r>
      <w:r w:rsidRPr="003D592A">
        <w:rPr>
          <w:bCs/>
          <w:sz w:val="30"/>
          <w:szCs w:val="30"/>
        </w:rPr>
        <w:t xml:space="preserve"> программ</w:t>
      </w:r>
      <w:r w:rsidR="006247D7" w:rsidRPr="003D592A">
        <w:rPr>
          <w:bCs/>
          <w:sz w:val="30"/>
          <w:szCs w:val="30"/>
          <w:lang w:val="ru-RU"/>
        </w:rPr>
        <w:t>ы</w:t>
      </w:r>
      <w:r w:rsidRPr="003D592A">
        <w:rPr>
          <w:bCs/>
          <w:sz w:val="30"/>
          <w:szCs w:val="30"/>
        </w:rPr>
        <w:t xml:space="preserve"> </w:t>
      </w:r>
      <w:r w:rsidR="00FB0A62" w:rsidRPr="003D592A">
        <w:rPr>
          <w:bCs/>
          <w:sz w:val="30"/>
          <w:szCs w:val="30"/>
          <w:lang w:val="ru-RU"/>
        </w:rPr>
        <w:t xml:space="preserve">высшего образования </w:t>
      </w:r>
      <w:r w:rsidR="00FB0A62" w:rsidRPr="003D592A">
        <w:rPr>
          <w:bCs/>
          <w:sz w:val="30"/>
          <w:szCs w:val="30"/>
          <w:lang w:val="en-US"/>
        </w:rPr>
        <w:t>I</w:t>
      </w:r>
      <w:r w:rsidR="009771D3" w:rsidRPr="003D592A">
        <w:rPr>
          <w:bCs/>
          <w:sz w:val="30"/>
          <w:szCs w:val="30"/>
          <w:lang w:val="ru-RU"/>
        </w:rPr>
        <w:t> </w:t>
      </w:r>
      <w:r w:rsidR="00FB0A62" w:rsidRPr="003D592A">
        <w:rPr>
          <w:bCs/>
          <w:sz w:val="30"/>
          <w:szCs w:val="30"/>
          <w:lang w:val="ru-RU"/>
        </w:rPr>
        <w:t>ступени</w:t>
      </w:r>
      <w:r w:rsidR="0071716C" w:rsidRPr="003D592A">
        <w:rPr>
          <w:bCs/>
          <w:sz w:val="30"/>
          <w:szCs w:val="30"/>
        </w:rPr>
        <w:t xml:space="preserve"> </w:t>
      </w:r>
      <w:r w:rsidR="00F5524C" w:rsidRPr="003D592A">
        <w:rPr>
          <w:bCs/>
          <w:sz w:val="30"/>
          <w:szCs w:val="30"/>
          <w:lang w:val="ru-RU"/>
        </w:rPr>
        <w:t xml:space="preserve">по специальности </w:t>
      </w:r>
      <w:r w:rsidR="00B34617" w:rsidRPr="003D592A">
        <w:rPr>
          <w:bCs/>
          <w:sz w:val="30"/>
          <w:szCs w:val="30"/>
        </w:rPr>
        <w:t>1-47</w:t>
      </w:r>
      <w:r w:rsidR="00FB0A62" w:rsidRPr="003D592A">
        <w:rPr>
          <w:bCs/>
          <w:sz w:val="30"/>
          <w:szCs w:val="30"/>
          <w:lang w:val="ru-RU"/>
        </w:rPr>
        <w:t> </w:t>
      </w:r>
      <w:r w:rsidR="00B34617" w:rsidRPr="003D592A">
        <w:rPr>
          <w:bCs/>
          <w:sz w:val="30"/>
          <w:szCs w:val="30"/>
        </w:rPr>
        <w:t>0</w:t>
      </w:r>
      <w:r w:rsidR="00970F86" w:rsidRPr="003D592A">
        <w:rPr>
          <w:bCs/>
          <w:sz w:val="30"/>
          <w:szCs w:val="30"/>
          <w:lang w:val="ru-RU"/>
        </w:rPr>
        <w:t>1</w:t>
      </w:r>
      <w:r w:rsidR="00FB0A62" w:rsidRPr="003D592A">
        <w:rPr>
          <w:bCs/>
          <w:sz w:val="30"/>
          <w:szCs w:val="30"/>
          <w:lang w:val="ru-RU"/>
        </w:rPr>
        <w:t> </w:t>
      </w:r>
      <w:r w:rsidR="00B34617" w:rsidRPr="003D592A">
        <w:rPr>
          <w:bCs/>
          <w:sz w:val="30"/>
          <w:szCs w:val="30"/>
        </w:rPr>
        <w:t>0</w:t>
      </w:r>
      <w:r w:rsidR="00970F86" w:rsidRPr="003D592A">
        <w:rPr>
          <w:bCs/>
          <w:sz w:val="30"/>
          <w:szCs w:val="30"/>
          <w:lang w:val="ru-RU"/>
        </w:rPr>
        <w:t>2</w:t>
      </w:r>
      <w:r w:rsidR="00B34617" w:rsidRPr="003D592A">
        <w:rPr>
          <w:bCs/>
          <w:sz w:val="30"/>
          <w:szCs w:val="30"/>
        </w:rPr>
        <w:t xml:space="preserve"> «</w:t>
      </w:r>
      <w:r w:rsidR="00970F86" w:rsidRPr="003D592A">
        <w:rPr>
          <w:bCs/>
          <w:sz w:val="30"/>
          <w:szCs w:val="30"/>
          <w:lang w:val="ru-RU"/>
        </w:rPr>
        <w:t>Дизайн электронных и веб-изданий</w:t>
      </w:r>
      <w:r w:rsidR="00B34617" w:rsidRPr="003D592A">
        <w:rPr>
          <w:bCs/>
          <w:sz w:val="30"/>
          <w:szCs w:val="30"/>
        </w:rPr>
        <w:t>»</w:t>
      </w:r>
      <w:r w:rsidRPr="003D592A">
        <w:rPr>
          <w:bCs/>
          <w:sz w:val="30"/>
          <w:szCs w:val="30"/>
        </w:rPr>
        <w:t xml:space="preserve"> проводится </w:t>
      </w:r>
      <w:r w:rsidR="00765BA2" w:rsidRPr="003D592A">
        <w:rPr>
          <w:bCs/>
          <w:sz w:val="30"/>
          <w:szCs w:val="30"/>
        </w:rPr>
        <w:t>в форм</w:t>
      </w:r>
      <w:r w:rsidR="00120DC5" w:rsidRPr="003D592A">
        <w:rPr>
          <w:bCs/>
          <w:sz w:val="30"/>
          <w:szCs w:val="30"/>
        </w:rPr>
        <w:t>е</w:t>
      </w:r>
      <w:r w:rsidR="00B34617" w:rsidRPr="003D592A">
        <w:rPr>
          <w:bCs/>
          <w:sz w:val="30"/>
          <w:szCs w:val="30"/>
          <w:lang w:val="ru-RU"/>
        </w:rPr>
        <w:t xml:space="preserve"> </w:t>
      </w:r>
      <w:r w:rsidR="00B34617" w:rsidRPr="003D592A">
        <w:rPr>
          <w:bCs/>
          <w:sz w:val="30"/>
          <w:szCs w:val="30"/>
        </w:rPr>
        <w:t>защиты дипломного проекта</w:t>
      </w:r>
      <w:r w:rsidR="00FB0A62" w:rsidRPr="003D592A">
        <w:rPr>
          <w:bCs/>
          <w:sz w:val="30"/>
          <w:szCs w:val="30"/>
          <w:lang w:val="ru-RU"/>
        </w:rPr>
        <w:t xml:space="preserve"> (дипломной работы)</w:t>
      </w:r>
      <w:r w:rsidR="00B34617" w:rsidRPr="003D592A">
        <w:rPr>
          <w:bCs/>
          <w:sz w:val="30"/>
          <w:szCs w:val="30"/>
          <w:lang w:val="ru-RU"/>
        </w:rPr>
        <w:t>.</w:t>
      </w:r>
    </w:p>
    <w:p w:rsidR="00F07260" w:rsidRPr="003D592A" w:rsidRDefault="00765BA2" w:rsidP="00F5524C">
      <w:pPr>
        <w:pStyle w:val="a5"/>
        <w:tabs>
          <w:tab w:val="num" w:pos="0"/>
          <w:tab w:val="left" w:pos="709"/>
        </w:tabs>
        <w:spacing w:after="0" w:line="235" w:lineRule="auto"/>
        <w:ind w:left="0" w:firstLine="709"/>
        <w:jc w:val="both"/>
        <w:rPr>
          <w:sz w:val="30"/>
          <w:szCs w:val="30"/>
        </w:rPr>
      </w:pPr>
      <w:r w:rsidRPr="003D592A">
        <w:rPr>
          <w:sz w:val="30"/>
          <w:szCs w:val="30"/>
        </w:rPr>
        <w:t>При подготовке к итого</w:t>
      </w:r>
      <w:bookmarkStart w:id="15" w:name="_GoBack"/>
      <w:bookmarkEnd w:id="15"/>
      <w:r w:rsidRPr="003D592A">
        <w:rPr>
          <w:sz w:val="30"/>
          <w:szCs w:val="30"/>
        </w:rPr>
        <w:t>вой аттестации</w:t>
      </w:r>
      <w:r w:rsidR="00664A25" w:rsidRPr="003D592A">
        <w:rPr>
          <w:sz w:val="30"/>
          <w:szCs w:val="30"/>
        </w:rPr>
        <w:t xml:space="preserve"> формируются или развиваются компетенции, приведенные в </w:t>
      </w:r>
      <w:r w:rsidR="006C17B4" w:rsidRPr="003D592A">
        <w:rPr>
          <w:sz w:val="30"/>
          <w:szCs w:val="30"/>
        </w:rPr>
        <w:t>таблице 2</w:t>
      </w:r>
      <w:r w:rsidR="0050483B" w:rsidRPr="003D592A">
        <w:rPr>
          <w:sz w:val="30"/>
          <w:szCs w:val="30"/>
        </w:rPr>
        <w:t xml:space="preserve"> настоящего образовательного стандарта</w:t>
      </w:r>
      <w:r w:rsidR="00664A25" w:rsidRPr="003D592A">
        <w:rPr>
          <w:sz w:val="30"/>
          <w:szCs w:val="30"/>
        </w:rPr>
        <w:t>.</w:t>
      </w:r>
    </w:p>
    <w:p w:rsidR="00F07260" w:rsidRPr="003D592A" w:rsidRDefault="009771D3" w:rsidP="00F5524C">
      <w:pPr>
        <w:pStyle w:val="a5"/>
        <w:tabs>
          <w:tab w:val="num" w:pos="0"/>
          <w:tab w:val="left" w:pos="709"/>
        </w:tabs>
        <w:spacing w:after="0" w:line="235" w:lineRule="auto"/>
        <w:ind w:left="0" w:firstLine="709"/>
        <w:jc w:val="both"/>
        <w:rPr>
          <w:bCs/>
          <w:sz w:val="30"/>
          <w:szCs w:val="30"/>
          <w:lang w:val="ru-RU"/>
        </w:rPr>
      </w:pPr>
      <w:r w:rsidRPr="003D592A">
        <w:rPr>
          <w:bCs/>
          <w:sz w:val="30"/>
          <w:szCs w:val="30"/>
          <w:lang w:val="ru-RU"/>
        </w:rPr>
        <w:t>40. </w:t>
      </w:r>
      <w:r w:rsidR="00F07260" w:rsidRPr="003D592A">
        <w:rPr>
          <w:bCs/>
          <w:sz w:val="30"/>
          <w:szCs w:val="30"/>
        </w:rPr>
        <w:t>Требования к структуре, содержанию, о</w:t>
      </w:r>
      <w:r w:rsidR="00FE301E" w:rsidRPr="003D592A">
        <w:rPr>
          <w:bCs/>
          <w:sz w:val="30"/>
          <w:szCs w:val="30"/>
        </w:rPr>
        <w:t xml:space="preserve">бъему и порядку защиты дипломного проекта </w:t>
      </w:r>
      <w:r w:rsidR="000F42EF" w:rsidRPr="003D592A">
        <w:rPr>
          <w:bCs/>
          <w:sz w:val="30"/>
          <w:szCs w:val="30"/>
          <w:lang w:val="ru-RU"/>
        </w:rPr>
        <w:t xml:space="preserve">(дипломной работы) </w:t>
      </w:r>
      <w:r w:rsidR="00F07260" w:rsidRPr="003D592A">
        <w:rPr>
          <w:bCs/>
          <w:sz w:val="30"/>
          <w:szCs w:val="30"/>
        </w:rPr>
        <w:t xml:space="preserve">определяются </w:t>
      </w:r>
      <w:r w:rsidR="00FE301E" w:rsidRPr="003D592A">
        <w:rPr>
          <w:bCs/>
          <w:sz w:val="30"/>
          <w:szCs w:val="30"/>
        </w:rPr>
        <w:t>учреждением высшего образования</w:t>
      </w:r>
      <w:r w:rsidR="00F07260" w:rsidRPr="003D592A">
        <w:rPr>
          <w:bCs/>
          <w:sz w:val="30"/>
          <w:szCs w:val="30"/>
        </w:rPr>
        <w:t xml:space="preserve"> на основ</w:t>
      </w:r>
      <w:r w:rsidR="006A5D86" w:rsidRPr="003D592A">
        <w:rPr>
          <w:bCs/>
          <w:sz w:val="30"/>
          <w:szCs w:val="30"/>
        </w:rPr>
        <w:t>е</w:t>
      </w:r>
      <w:r w:rsidR="00F07260" w:rsidRPr="003D592A">
        <w:rPr>
          <w:bCs/>
          <w:sz w:val="30"/>
          <w:szCs w:val="30"/>
        </w:rPr>
        <w:t xml:space="preserve"> настоящего образовательного стандарта и </w:t>
      </w:r>
      <w:r w:rsidR="006A5D86" w:rsidRPr="003D592A">
        <w:rPr>
          <w:bCs/>
          <w:sz w:val="30"/>
          <w:szCs w:val="30"/>
        </w:rPr>
        <w:t>Правил проведения аттестации студентов, курсантов, слушателей при освоении содержания образовательных программ высшего образования</w:t>
      </w:r>
      <w:r w:rsidR="00F07260" w:rsidRPr="003D592A">
        <w:rPr>
          <w:bCs/>
          <w:sz w:val="30"/>
          <w:szCs w:val="30"/>
        </w:rPr>
        <w:t>.</w:t>
      </w:r>
    </w:p>
    <w:p w:rsidR="00CD5A36" w:rsidRPr="007A4038" w:rsidRDefault="000F42EF" w:rsidP="00F5524C">
      <w:pPr>
        <w:pStyle w:val="a5"/>
        <w:tabs>
          <w:tab w:val="num" w:pos="0"/>
          <w:tab w:val="left" w:pos="709"/>
        </w:tabs>
        <w:spacing w:after="0" w:line="235" w:lineRule="auto"/>
        <w:ind w:left="0" w:firstLine="709"/>
        <w:jc w:val="both"/>
        <w:rPr>
          <w:bCs/>
          <w:sz w:val="30"/>
          <w:szCs w:val="30"/>
          <w:lang w:val="ru-RU"/>
        </w:rPr>
      </w:pPr>
      <w:r w:rsidRPr="003D592A">
        <w:rPr>
          <w:bCs/>
          <w:sz w:val="30"/>
          <w:szCs w:val="30"/>
          <w:lang w:val="ru-RU"/>
        </w:rPr>
        <w:t xml:space="preserve">Тематика дипломных проектов (дипломных работ) должна определятся </w:t>
      </w:r>
      <w:r w:rsidR="00CD5A36" w:rsidRPr="003D592A">
        <w:rPr>
          <w:bCs/>
          <w:sz w:val="30"/>
          <w:szCs w:val="30"/>
          <w:lang w:val="ru-RU"/>
        </w:rPr>
        <w:t xml:space="preserve">актуальностью </w:t>
      </w:r>
      <w:r w:rsidR="00806B3F" w:rsidRPr="003D592A">
        <w:rPr>
          <w:bCs/>
          <w:sz w:val="30"/>
          <w:szCs w:val="30"/>
          <w:lang w:val="ru-RU"/>
        </w:rPr>
        <w:t xml:space="preserve">и </w:t>
      </w:r>
      <w:r w:rsidR="00806B3F" w:rsidRPr="003D592A">
        <w:rPr>
          <w:sz w:val="30"/>
          <w:szCs w:val="30"/>
        </w:rPr>
        <w:t>практической значимост</w:t>
      </w:r>
      <w:r w:rsidR="00806B3F" w:rsidRPr="007A4038">
        <w:rPr>
          <w:sz w:val="30"/>
          <w:szCs w:val="30"/>
        </w:rPr>
        <w:t>ью</w:t>
      </w:r>
      <w:r w:rsidR="00CD5A36" w:rsidRPr="007A4038">
        <w:rPr>
          <w:bCs/>
          <w:sz w:val="30"/>
          <w:szCs w:val="30"/>
          <w:lang w:val="ru-RU"/>
        </w:rPr>
        <w:t>.</w:t>
      </w:r>
    </w:p>
    <w:p w:rsidR="00CD5A36" w:rsidRPr="006A189F" w:rsidRDefault="00CD5A36" w:rsidP="009C4789">
      <w:pPr>
        <w:pStyle w:val="a5"/>
        <w:tabs>
          <w:tab w:val="num" w:pos="0"/>
          <w:tab w:val="left" w:pos="709"/>
        </w:tabs>
        <w:spacing w:after="0"/>
        <w:ind w:left="0" w:firstLine="709"/>
        <w:jc w:val="both"/>
        <w:rPr>
          <w:b/>
          <w:bCs/>
          <w:sz w:val="29"/>
          <w:szCs w:val="29"/>
          <w:lang w:val="ru-RU"/>
        </w:rPr>
        <w:sectPr w:rsidR="00CD5A36" w:rsidRPr="006A189F" w:rsidSect="007A4038">
          <w:footerReference w:type="default" r:id="rId16"/>
          <w:type w:val="continuous"/>
          <w:pgSz w:w="11906" w:h="16838"/>
          <w:pgMar w:top="1134" w:right="567" w:bottom="1134" w:left="1701" w:header="720" w:footer="720" w:gutter="0"/>
          <w:pgNumType w:start="1"/>
          <w:cols w:space="708"/>
          <w:titlePg/>
          <w:docGrid w:linePitch="360"/>
        </w:sectPr>
      </w:pPr>
    </w:p>
    <w:bookmarkEnd w:id="10"/>
    <w:bookmarkEnd w:id="11"/>
    <w:bookmarkEnd w:id="12"/>
    <w:bookmarkEnd w:id="13"/>
    <w:bookmarkEnd w:id="14"/>
    <w:p w:rsidR="00547820" w:rsidRPr="000F42EF" w:rsidRDefault="00547820" w:rsidP="00547820">
      <w:pPr>
        <w:tabs>
          <w:tab w:val="num" w:pos="0"/>
          <w:tab w:val="left" w:pos="709"/>
        </w:tabs>
        <w:ind w:firstLine="425"/>
        <w:rPr>
          <w:sz w:val="28"/>
          <w:szCs w:val="28"/>
        </w:rPr>
      </w:pPr>
      <w:r w:rsidRPr="000F42EF">
        <w:rPr>
          <w:sz w:val="28"/>
          <w:szCs w:val="28"/>
        </w:rPr>
        <w:t>Руководители разработки стандарта</w:t>
      </w:r>
    </w:p>
    <w:p w:rsidR="00547820" w:rsidRPr="000F42EF" w:rsidRDefault="00547820" w:rsidP="000F42EF">
      <w:pPr>
        <w:tabs>
          <w:tab w:val="num" w:pos="0"/>
          <w:tab w:val="left" w:pos="709"/>
        </w:tabs>
      </w:pPr>
    </w:p>
    <w:p w:rsidR="00466308" w:rsidRPr="005245CC" w:rsidRDefault="00466308" w:rsidP="00466308">
      <w:pPr>
        <w:tabs>
          <w:tab w:val="left" w:pos="709"/>
        </w:tabs>
        <w:rPr>
          <w:bCs/>
        </w:rPr>
      </w:pPr>
      <w:r w:rsidRPr="005245CC">
        <w:rPr>
          <w:bCs/>
        </w:rPr>
        <w:t>Руководитель коллектива</w:t>
      </w:r>
    </w:p>
    <w:p w:rsidR="00466308" w:rsidRPr="005245CC" w:rsidRDefault="00466308" w:rsidP="00466308">
      <w:pPr>
        <w:tabs>
          <w:tab w:val="left" w:pos="709"/>
        </w:tabs>
        <w:rPr>
          <w:bCs/>
        </w:rPr>
      </w:pPr>
      <w:r w:rsidRPr="005245CC">
        <w:rPr>
          <w:bCs/>
        </w:rPr>
        <w:t>разработчиков</w:t>
      </w:r>
      <w:r w:rsidRPr="005245CC">
        <w:rPr>
          <w:bCs/>
        </w:rPr>
        <w:tab/>
      </w:r>
      <w:r w:rsidRPr="005245CC">
        <w:rPr>
          <w:bCs/>
        </w:rPr>
        <w:tab/>
      </w:r>
      <w:r w:rsidRPr="005245CC">
        <w:rPr>
          <w:bCs/>
        </w:rPr>
        <w:tab/>
        <w:t>_____________________</w:t>
      </w:r>
      <w:r w:rsidRPr="005245CC">
        <w:rPr>
          <w:bCs/>
        </w:rPr>
        <w:tab/>
      </w:r>
      <w:r w:rsidR="007A6B53" w:rsidRPr="005245CC">
        <w:rPr>
          <w:bCs/>
        </w:rPr>
        <w:t>Д.В. Шиман</w:t>
      </w:r>
    </w:p>
    <w:p w:rsidR="00466308" w:rsidRPr="005245CC" w:rsidRDefault="00466308" w:rsidP="00466308">
      <w:pPr>
        <w:tabs>
          <w:tab w:val="left" w:pos="709"/>
        </w:tabs>
        <w:spacing w:before="120"/>
        <w:rPr>
          <w:bCs/>
        </w:rPr>
      </w:pPr>
      <w:r w:rsidRPr="005245CC">
        <w:rPr>
          <w:bCs/>
        </w:rPr>
        <w:tab/>
      </w:r>
      <w:r w:rsidRPr="005245CC">
        <w:rPr>
          <w:bCs/>
        </w:rPr>
        <w:tab/>
      </w:r>
      <w:r w:rsidRPr="005245CC">
        <w:rPr>
          <w:bCs/>
        </w:rPr>
        <w:tab/>
      </w:r>
      <w:r w:rsidRPr="005245CC">
        <w:rPr>
          <w:bCs/>
        </w:rPr>
        <w:tab/>
      </w:r>
      <w:r w:rsidRPr="005245CC">
        <w:rPr>
          <w:bCs/>
        </w:rPr>
        <w:tab/>
        <w:t>_________20</w:t>
      </w:r>
      <w:r w:rsidR="00D03D11">
        <w:rPr>
          <w:bCs/>
        </w:rPr>
        <w:t>21</w:t>
      </w:r>
    </w:p>
    <w:p w:rsidR="00466308" w:rsidRPr="005245CC" w:rsidRDefault="00466308" w:rsidP="00466308">
      <w:pPr>
        <w:tabs>
          <w:tab w:val="left" w:pos="709"/>
        </w:tabs>
        <w:rPr>
          <w:bCs/>
        </w:rPr>
      </w:pPr>
    </w:p>
    <w:p w:rsidR="00466308" w:rsidRPr="005245CC" w:rsidRDefault="00466308" w:rsidP="00466308">
      <w:pPr>
        <w:tabs>
          <w:tab w:val="left" w:pos="709"/>
        </w:tabs>
        <w:rPr>
          <w:bCs/>
        </w:rPr>
      </w:pPr>
    </w:p>
    <w:p w:rsidR="00466308" w:rsidRPr="005245CC" w:rsidRDefault="00466308" w:rsidP="00466308">
      <w:pPr>
        <w:tabs>
          <w:tab w:val="num" w:pos="426"/>
          <w:tab w:val="left" w:pos="709"/>
        </w:tabs>
        <w:rPr>
          <w:bCs/>
        </w:rPr>
      </w:pPr>
      <w:r w:rsidRPr="005245CC">
        <w:rPr>
          <w:bCs/>
        </w:rPr>
        <w:t>Председатель УМО</w:t>
      </w:r>
    </w:p>
    <w:p w:rsidR="00466308" w:rsidRPr="005245CC" w:rsidRDefault="00466308" w:rsidP="00466308">
      <w:pPr>
        <w:tabs>
          <w:tab w:val="num" w:pos="426"/>
          <w:tab w:val="left" w:pos="709"/>
        </w:tabs>
        <w:rPr>
          <w:bCs/>
        </w:rPr>
      </w:pPr>
      <w:r w:rsidRPr="005245CC">
        <w:rPr>
          <w:bCs/>
        </w:rPr>
        <w:t>по химико-технологическому</w:t>
      </w:r>
    </w:p>
    <w:p w:rsidR="00466308" w:rsidRPr="005245CC" w:rsidRDefault="00466308" w:rsidP="00466308">
      <w:pPr>
        <w:tabs>
          <w:tab w:val="num" w:pos="426"/>
          <w:tab w:val="left" w:pos="709"/>
        </w:tabs>
        <w:rPr>
          <w:bCs/>
        </w:rPr>
      </w:pPr>
      <w:r w:rsidRPr="005245CC">
        <w:rPr>
          <w:bCs/>
        </w:rPr>
        <w:t>образованию</w:t>
      </w:r>
      <w:r w:rsidRPr="005245CC">
        <w:rPr>
          <w:bCs/>
        </w:rPr>
        <w:tab/>
      </w:r>
      <w:r w:rsidRPr="005245CC">
        <w:rPr>
          <w:bCs/>
        </w:rPr>
        <w:tab/>
      </w:r>
      <w:r w:rsidRPr="005245CC">
        <w:rPr>
          <w:bCs/>
        </w:rPr>
        <w:tab/>
      </w:r>
      <w:r w:rsidRPr="005245CC">
        <w:rPr>
          <w:bCs/>
        </w:rPr>
        <w:tab/>
        <w:t>_____________________</w:t>
      </w:r>
      <w:r w:rsidRPr="005245CC">
        <w:rPr>
          <w:bCs/>
        </w:rPr>
        <w:tab/>
        <w:t>И.В.Войтов</w:t>
      </w:r>
    </w:p>
    <w:p w:rsidR="00466308" w:rsidRPr="005245CC" w:rsidRDefault="00466308" w:rsidP="00466308">
      <w:pPr>
        <w:tabs>
          <w:tab w:val="left" w:pos="709"/>
        </w:tabs>
        <w:spacing w:before="120"/>
        <w:rPr>
          <w:bCs/>
        </w:rPr>
      </w:pPr>
      <w:r w:rsidRPr="005245CC">
        <w:rPr>
          <w:bCs/>
        </w:rPr>
        <w:tab/>
      </w:r>
      <w:r w:rsidRPr="005245CC">
        <w:rPr>
          <w:bCs/>
        </w:rPr>
        <w:tab/>
      </w:r>
      <w:r w:rsidRPr="005245CC">
        <w:rPr>
          <w:bCs/>
        </w:rPr>
        <w:tab/>
      </w:r>
      <w:r w:rsidRPr="005245CC">
        <w:rPr>
          <w:bCs/>
        </w:rPr>
        <w:tab/>
      </w:r>
      <w:r w:rsidRPr="005245CC">
        <w:rPr>
          <w:bCs/>
        </w:rPr>
        <w:tab/>
        <w:t>_________20</w:t>
      </w:r>
      <w:r w:rsidR="00D03D11">
        <w:rPr>
          <w:bCs/>
        </w:rPr>
        <w:t>21</w:t>
      </w:r>
    </w:p>
    <w:p w:rsidR="00466308" w:rsidRPr="005245CC" w:rsidRDefault="00466308" w:rsidP="00466308">
      <w:pPr>
        <w:tabs>
          <w:tab w:val="left" w:pos="709"/>
        </w:tabs>
        <w:rPr>
          <w:bCs/>
        </w:rPr>
      </w:pPr>
      <w:r w:rsidRPr="005245CC">
        <w:rPr>
          <w:bCs/>
        </w:rPr>
        <w:tab/>
      </w:r>
      <w:r w:rsidRPr="005245CC">
        <w:rPr>
          <w:bCs/>
        </w:rPr>
        <w:tab/>
      </w:r>
      <w:r w:rsidRPr="005245CC">
        <w:rPr>
          <w:bCs/>
        </w:rPr>
        <w:tab/>
      </w:r>
      <w:r w:rsidRPr="005245CC">
        <w:rPr>
          <w:bCs/>
        </w:rPr>
        <w:tab/>
      </w:r>
      <w:r w:rsidRPr="005245CC">
        <w:rPr>
          <w:bCs/>
        </w:rPr>
        <w:tab/>
      </w:r>
      <w:r w:rsidRPr="005245CC">
        <w:rPr>
          <w:bCs/>
        </w:rPr>
        <w:tab/>
        <w:t>М.П.</w:t>
      </w:r>
    </w:p>
    <w:p w:rsidR="00466308" w:rsidRPr="005245CC" w:rsidRDefault="00466308" w:rsidP="00466308">
      <w:pPr>
        <w:tabs>
          <w:tab w:val="left" w:pos="709"/>
        </w:tabs>
        <w:rPr>
          <w:bCs/>
        </w:rPr>
      </w:pPr>
    </w:p>
    <w:p w:rsidR="00466308" w:rsidRPr="005245CC" w:rsidRDefault="00466308" w:rsidP="00466308">
      <w:pPr>
        <w:tabs>
          <w:tab w:val="left" w:pos="709"/>
        </w:tabs>
        <w:rPr>
          <w:bCs/>
        </w:rPr>
      </w:pPr>
    </w:p>
    <w:p w:rsidR="00466308" w:rsidRPr="005245CC" w:rsidRDefault="00466308" w:rsidP="00466308">
      <w:pPr>
        <w:tabs>
          <w:tab w:val="left" w:pos="709"/>
        </w:tabs>
        <w:rPr>
          <w:bCs/>
        </w:rPr>
      </w:pPr>
    </w:p>
    <w:p w:rsidR="00547820" w:rsidRPr="005245CC" w:rsidRDefault="00547820" w:rsidP="000F42EF">
      <w:pPr>
        <w:tabs>
          <w:tab w:val="num" w:pos="0"/>
          <w:tab w:val="left" w:pos="709"/>
        </w:tabs>
        <w:rPr>
          <w:bCs/>
        </w:rPr>
      </w:pPr>
    </w:p>
    <w:p w:rsidR="00547820" w:rsidRPr="005245CC" w:rsidRDefault="00547820" w:rsidP="000F42EF">
      <w:pPr>
        <w:tabs>
          <w:tab w:val="num" w:pos="0"/>
          <w:tab w:val="left" w:pos="709"/>
        </w:tabs>
        <w:rPr>
          <w:bCs/>
        </w:rPr>
      </w:pPr>
      <w:r w:rsidRPr="005245CC">
        <w:rPr>
          <w:bCs/>
        </w:rPr>
        <w:t>СОГЛАСОВАНО</w:t>
      </w:r>
      <w:r w:rsidRPr="005245CC">
        <w:rPr>
          <w:bCs/>
        </w:rPr>
        <w:tab/>
      </w:r>
      <w:r w:rsidRPr="005245CC">
        <w:rPr>
          <w:bCs/>
        </w:rPr>
        <w:tab/>
      </w:r>
      <w:r w:rsidRPr="005245CC">
        <w:rPr>
          <w:bCs/>
        </w:rPr>
        <w:tab/>
      </w:r>
      <w:r w:rsidRPr="005245CC">
        <w:rPr>
          <w:bCs/>
        </w:rPr>
        <w:tab/>
      </w:r>
      <w:r w:rsidRPr="005245CC">
        <w:rPr>
          <w:bCs/>
        </w:rPr>
        <w:tab/>
        <w:t>СОГЛАСОВАНО</w:t>
      </w:r>
    </w:p>
    <w:p w:rsidR="00547820" w:rsidRPr="005245CC" w:rsidRDefault="00547820" w:rsidP="000F42EF">
      <w:pPr>
        <w:tabs>
          <w:tab w:val="num" w:pos="0"/>
          <w:tab w:val="left" w:pos="709"/>
        </w:tabs>
        <w:rPr>
          <w:bCs/>
        </w:rPr>
      </w:pPr>
      <w:r w:rsidRPr="005245CC">
        <w:rPr>
          <w:bCs/>
        </w:rPr>
        <w:t>Первый заместитель Министра образования</w:t>
      </w:r>
      <w:r w:rsidRPr="005245CC">
        <w:rPr>
          <w:bCs/>
        </w:rPr>
        <w:tab/>
      </w:r>
      <w:r w:rsidR="00466308" w:rsidRPr="005245CC">
        <w:rPr>
          <w:bCs/>
        </w:rPr>
        <w:t xml:space="preserve">Заместитель </w:t>
      </w:r>
      <w:r w:rsidR="00D03D11">
        <w:rPr>
          <w:bCs/>
        </w:rPr>
        <w:t>М</w:t>
      </w:r>
      <w:r w:rsidR="00466308" w:rsidRPr="005245CC">
        <w:rPr>
          <w:bCs/>
        </w:rPr>
        <w:t>инистра информации</w:t>
      </w:r>
    </w:p>
    <w:p w:rsidR="00547820" w:rsidRPr="005245CC" w:rsidRDefault="00547820" w:rsidP="000F42EF">
      <w:pPr>
        <w:tabs>
          <w:tab w:val="num" w:pos="0"/>
          <w:tab w:val="left" w:pos="709"/>
        </w:tabs>
        <w:rPr>
          <w:bCs/>
        </w:rPr>
      </w:pPr>
      <w:r w:rsidRPr="005245CC">
        <w:rPr>
          <w:bCs/>
        </w:rPr>
        <w:t>Республики Беларусь</w:t>
      </w:r>
      <w:r w:rsidRPr="005245CC">
        <w:rPr>
          <w:bCs/>
        </w:rPr>
        <w:tab/>
      </w:r>
      <w:r w:rsidRPr="005245CC">
        <w:rPr>
          <w:bCs/>
        </w:rPr>
        <w:tab/>
      </w:r>
      <w:r w:rsidRPr="005245CC">
        <w:rPr>
          <w:bCs/>
        </w:rPr>
        <w:tab/>
      </w:r>
      <w:r w:rsidRPr="005245CC">
        <w:rPr>
          <w:bCs/>
        </w:rPr>
        <w:tab/>
      </w:r>
      <w:r w:rsidR="00466308" w:rsidRPr="005245CC">
        <w:rPr>
          <w:bCs/>
        </w:rPr>
        <w:t>Республики Беларусь</w:t>
      </w:r>
    </w:p>
    <w:p w:rsidR="00547820" w:rsidRPr="005245CC" w:rsidRDefault="00466308" w:rsidP="00C9156E">
      <w:pPr>
        <w:tabs>
          <w:tab w:val="num" w:pos="0"/>
          <w:tab w:val="left" w:pos="709"/>
        </w:tabs>
        <w:spacing w:before="240"/>
        <w:rPr>
          <w:bCs/>
        </w:rPr>
      </w:pPr>
      <w:r w:rsidRPr="005245CC">
        <w:rPr>
          <w:bCs/>
        </w:rPr>
        <w:t>_______________</w:t>
      </w:r>
      <w:r w:rsidR="00C9156E" w:rsidRPr="005245CC">
        <w:rPr>
          <w:bCs/>
        </w:rPr>
        <w:t>_</w:t>
      </w:r>
      <w:r w:rsidR="00547820" w:rsidRPr="005245CC">
        <w:rPr>
          <w:bCs/>
        </w:rPr>
        <w:tab/>
      </w:r>
      <w:proofErr w:type="spellStart"/>
      <w:r w:rsidRPr="005245CC">
        <w:rPr>
          <w:bCs/>
        </w:rPr>
        <w:t>И.А.Старовойтова</w:t>
      </w:r>
      <w:proofErr w:type="spellEnd"/>
      <w:r w:rsidR="00547820" w:rsidRPr="005245CC">
        <w:rPr>
          <w:bCs/>
        </w:rPr>
        <w:tab/>
      </w:r>
      <w:r w:rsidR="00C9156E" w:rsidRPr="005245CC">
        <w:rPr>
          <w:bCs/>
        </w:rPr>
        <w:tab/>
        <w:t>________________</w:t>
      </w:r>
      <w:r w:rsidR="00C9156E" w:rsidRPr="005245CC">
        <w:rPr>
          <w:bCs/>
        </w:rPr>
        <w:tab/>
      </w:r>
      <w:proofErr w:type="spellStart"/>
      <w:r w:rsidR="00C9156E" w:rsidRPr="005245CC">
        <w:rPr>
          <w:bCs/>
        </w:rPr>
        <w:t>И.И.Бузовский</w:t>
      </w:r>
      <w:proofErr w:type="spellEnd"/>
    </w:p>
    <w:p w:rsidR="00547820" w:rsidRPr="005245CC" w:rsidRDefault="00C9156E" w:rsidP="000F42EF">
      <w:pPr>
        <w:tabs>
          <w:tab w:val="num" w:pos="0"/>
          <w:tab w:val="left" w:pos="709"/>
        </w:tabs>
        <w:rPr>
          <w:bCs/>
        </w:rPr>
      </w:pPr>
      <w:r w:rsidRPr="005245CC">
        <w:rPr>
          <w:bCs/>
        </w:rPr>
        <w:tab/>
      </w:r>
      <w:r w:rsidR="00547820" w:rsidRPr="005245CC">
        <w:rPr>
          <w:bCs/>
        </w:rPr>
        <w:t>М.П.</w:t>
      </w:r>
      <w:r w:rsidR="00547820" w:rsidRPr="005245CC">
        <w:rPr>
          <w:bCs/>
        </w:rPr>
        <w:tab/>
      </w:r>
      <w:r w:rsidR="00547820" w:rsidRPr="005245CC">
        <w:rPr>
          <w:bCs/>
        </w:rPr>
        <w:tab/>
      </w:r>
      <w:r w:rsidRPr="005245CC">
        <w:rPr>
          <w:bCs/>
        </w:rPr>
        <w:tab/>
      </w:r>
      <w:r w:rsidRPr="005245CC">
        <w:rPr>
          <w:bCs/>
        </w:rPr>
        <w:tab/>
      </w:r>
      <w:r w:rsidRPr="005245CC">
        <w:rPr>
          <w:bCs/>
        </w:rPr>
        <w:tab/>
      </w:r>
      <w:r w:rsidRPr="005245CC">
        <w:rPr>
          <w:bCs/>
        </w:rPr>
        <w:tab/>
      </w:r>
      <w:r w:rsidRPr="005245CC">
        <w:rPr>
          <w:bCs/>
        </w:rPr>
        <w:tab/>
        <w:t>М.П.</w:t>
      </w:r>
    </w:p>
    <w:p w:rsidR="00547820" w:rsidRPr="005245CC" w:rsidRDefault="00C9156E" w:rsidP="00C9156E">
      <w:pPr>
        <w:tabs>
          <w:tab w:val="num" w:pos="0"/>
          <w:tab w:val="left" w:pos="709"/>
        </w:tabs>
        <w:spacing w:before="120"/>
        <w:rPr>
          <w:bCs/>
        </w:rPr>
      </w:pPr>
      <w:r w:rsidRPr="005245CC">
        <w:rPr>
          <w:bCs/>
        </w:rPr>
        <w:t>_________20</w:t>
      </w:r>
      <w:r w:rsidR="00D03D11">
        <w:rPr>
          <w:bCs/>
        </w:rPr>
        <w:t>21</w:t>
      </w:r>
      <w:r w:rsidR="00547820" w:rsidRPr="005245CC">
        <w:rPr>
          <w:bCs/>
        </w:rPr>
        <w:tab/>
      </w:r>
      <w:r w:rsidR="00547820" w:rsidRPr="005245CC">
        <w:rPr>
          <w:bCs/>
        </w:rPr>
        <w:tab/>
      </w:r>
      <w:r w:rsidRPr="005245CC">
        <w:rPr>
          <w:bCs/>
        </w:rPr>
        <w:tab/>
      </w:r>
      <w:r w:rsidR="00547820" w:rsidRPr="005245CC">
        <w:rPr>
          <w:bCs/>
        </w:rPr>
        <w:tab/>
      </w:r>
      <w:r w:rsidR="00547820" w:rsidRPr="005245CC">
        <w:rPr>
          <w:bCs/>
        </w:rPr>
        <w:tab/>
      </w:r>
      <w:r w:rsidRPr="005245CC">
        <w:rPr>
          <w:bCs/>
        </w:rPr>
        <w:t>_________20</w:t>
      </w:r>
      <w:r w:rsidR="00D03D11">
        <w:rPr>
          <w:bCs/>
        </w:rPr>
        <w:t>21</w:t>
      </w:r>
    </w:p>
    <w:p w:rsidR="00547820" w:rsidRPr="005245CC" w:rsidRDefault="00547820" w:rsidP="000F42EF">
      <w:pPr>
        <w:tabs>
          <w:tab w:val="num" w:pos="0"/>
          <w:tab w:val="left" w:pos="709"/>
        </w:tabs>
        <w:rPr>
          <w:bCs/>
        </w:rPr>
      </w:pPr>
    </w:p>
    <w:p w:rsidR="00547820" w:rsidRPr="005245CC" w:rsidRDefault="00547820" w:rsidP="000F42EF">
      <w:pPr>
        <w:tabs>
          <w:tab w:val="num" w:pos="0"/>
          <w:tab w:val="left" w:pos="709"/>
        </w:tabs>
        <w:rPr>
          <w:bCs/>
        </w:rPr>
      </w:pPr>
    </w:p>
    <w:p w:rsidR="00547820" w:rsidRPr="005245CC" w:rsidRDefault="00547820" w:rsidP="000F42EF">
      <w:pPr>
        <w:tabs>
          <w:tab w:val="num" w:pos="0"/>
          <w:tab w:val="left" w:pos="709"/>
        </w:tabs>
        <w:rPr>
          <w:bCs/>
        </w:rPr>
      </w:pPr>
    </w:p>
    <w:p w:rsidR="00547820" w:rsidRPr="005245CC" w:rsidRDefault="00547820" w:rsidP="00547820">
      <w:pPr>
        <w:tabs>
          <w:tab w:val="num" w:pos="0"/>
          <w:tab w:val="left" w:pos="709"/>
        </w:tabs>
        <w:ind w:firstLine="540"/>
        <w:rPr>
          <w:sz w:val="28"/>
          <w:szCs w:val="28"/>
        </w:rPr>
      </w:pPr>
      <w:r w:rsidRPr="005245CC">
        <w:rPr>
          <w:sz w:val="28"/>
          <w:szCs w:val="28"/>
        </w:rPr>
        <w:t>Эксперты:</w:t>
      </w:r>
    </w:p>
    <w:p w:rsidR="00547820" w:rsidRPr="005245CC" w:rsidRDefault="00547820" w:rsidP="00547820">
      <w:pPr>
        <w:tabs>
          <w:tab w:val="num" w:pos="0"/>
          <w:tab w:val="left" w:pos="709"/>
        </w:tabs>
        <w:rPr>
          <w:bCs/>
        </w:rPr>
      </w:pPr>
    </w:p>
    <w:p w:rsidR="00547820" w:rsidRPr="005245CC" w:rsidRDefault="00547820" w:rsidP="00547820">
      <w:pPr>
        <w:tabs>
          <w:tab w:val="num" w:pos="0"/>
          <w:tab w:val="left" w:pos="709"/>
        </w:tabs>
        <w:rPr>
          <w:bCs/>
        </w:rPr>
      </w:pPr>
      <w:r w:rsidRPr="005245CC">
        <w:rPr>
          <w:bCs/>
        </w:rPr>
        <w:t>________</w:t>
      </w:r>
      <w:r w:rsidR="00C9156E" w:rsidRPr="005245CC">
        <w:rPr>
          <w:bCs/>
        </w:rPr>
        <w:t>__</w:t>
      </w:r>
      <w:r w:rsidRPr="005245CC">
        <w:rPr>
          <w:bCs/>
        </w:rPr>
        <w:t>____________________________</w:t>
      </w:r>
    </w:p>
    <w:p w:rsidR="00C9156E" w:rsidRPr="005245CC" w:rsidRDefault="00547820" w:rsidP="00547820">
      <w:pPr>
        <w:tabs>
          <w:tab w:val="num" w:pos="0"/>
          <w:tab w:val="left" w:pos="709"/>
        </w:tabs>
        <w:rPr>
          <w:bCs/>
          <w:i/>
          <w:sz w:val="22"/>
        </w:rPr>
      </w:pPr>
      <w:r w:rsidRPr="005245CC">
        <w:rPr>
          <w:bCs/>
          <w:i/>
          <w:sz w:val="22"/>
        </w:rPr>
        <w:t>должно</w:t>
      </w:r>
      <w:r w:rsidR="00C9156E" w:rsidRPr="005245CC">
        <w:rPr>
          <w:bCs/>
          <w:i/>
          <w:sz w:val="22"/>
        </w:rPr>
        <w:t>сть, место работы представителя</w:t>
      </w:r>
    </w:p>
    <w:p w:rsidR="00547820" w:rsidRPr="005245CC" w:rsidRDefault="00547820" w:rsidP="00547820">
      <w:pPr>
        <w:tabs>
          <w:tab w:val="num" w:pos="0"/>
          <w:tab w:val="left" w:pos="709"/>
        </w:tabs>
        <w:rPr>
          <w:bCs/>
          <w:i/>
          <w:sz w:val="22"/>
        </w:rPr>
      </w:pPr>
      <w:r w:rsidRPr="005245CC">
        <w:rPr>
          <w:bCs/>
          <w:i/>
          <w:sz w:val="22"/>
        </w:rPr>
        <w:t xml:space="preserve">организации </w:t>
      </w:r>
      <w:r w:rsidR="00C9156E" w:rsidRPr="005245CC">
        <w:rPr>
          <w:bCs/>
          <w:i/>
          <w:sz w:val="22"/>
        </w:rPr>
        <w:t>–</w:t>
      </w:r>
      <w:r w:rsidRPr="005245CC">
        <w:rPr>
          <w:bCs/>
          <w:i/>
          <w:sz w:val="22"/>
        </w:rPr>
        <w:t xml:space="preserve"> заказчика кадров</w:t>
      </w:r>
    </w:p>
    <w:p w:rsidR="00C9156E" w:rsidRPr="005245CC" w:rsidRDefault="00C9156E" w:rsidP="00C9156E">
      <w:pPr>
        <w:pStyle w:val="a3"/>
        <w:tabs>
          <w:tab w:val="left" w:pos="0"/>
        </w:tabs>
        <w:spacing w:before="240" w:after="0"/>
        <w:rPr>
          <w:lang w:val="ru-RU"/>
        </w:rPr>
      </w:pPr>
      <w:r w:rsidRPr="005245CC">
        <w:t>________________</w:t>
      </w:r>
      <w:r w:rsidRPr="005245CC">
        <w:tab/>
      </w:r>
      <w:r w:rsidRPr="005245CC">
        <w:rPr>
          <w:lang w:val="ru-RU"/>
        </w:rPr>
        <w:t>____________________</w:t>
      </w:r>
    </w:p>
    <w:p w:rsidR="00C9156E" w:rsidRPr="005245CC" w:rsidRDefault="00C9156E" w:rsidP="00C9156E">
      <w:pPr>
        <w:tabs>
          <w:tab w:val="num" w:pos="0"/>
          <w:tab w:val="left" w:pos="709"/>
        </w:tabs>
        <w:spacing w:before="120"/>
        <w:rPr>
          <w:bCs/>
        </w:rPr>
      </w:pPr>
      <w:r w:rsidRPr="005245CC">
        <w:rPr>
          <w:bCs/>
        </w:rPr>
        <w:t>_________20</w:t>
      </w:r>
      <w:r w:rsidR="00EF5A26">
        <w:rPr>
          <w:bCs/>
        </w:rPr>
        <w:t>21</w:t>
      </w:r>
    </w:p>
    <w:p w:rsidR="00547820" w:rsidRPr="005245CC" w:rsidRDefault="00547820" w:rsidP="00C9156E">
      <w:pPr>
        <w:tabs>
          <w:tab w:val="left" w:pos="0"/>
        </w:tabs>
        <w:rPr>
          <w:bCs/>
        </w:rPr>
      </w:pPr>
    </w:p>
    <w:p w:rsidR="00547820" w:rsidRPr="005245CC" w:rsidRDefault="00547820" w:rsidP="00C9156E">
      <w:pPr>
        <w:tabs>
          <w:tab w:val="left" w:pos="0"/>
        </w:tabs>
        <w:rPr>
          <w:bCs/>
        </w:rPr>
      </w:pPr>
    </w:p>
    <w:p w:rsidR="00C9156E" w:rsidRPr="005245CC" w:rsidRDefault="00C9156E" w:rsidP="00C9156E">
      <w:pPr>
        <w:tabs>
          <w:tab w:val="left" w:pos="0"/>
        </w:tabs>
        <w:rPr>
          <w:bCs/>
        </w:rPr>
      </w:pPr>
    </w:p>
    <w:p w:rsidR="00C9156E" w:rsidRPr="005245CC" w:rsidRDefault="00C9156E" w:rsidP="00C9156E">
      <w:pPr>
        <w:tabs>
          <w:tab w:val="left" w:pos="0"/>
        </w:tabs>
      </w:pPr>
      <w:r w:rsidRPr="005245CC">
        <w:t>Ректор Государственного учреждения образования</w:t>
      </w:r>
    </w:p>
    <w:p w:rsidR="00C9156E" w:rsidRPr="005245CC" w:rsidRDefault="00C9156E" w:rsidP="00C9156E">
      <w:pPr>
        <w:tabs>
          <w:tab w:val="left" w:pos="0"/>
        </w:tabs>
      </w:pPr>
      <w:r w:rsidRPr="005245CC">
        <w:t>«Республиканский институт высшей школы»</w:t>
      </w:r>
    </w:p>
    <w:p w:rsidR="00C9156E" w:rsidRPr="005245CC" w:rsidRDefault="00C9156E" w:rsidP="00C9156E">
      <w:pPr>
        <w:pStyle w:val="a3"/>
        <w:tabs>
          <w:tab w:val="left" w:pos="0"/>
        </w:tabs>
        <w:spacing w:before="240" w:after="0"/>
        <w:rPr>
          <w:lang w:val="ru-RU"/>
        </w:rPr>
      </w:pPr>
      <w:r w:rsidRPr="005245CC">
        <w:t>________________</w:t>
      </w:r>
      <w:r w:rsidRPr="005245CC">
        <w:tab/>
      </w:r>
      <w:r w:rsidR="00D03D11">
        <w:rPr>
          <w:lang w:val="ru-RU"/>
        </w:rPr>
        <w:t>Ю.А.Бондарь</w:t>
      </w:r>
    </w:p>
    <w:p w:rsidR="00C9156E" w:rsidRPr="005245CC" w:rsidRDefault="00C9156E" w:rsidP="00C9156E">
      <w:pPr>
        <w:tabs>
          <w:tab w:val="num" w:pos="0"/>
          <w:tab w:val="left" w:pos="709"/>
        </w:tabs>
        <w:rPr>
          <w:bCs/>
        </w:rPr>
      </w:pPr>
      <w:r w:rsidRPr="005245CC">
        <w:rPr>
          <w:bCs/>
        </w:rPr>
        <w:tab/>
        <w:t>М.П.</w:t>
      </w:r>
    </w:p>
    <w:p w:rsidR="00C9156E" w:rsidRPr="000F42EF" w:rsidRDefault="00D03D11" w:rsidP="00C9156E">
      <w:pPr>
        <w:tabs>
          <w:tab w:val="num" w:pos="0"/>
          <w:tab w:val="left" w:pos="709"/>
        </w:tabs>
        <w:spacing w:before="120"/>
        <w:rPr>
          <w:bCs/>
        </w:rPr>
      </w:pPr>
      <w:r>
        <w:rPr>
          <w:bCs/>
        </w:rPr>
        <w:t>_________2021</w:t>
      </w:r>
    </w:p>
    <w:p w:rsidR="003267D3" w:rsidRPr="000F42EF" w:rsidRDefault="003267D3" w:rsidP="00C9156E">
      <w:pPr>
        <w:tabs>
          <w:tab w:val="left" w:pos="0"/>
        </w:tabs>
      </w:pPr>
    </w:p>
    <w:sectPr w:rsidR="003267D3" w:rsidRPr="000F42EF">
      <w:pgSz w:w="11906" w:h="16838"/>
      <w:pgMar w:top="1134" w:right="851"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6CAE" w:rsidRDefault="00AD6CAE">
      <w:r>
        <w:separator/>
      </w:r>
    </w:p>
  </w:endnote>
  <w:endnote w:type="continuationSeparator" w:id="0">
    <w:p w:rsidR="00AD6CAE" w:rsidRDefault="00AD6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6784827"/>
      <w:docPartObj>
        <w:docPartGallery w:val="Page Numbers (Bottom of Page)"/>
        <w:docPartUnique/>
      </w:docPartObj>
    </w:sdtPr>
    <w:sdtEndPr/>
    <w:sdtContent>
      <w:p w:rsidR="00D96D57" w:rsidRDefault="00D96D57" w:rsidP="005F3470">
        <w:pPr>
          <w:pStyle w:val="af4"/>
          <w:jc w:val="right"/>
        </w:pPr>
        <w:r>
          <w:fldChar w:fldCharType="begin"/>
        </w:r>
        <w:r>
          <w:instrText>PAGE   \* MERGEFORMAT</w:instrText>
        </w:r>
        <w:r>
          <w:fldChar w:fldCharType="separate"/>
        </w:r>
        <w:r w:rsidR="003D592A" w:rsidRPr="003D592A">
          <w:rPr>
            <w:noProof/>
            <w:lang w:val="ru-RU"/>
          </w:rPr>
          <w:t>17</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6CAE" w:rsidRDefault="00AD6CAE">
      <w:r>
        <w:separator/>
      </w:r>
    </w:p>
  </w:footnote>
  <w:footnote w:type="continuationSeparator" w:id="0">
    <w:p w:rsidR="00AD6CAE" w:rsidRDefault="00AD6C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5F8"/>
    <w:multiLevelType w:val="hybridMultilevel"/>
    <w:tmpl w:val="AD88DA34"/>
    <w:lvl w:ilvl="0" w:tplc="FFFFFFFF">
      <w:start w:val="6"/>
      <w:numFmt w:val="bullet"/>
      <w:lvlText w:val="–"/>
      <w:lvlJc w:val="left"/>
      <w:pPr>
        <w:ind w:left="1426" w:hanging="360"/>
      </w:pPr>
      <w:rPr>
        <w:rFonts w:ascii="Times New Roman" w:eastAsia="Times New Roman" w:hAnsi="Times New Roman" w:cs="Times New Roman"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 w15:restartNumberingAfterBreak="0">
    <w:nsid w:val="06BF0C89"/>
    <w:multiLevelType w:val="multilevel"/>
    <w:tmpl w:val="69486162"/>
    <w:lvl w:ilvl="0">
      <w:start w:val="1"/>
      <w:numFmt w:val="decimal"/>
      <w:lvlText w:val="%1."/>
      <w:lvlJc w:val="left"/>
      <w:pPr>
        <w:ind w:left="102" w:hanging="300"/>
      </w:pPr>
      <w:rPr>
        <w:rFonts w:ascii="Times New Roman" w:eastAsia="Times New Roman" w:hAnsi="Times New Roman" w:hint="default"/>
        <w:b/>
        <w:bCs/>
        <w:spacing w:val="1"/>
        <w:sz w:val="30"/>
        <w:szCs w:val="30"/>
      </w:rPr>
    </w:lvl>
    <w:lvl w:ilvl="1">
      <w:start w:val="1"/>
      <w:numFmt w:val="decimal"/>
      <w:lvlText w:val="%1.%2."/>
      <w:lvlJc w:val="left"/>
      <w:pPr>
        <w:ind w:left="122" w:hanging="526"/>
      </w:pPr>
      <w:rPr>
        <w:rFonts w:ascii="Times New Roman" w:eastAsia="Times New Roman" w:hAnsi="Times New Roman" w:hint="default"/>
        <w:b/>
        <w:bCs/>
        <w:sz w:val="30"/>
        <w:szCs w:val="30"/>
      </w:rPr>
    </w:lvl>
    <w:lvl w:ilvl="2">
      <w:start w:val="1"/>
      <w:numFmt w:val="bullet"/>
      <w:lvlText w:val="•"/>
      <w:lvlJc w:val="left"/>
      <w:pPr>
        <w:ind w:left="1335" w:hanging="526"/>
      </w:pPr>
      <w:rPr>
        <w:rFonts w:hint="default"/>
      </w:rPr>
    </w:lvl>
    <w:lvl w:ilvl="3">
      <w:start w:val="1"/>
      <w:numFmt w:val="bullet"/>
      <w:lvlText w:val="•"/>
      <w:lvlJc w:val="left"/>
      <w:pPr>
        <w:ind w:left="1355" w:hanging="526"/>
      </w:pPr>
      <w:rPr>
        <w:rFonts w:hint="default"/>
      </w:rPr>
    </w:lvl>
    <w:lvl w:ilvl="4">
      <w:start w:val="1"/>
      <w:numFmt w:val="bullet"/>
      <w:lvlText w:val="•"/>
      <w:lvlJc w:val="left"/>
      <w:pPr>
        <w:ind w:left="2568" w:hanging="526"/>
      </w:pPr>
      <w:rPr>
        <w:rFonts w:hint="default"/>
      </w:rPr>
    </w:lvl>
    <w:lvl w:ilvl="5">
      <w:start w:val="1"/>
      <w:numFmt w:val="bullet"/>
      <w:lvlText w:val="•"/>
      <w:lvlJc w:val="left"/>
      <w:pPr>
        <w:ind w:left="3781" w:hanging="526"/>
      </w:pPr>
      <w:rPr>
        <w:rFonts w:hint="default"/>
      </w:rPr>
    </w:lvl>
    <w:lvl w:ilvl="6">
      <w:start w:val="1"/>
      <w:numFmt w:val="bullet"/>
      <w:lvlText w:val="•"/>
      <w:lvlJc w:val="left"/>
      <w:pPr>
        <w:ind w:left="4994" w:hanging="526"/>
      </w:pPr>
      <w:rPr>
        <w:rFonts w:hint="default"/>
      </w:rPr>
    </w:lvl>
    <w:lvl w:ilvl="7">
      <w:start w:val="1"/>
      <w:numFmt w:val="bullet"/>
      <w:lvlText w:val="•"/>
      <w:lvlJc w:val="left"/>
      <w:pPr>
        <w:ind w:left="6207" w:hanging="526"/>
      </w:pPr>
      <w:rPr>
        <w:rFonts w:hint="default"/>
      </w:rPr>
    </w:lvl>
    <w:lvl w:ilvl="8">
      <w:start w:val="1"/>
      <w:numFmt w:val="bullet"/>
      <w:lvlText w:val="•"/>
      <w:lvlJc w:val="left"/>
      <w:pPr>
        <w:ind w:left="7420" w:hanging="526"/>
      </w:pPr>
      <w:rPr>
        <w:rFonts w:hint="default"/>
      </w:rPr>
    </w:lvl>
  </w:abstractNum>
  <w:abstractNum w:abstractNumId="2" w15:restartNumberingAfterBreak="0">
    <w:nsid w:val="0FD16CB9"/>
    <w:multiLevelType w:val="hybridMultilevel"/>
    <w:tmpl w:val="9DECFC4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11DF50BE"/>
    <w:multiLevelType w:val="multilevel"/>
    <w:tmpl w:val="9DD2F688"/>
    <w:lvl w:ilvl="0">
      <w:start w:val="8"/>
      <w:numFmt w:val="decimal"/>
      <w:lvlText w:val="%1."/>
      <w:lvlJc w:val="left"/>
      <w:pPr>
        <w:ind w:left="360" w:hanging="360"/>
      </w:pPr>
      <w:rPr>
        <w:rFonts w:hint="default"/>
      </w:rPr>
    </w:lvl>
    <w:lvl w:ilvl="1">
      <w:start w:val="5"/>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4" w15:restartNumberingAfterBreak="0">
    <w:nsid w:val="11F05E09"/>
    <w:multiLevelType w:val="hybridMultilevel"/>
    <w:tmpl w:val="AC4C530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5" w15:restartNumberingAfterBreak="0">
    <w:nsid w:val="1BC75E7D"/>
    <w:multiLevelType w:val="multilevel"/>
    <w:tmpl w:val="46D82D86"/>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EAF64FB"/>
    <w:multiLevelType w:val="hybridMultilevel"/>
    <w:tmpl w:val="6E121F76"/>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944E26"/>
    <w:multiLevelType w:val="hybridMultilevel"/>
    <w:tmpl w:val="74B4969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AC4E62"/>
    <w:multiLevelType w:val="multilevel"/>
    <w:tmpl w:val="3D541BE8"/>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27B03D3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0" w15:restartNumberingAfterBreak="0">
    <w:nsid w:val="2A75087E"/>
    <w:multiLevelType w:val="multilevel"/>
    <w:tmpl w:val="B374E7E8"/>
    <w:lvl w:ilvl="0">
      <w:start w:val="1"/>
      <w:numFmt w:val="decimal"/>
      <w:lvlText w:val="%1."/>
      <w:lvlJc w:val="left"/>
      <w:pPr>
        <w:ind w:left="720" w:hanging="360"/>
      </w:pPr>
      <w:rPr>
        <w:rFonts w:ascii="Times New Roman" w:eastAsia="Times New Roman" w:hAnsi="Times New Roman" w:cs="Times New Roman" w:hint="default"/>
      </w:rPr>
    </w:lvl>
    <w:lvl w:ilvl="1">
      <w:start w:val="5"/>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1" w15:restartNumberingAfterBreak="0">
    <w:nsid w:val="2CD77817"/>
    <w:multiLevelType w:val="hybridMultilevel"/>
    <w:tmpl w:val="BBCC200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2E63406D"/>
    <w:multiLevelType w:val="hybridMultilevel"/>
    <w:tmpl w:val="998292F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3" w15:restartNumberingAfterBreak="0">
    <w:nsid w:val="31375AA6"/>
    <w:multiLevelType w:val="hybridMultilevel"/>
    <w:tmpl w:val="C30ACEA0"/>
    <w:lvl w:ilvl="0" w:tplc="41DA9ED2">
      <w:start w:val="1"/>
      <w:numFmt w:val="bullet"/>
      <w:lvlText w:val=""/>
      <w:lvlJc w:val="left"/>
      <w:pPr>
        <w:tabs>
          <w:tab w:val="num" w:pos="1716"/>
        </w:tabs>
        <w:ind w:left="426" w:firstLine="930"/>
      </w:pPr>
      <w:rPr>
        <w:rFonts w:ascii="Symbol" w:hAnsi="Symbol" w:hint="default"/>
        <w:color w:val="auto"/>
        <w:sz w:val="24"/>
        <w:szCs w:val="24"/>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1787376"/>
    <w:multiLevelType w:val="hybridMultilevel"/>
    <w:tmpl w:val="8B141946"/>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5" w15:restartNumberingAfterBreak="0">
    <w:nsid w:val="329069E6"/>
    <w:multiLevelType w:val="multilevel"/>
    <w:tmpl w:val="4552EBB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34ED2078"/>
    <w:multiLevelType w:val="hybridMultilevel"/>
    <w:tmpl w:val="942A9554"/>
    <w:lvl w:ilvl="0" w:tplc="68004ACE">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6C30C4"/>
    <w:multiLevelType w:val="multilevel"/>
    <w:tmpl w:val="F614F7AC"/>
    <w:lvl w:ilvl="0">
      <w:start w:val="7"/>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3B7151F"/>
    <w:multiLevelType w:val="hybridMultilevel"/>
    <w:tmpl w:val="0C3A9388"/>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15:restartNumberingAfterBreak="0">
    <w:nsid w:val="44F64330"/>
    <w:multiLevelType w:val="hybridMultilevel"/>
    <w:tmpl w:val="4AEA73B0"/>
    <w:lvl w:ilvl="0" w:tplc="7562D5F2">
      <w:start w:val="1"/>
      <w:numFmt w:val="bullet"/>
      <w:lvlText w:val=""/>
      <w:lvlJc w:val="left"/>
      <w:pPr>
        <w:tabs>
          <w:tab w:val="num" w:pos="1033"/>
        </w:tabs>
        <w:ind w:left="313" w:firstLine="227"/>
      </w:pPr>
      <w:rPr>
        <w:rFonts w:ascii="Symbol" w:hAnsi="Symbol" w:hint="default"/>
        <w:color w:val="auto"/>
      </w:rPr>
    </w:lvl>
    <w:lvl w:ilvl="1" w:tplc="04190003" w:tentative="1">
      <w:start w:val="1"/>
      <w:numFmt w:val="bullet"/>
      <w:lvlText w:val="o"/>
      <w:lvlJc w:val="left"/>
      <w:pPr>
        <w:tabs>
          <w:tab w:val="num" w:pos="2121"/>
        </w:tabs>
        <w:ind w:left="2121" w:hanging="360"/>
      </w:pPr>
      <w:rPr>
        <w:rFonts w:ascii="Courier New" w:hAnsi="Courier New" w:cs="Courier New" w:hint="default"/>
      </w:rPr>
    </w:lvl>
    <w:lvl w:ilvl="2" w:tplc="04190005" w:tentative="1">
      <w:start w:val="1"/>
      <w:numFmt w:val="bullet"/>
      <w:lvlText w:val=""/>
      <w:lvlJc w:val="left"/>
      <w:pPr>
        <w:tabs>
          <w:tab w:val="num" w:pos="2841"/>
        </w:tabs>
        <w:ind w:left="2841" w:hanging="360"/>
      </w:pPr>
      <w:rPr>
        <w:rFonts w:ascii="Wingdings" w:hAnsi="Wingdings" w:hint="default"/>
      </w:rPr>
    </w:lvl>
    <w:lvl w:ilvl="3" w:tplc="04190001" w:tentative="1">
      <w:start w:val="1"/>
      <w:numFmt w:val="bullet"/>
      <w:lvlText w:val=""/>
      <w:lvlJc w:val="left"/>
      <w:pPr>
        <w:tabs>
          <w:tab w:val="num" w:pos="3561"/>
        </w:tabs>
        <w:ind w:left="3561" w:hanging="360"/>
      </w:pPr>
      <w:rPr>
        <w:rFonts w:ascii="Symbol" w:hAnsi="Symbol" w:hint="default"/>
      </w:rPr>
    </w:lvl>
    <w:lvl w:ilvl="4" w:tplc="04190003" w:tentative="1">
      <w:start w:val="1"/>
      <w:numFmt w:val="bullet"/>
      <w:lvlText w:val="o"/>
      <w:lvlJc w:val="left"/>
      <w:pPr>
        <w:tabs>
          <w:tab w:val="num" w:pos="4281"/>
        </w:tabs>
        <w:ind w:left="4281" w:hanging="360"/>
      </w:pPr>
      <w:rPr>
        <w:rFonts w:ascii="Courier New" w:hAnsi="Courier New" w:cs="Courier New" w:hint="default"/>
      </w:rPr>
    </w:lvl>
    <w:lvl w:ilvl="5" w:tplc="04190005" w:tentative="1">
      <w:start w:val="1"/>
      <w:numFmt w:val="bullet"/>
      <w:lvlText w:val=""/>
      <w:lvlJc w:val="left"/>
      <w:pPr>
        <w:tabs>
          <w:tab w:val="num" w:pos="5001"/>
        </w:tabs>
        <w:ind w:left="5001" w:hanging="360"/>
      </w:pPr>
      <w:rPr>
        <w:rFonts w:ascii="Wingdings" w:hAnsi="Wingdings" w:hint="default"/>
      </w:rPr>
    </w:lvl>
    <w:lvl w:ilvl="6" w:tplc="04190001" w:tentative="1">
      <w:start w:val="1"/>
      <w:numFmt w:val="bullet"/>
      <w:lvlText w:val=""/>
      <w:lvlJc w:val="left"/>
      <w:pPr>
        <w:tabs>
          <w:tab w:val="num" w:pos="5721"/>
        </w:tabs>
        <w:ind w:left="5721" w:hanging="360"/>
      </w:pPr>
      <w:rPr>
        <w:rFonts w:ascii="Symbol" w:hAnsi="Symbol" w:hint="default"/>
      </w:rPr>
    </w:lvl>
    <w:lvl w:ilvl="7" w:tplc="04190003" w:tentative="1">
      <w:start w:val="1"/>
      <w:numFmt w:val="bullet"/>
      <w:lvlText w:val="o"/>
      <w:lvlJc w:val="left"/>
      <w:pPr>
        <w:tabs>
          <w:tab w:val="num" w:pos="6441"/>
        </w:tabs>
        <w:ind w:left="6441" w:hanging="360"/>
      </w:pPr>
      <w:rPr>
        <w:rFonts w:ascii="Courier New" w:hAnsi="Courier New" w:cs="Courier New" w:hint="default"/>
      </w:rPr>
    </w:lvl>
    <w:lvl w:ilvl="8" w:tplc="04190005" w:tentative="1">
      <w:start w:val="1"/>
      <w:numFmt w:val="bullet"/>
      <w:lvlText w:val=""/>
      <w:lvlJc w:val="left"/>
      <w:pPr>
        <w:tabs>
          <w:tab w:val="num" w:pos="7161"/>
        </w:tabs>
        <w:ind w:left="7161" w:hanging="360"/>
      </w:pPr>
      <w:rPr>
        <w:rFonts w:ascii="Wingdings" w:hAnsi="Wingdings" w:hint="default"/>
      </w:rPr>
    </w:lvl>
  </w:abstractNum>
  <w:abstractNum w:abstractNumId="20" w15:restartNumberingAfterBreak="0">
    <w:nsid w:val="4BE843FD"/>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1" w15:restartNumberingAfterBreak="0">
    <w:nsid w:val="525B34AC"/>
    <w:multiLevelType w:val="multilevel"/>
    <w:tmpl w:val="E954FE9A"/>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B94060B"/>
    <w:multiLevelType w:val="hybridMultilevel"/>
    <w:tmpl w:val="E352524E"/>
    <w:lvl w:ilvl="0" w:tplc="68004ACE">
      <w:start w:val="1"/>
      <w:numFmt w:val="bullet"/>
      <w:lvlText w:val="–"/>
      <w:lvlJc w:val="left"/>
      <w:pPr>
        <w:tabs>
          <w:tab w:val="num" w:pos="1069"/>
        </w:tabs>
        <w:ind w:left="709" w:firstLine="0"/>
      </w:pPr>
      <w:rPr>
        <w:rFonts w:ascii="Times New Roman" w:eastAsia="Times New Roman" w:hAnsi="Times New Roman" w:cs="Times New Roman"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5E3F634A"/>
    <w:multiLevelType w:val="hybridMultilevel"/>
    <w:tmpl w:val="074E9178"/>
    <w:lvl w:ilvl="0" w:tplc="FFFFFFFF">
      <w:start w:val="6"/>
      <w:numFmt w:val="bullet"/>
      <w:lvlText w:val="–"/>
      <w:lvlJc w:val="left"/>
      <w:pPr>
        <w:tabs>
          <w:tab w:val="num" w:pos="785"/>
        </w:tabs>
        <w:ind w:left="785" w:hanging="360"/>
      </w:pPr>
      <w:rPr>
        <w:rFonts w:ascii="Times New Roman" w:eastAsia="Times New Roman" w:hAnsi="Times New Roman" w:cs="Times New Roman" w:hint="default"/>
      </w:rPr>
    </w:lvl>
    <w:lvl w:ilvl="1" w:tplc="FFFFFFFF" w:tentative="1">
      <w:start w:val="1"/>
      <w:numFmt w:val="bullet"/>
      <w:lvlText w:val="o"/>
      <w:lvlJc w:val="left"/>
      <w:pPr>
        <w:tabs>
          <w:tab w:val="num" w:pos="1505"/>
        </w:tabs>
        <w:ind w:left="1505" w:hanging="360"/>
      </w:pPr>
      <w:rPr>
        <w:rFonts w:ascii="Courier New" w:hAnsi="Courier New" w:hint="default"/>
      </w:rPr>
    </w:lvl>
    <w:lvl w:ilvl="2" w:tplc="FFFFFFFF" w:tentative="1">
      <w:start w:val="1"/>
      <w:numFmt w:val="bullet"/>
      <w:lvlText w:val=""/>
      <w:lvlJc w:val="left"/>
      <w:pPr>
        <w:tabs>
          <w:tab w:val="num" w:pos="2225"/>
        </w:tabs>
        <w:ind w:left="2225" w:hanging="360"/>
      </w:pPr>
      <w:rPr>
        <w:rFonts w:ascii="Wingdings" w:hAnsi="Wingdings" w:hint="default"/>
      </w:rPr>
    </w:lvl>
    <w:lvl w:ilvl="3" w:tplc="FFFFFFFF" w:tentative="1">
      <w:start w:val="1"/>
      <w:numFmt w:val="bullet"/>
      <w:lvlText w:val=""/>
      <w:lvlJc w:val="left"/>
      <w:pPr>
        <w:tabs>
          <w:tab w:val="num" w:pos="2945"/>
        </w:tabs>
        <w:ind w:left="2945" w:hanging="360"/>
      </w:pPr>
      <w:rPr>
        <w:rFonts w:ascii="Symbol" w:hAnsi="Symbol" w:hint="default"/>
      </w:rPr>
    </w:lvl>
    <w:lvl w:ilvl="4" w:tplc="FFFFFFFF" w:tentative="1">
      <w:start w:val="1"/>
      <w:numFmt w:val="bullet"/>
      <w:lvlText w:val="o"/>
      <w:lvlJc w:val="left"/>
      <w:pPr>
        <w:tabs>
          <w:tab w:val="num" w:pos="3665"/>
        </w:tabs>
        <w:ind w:left="3665" w:hanging="360"/>
      </w:pPr>
      <w:rPr>
        <w:rFonts w:ascii="Courier New" w:hAnsi="Courier New" w:hint="default"/>
      </w:rPr>
    </w:lvl>
    <w:lvl w:ilvl="5" w:tplc="FFFFFFFF" w:tentative="1">
      <w:start w:val="1"/>
      <w:numFmt w:val="bullet"/>
      <w:lvlText w:val=""/>
      <w:lvlJc w:val="left"/>
      <w:pPr>
        <w:tabs>
          <w:tab w:val="num" w:pos="4385"/>
        </w:tabs>
        <w:ind w:left="4385" w:hanging="360"/>
      </w:pPr>
      <w:rPr>
        <w:rFonts w:ascii="Wingdings" w:hAnsi="Wingdings" w:hint="default"/>
      </w:rPr>
    </w:lvl>
    <w:lvl w:ilvl="6" w:tplc="FFFFFFFF" w:tentative="1">
      <w:start w:val="1"/>
      <w:numFmt w:val="bullet"/>
      <w:lvlText w:val=""/>
      <w:lvlJc w:val="left"/>
      <w:pPr>
        <w:tabs>
          <w:tab w:val="num" w:pos="5105"/>
        </w:tabs>
        <w:ind w:left="5105" w:hanging="360"/>
      </w:pPr>
      <w:rPr>
        <w:rFonts w:ascii="Symbol" w:hAnsi="Symbol" w:hint="default"/>
      </w:rPr>
    </w:lvl>
    <w:lvl w:ilvl="7" w:tplc="FFFFFFFF" w:tentative="1">
      <w:start w:val="1"/>
      <w:numFmt w:val="bullet"/>
      <w:lvlText w:val="o"/>
      <w:lvlJc w:val="left"/>
      <w:pPr>
        <w:tabs>
          <w:tab w:val="num" w:pos="5825"/>
        </w:tabs>
        <w:ind w:left="5825" w:hanging="360"/>
      </w:pPr>
      <w:rPr>
        <w:rFonts w:ascii="Courier New" w:hAnsi="Courier New" w:hint="default"/>
      </w:rPr>
    </w:lvl>
    <w:lvl w:ilvl="8" w:tplc="FFFFFFFF" w:tentative="1">
      <w:start w:val="1"/>
      <w:numFmt w:val="bullet"/>
      <w:lvlText w:val=""/>
      <w:lvlJc w:val="left"/>
      <w:pPr>
        <w:tabs>
          <w:tab w:val="num" w:pos="6545"/>
        </w:tabs>
        <w:ind w:left="6545" w:hanging="360"/>
      </w:pPr>
      <w:rPr>
        <w:rFonts w:ascii="Wingdings" w:hAnsi="Wingdings" w:hint="default"/>
      </w:rPr>
    </w:lvl>
  </w:abstractNum>
  <w:abstractNum w:abstractNumId="24" w15:restartNumberingAfterBreak="0">
    <w:nsid w:val="61E96E25"/>
    <w:multiLevelType w:val="hybridMultilevel"/>
    <w:tmpl w:val="DCDC8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353C69"/>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6" w15:restartNumberingAfterBreak="0">
    <w:nsid w:val="6CFD76FE"/>
    <w:multiLevelType w:val="hybridMultilevel"/>
    <w:tmpl w:val="71A670CC"/>
    <w:lvl w:ilvl="0" w:tplc="B6764E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D720BA0"/>
    <w:multiLevelType w:val="hybridMultilevel"/>
    <w:tmpl w:val="6C4AD7CC"/>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8" w15:restartNumberingAfterBreak="0">
    <w:nsid w:val="711B7372"/>
    <w:multiLevelType w:val="hybridMultilevel"/>
    <w:tmpl w:val="3F981D72"/>
    <w:lvl w:ilvl="0" w:tplc="A4DE8A42">
      <w:start w:val="1"/>
      <w:numFmt w:val="bullet"/>
      <w:lvlText w:val=""/>
      <w:lvlJc w:val="left"/>
      <w:pPr>
        <w:ind w:left="1145" w:hanging="360"/>
      </w:pPr>
      <w:rPr>
        <w:rFonts w:ascii="Symbol" w:hAnsi="Symbol"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9" w15:restartNumberingAfterBreak="0">
    <w:nsid w:val="74035E31"/>
    <w:multiLevelType w:val="hybridMultilevel"/>
    <w:tmpl w:val="83B8BD74"/>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0" w15:restartNumberingAfterBreak="0">
    <w:nsid w:val="741463B8"/>
    <w:multiLevelType w:val="multilevel"/>
    <w:tmpl w:val="C4104954"/>
    <w:lvl w:ilvl="0">
      <w:start w:val="7"/>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7573078B"/>
    <w:multiLevelType w:val="hybridMultilevel"/>
    <w:tmpl w:val="18EA4DB4"/>
    <w:lvl w:ilvl="0" w:tplc="FFFFFFFF">
      <w:start w:val="6"/>
      <w:numFmt w:val="bullet"/>
      <w:lvlText w:val="–"/>
      <w:lvlJc w:val="left"/>
      <w:pPr>
        <w:ind w:left="1266" w:hanging="360"/>
      </w:pPr>
      <w:rPr>
        <w:rFonts w:ascii="Times New Roman" w:eastAsia="Times New Roman" w:hAnsi="Times New Roman" w:cs="Times New Roman" w:hint="default"/>
      </w:rPr>
    </w:lvl>
    <w:lvl w:ilvl="1" w:tplc="04190003" w:tentative="1">
      <w:start w:val="1"/>
      <w:numFmt w:val="bullet"/>
      <w:lvlText w:val="o"/>
      <w:lvlJc w:val="left"/>
      <w:pPr>
        <w:ind w:left="1986" w:hanging="360"/>
      </w:pPr>
      <w:rPr>
        <w:rFonts w:ascii="Courier New" w:hAnsi="Courier New" w:cs="Courier New" w:hint="default"/>
      </w:rPr>
    </w:lvl>
    <w:lvl w:ilvl="2" w:tplc="04190005" w:tentative="1">
      <w:start w:val="1"/>
      <w:numFmt w:val="bullet"/>
      <w:lvlText w:val=""/>
      <w:lvlJc w:val="left"/>
      <w:pPr>
        <w:ind w:left="2706" w:hanging="360"/>
      </w:pPr>
      <w:rPr>
        <w:rFonts w:ascii="Wingdings" w:hAnsi="Wingdings" w:hint="default"/>
      </w:rPr>
    </w:lvl>
    <w:lvl w:ilvl="3" w:tplc="04190001" w:tentative="1">
      <w:start w:val="1"/>
      <w:numFmt w:val="bullet"/>
      <w:lvlText w:val=""/>
      <w:lvlJc w:val="left"/>
      <w:pPr>
        <w:ind w:left="3426" w:hanging="360"/>
      </w:pPr>
      <w:rPr>
        <w:rFonts w:ascii="Symbol" w:hAnsi="Symbol" w:hint="default"/>
      </w:rPr>
    </w:lvl>
    <w:lvl w:ilvl="4" w:tplc="04190003" w:tentative="1">
      <w:start w:val="1"/>
      <w:numFmt w:val="bullet"/>
      <w:lvlText w:val="o"/>
      <w:lvlJc w:val="left"/>
      <w:pPr>
        <w:ind w:left="4146" w:hanging="360"/>
      </w:pPr>
      <w:rPr>
        <w:rFonts w:ascii="Courier New" w:hAnsi="Courier New" w:cs="Courier New" w:hint="default"/>
      </w:rPr>
    </w:lvl>
    <w:lvl w:ilvl="5" w:tplc="04190005" w:tentative="1">
      <w:start w:val="1"/>
      <w:numFmt w:val="bullet"/>
      <w:lvlText w:val=""/>
      <w:lvlJc w:val="left"/>
      <w:pPr>
        <w:ind w:left="4866" w:hanging="360"/>
      </w:pPr>
      <w:rPr>
        <w:rFonts w:ascii="Wingdings" w:hAnsi="Wingdings" w:hint="default"/>
      </w:rPr>
    </w:lvl>
    <w:lvl w:ilvl="6" w:tplc="04190001" w:tentative="1">
      <w:start w:val="1"/>
      <w:numFmt w:val="bullet"/>
      <w:lvlText w:val=""/>
      <w:lvlJc w:val="left"/>
      <w:pPr>
        <w:ind w:left="5586" w:hanging="360"/>
      </w:pPr>
      <w:rPr>
        <w:rFonts w:ascii="Symbol" w:hAnsi="Symbol" w:hint="default"/>
      </w:rPr>
    </w:lvl>
    <w:lvl w:ilvl="7" w:tplc="04190003" w:tentative="1">
      <w:start w:val="1"/>
      <w:numFmt w:val="bullet"/>
      <w:lvlText w:val="o"/>
      <w:lvlJc w:val="left"/>
      <w:pPr>
        <w:ind w:left="6306" w:hanging="360"/>
      </w:pPr>
      <w:rPr>
        <w:rFonts w:ascii="Courier New" w:hAnsi="Courier New" w:cs="Courier New" w:hint="default"/>
      </w:rPr>
    </w:lvl>
    <w:lvl w:ilvl="8" w:tplc="04190005" w:tentative="1">
      <w:start w:val="1"/>
      <w:numFmt w:val="bullet"/>
      <w:lvlText w:val=""/>
      <w:lvlJc w:val="left"/>
      <w:pPr>
        <w:ind w:left="7026" w:hanging="360"/>
      </w:pPr>
      <w:rPr>
        <w:rFonts w:ascii="Wingdings" w:hAnsi="Wingdings" w:hint="default"/>
      </w:rPr>
    </w:lvl>
  </w:abstractNum>
  <w:abstractNum w:abstractNumId="32" w15:restartNumberingAfterBreak="0">
    <w:nsid w:val="75E94D4D"/>
    <w:multiLevelType w:val="hybridMultilevel"/>
    <w:tmpl w:val="A6F6DBA6"/>
    <w:lvl w:ilvl="0" w:tplc="0419000F">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3" w15:restartNumberingAfterBreak="0">
    <w:nsid w:val="7E474173"/>
    <w:multiLevelType w:val="hybridMultilevel"/>
    <w:tmpl w:val="2E48093E"/>
    <w:lvl w:ilvl="0" w:tplc="EA44E426">
      <w:start w:val="1"/>
      <w:numFmt w:val="bullet"/>
      <w:lvlText w:val="–"/>
      <w:lvlJc w:val="left"/>
      <w:pPr>
        <w:tabs>
          <w:tab w:val="num" w:pos="360"/>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873722"/>
    <w:multiLevelType w:val="hybridMultilevel"/>
    <w:tmpl w:val="71E0FCD0"/>
    <w:lvl w:ilvl="0" w:tplc="FFFFFFFF">
      <w:start w:val="6"/>
      <w:numFmt w:val="bullet"/>
      <w:lvlText w:val="–"/>
      <w:lvlJc w:val="left"/>
      <w:pPr>
        <w:ind w:left="1205" w:hanging="360"/>
      </w:pPr>
      <w:rPr>
        <w:rFonts w:ascii="Times New Roman" w:eastAsia="Times New Roman" w:hAnsi="Times New Roman" w:cs="Times New Roman" w:hint="default"/>
      </w:rPr>
    </w:lvl>
    <w:lvl w:ilvl="1" w:tplc="04190003" w:tentative="1">
      <w:start w:val="1"/>
      <w:numFmt w:val="bullet"/>
      <w:lvlText w:val="o"/>
      <w:lvlJc w:val="left"/>
      <w:pPr>
        <w:ind w:left="1925" w:hanging="360"/>
      </w:pPr>
      <w:rPr>
        <w:rFonts w:ascii="Courier New" w:hAnsi="Courier New" w:cs="Courier New" w:hint="default"/>
      </w:rPr>
    </w:lvl>
    <w:lvl w:ilvl="2" w:tplc="04190005" w:tentative="1">
      <w:start w:val="1"/>
      <w:numFmt w:val="bullet"/>
      <w:lvlText w:val=""/>
      <w:lvlJc w:val="left"/>
      <w:pPr>
        <w:ind w:left="2645" w:hanging="360"/>
      </w:pPr>
      <w:rPr>
        <w:rFonts w:ascii="Wingdings" w:hAnsi="Wingdings" w:hint="default"/>
      </w:rPr>
    </w:lvl>
    <w:lvl w:ilvl="3" w:tplc="04190001" w:tentative="1">
      <w:start w:val="1"/>
      <w:numFmt w:val="bullet"/>
      <w:lvlText w:val=""/>
      <w:lvlJc w:val="left"/>
      <w:pPr>
        <w:ind w:left="3365" w:hanging="360"/>
      </w:pPr>
      <w:rPr>
        <w:rFonts w:ascii="Symbol" w:hAnsi="Symbol" w:hint="default"/>
      </w:rPr>
    </w:lvl>
    <w:lvl w:ilvl="4" w:tplc="04190003" w:tentative="1">
      <w:start w:val="1"/>
      <w:numFmt w:val="bullet"/>
      <w:lvlText w:val="o"/>
      <w:lvlJc w:val="left"/>
      <w:pPr>
        <w:ind w:left="4085" w:hanging="360"/>
      </w:pPr>
      <w:rPr>
        <w:rFonts w:ascii="Courier New" w:hAnsi="Courier New" w:cs="Courier New" w:hint="default"/>
      </w:rPr>
    </w:lvl>
    <w:lvl w:ilvl="5" w:tplc="04190005" w:tentative="1">
      <w:start w:val="1"/>
      <w:numFmt w:val="bullet"/>
      <w:lvlText w:val=""/>
      <w:lvlJc w:val="left"/>
      <w:pPr>
        <w:ind w:left="4805" w:hanging="360"/>
      </w:pPr>
      <w:rPr>
        <w:rFonts w:ascii="Wingdings" w:hAnsi="Wingdings" w:hint="default"/>
      </w:rPr>
    </w:lvl>
    <w:lvl w:ilvl="6" w:tplc="04190001" w:tentative="1">
      <w:start w:val="1"/>
      <w:numFmt w:val="bullet"/>
      <w:lvlText w:val=""/>
      <w:lvlJc w:val="left"/>
      <w:pPr>
        <w:ind w:left="5525" w:hanging="360"/>
      </w:pPr>
      <w:rPr>
        <w:rFonts w:ascii="Symbol" w:hAnsi="Symbol" w:hint="default"/>
      </w:rPr>
    </w:lvl>
    <w:lvl w:ilvl="7" w:tplc="04190003" w:tentative="1">
      <w:start w:val="1"/>
      <w:numFmt w:val="bullet"/>
      <w:lvlText w:val="o"/>
      <w:lvlJc w:val="left"/>
      <w:pPr>
        <w:ind w:left="6245" w:hanging="360"/>
      </w:pPr>
      <w:rPr>
        <w:rFonts w:ascii="Courier New" w:hAnsi="Courier New" w:cs="Courier New" w:hint="default"/>
      </w:rPr>
    </w:lvl>
    <w:lvl w:ilvl="8" w:tplc="04190005" w:tentative="1">
      <w:start w:val="1"/>
      <w:numFmt w:val="bullet"/>
      <w:lvlText w:val=""/>
      <w:lvlJc w:val="left"/>
      <w:pPr>
        <w:ind w:left="6965" w:hanging="360"/>
      </w:pPr>
      <w:rPr>
        <w:rFonts w:ascii="Wingdings" w:hAnsi="Wingdings" w:hint="default"/>
      </w:rPr>
    </w:lvl>
  </w:abstractNum>
  <w:num w:numId="1">
    <w:abstractNumId w:val="7"/>
  </w:num>
  <w:num w:numId="2">
    <w:abstractNumId w:val="33"/>
  </w:num>
  <w:num w:numId="3">
    <w:abstractNumId w:val="16"/>
  </w:num>
  <w:num w:numId="4">
    <w:abstractNumId w:val="2"/>
  </w:num>
  <w:num w:numId="5">
    <w:abstractNumId w:val="6"/>
  </w:num>
  <w:num w:numId="6">
    <w:abstractNumId w:val="22"/>
  </w:num>
  <w:num w:numId="7">
    <w:abstractNumId w:val="23"/>
  </w:num>
  <w:num w:numId="8">
    <w:abstractNumId w:val="34"/>
  </w:num>
  <w:num w:numId="9">
    <w:abstractNumId w:val="0"/>
  </w:num>
  <w:num w:numId="10">
    <w:abstractNumId w:val="32"/>
  </w:num>
  <w:num w:numId="11">
    <w:abstractNumId w:val="29"/>
  </w:num>
  <w:num w:numId="12">
    <w:abstractNumId w:val="9"/>
  </w:num>
  <w:num w:numId="13">
    <w:abstractNumId w:val="25"/>
  </w:num>
  <w:num w:numId="14">
    <w:abstractNumId w:val="31"/>
  </w:num>
  <w:num w:numId="15">
    <w:abstractNumId w:val="24"/>
  </w:num>
  <w:num w:numId="16">
    <w:abstractNumId w:val="20"/>
  </w:num>
  <w:num w:numId="17">
    <w:abstractNumId w:val="15"/>
  </w:num>
  <w:num w:numId="18">
    <w:abstractNumId w:val="11"/>
  </w:num>
  <w:num w:numId="19">
    <w:abstractNumId w:val="5"/>
  </w:num>
  <w:num w:numId="20">
    <w:abstractNumId w:val="10"/>
  </w:num>
  <w:num w:numId="21">
    <w:abstractNumId w:val="21"/>
  </w:num>
  <w:num w:numId="22">
    <w:abstractNumId w:val="8"/>
  </w:num>
  <w:num w:numId="23">
    <w:abstractNumId w:val="30"/>
  </w:num>
  <w:num w:numId="24">
    <w:abstractNumId w:val="17"/>
  </w:num>
  <w:num w:numId="25">
    <w:abstractNumId w:val="3"/>
  </w:num>
  <w:num w:numId="26">
    <w:abstractNumId w:val="18"/>
  </w:num>
  <w:num w:numId="27">
    <w:abstractNumId w:val="14"/>
  </w:num>
  <w:num w:numId="28">
    <w:abstractNumId w:val="4"/>
  </w:num>
  <w:num w:numId="29">
    <w:abstractNumId w:val="27"/>
  </w:num>
  <w:num w:numId="30">
    <w:abstractNumId w:val="12"/>
  </w:num>
  <w:num w:numId="31">
    <w:abstractNumId w:val="28"/>
  </w:num>
  <w:num w:numId="32">
    <w:abstractNumId w:val="13"/>
  </w:num>
  <w:num w:numId="33">
    <w:abstractNumId w:val="1"/>
  </w:num>
  <w:num w:numId="34">
    <w:abstractNumId w:val="19"/>
  </w:num>
  <w:num w:numId="35">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498"/>
    <w:rsid w:val="00000261"/>
    <w:rsid w:val="00001D07"/>
    <w:rsid w:val="000023CB"/>
    <w:rsid w:val="00002CEF"/>
    <w:rsid w:val="0000493A"/>
    <w:rsid w:val="00005428"/>
    <w:rsid w:val="0000581E"/>
    <w:rsid w:val="00006201"/>
    <w:rsid w:val="00006BBE"/>
    <w:rsid w:val="00010723"/>
    <w:rsid w:val="00012185"/>
    <w:rsid w:val="000121A1"/>
    <w:rsid w:val="000126BD"/>
    <w:rsid w:val="000128DB"/>
    <w:rsid w:val="0001541F"/>
    <w:rsid w:val="000155A2"/>
    <w:rsid w:val="00020498"/>
    <w:rsid w:val="000246CB"/>
    <w:rsid w:val="000279C0"/>
    <w:rsid w:val="00032631"/>
    <w:rsid w:val="0003453D"/>
    <w:rsid w:val="000355DD"/>
    <w:rsid w:val="00035C6F"/>
    <w:rsid w:val="00037F69"/>
    <w:rsid w:val="00042E00"/>
    <w:rsid w:val="000465C6"/>
    <w:rsid w:val="000478E3"/>
    <w:rsid w:val="000518ED"/>
    <w:rsid w:val="00053854"/>
    <w:rsid w:val="00054602"/>
    <w:rsid w:val="0005700B"/>
    <w:rsid w:val="000576C6"/>
    <w:rsid w:val="00060F6B"/>
    <w:rsid w:val="000622DB"/>
    <w:rsid w:val="00063612"/>
    <w:rsid w:val="00063844"/>
    <w:rsid w:val="000724F7"/>
    <w:rsid w:val="00074797"/>
    <w:rsid w:val="000749CD"/>
    <w:rsid w:val="0007711F"/>
    <w:rsid w:val="00080BEA"/>
    <w:rsid w:val="000814CD"/>
    <w:rsid w:val="00084283"/>
    <w:rsid w:val="00087754"/>
    <w:rsid w:val="00087787"/>
    <w:rsid w:val="0009440C"/>
    <w:rsid w:val="000944FE"/>
    <w:rsid w:val="00094A14"/>
    <w:rsid w:val="000950BA"/>
    <w:rsid w:val="00096D04"/>
    <w:rsid w:val="000A1B43"/>
    <w:rsid w:val="000A1B81"/>
    <w:rsid w:val="000A25C5"/>
    <w:rsid w:val="000A4BC8"/>
    <w:rsid w:val="000A5174"/>
    <w:rsid w:val="000B2E96"/>
    <w:rsid w:val="000B5EE8"/>
    <w:rsid w:val="000C21EE"/>
    <w:rsid w:val="000C27C9"/>
    <w:rsid w:val="000C3B0F"/>
    <w:rsid w:val="000C61BA"/>
    <w:rsid w:val="000D0731"/>
    <w:rsid w:val="000D5D59"/>
    <w:rsid w:val="000D713A"/>
    <w:rsid w:val="000E08A2"/>
    <w:rsid w:val="000E41C5"/>
    <w:rsid w:val="000E65F3"/>
    <w:rsid w:val="000F1225"/>
    <w:rsid w:val="000F14E6"/>
    <w:rsid w:val="000F2A26"/>
    <w:rsid w:val="000F4039"/>
    <w:rsid w:val="000F42EF"/>
    <w:rsid w:val="000F78A1"/>
    <w:rsid w:val="00101B64"/>
    <w:rsid w:val="00103099"/>
    <w:rsid w:val="00103C2C"/>
    <w:rsid w:val="00104555"/>
    <w:rsid w:val="0010682D"/>
    <w:rsid w:val="00110352"/>
    <w:rsid w:val="00110894"/>
    <w:rsid w:val="0011570E"/>
    <w:rsid w:val="001171FC"/>
    <w:rsid w:val="00117F0A"/>
    <w:rsid w:val="00120DC5"/>
    <w:rsid w:val="00122509"/>
    <w:rsid w:val="00122CA8"/>
    <w:rsid w:val="00124305"/>
    <w:rsid w:val="0013082B"/>
    <w:rsid w:val="00133A55"/>
    <w:rsid w:val="00134FD7"/>
    <w:rsid w:val="001469AC"/>
    <w:rsid w:val="001504B0"/>
    <w:rsid w:val="00150CD5"/>
    <w:rsid w:val="0015719A"/>
    <w:rsid w:val="00160411"/>
    <w:rsid w:val="0016395C"/>
    <w:rsid w:val="00163C0F"/>
    <w:rsid w:val="001649CB"/>
    <w:rsid w:val="00164F76"/>
    <w:rsid w:val="0017050A"/>
    <w:rsid w:val="001709CC"/>
    <w:rsid w:val="00171C33"/>
    <w:rsid w:val="001723A7"/>
    <w:rsid w:val="00173CFD"/>
    <w:rsid w:val="00173E49"/>
    <w:rsid w:val="00174E0F"/>
    <w:rsid w:val="00176FF8"/>
    <w:rsid w:val="00180114"/>
    <w:rsid w:val="00187DCD"/>
    <w:rsid w:val="001904BB"/>
    <w:rsid w:val="00190706"/>
    <w:rsid w:val="00193326"/>
    <w:rsid w:val="001955EF"/>
    <w:rsid w:val="00195951"/>
    <w:rsid w:val="001967ED"/>
    <w:rsid w:val="001969C6"/>
    <w:rsid w:val="00196E81"/>
    <w:rsid w:val="001977AD"/>
    <w:rsid w:val="001A0042"/>
    <w:rsid w:val="001A4EA9"/>
    <w:rsid w:val="001A56D1"/>
    <w:rsid w:val="001A6281"/>
    <w:rsid w:val="001B0B53"/>
    <w:rsid w:val="001B31C1"/>
    <w:rsid w:val="001B3908"/>
    <w:rsid w:val="001B40D5"/>
    <w:rsid w:val="001B545A"/>
    <w:rsid w:val="001B5504"/>
    <w:rsid w:val="001B5C0D"/>
    <w:rsid w:val="001C04D4"/>
    <w:rsid w:val="001C1D17"/>
    <w:rsid w:val="001C58A9"/>
    <w:rsid w:val="001C6118"/>
    <w:rsid w:val="001C62AA"/>
    <w:rsid w:val="001C6C8B"/>
    <w:rsid w:val="001D27DE"/>
    <w:rsid w:val="001D387A"/>
    <w:rsid w:val="001D72B0"/>
    <w:rsid w:val="001D7937"/>
    <w:rsid w:val="001E034A"/>
    <w:rsid w:val="001E5DC4"/>
    <w:rsid w:val="001F018E"/>
    <w:rsid w:val="001F18D3"/>
    <w:rsid w:val="002004E4"/>
    <w:rsid w:val="002012E8"/>
    <w:rsid w:val="002022BC"/>
    <w:rsid w:val="0020283D"/>
    <w:rsid w:val="002030F0"/>
    <w:rsid w:val="002037D0"/>
    <w:rsid w:val="0020449A"/>
    <w:rsid w:val="0020471C"/>
    <w:rsid w:val="00211F7E"/>
    <w:rsid w:val="00212CC4"/>
    <w:rsid w:val="00214F1D"/>
    <w:rsid w:val="00222948"/>
    <w:rsid w:val="00225B0E"/>
    <w:rsid w:val="002273DB"/>
    <w:rsid w:val="00231670"/>
    <w:rsid w:val="00231BB8"/>
    <w:rsid w:val="0023244B"/>
    <w:rsid w:val="00235458"/>
    <w:rsid w:val="00235525"/>
    <w:rsid w:val="00240171"/>
    <w:rsid w:val="00243793"/>
    <w:rsid w:val="002438F3"/>
    <w:rsid w:val="00244778"/>
    <w:rsid w:val="002447D2"/>
    <w:rsid w:val="0024484F"/>
    <w:rsid w:val="00244CF2"/>
    <w:rsid w:val="00246FE0"/>
    <w:rsid w:val="00257D50"/>
    <w:rsid w:val="002632E3"/>
    <w:rsid w:val="00264A33"/>
    <w:rsid w:val="00267BC8"/>
    <w:rsid w:val="00277A8B"/>
    <w:rsid w:val="00280504"/>
    <w:rsid w:val="00280719"/>
    <w:rsid w:val="00282166"/>
    <w:rsid w:val="00291191"/>
    <w:rsid w:val="00293C0D"/>
    <w:rsid w:val="0029482C"/>
    <w:rsid w:val="002957F4"/>
    <w:rsid w:val="002A0B23"/>
    <w:rsid w:val="002B4043"/>
    <w:rsid w:val="002B4135"/>
    <w:rsid w:val="002B5934"/>
    <w:rsid w:val="002B61DB"/>
    <w:rsid w:val="002B6891"/>
    <w:rsid w:val="002B6E0E"/>
    <w:rsid w:val="002C16F8"/>
    <w:rsid w:val="002D2436"/>
    <w:rsid w:val="002D637A"/>
    <w:rsid w:val="002D7C6A"/>
    <w:rsid w:val="002E5230"/>
    <w:rsid w:val="002F1FD2"/>
    <w:rsid w:val="002F2B36"/>
    <w:rsid w:val="002F3CCE"/>
    <w:rsid w:val="002F3FC0"/>
    <w:rsid w:val="003004A5"/>
    <w:rsid w:val="0030328E"/>
    <w:rsid w:val="00303DFE"/>
    <w:rsid w:val="003046B3"/>
    <w:rsid w:val="00306E65"/>
    <w:rsid w:val="003074D4"/>
    <w:rsid w:val="00310232"/>
    <w:rsid w:val="00310EC8"/>
    <w:rsid w:val="00311D6E"/>
    <w:rsid w:val="00314BE7"/>
    <w:rsid w:val="00320337"/>
    <w:rsid w:val="00321BD4"/>
    <w:rsid w:val="003254C4"/>
    <w:rsid w:val="003267D3"/>
    <w:rsid w:val="0033103A"/>
    <w:rsid w:val="0033344C"/>
    <w:rsid w:val="003346EB"/>
    <w:rsid w:val="00341710"/>
    <w:rsid w:val="003424F6"/>
    <w:rsid w:val="00344620"/>
    <w:rsid w:val="003461B6"/>
    <w:rsid w:val="00346375"/>
    <w:rsid w:val="0034682E"/>
    <w:rsid w:val="00346B11"/>
    <w:rsid w:val="003506D9"/>
    <w:rsid w:val="003533B9"/>
    <w:rsid w:val="003541D9"/>
    <w:rsid w:val="00360D81"/>
    <w:rsid w:val="00365B4A"/>
    <w:rsid w:val="003671E2"/>
    <w:rsid w:val="00372D83"/>
    <w:rsid w:val="00374CB7"/>
    <w:rsid w:val="003769B7"/>
    <w:rsid w:val="003771A2"/>
    <w:rsid w:val="003833C9"/>
    <w:rsid w:val="00383717"/>
    <w:rsid w:val="0038490F"/>
    <w:rsid w:val="00387867"/>
    <w:rsid w:val="0039121D"/>
    <w:rsid w:val="0039123C"/>
    <w:rsid w:val="00393A3C"/>
    <w:rsid w:val="003946B8"/>
    <w:rsid w:val="00394C1C"/>
    <w:rsid w:val="003A227A"/>
    <w:rsid w:val="003A2C62"/>
    <w:rsid w:val="003A6B0F"/>
    <w:rsid w:val="003A6C65"/>
    <w:rsid w:val="003A6F7B"/>
    <w:rsid w:val="003B003B"/>
    <w:rsid w:val="003B02C0"/>
    <w:rsid w:val="003B04E4"/>
    <w:rsid w:val="003B0965"/>
    <w:rsid w:val="003B4412"/>
    <w:rsid w:val="003B59EF"/>
    <w:rsid w:val="003B602A"/>
    <w:rsid w:val="003B608F"/>
    <w:rsid w:val="003B69EE"/>
    <w:rsid w:val="003C2C01"/>
    <w:rsid w:val="003C7F7D"/>
    <w:rsid w:val="003D592A"/>
    <w:rsid w:val="003D5A92"/>
    <w:rsid w:val="003E1268"/>
    <w:rsid w:val="003F0308"/>
    <w:rsid w:val="003F26D6"/>
    <w:rsid w:val="003F6888"/>
    <w:rsid w:val="00401911"/>
    <w:rsid w:val="00404DCB"/>
    <w:rsid w:val="00410119"/>
    <w:rsid w:val="0041057B"/>
    <w:rsid w:val="00410FC8"/>
    <w:rsid w:val="0041208F"/>
    <w:rsid w:val="00412CD2"/>
    <w:rsid w:val="004135E3"/>
    <w:rsid w:val="00414BFF"/>
    <w:rsid w:val="004157AC"/>
    <w:rsid w:val="0042202E"/>
    <w:rsid w:val="00424B9E"/>
    <w:rsid w:val="00424CC0"/>
    <w:rsid w:val="0042593E"/>
    <w:rsid w:val="004310B9"/>
    <w:rsid w:val="00432472"/>
    <w:rsid w:val="004324B5"/>
    <w:rsid w:val="0043492A"/>
    <w:rsid w:val="004371B7"/>
    <w:rsid w:val="00442F83"/>
    <w:rsid w:val="00444C72"/>
    <w:rsid w:val="00444CDE"/>
    <w:rsid w:val="00446602"/>
    <w:rsid w:val="004471EA"/>
    <w:rsid w:val="00450C21"/>
    <w:rsid w:val="00450FD7"/>
    <w:rsid w:val="0045144B"/>
    <w:rsid w:val="00451B1E"/>
    <w:rsid w:val="004524B0"/>
    <w:rsid w:val="00466308"/>
    <w:rsid w:val="00472E08"/>
    <w:rsid w:val="00473233"/>
    <w:rsid w:val="004747F5"/>
    <w:rsid w:val="00474EA3"/>
    <w:rsid w:val="00476CE0"/>
    <w:rsid w:val="00481EEE"/>
    <w:rsid w:val="004820D1"/>
    <w:rsid w:val="00482622"/>
    <w:rsid w:val="00484BDE"/>
    <w:rsid w:val="004879CB"/>
    <w:rsid w:val="00490648"/>
    <w:rsid w:val="00495318"/>
    <w:rsid w:val="00496C60"/>
    <w:rsid w:val="004A27E1"/>
    <w:rsid w:val="004A381C"/>
    <w:rsid w:val="004A4998"/>
    <w:rsid w:val="004A55CF"/>
    <w:rsid w:val="004A76DE"/>
    <w:rsid w:val="004B066E"/>
    <w:rsid w:val="004B63B5"/>
    <w:rsid w:val="004B6A55"/>
    <w:rsid w:val="004C0049"/>
    <w:rsid w:val="004C0575"/>
    <w:rsid w:val="004C0F80"/>
    <w:rsid w:val="004C11A1"/>
    <w:rsid w:val="004C26A9"/>
    <w:rsid w:val="004C4ABC"/>
    <w:rsid w:val="004D0B88"/>
    <w:rsid w:val="004D4CBD"/>
    <w:rsid w:val="004D6152"/>
    <w:rsid w:val="004E226F"/>
    <w:rsid w:val="004E248B"/>
    <w:rsid w:val="004E564B"/>
    <w:rsid w:val="004F2969"/>
    <w:rsid w:val="004F4743"/>
    <w:rsid w:val="004F7F5B"/>
    <w:rsid w:val="005045FB"/>
    <w:rsid w:val="0050483B"/>
    <w:rsid w:val="00504B62"/>
    <w:rsid w:val="00504F73"/>
    <w:rsid w:val="00505E0E"/>
    <w:rsid w:val="00507A77"/>
    <w:rsid w:val="00511E09"/>
    <w:rsid w:val="00512F6D"/>
    <w:rsid w:val="0051743C"/>
    <w:rsid w:val="00522774"/>
    <w:rsid w:val="0052449B"/>
    <w:rsid w:val="005245CC"/>
    <w:rsid w:val="00524F29"/>
    <w:rsid w:val="00527DEA"/>
    <w:rsid w:val="00535AAD"/>
    <w:rsid w:val="00540589"/>
    <w:rsid w:val="00540D62"/>
    <w:rsid w:val="00541119"/>
    <w:rsid w:val="00541FE2"/>
    <w:rsid w:val="00544CEC"/>
    <w:rsid w:val="0054656C"/>
    <w:rsid w:val="00547820"/>
    <w:rsid w:val="00554C5E"/>
    <w:rsid w:val="005564DA"/>
    <w:rsid w:val="00557AFF"/>
    <w:rsid w:val="00557B80"/>
    <w:rsid w:val="005601EF"/>
    <w:rsid w:val="00560859"/>
    <w:rsid w:val="00560B2A"/>
    <w:rsid w:val="005647D5"/>
    <w:rsid w:val="00564E38"/>
    <w:rsid w:val="0056754C"/>
    <w:rsid w:val="00570BBA"/>
    <w:rsid w:val="00574147"/>
    <w:rsid w:val="005755D7"/>
    <w:rsid w:val="0057608E"/>
    <w:rsid w:val="00576530"/>
    <w:rsid w:val="00576737"/>
    <w:rsid w:val="00576A5A"/>
    <w:rsid w:val="005777EC"/>
    <w:rsid w:val="00584874"/>
    <w:rsid w:val="00584DD5"/>
    <w:rsid w:val="00592F65"/>
    <w:rsid w:val="00593574"/>
    <w:rsid w:val="00594454"/>
    <w:rsid w:val="00595241"/>
    <w:rsid w:val="005973E6"/>
    <w:rsid w:val="00597E2E"/>
    <w:rsid w:val="005A3D42"/>
    <w:rsid w:val="005A61BB"/>
    <w:rsid w:val="005A7FDD"/>
    <w:rsid w:val="005B04A4"/>
    <w:rsid w:val="005B1222"/>
    <w:rsid w:val="005B1D9E"/>
    <w:rsid w:val="005B1E67"/>
    <w:rsid w:val="005B3D74"/>
    <w:rsid w:val="005B5C81"/>
    <w:rsid w:val="005C343B"/>
    <w:rsid w:val="005C421B"/>
    <w:rsid w:val="005C7B43"/>
    <w:rsid w:val="005D04E7"/>
    <w:rsid w:val="005D502D"/>
    <w:rsid w:val="005D7CA1"/>
    <w:rsid w:val="005E08F5"/>
    <w:rsid w:val="005E19BC"/>
    <w:rsid w:val="005E24E3"/>
    <w:rsid w:val="005E677E"/>
    <w:rsid w:val="005E7E3D"/>
    <w:rsid w:val="005F077A"/>
    <w:rsid w:val="005F20D0"/>
    <w:rsid w:val="005F244E"/>
    <w:rsid w:val="005F3470"/>
    <w:rsid w:val="005F3940"/>
    <w:rsid w:val="005F3DA2"/>
    <w:rsid w:val="005F66E3"/>
    <w:rsid w:val="005F69BD"/>
    <w:rsid w:val="006028A6"/>
    <w:rsid w:val="00602AFB"/>
    <w:rsid w:val="006046C5"/>
    <w:rsid w:val="00605333"/>
    <w:rsid w:val="00605701"/>
    <w:rsid w:val="00605BF1"/>
    <w:rsid w:val="00610EFD"/>
    <w:rsid w:val="00613BD7"/>
    <w:rsid w:val="0061422C"/>
    <w:rsid w:val="006142C0"/>
    <w:rsid w:val="00615062"/>
    <w:rsid w:val="00617317"/>
    <w:rsid w:val="00617BA2"/>
    <w:rsid w:val="006220C6"/>
    <w:rsid w:val="00622CCD"/>
    <w:rsid w:val="006247D7"/>
    <w:rsid w:val="006306C0"/>
    <w:rsid w:val="00630FF0"/>
    <w:rsid w:val="006339B0"/>
    <w:rsid w:val="006340A3"/>
    <w:rsid w:val="00637556"/>
    <w:rsid w:val="006375BF"/>
    <w:rsid w:val="00641C41"/>
    <w:rsid w:val="00642B0E"/>
    <w:rsid w:val="00644D16"/>
    <w:rsid w:val="00644D75"/>
    <w:rsid w:val="0064711C"/>
    <w:rsid w:val="00650ED6"/>
    <w:rsid w:val="00654F83"/>
    <w:rsid w:val="0065531F"/>
    <w:rsid w:val="00660851"/>
    <w:rsid w:val="00660EF9"/>
    <w:rsid w:val="006625C3"/>
    <w:rsid w:val="00662758"/>
    <w:rsid w:val="00664A25"/>
    <w:rsid w:val="006709B3"/>
    <w:rsid w:val="00675C61"/>
    <w:rsid w:val="006768A8"/>
    <w:rsid w:val="00676D6B"/>
    <w:rsid w:val="00677020"/>
    <w:rsid w:val="006777DD"/>
    <w:rsid w:val="0067788F"/>
    <w:rsid w:val="00681A0B"/>
    <w:rsid w:val="006829C0"/>
    <w:rsid w:val="00682D5E"/>
    <w:rsid w:val="00684430"/>
    <w:rsid w:val="00684501"/>
    <w:rsid w:val="00685B73"/>
    <w:rsid w:val="00685C9D"/>
    <w:rsid w:val="006941F6"/>
    <w:rsid w:val="00696744"/>
    <w:rsid w:val="00697443"/>
    <w:rsid w:val="006A08A7"/>
    <w:rsid w:val="006A0914"/>
    <w:rsid w:val="006A189F"/>
    <w:rsid w:val="006A3593"/>
    <w:rsid w:val="006A522F"/>
    <w:rsid w:val="006A5D86"/>
    <w:rsid w:val="006A771D"/>
    <w:rsid w:val="006B1A30"/>
    <w:rsid w:val="006B2B8E"/>
    <w:rsid w:val="006B52FB"/>
    <w:rsid w:val="006B59FD"/>
    <w:rsid w:val="006B6851"/>
    <w:rsid w:val="006B7810"/>
    <w:rsid w:val="006C1549"/>
    <w:rsid w:val="006C17B4"/>
    <w:rsid w:val="006C3E52"/>
    <w:rsid w:val="006C56C5"/>
    <w:rsid w:val="006C785B"/>
    <w:rsid w:val="006C7C05"/>
    <w:rsid w:val="006D1F29"/>
    <w:rsid w:val="006D4FE1"/>
    <w:rsid w:val="006D5FC9"/>
    <w:rsid w:val="006D6B91"/>
    <w:rsid w:val="006E066D"/>
    <w:rsid w:val="006E1879"/>
    <w:rsid w:val="006E1A4B"/>
    <w:rsid w:val="006E31EE"/>
    <w:rsid w:val="006E7C73"/>
    <w:rsid w:val="006F1342"/>
    <w:rsid w:val="006F5B44"/>
    <w:rsid w:val="006F5BFC"/>
    <w:rsid w:val="006F71DE"/>
    <w:rsid w:val="006F755D"/>
    <w:rsid w:val="00702676"/>
    <w:rsid w:val="00702FAD"/>
    <w:rsid w:val="007114D2"/>
    <w:rsid w:val="007157FA"/>
    <w:rsid w:val="00716543"/>
    <w:rsid w:val="0071716C"/>
    <w:rsid w:val="007222EF"/>
    <w:rsid w:val="00726A44"/>
    <w:rsid w:val="0072761E"/>
    <w:rsid w:val="00731124"/>
    <w:rsid w:val="0073165C"/>
    <w:rsid w:val="00733A1E"/>
    <w:rsid w:val="00734B02"/>
    <w:rsid w:val="007362D5"/>
    <w:rsid w:val="00747F3B"/>
    <w:rsid w:val="00753911"/>
    <w:rsid w:val="00753A01"/>
    <w:rsid w:val="00754955"/>
    <w:rsid w:val="0075574C"/>
    <w:rsid w:val="00756468"/>
    <w:rsid w:val="00760667"/>
    <w:rsid w:val="0076086B"/>
    <w:rsid w:val="00765125"/>
    <w:rsid w:val="00765BA2"/>
    <w:rsid w:val="007660BF"/>
    <w:rsid w:val="00771158"/>
    <w:rsid w:val="00780197"/>
    <w:rsid w:val="00790DA5"/>
    <w:rsid w:val="00793CD5"/>
    <w:rsid w:val="00796675"/>
    <w:rsid w:val="007A38FA"/>
    <w:rsid w:val="007A4038"/>
    <w:rsid w:val="007A473B"/>
    <w:rsid w:val="007A6B53"/>
    <w:rsid w:val="007B1F2C"/>
    <w:rsid w:val="007B30F1"/>
    <w:rsid w:val="007B6E10"/>
    <w:rsid w:val="007B7945"/>
    <w:rsid w:val="007C33F4"/>
    <w:rsid w:val="007C53D9"/>
    <w:rsid w:val="007C5784"/>
    <w:rsid w:val="007C622B"/>
    <w:rsid w:val="007D015F"/>
    <w:rsid w:val="007D1241"/>
    <w:rsid w:val="007D1CAD"/>
    <w:rsid w:val="007D2A5E"/>
    <w:rsid w:val="007D3FC2"/>
    <w:rsid w:val="007D426D"/>
    <w:rsid w:val="007D4B66"/>
    <w:rsid w:val="007E04BF"/>
    <w:rsid w:val="007E04E0"/>
    <w:rsid w:val="007E1230"/>
    <w:rsid w:val="007E56B5"/>
    <w:rsid w:val="007E5ACC"/>
    <w:rsid w:val="007E5D8A"/>
    <w:rsid w:val="007F165E"/>
    <w:rsid w:val="007F211A"/>
    <w:rsid w:val="007F4425"/>
    <w:rsid w:val="007F5B1F"/>
    <w:rsid w:val="007F5DF6"/>
    <w:rsid w:val="007F6EB0"/>
    <w:rsid w:val="00800BC0"/>
    <w:rsid w:val="00802356"/>
    <w:rsid w:val="008033FD"/>
    <w:rsid w:val="00803F3E"/>
    <w:rsid w:val="00804EDF"/>
    <w:rsid w:val="00806B3F"/>
    <w:rsid w:val="00806F5C"/>
    <w:rsid w:val="00807FC0"/>
    <w:rsid w:val="00811A5C"/>
    <w:rsid w:val="00811BA5"/>
    <w:rsid w:val="00811D25"/>
    <w:rsid w:val="0081305B"/>
    <w:rsid w:val="008146F0"/>
    <w:rsid w:val="00814AB5"/>
    <w:rsid w:val="00817CA7"/>
    <w:rsid w:val="00820727"/>
    <w:rsid w:val="0082368D"/>
    <w:rsid w:val="00823C84"/>
    <w:rsid w:val="00823CBC"/>
    <w:rsid w:val="008244F7"/>
    <w:rsid w:val="00825E99"/>
    <w:rsid w:val="00831335"/>
    <w:rsid w:val="00832CB9"/>
    <w:rsid w:val="00832FEB"/>
    <w:rsid w:val="00847303"/>
    <w:rsid w:val="00847AEC"/>
    <w:rsid w:val="00854959"/>
    <w:rsid w:val="0086354B"/>
    <w:rsid w:val="008669C5"/>
    <w:rsid w:val="00874E65"/>
    <w:rsid w:val="00874FFB"/>
    <w:rsid w:val="00877378"/>
    <w:rsid w:val="00880EAA"/>
    <w:rsid w:val="008835F0"/>
    <w:rsid w:val="00892920"/>
    <w:rsid w:val="0089361F"/>
    <w:rsid w:val="008939E5"/>
    <w:rsid w:val="008A4824"/>
    <w:rsid w:val="008A5426"/>
    <w:rsid w:val="008A7B1C"/>
    <w:rsid w:val="008A7CD5"/>
    <w:rsid w:val="008B0178"/>
    <w:rsid w:val="008B03E3"/>
    <w:rsid w:val="008B0ABF"/>
    <w:rsid w:val="008B1701"/>
    <w:rsid w:val="008B184D"/>
    <w:rsid w:val="008B23AA"/>
    <w:rsid w:val="008B43EA"/>
    <w:rsid w:val="008B6603"/>
    <w:rsid w:val="008B6854"/>
    <w:rsid w:val="008C112E"/>
    <w:rsid w:val="008C12AF"/>
    <w:rsid w:val="008C2132"/>
    <w:rsid w:val="008C6A9E"/>
    <w:rsid w:val="008C75A4"/>
    <w:rsid w:val="008C7DC0"/>
    <w:rsid w:val="008D067E"/>
    <w:rsid w:val="008D10B8"/>
    <w:rsid w:val="008D25DE"/>
    <w:rsid w:val="008D51BE"/>
    <w:rsid w:val="008E52D1"/>
    <w:rsid w:val="008E6240"/>
    <w:rsid w:val="008E7521"/>
    <w:rsid w:val="008F0F6B"/>
    <w:rsid w:val="0090496C"/>
    <w:rsid w:val="0090670B"/>
    <w:rsid w:val="00906E57"/>
    <w:rsid w:val="00910DDB"/>
    <w:rsid w:val="00912E53"/>
    <w:rsid w:val="009145D3"/>
    <w:rsid w:val="00920187"/>
    <w:rsid w:val="00920CCE"/>
    <w:rsid w:val="009226B5"/>
    <w:rsid w:val="00923043"/>
    <w:rsid w:val="00923698"/>
    <w:rsid w:val="009239F0"/>
    <w:rsid w:val="009249F6"/>
    <w:rsid w:val="0092575A"/>
    <w:rsid w:val="009266D8"/>
    <w:rsid w:val="009305EA"/>
    <w:rsid w:val="00930EE8"/>
    <w:rsid w:val="0093167F"/>
    <w:rsid w:val="00931EE8"/>
    <w:rsid w:val="009346C3"/>
    <w:rsid w:val="00936E27"/>
    <w:rsid w:val="00940FFF"/>
    <w:rsid w:val="0094277C"/>
    <w:rsid w:val="0094312A"/>
    <w:rsid w:val="00943676"/>
    <w:rsid w:val="009459D5"/>
    <w:rsid w:val="00947076"/>
    <w:rsid w:val="00947F94"/>
    <w:rsid w:val="00951978"/>
    <w:rsid w:val="00953817"/>
    <w:rsid w:val="00962D19"/>
    <w:rsid w:val="009644D6"/>
    <w:rsid w:val="00964E88"/>
    <w:rsid w:val="009658E6"/>
    <w:rsid w:val="009676B8"/>
    <w:rsid w:val="00970F86"/>
    <w:rsid w:val="00975532"/>
    <w:rsid w:val="009771D3"/>
    <w:rsid w:val="0098323A"/>
    <w:rsid w:val="00983476"/>
    <w:rsid w:val="0098508C"/>
    <w:rsid w:val="0098702B"/>
    <w:rsid w:val="00992A1E"/>
    <w:rsid w:val="00994001"/>
    <w:rsid w:val="009978FA"/>
    <w:rsid w:val="00997E76"/>
    <w:rsid w:val="00997FAB"/>
    <w:rsid w:val="009A07A6"/>
    <w:rsid w:val="009A4DDD"/>
    <w:rsid w:val="009A6E77"/>
    <w:rsid w:val="009A7A6A"/>
    <w:rsid w:val="009B11E8"/>
    <w:rsid w:val="009B1A5B"/>
    <w:rsid w:val="009B3742"/>
    <w:rsid w:val="009B3BA8"/>
    <w:rsid w:val="009C01AD"/>
    <w:rsid w:val="009C050A"/>
    <w:rsid w:val="009C1F74"/>
    <w:rsid w:val="009C2643"/>
    <w:rsid w:val="009C2D4C"/>
    <w:rsid w:val="009C3833"/>
    <w:rsid w:val="009C4789"/>
    <w:rsid w:val="009C6BB2"/>
    <w:rsid w:val="009C74B8"/>
    <w:rsid w:val="009D05BB"/>
    <w:rsid w:val="009D1BA1"/>
    <w:rsid w:val="009D375D"/>
    <w:rsid w:val="009D7B76"/>
    <w:rsid w:val="009D7D29"/>
    <w:rsid w:val="009F3DB8"/>
    <w:rsid w:val="00A00BE8"/>
    <w:rsid w:val="00A038AA"/>
    <w:rsid w:val="00A04170"/>
    <w:rsid w:val="00A0437C"/>
    <w:rsid w:val="00A0458A"/>
    <w:rsid w:val="00A1171F"/>
    <w:rsid w:val="00A140A2"/>
    <w:rsid w:val="00A146BB"/>
    <w:rsid w:val="00A217E3"/>
    <w:rsid w:val="00A236BE"/>
    <w:rsid w:val="00A2433A"/>
    <w:rsid w:val="00A25059"/>
    <w:rsid w:val="00A256AB"/>
    <w:rsid w:val="00A33490"/>
    <w:rsid w:val="00A33CC2"/>
    <w:rsid w:val="00A34F97"/>
    <w:rsid w:val="00A3560F"/>
    <w:rsid w:val="00A367F2"/>
    <w:rsid w:val="00A37103"/>
    <w:rsid w:val="00A4079D"/>
    <w:rsid w:val="00A449B7"/>
    <w:rsid w:val="00A46540"/>
    <w:rsid w:val="00A46C00"/>
    <w:rsid w:val="00A47744"/>
    <w:rsid w:val="00A5017A"/>
    <w:rsid w:val="00A55144"/>
    <w:rsid w:val="00A554DB"/>
    <w:rsid w:val="00A614A9"/>
    <w:rsid w:val="00A61A91"/>
    <w:rsid w:val="00A65759"/>
    <w:rsid w:val="00A67A5A"/>
    <w:rsid w:val="00A67C06"/>
    <w:rsid w:val="00A72B1F"/>
    <w:rsid w:val="00A75B39"/>
    <w:rsid w:val="00A8350E"/>
    <w:rsid w:val="00A908BC"/>
    <w:rsid w:val="00A91E44"/>
    <w:rsid w:val="00A95DB3"/>
    <w:rsid w:val="00A970B6"/>
    <w:rsid w:val="00A97739"/>
    <w:rsid w:val="00AA36C3"/>
    <w:rsid w:val="00AA3F25"/>
    <w:rsid w:val="00AA4DE6"/>
    <w:rsid w:val="00AA4FF3"/>
    <w:rsid w:val="00AA5481"/>
    <w:rsid w:val="00AA5F0E"/>
    <w:rsid w:val="00AA67E8"/>
    <w:rsid w:val="00AA77F5"/>
    <w:rsid w:val="00AB1AF1"/>
    <w:rsid w:val="00AB409E"/>
    <w:rsid w:val="00AB42F8"/>
    <w:rsid w:val="00AB4561"/>
    <w:rsid w:val="00AB6F91"/>
    <w:rsid w:val="00AB7989"/>
    <w:rsid w:val="00AB7D29"/>
    <w:rsid w:val="00AC2487"/>
    <w:rsid w:val="00AC3EE6"/>
    <w:rsid w:val="00AC4C1D"/>
    <w:rsid w:val="00AC4F8B"/>
    <w:rsid w:val="00AC7FD4"/>
    <w:rsid w:val="00AD04D1"/>
    <w:rsid w:val="00AD494A"/>
    <w:rsid w:val="00AD68A8"/>
    <w:rsid w:val="00AD6CAE"/>
    <w:rsid w:val="00AE2A53"/>
    <w:rsid w:val="00AE4F10"/>
    <w:rsid w:val="00AE582E"/>
    <w:rsid w:val="00AE7F59"/>
    <w:rsid w:val="00AF37F5"/>
    <w:rsid w:val="00AF3D53"/>
    <w:rsid w:val="00AF62DE"/>
    <w:rsid w:val="00AF7EF1"/>
    <w:rsid w:val="00B00988"/>
    <w:rsid w:val="00B04B4E"/>
    <w:rsid w:val="00B06DAD"/>
    <w:rsid w:val="00B078C9"/>
    <w:rsid w:val="00B07A30"/>
    <w:rsid w:val="00B13E26"/>
    <w:rsid w:val="00B16066"/>
    <w:rsid w:val="00B179CD"/>
    <w:rsid w:val="00B17F14"/>
    <w:rsid w:val="00B2003F"/>
    <w:rsid w:val="00B23B13"/>
    <w:rsid w:val="00B23B72"/>
    <w:rsid w:val="00B268C1"/>
    <w:rsid w:val="00B2714F"/>
    <w:rsid w:val="00B27793"/>
    <w:rsid w:val="00B27AF0"/>
    <w:rsid w:val="00B325D2"/>
    <w:rsid w:val="00B34617"/>
    <w:rsid w:val="00B4061A"/>
    <w:rsid w:val="00B406CE"/>
    <w:rsid w:val="00B40CF6"/>
    <w:rsid w:val="00B419A3"/>
    <w:rsid w:val="00B43771"/>
    <w:rsid w:val="00B44D1D"/>
    <w:rsid w:val="00B45DFA"/>
    <w:rsid w:val="00B50A39"/>
    <w:rsid w:val="00B50AEC"/>
    <w:rsid w:val="00B51CE9"/>
    <w:rsid w:val="00B55F24"/>
    <w:rsid w:val="00B616A7"/>
    <w:rsid w:val="00B6324C"/>
    <w:rsid w:val="00B63494"/>
    <w:rsid w:val="00B644FD"/>
    <w:rsid w:val="00B67D22"/>
    <w:rsid w:val="00B67FFD"/>
    <w:rsid w:val="00B72922"/>
    <w:rsid w:val="00B72DB6"/>
    <w:rsid w:val="00B734C5"/>
    <w:rsid w:val="00B769A3"/>
    <w:rsid w:val="00B76ADE"/>
    <w:rsid w:val="00B76D33"/>
    <w:rsid w:val="00B802D5"/>
    <w:rsid w:val="00B865DC"/>
    <w:rsid w:val="00B87F9A"/>
    <w:rsid w:val="00B92348"/>
    <w:rsid w:val="00B94DCF"/>
    <w:rsid w:val="00B9570F"/>
    <w:rsid w:val="00B97073"/>
    <w:rsid w:val="00BA2218"/>
    <w:rsid w:val="00BA2422"/>
    <w:rsid w:val="00BA43FE"/>
    <w:rsid w:val="00BA6EFE"/>
    <w:rsid w:val="00BB0E3A"/>
    <w:rsid w:val="00BB6ABC"/>
    <w:rsid w:val="00BC2A18"/>
    <w:rsid w:val="00BD0AF0"/>
    <w:rsid w:val="00BD0F94"/>
    <w:rsid w:val="00BD1684"/>
    <w:rsid w:val="00BD34DD"/>
    <w:rsid w:val="00BD7B5B"/>
    <w:rsid w:val="00BD7C1F"/>
    <w:rsid w:val="00BE06B3"/>
    <w:rsid w:val="00BE115A"/>
    <w:rsid w:val="00BE52B7"/>
    <w:rsid w:val="00BE5A6F"/>
    <w:rsid w:val="00BE66D6"/>
    <w:rsid w:val="00BE732E"/>
    <w:rsid w:val="00BF45A9"/>
    <w:rsid w:val="00BF4809"/>
    <w:rsid w:val="00C004F4"/>
    <w:rsid w:val="00C05CA5"/>
    <w:rsid w:val="00C11718"/>
    <w:rsid w:val="00C121A4"/>
    <w:rsid w:val="00C14744"/>
    <w:rsid w:val="00C157CC"/>
    <w:rsid w:val="00C15C7C"/>
    <w:rsid w:val="00C208A6"/>
    <w:rsid w:val="00C20DD2"/>
    <w:rsid w:val="00C22438"/>
    <w:rsid w:val="00C2347F"/>
    <w:rsid w:val="00C254C5"/>
    <w:rsid w:val="00C2562F"/>
    <w:rsid w:val="00C30382"/>
    <w:rsid w:val="00C31DEF"/>
    <w:rsid w:val="00C33BCD"/>
    <w:rsid w:val="00C36A05"/>
    <w:rsid w:val="00C36E94"/>
    <w:rsid w:val="00C3735D"/>
    <w:rsid w:val="00C40CF0"/>
    <w:rsid w:val="00C40ECA"/>
    <w:rsid w:val="00C41D46"/>
    <w:rsid w:val="00C45D68"/>
    <w:rsid w:val="00C461D1"/>
    <w:rsid w:val="00C51CF4"/>
    <w:rsid w:val="00C52279"/>
    <w:rsid w:val="00C54153"/>
    <w:rsid w:val="00C57F0E"/>
    <w:rsid w:val="00C611B4"/>
    <w:rsid w:val="00C66147"/>
    <w:rsid w:val="00C6637F"/>
    <w:rsid w:val="00C667E8"/>
    <w:rsid w:val="00C67371"/>
    <w:rsid w:val="00C67CE9"/>
    <w:rsid w:val="00C70120"/>
    <w:rsid w:val="00C7177A"/>
    <w:rsid w:val="00C71AA7"/>
    <w:rsid w:val="00C72DAC"/>
    <w:rsid w:val="00C74966"/>
    <w:rsid w:val="00C74B55"/>
    <w:rsid w:val="00C75945"/>
    <w:rsid w:val="00C807E9"/>
    <w:rsid w:val="00C809CE"/>
    <w:rsid w:val="00C841E2"/>
    <w:rsid w:val="00C849C0"/>
    <w:rsid w:val="00C879E5"/>
    <w:rsid w:val="00C905BF"/>
    <w:rsid w:val="00C912D8"/>
    <w:rsid w:val="00C9156E"/>
    <w:rsid w:val="00C919C7"/>
    <w:rsid w:val="00C92B29"/>
    <w:rsid w:val="00C9637A"/>
    <w:rsid w:val="00CA0DBE"/>
    <w:rsid w:val="00CA4936"/>
    <w:rsid w:val="00CA4D0D"/>
    <w:rsid w:val="00CA73CA"/>
    <w:rsid w:val="00CA78A2"/>
    <w:rsid w:val="00CB0E58"/>
    <w:rsid w:val="00CB198F"/>
    <w:rsid w:val="00CB25B9"/>
    <w:rsid w:val="00CB4737"/>
    <w:rsid w:val="00CB675C"/>
    <w:rsid w:val="00CB73C9"/>
    <w:rsid w:val="00CC1772"/>
    <w:rsid w:val="00CC196F"/>
    <w:rsid w:val="00CC57B9"/>
    <w:rsid w:val="00CC5952"/>
    <w:rsid w:val="00CC60DA"/>
    <w:rsid w:val="00CC618F"/>
    <w:rsid w:val="00CC6700"/>
    <w:rsid w:val="00CC7C39"/>
    <w:rsid w:val="00CD1DD5"/>
    <w:rsid w:val="00CD3DB6"/>
    <w:rsid w:val="00CD5A36"/>
    <w:rsid w:val="00CD5BB4"/>
    <w:rsid w:val="00CD6133"/>
    <w:rsid w:val="00CD649C"/>
    <w:rsid w:val="00CD66FF"/>
    <w:rsid w:val="00CD6CD0"/>
    <w:rsid w:val="00CD798F"/>
    <w:rsid w:val="00CE1269"/>
    <w:rsid w:val="00CE1F2B"/>
    <w:rsid w:val="00CE1F55"/>
    <w:rsid w:val="00CE3681"/>
    <w:rsid w:val="00CE4F7B"/>
    <w:rsid w:val="00CE62B7"/>
    <w:rsid w:val="00CE7C42"/>
    <w:rsid w:val="00CF64C1"/>
    <w:rsid w:val="00D0163E"/>
    <w:rsid w:val="00D01641"/>
    <w:rsid w:val="00D02F9F"/>
    <w:rsid w:val="00D03803"/>
    <w:rsid w:val="00D03D11"/>
    <w:rsid w:val="00D04C46"/>
    <w:rsid w:val="00D06848"/>
    <w:rsid w:val="00D10122"/>
    <w:rsid w:val="00D105E2"/>
    <w:rsid w:val="00D11396"/>
    <w:rsid w:val="00D137BA"/>
    <w:rsid w:val="00D14517"/>
    <w:rsid w:val="00D20C50"/>
    <w:rsid w:val="00D213F9"/>
    <w:rsid w:val="00D223F8"/>
    <w:rsid w:val="00D226B2"/>
    <w:rsid w:val="00D237B6"/>
    <w:rsid w:val="00D263FD"/>
    <w:rsid w:val="00D264ED"/>
    <w:rsid w:val="00D31A2C"/>
    <w:rsid w:val="00D3424E"/>
    <w:rsid w:val="00D3648C"/>
    <w:rsid w:val="00D36691"/>
    <w:rsid w:val="00D36C32"/>
    <w:rsid w:val="00D374A5"/>
    <w:rsid w:val="00D375D6"/>
    <w:rsid w:val="00D37A70"/>
    <w:rsid w:val="00D37A80"/>
    <w:rsid w:val="00D421CF"/>
    <w:rsid w:val="00D42F9E"/>
    <w:rsid w:val="00D43A90"/>
    <w:rsid w:val="00D442D2"/>
    <w:rsid w:val="00D50413"/>
    <w:rsid w:val="00D52C37"/>
    <w:rsid w:val="00D553BE"/>
    <w:rsid w:val="00D56D2B"/>
    <w:rsid w:val="00D56DB2"/>
    <w:rsid w:val="00D57A18"/>
    <w:rsid w:val="00D60CD0"/>
    <w:rsid w:val="00D61425"/>
    <w:rsid w:val="00D66180"/>
    <w:rsid w:val="00D664F1"/>
    <w:rsid w:val="00D71FBA"/>
    <w:rsid w:val="00D72ECB"/>
    <w:rsid w:val="00D73DA8"/>
    <w:rsid w:val="00D758E5"/>
    <w:rsid w:val="00D83FA4"/>
    <w:rsid w:val="00D846F6"/>
    <w:rsid w:val="00D90454"/>
    <w:rsid w:val="00D91D93"/>
    <w:rsid w:val="00D92E7D"/>
    <w:rsid w:val="00D95830"/>
    <w:rsid w:val="00D9632D"/>
    <w:rsid w:val="00D96D57"/>
    <w:rsid w:val="00D96DA5"/>
    <w:rsid w:val="00DA024A"/>
    <w:rsid w:val="00DA2D4D"/>
    <w:rsid w:val="00DA2F6F"/>
    <w:rsid w:val="00DA7385"/>
    <w:rsid w:val="00DA7484"/>
    <w:rsid w:val="00DB0249"/>
    <w:rsid w:val="00DB53DB"/>
    <w:rsid w:val="00DC46C4"/>
    <w:rsid w:val="00DC586E"/>
    <w:rsid w:val="00DC594A"/>
    <w:rsid w:val="00DC6BF9"/>
    <w:rsid w:val="00DD12AD"/>
    <w:rsid w:val="00DD27C9"/>
    <w:rsid w:val="00DD3098"/>
    <w:rsid w:val="00DD444B"/>
    <w:rsid w:val="00DD53A9"/>
    <w:rsid w:val="00DD73F1"/>
    <w:rsid w:val="00DE4307"/>
    <w:rsid w:val="00DE51C2"/>
    <w:rsid w:val="00DF31AA"/>
    <w:rsid w:val="00DF3CC4"/>
    <w:rsid w:val="00DF672C"/>
    <w:rsid w:val="00DF75D3"/>
    <w:rsid w:val="00E04D95"/>
    <w:rsid w:val="00E05342"/>
    <w:rsid w:val="00E05578"/>
    <w:rsid w:val="00E10CAD"/>
    <w:rsid w:val="00E11254"/>
    <w:rsid w:val="00E11493"/>
    <w:rsid w:val="00E12C60"/>
    <w:rsid w:val="00E13781"/>
    <w:rsid w:val="00E138F0"/>
    <w:rsid w:val="00E1605C"/>
    <w:rsid w:val="00E16863"/>
    <w:rsid w:val="00E16E5E"/>
    <w:rsid w:val="00E20257"/>
    <w:rsid w:val="00E20517"/>
    <w:rsid w:val="00E25E99"/>
    <w:rsid w:val="00E278D0"/>
    <w:rsid w:val="00E30086"/>
    <w:rsid w:val="00E316A9"/>
    <w:rsid w:val="00E31A55"/>
    <w:rsid w:val="00E32DFD"/>
    <w:rsid w:val="00E32EB1"/>
    <w:rsid w:val="00E335CD"/>
    <w:rsid w:val="00E34B62"/>
    <w:rsid w:val="00E3687F"/>
    <w:rsid w:val="00E413C5"/>
    <w:rsid w:val="00E416FF"/>
    <w:rsid w:val="00E418D1"/>
    <w:rsid w:val="00E42864"/>
    <w:rsid w:val="00E47098"/>
    <w:rsid w:val="00E47E21"/>
    <w:rsid w:val="00E5027F"/>
    <w:rsid w:val="00E51025"/>
    <w:rsid w:val="00E51F35"/>
    <w:rsid w:val="00E53EE5"/>
    <w:rsid w:val="00E5519D"/>
    <w:rsid w:val="00E558C8"/>
    <w:rsid w:val="00E56416"/>
    <w:rsid w:val="00E60EA9"/>
    <w:rsid w:val="00E668DF"/>
    <w:rsid w:val="00E66D0C"/>
    <w:rsid w:val="00E72133"/>
    <w:rsid w:val="00E7345F"/>
    <w:rsid w:val="00E77486"/>
    <w:rsid w:val="00E805C6"/>
    <w:rsid w:val="00E815DF"/>
    <w:rsid w:val="00E825D8"/>
    <w:rsid w:val="00E836D6"/>
    <w:rsid w:val="00E840D3"/>
    <w:rsid w:val="00E84CBD"/>
    <w:rsid w:val="00E85437"/>
    <w:rsid w:val="00E85839"/>
    <w:rsid w:val="00E85BA8"/>
    <w:rsid w:val="00E86BD9"/>
    <w:rsid w:val="00E871DA"/>
    <w:rsid w:val="00E936D9"/>
    <w:rsid w:val="00E975DE"/>
    <w:rsid w:val="00E9793C"/>
    <w:rsid w:val="00EA2CCB"/>
    <w:rsid w:val="00EA468C"/>
    <w:rsid w:val="00EA7D1F"/>
    <w:rsid w:val="00EB2D76"/>
    <w:rsid w:val="00EB3E82"/>
    <w:rsid w:val="00EB63A0"/>
    <w:rsid w:val="00EB6B4C"/>
    <w:rsid w:val="00EB7351"/>
    <w:rsid w:val="00EC33B7"/>
    <w:rsid w:val="00EC46BA"/>
    <w:rsid w:val="00EC57C6"/>
    <w:rsid w:val="00EC6DB2"/>
    <w:rsid w:val="00EC70E3"/>
    <w:rsid w:val="00EC798B"/>
    <w:rsid w:val="00ED4A09"/>
    <w:rsid w:val="00ED5F06"/>
    <w:rsid w:val="00EE07CB"/>
    <w:rsid w:val="00EE0AF3"/>
    <w:rsid w:val="00EE790A"/>
    <w:rsid w:val="00EF0023"/>
    <w:rsid w:val="00EF1BEE"/>
    <w:rsid w:val="00EF5A26"/>
    <w:rsid w:val="00F003DE"/>
    <w:rsid w:val="00F039B6"/>
    <w:rsid w:val="00F04A31"/>
    <w:rsid w:val="00F0531C"/>
    <w:rsid w:val="00F07260"/>
    <w:rsid w:val="00F1059E"/>
    <w:rsid w:val="00F117B8"/>
    <w:rsid w:val="00F120EF"/>
    <w:rsid w:val="00F13FD9"/>
    <w:rsid w:val="00F15CCA"/>
    <w:rsid w:val="00F17BE6"/>
    <w:rsid w:val="00F2349B"/>
    <w:rsid w:val="00F2359F"/>
    <w:rsid w:val="00F244A1"/>
    <w:rsid w:val="00F26775"/>
    <w:rsid w:val="00F318D7"/>
    <w:rsid w:val="00F32D4B"/>
    <w:rsid w:val="00F34AA2"/>
    <w:rsid w:val="00F36010"/>
    <w:rsid w:val="00F374B1"/>
    <w:rsid w:val="00F378FE"/>
    <w:rsid w:val="00F435F5"/>
    <w:rsid w:val="00F4402C"/>
    <w:rsid w:val="00F45683"/>
    <w:rsid w:val="00F469A2"/>
    <w:rsid w:val="00F51C46"/>
    <w:rsid w:val="00F540AF"/>
    <w:rsid w:val="00F541F6"/>
    <w:rsid w:val="00F5524C"/>
    <w:rsid w:val="00F601A6"/>
    <w:rsid w:val="00F60F0B"/>
    <w:rsid w:val="00F62300"/>
    <w:rsid w:val="00F62D07"/>
    <w:rsid w:val="00F640E1"/>
    <w:rsid w:val="00F65C9D"/>
    <w:rsid w:val="00F65CB8"/>
    <w:rsid w:val="00F73215"/>
    <w:rsid w:val="00F738B7"/>
    <w:rsid w:val="00F74127"/>
    <w:rsid w:val="00F808A2"/>
    <w:rsid w:val="00F8783B"/>
    <w:rsid w:val="00F91A1A"/>
    <w:rsid w:val="00F941AF"/>
    <w:rsid w:val="00FA005A"/>
    <w:rsid w:val="00FA235D"/>
    <w:rsid w:val="00FA4843"/>
    <w:rsid w:val="00FA6EB1"/>
    <w:rsid w:val="00FB0A62"/>
    <w:rsid w:val="00FB31BE"/>
    <w:rsid w:val="00FB40D0"/>
    <w:rsid w:val="00FB457F"/>
    <w:rsid w:val="00FC0DA6"/>
    <w:rsid w:val="00FC1E20"/>
    <w:rsid w:val="00FD5D91"/>
    <w:rsid w:val="00FE19FC"/>
    <w:rsid w:val="00FE301E"/>
    <w:rsid w:val="00FE3646"/>
    <w:rsid w:val="00FE6154"/>
    <w:rsid w:val="00FE690C"/>
    <w:rsid w:val="00FF1B7A"/>
    <w:rsid w:val="00FF57A2"/>
    <w:rsid w:val="00FF7D1A"/>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6F756CD-1EEB-41F2-BE74-297200F32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AutoHyphens/>
      <w:spacing w:before="480" w:after="360"/>
      <w:ind w:firstLine="454"/>
      <w:jc w:val="both"/>
      <w:outlineLvl w:val="0"/>
    </w:pPr>
    <w:rPr>
      <w:b/>
      <w:szCs w:val="20"/>
    </w:rPr>
  </w:style>
  <w:style w:type="paragraph" w:styleId="2">
    <w:name w:val="heading 2"/>
    <w:next w:val="a"/>
    <w:qFormat/>
    <w:pPr>
      <w:suppressAutoHyphens/>
      <w:spacing w:before="360" w:after="360"/>
      <w:ind w:firstLine="454"/>
      <w:outlineLvl w:val="1"/>
    </w:pPr>
    <w:rPr>
      <w:b/>
    </w:rPr>
  </w:style>
  <w:style w:type="paragraph" w:styleId="3">
    <w:name w:val="heading 3"/>
    <w:basedOn w:val="a"/>
    <w:next w:val="a"/>
    <w:qFormat/>
    <w:pPr>
      <w:keepNext/>
      <w:widowControl w:val="0"/>
      <w:jc w:val="center"/>
      <w:outlineLvl w:val="2"/>
    </w:pPr>
    <w:rPr>
      <w:szCs w:val="20"/>
    </w:rPr>
  </w:style>
  <w:style w:type="paragraph" w:styleId="4">
    <w:name w:val="heading 4"/>
    <w:basedOn w:val="a"/>
    <w:next w:val="a"/>
    <w:qFormat/>
    <w:pPr>
      <w:keepNext/>
      <w:ind w:firstLine="425"/>
      <w:jc w:val="both"/>
      <w:outlineLvl w:val="3"/>
    </w:pPr>
    <w:rPr>
      <w:i/>
      <w:iCs/>
    </w:rPr>
  </w:style>
  <w:style w:type="paragraph" w:styleId="5">
    <w:name w:val="heading 5"/>
    <w:basedOn w:val="a"/>
    <w:next w:val="a"/>
    <w:link w:val="50"/>
    <w:qFormat/>
    <w:pPr>
      <w:keepNext/>
      <w:outlineLvl w:val="4"/>
    </w:pPr>
    <w:rPr>
      <w:i/>
      <w:iCs/>
    </w:rPr>
  </w:style>
  <w:style w:type="paragraph" w:styleId="6">
    <w:name w:val="heading 6"/>
    <w:basedOn w:val="a"/>
    <w:next w:val="a"/>
    <w:qFormat/>
    <w:pPr>
      <w:keepNext/>
      <w:ind w:left="2127" w:firstLine="709"/>
      <w:outlineLvl w:val="5"/>
    </w:pPr>
    <w:rPr>
      <w:b/>
      <w:bCs/>
    </w:rPr>
  </w:style>
  <w:style w:type="paragraph" w:styleId="7">
    <w:name w:val="heading 7"/>
    <w:basedOn w:val="a"/>
    <w:next w:val="a"/>
    <w:qFormat/>
    <w:pPr>
      <w:keepNext/>
      <w:tabs>
        <w:tab w:val="num" w:pos="0"/>
      </w:tabs>
      <w:spacing w:line="235" w:lineRule="auto"/>
      <w:ind w:firstLine="425"/>
      <w:jc w:val="both"/>
      <w:outlineLvl w:val="6"/>
    </w:pPr>
    <w:rPr>
      <w:b/>
      <w:i/>
      <w:iCs/>
    </w:rPr>
  </w:style>
  <w:style w:type="paragraph" w:styleId="8">
    <w:name w:val="heading 8"/>
    <w:basedOn w:val="a"/>
    <w:next w:val="a"/>
    <w:qFormat/>
    <w:pPr>
      <w:keepNext/>
      <w:ind w:firstLine="709"/>
      <w:outlineLvl w:val="7"/>
    </w:pPr>
    <w:rPr>
      <w:b/>
      <w:bCs/>
      <w:i/>
      <w:iCs/>
    </w:rPr>
  </w:style>
  <w:style w:type="paragraph" w:styleId="9">
    <w:name w:val="heading 9"/>
    <w:basedOn w:val="a"/>
    <w:next w:val="a"/>
    <w:qFormat/>
    <w:pPr>
      <w:keepNext/>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firstLine="720"/>
      <w:jc w:val="both"/>
    </w:pPr>
    <w:rPr>
      <w:szCs w:val="20"/>
    </w:rPr>
  </w:style>
  <w:style w:type="paragraph" w:styleId="30">
    <w:name w:val="Body Text Indent 3"/>
    <w:basedOn w:val="a"/>
    <w:pPr>
      <w:ind w:firstLine="425"/>
      <w:jc w:val="both"/>
    </w:pPr>
  </w:style>
  <w:style w:type="paragraph" w:styleId="a3">
    <w:name w:val="Body Text"/>
    <w:basedOn w:val="a"/>
    <w:link w:val="a4"/>
    <w:pPr>
      <w:spacing w:after="120"/>
    </w:pPr>
    <w:rPr>
      <w:lang w:val="x-none" w:eastAsia="x-none"/>
    </w:rPr>
  </w:style>
  <w:style w:type="paragraph" w:styleId="21">
    <w:name w:val="Body Text 2"/>
    <w:basedOn w:val="a"/>
    <w:pPr>
      <w:spacing w:after="120" w:line="480" w:lineRule="auto"/>
    </w:pPr>
  </w:style>
  <w:style w:type="paragraph" w:styleId="a5">
    <w:name w:val="Body Text Indent"/>
    <w:aliases w:val=" Знак"/>
    <w:basedOn w:val="a"/>
    <w:link w:val="a6"/>
    <w:pPr>
      <w:spacing w:after="120"/>
      <w:ind w:left="283"/>
    </w:pPr>
    <w:rPr>
      <w:lang w:val="x-none" w:eastAsia="x-none"/>
    </w:rPr>
  </w:style>
  <w:style w:type="paragraph" w:customStyle="1" w:styleId="10">
    <w:name w:val="Заголовок1"/>
    <w:basedOn w:val="a"/>
    <w:next w:val="a3"/>
    <w:pPr>
      <w:ind w:firstLine="454"/>
      <w:jc w:val="center"/>
    </w:pPr>
    <w:rPr>
      <w:b/>
      <w:caps/>
      <w:sz w:val="20"/>
      <w:szCs w:val="20"/>
      <w:lang w:val="en-GB"/>
    </w:rPr>
  </w:style>
  <w:style w:type="paragraph" w:customStyle="1" w:styleId="11">
    <w:name w:val="Загл1"/>
    <w:basedOn w:val="a"/>
    <w:pPr>
      <w:spacing w:before="360"/>
      <w:ind w:firstLine="454"/>
      <w:jc w:val="center"/>
    </w:pPr>
    <w:rPr>
      <w:b/>
      <w:sz w:val="22"/>
      <w:szCs w:val="20"/>
      <w:lang w:val="en-GB"/>
    </w:rPr>
  </w:style>
  <w:style w:type="paragraph" w:customStyle="1" w:styleId="22">
    <w:name w:val="Загл2"/>
    <w:basedOn w:val="a"/>
    <w:pPr>
      <w:spacing w:before="120"/>
      <w:ind w:firstLine="454"/>
      <w:jc w:val="center"/>
    </w:pPr>
    <w:rPr>
      <w:b/>
      <w:sz w:val="20"/>
      <w:szCs w:val="20"/>
    </w:rPr>
  </w:style>
  <w:style w:type="paragraph" w:customStyle="1" w:styleId="a7">
    <w:name w:val="Загл"/>
    <w:basedOn w:val="a"/>
    <w:pPr>
      <w:spacing w:before="360" w:after="360"/>
      <w:ind w:firstLine="454"/>
      <w:jc w:val="center"/>
    </w:pPr>
    <w:rPr>
      <w:b/>
      <w:sz w:val="20"/>
      <w:szCs w:val="20"/>
      <w:lang w:val="en-GB"/>
    </w:rPr>
  </w:style>
  <w:style w:type="paragraph" w:customStyle="1" w:styleId="a8">
    <w:name w:val="Курсив"/>
    <w:basedOn w:val="a3"/>
    <w:pPr>
      <w:keepNext/>
      <w:spacing w:before="240"/>
      <w:ind w:firstLine="454"/>
      <w:jc w:val="both"/>
    </w:pPr>
    <w:rPr>
      <w:b/>
      <w:i/>
      <w:sz w:val="20"/>
      <w:szCs w:val="20"/>
    </w:rPr>
  </w:style>
  <w:style w:type="paragraph" w:customStyle="1" w:styleId="12">
    <w:name w:val="Титул1"/>
    <w:pPr>
      <w:suppressAutoHyphens/>
      <w:spacing w:before="1200"/>
      <w:jc w:val="center"/>
    </w:pPr>
    <w:rPr>
      <w:b/>
      <w:caps/>
      <w:kern w:val="28"/>
      <w:sz w:val="26"/>
    </w:rPr>
  </w:style>
  <w:style w:type="paragraph" w:customStyle="1" w:styleId="23">
    <w:name w:val="Титул2"/>
    <w:pPr>
      <w:spacing w:before="480" w:after="120"/>
      <w:jc w:val="center"/>
    </w:pPr>
    <w:rPr>
      <w:b/>
      <w:kern w:val="20"/>
      <w:sz w:val="24"/>
    </w:rPr>
  </w:style>
  <w:style w:type="paragraph" w:styleId="13">
    <w:name w:val="toc 1"/>
    <w:basedOn w:val="a"/>
    <w:next w:val="a"/>
    <w:semiHidden/>
    <w:pPr>
      <w:spacing w:before="120" w:after="120"/>
    </w:pPr>
    <w:rPr>
      <w:b/>
      <w:bCs/>
      <w:caps/>
      <w:sz w:val="20"/>
      <w:szCs w:val="20"/>
    </w:rPr>
  </w:style>
  <w:style w:type="paragraph" w:customStyle="1" w:styleId="a9">
    <w:name w:val="Пзагл"/>
    <w:pPr>
      <w:keepNext/>
      <w:suppressAutoHyphens/>
      <w:spacing w:before="360" w:after="240"/>
      <w:ind w:firstLine="454"/>
    </w:pPr>
    <w:rPr>
      <w:b/>
    </w:rPr>
  </w:style>
  <w:style w:type="paragraph" w:styleId="aa">
    <w:name w:val="footnote text"/>
    <w:basedOn w:val="a"/>
    <w:link w:val="ab"/>
    <w:pPr>
      <w:ind w:firstLine="454"/>
      <w:jc w:val="both"/>
    </w:pPr>
    <w:rPr>
      <w:sz w:val="18"/>
      <w:szCs w:val="20"/>
      <w:lang w:val="x-none" w:eastAsia="x-none"/>
    </w:rPr>
  </w:style>
  <w:style w:type="character" w:styleId="ac">
    <w:name w:val="footnote reference"/>
    <w:rPr>
      <w:vertAlign w:val="superscript"/>
    </w:rPr>
  </w:style>
  <w:style w:type="paragraph" w:customStyle="1" w:styleId="14">
    <w:name w:val="Курсив1"/>
    <w:basedOn w:val="a3"/>
    <w:pPr>
      <w:keepNext/>
      <w:spacing w:before="120" w:after="60"/>
      <w:ind w:firstLine="454"/>
      <w:jc w:val="both"/>
    </w:pPr>
    <w:rPr>
      <w:b/>
      <w:i/>
      <w:sz w:val="20"/>
      <w:szCs w:val="20"/>
    </w:rPr>
  </w:style>
  <w:style w:type="paragraph" w:customStyle="1" w:styleId="ad">
    <w:name w:val="Заголовок приложения"/>
    <w:basedOn w:val="a"/>
    <w:next w:val="a"/>
    <w:pPr>
      <w:keepNext/>
      <w:pageBreakBefore/>
      <w:widowControl w:val="0"/>
      <w:spacing w:before="240" w:after="60"/>
      <w:jc w:val="center"/>
    </w:pPr>
    <w:rPr>
      <w:b/>
      <w:kern w:val="28"/>
      <w:sz w:val="28"/>
      <w:szCs w:val="20"/>
    </w:rPr>
  </w:style>
  <w:style w:type="paragraph" w:customStyle="1" w:styleId="ae">
    <w:name w:val="Примечание"/>
    <w:basedOn w:val="a"/>
    <w:pPr>
      <w:widowControl w:val="0"/>
    </w:pPr>
    <w:rPr>
      <w:color w:val="0000FF"/>
      <w:sz w:val="16"/>
      <w:szCs w:val="20"/>
    </w:rPr>
  </w:style>
  <w:style w:type="paragraph" w:customStyle="1" w:styleId="15">
    <w:name w:val="Заголовок1"/>
    <w:basedOn w:val="10"/>
    <w:pPr>
      <w:widowControl w:val="0"/>
      <w:spacing w:before="360"/>
      <w:ind w:firstLine="0"/>
    </w:pPr>
    <w:rPr>
      <w:color w:val="0000FF"/>
      <w:sz w:val="24"/>
      <w:lang w:val="ru-RU"/>
    </w:rPr>
  </w:style>
  <w:style w:type="paragraph" w:customStyle="1" w:styleId="af">
    <w:name w:val="пример"/>
    <w:basedOn w:val="3"/>
    <w:pPr>
      <w:widowControl/>
      <w:spacing w:before="120" w:after="60"/>
      <w:ind w:firstLine="454"/>
      <w:jc w:val="left"/>
    </w:pPr>
    <w:rPr>
      <w:i/>
      <w:sz w:val="20"/>
    </w:rPr>
  </w:style>
  <w:style w:type="paragraph" w:styleId="af0">
    <w:name w:val="Balloon Text"/>
    <w:basedOn w:val="a"/>
    <w:semiHidden/>
    <w:rPr>
      <w:rFonts w:ascii="Tahoma" w:hAnsi="Tahoma" w:cs="Tahoma"/>
      <w:sz w:val="16"/>
      <w:szCs w:val="16"/>
    </w:rPr>
  </w:style>
  <w:style w:type="paragraph" w:styleId="af1">
    <w:name w:val="header"/>
    <w:basedOn w:val="a"/>
    <w:link w:val="af2"/>
    <w:pPr>
      <w:tabs>
        <w:tab w:val="center" w:pos="4677"/>
        <w:tab w:val="right" w:pos="9355"/>
      </w:tabs>
    </w:pPr>
    <w:rPr>
      <w:lang w:val="x-none" w:eastAsia="x-none"/>
    </w:rPr>
  </w:style>
  <w:style w:type="character" w:styleId="af3">
    <w:name w:val="page number"/>
    <w:basedOn w:val="a0"/>
  </w:style>
  <w:style w:type="paragraph" w:styleId="af4">
    <w:name w:val="footer"/>
    <w:basedOn w:val="a"/>
    <w:link w:val="af5"/>
    <w:uiPriority w:val="99"/>
    <w:pPr>
      <w:tabs>
        <w:tab w:val="center" w:pos="4153"/>
        <w:tab w:val="right" w:pos="8306"/>
      </w:tabs>
    </w:pPr>
    <w:rPr>
      <w:lang w:val="x-none" w:eastAsia="x-none"/>
    </w:rPr>
  </w:style>
  <w:style w:type="paragraph" w:styleId="31">
    <w:name w:val="Body Text 3"/>
    <w:basedOn w:val="a"/>
    <w:pPr>
      <w:pBdr>
        <w:bottom w:val="single" w:sz="2" w:space="0" w:color="FFFFFF"/>
      </w:pBdr>
      <w:jc w:val="center"/>
    </w:pPr>
    <w:rPr>
      <w:sz w:val="20"/>
      <w:szCs w:val="16"/>
    </w:rPr>
  </w:style>
  <w:style w:type="paragraph" w:styleId="24">
    <w:name w:val="toc 2"/>
    <w:basedOn w:val="a"/>
    <w:next w:val="a"/>
    <w:autoRedefine/>
    <w:semiHidden/>
    <w:pPr>
      <w:ind w:left="240"/>
    </w:pPr>
    <w:rPr>
      <w:smallCaps/>
      <w:sz w:val="20"/>
      <w:szCs w:val="20"/>
    </w:rPr>
  </w:style>
  <w:style w:type="paragraph" w:styleId="32">
    <w:name w:val="toc 3"/>
    <w:basedOn w:val="a"/>
    <w:next w:val="a"/>
    <w:autoRedefine/>
    <w:semiHidden/>
    <w:pPr>
      <w:ind w:left="480"/>
    </w:pPr>
    <w:rPr>
      <w:i/>
      <w:iCs/>
      <w:sz w:val="20"/>
      <w:szCs w:val="20"/>
    </w:rPr>
  </w:style>
  <w:style w:type="paragraph" w:styleId="40">
    <w:name w:val="toc 4"/>
    <w:basedOn w:val="a"/>
    <w:next w:val="a"/>
    <w:autoRedefine/>
    <w:semiHidden/>
    <w:pPr>
      <w:ind w:left="720"/>
    </w:pPr>
    <w:rPr>
      <w:sz w:val="18"/>
      <w:szCs w:val="18"/>
    </w:rPr>
  </w:style>
  <w:style w:type="paragraph" w:styleId="51">
    <w:name w:val="toc 5"/>
    <w:basedOn w:val="a"/>
    <w:next w:val="a"/>
    <w:autoRedefine/>
    <w:semiHidden/>
    <w:pPr>
      <w:ind w:left="960"/>
    </w:pPr>
    <w:rPr>
      <w:sz w:val="18"/>
      <w:szCs w:val="18"/>
    </w:rPr>
  </w:style>
  <w:style w:type="paragraph" w:styleId="60">
    <w:name w:val="toc 6"/>
    <w:basedOn w:val="a"/>
    <w:next w:val="a"/>
    <w:autoRedefine/>
    <w:semiHidden/>
    <w:pPr>
      <w:ind w:left="1200"/>
    </w:pPr>
    <w:rPr>
      <w:sz w:val="18"/>
      <w:szCs w:val="18"/>
    </w:rPr>
  </w:style>
  <w:style w:type="paragraph" w:styleId="70">
    <w:name w:val="toc 7"/>
    <w:basedOn w:val="a"/>
    <w:next w:val="a"/>
    <w:autoRedefine/>
    <w:semiHidden/>
    <w:pPr>
      <w:ind w:left="1440"/>
    </w:pPr>
    <w:rPr>
      <w:sz w:val="18"/>
      <w:szCs w:val="18"/>
    </w:rPr>
  </w:style>
  <w:style w:type="paragraph" w:styleId="80">
    <w:name w:val="toc 8"/>
    <w:basedOn w:val="a"/>
    <w:next w:val="a"/>
    <w:autoRedefine/>
    <w:semiHidden/>
    <w:pPr>
      <w:ind w:left="1680"/>
    </w:pPr>
    <w:rPr>
      <w:sz w:val="18"/>
      <w:szCs w:val="18"/>
    </w:rPr>
  </w:style>
  <w:style w:type="paragraph" w:styleId="90">
    <w:name w:val="toc 9"/>
    <w:basedOn w:val="a"/>
    <w:next w:val="a"/>
    <w:autoRedefine/>
    <w:semiHidden/>
    <w:pPr>
      <w:ind w:left="1920"/>
    </w:pPr>
    <w:rPr>
      <w:sz w:val="18"/>
      <w:szCs w:val="18"/>
    </w:rPr>
  </w:style>
  <w:style w:type="character" w:styleId="af6">
    <w:name w:val="Hyperlink"/>
    <w:rPr>
      <w:color w:val="0000FF"/>
      <w:u w:val="single"/>
    </w:rPr>
  </w:style>
  <w:style w:type="character" w:styleId="af7">
    <w:name w:val="FollowedHyperlink"/>
    <w:rPr>
      <w:color w:val="800080"/>
      <w:u w:val="single"/>
    </w:rPr>
  </w:style>
  <w:style w:type="paragraph" w:styleId="af8">
    <w:name w:val="Title"/>
    <w:basedOn w:val="a"/>
    <w:qFormat/>
    <w:pPr>
      <w:ind w:firstLine="425"/>
      <w:jc w:val="center"/>
    </w:pPr>
    <w:rPr>
      <w:b/>
      <w:lang w:val="be-BY"/>
    </w:rPr>
  </w:style>
  <w:style w:type="character" w:customStyle="1" w:styleId="a6">
    <w:name w:val="Основной текст с отступом Знак"/>
    <w:aliases w:val=" Знак Знак"/>
    <w:link w:val="a5"/>
    <w:rsid w:val="00622CCD"/>
    <w:rPr>
      <w:sz w:val="24"/>
      <w:szCs w:val="24"/>
    </w:rPr>
  </w:style>
  <w:style w:type="character" w:customStyle="1" w:styleId="af5">
    <w:name w:val="Нижний колонтитул Знак"/>
    <w:link w:val="af4"/>
    <w:uiPriority w:val="99"/>
    <w:rsid w:val="006D5FC9"/>
    <w:rPr>
      <w:sz w:val="24"/>
      <w:szCs w:val="24"/>
    </w:rPr>
  </w:style>
  <w:style w:type="paragraph" w:styleId="af9">
    <w:name w:val="endnote text"/>
    <w:basedOn w:val="a"/>
    <w:link w:val="afa"/>
    <w:uiPriority w:val="99"/>
    <w:semiHidden/>
    <w:unhideWhenUsed/>
    <w:rsid w:val="006D5FC9"/>
    <w:rPr>
      <w:sz w:val="20"/>
      <w:szCs w:val="20"/>
    </w:rPr>
  </w:style>
  <w:style w:type="character" w:customStyle="1" w:styleId="afa">
    <w:name w:val="Текст концевой сноски Знак"/>
    <w:basedOn w:val="a0"/>
    <w:link w:val="af9"/>
    <w:uiPriority w:val="99"/>
    <w:semiHidden/>
    <w:rsid w:val="006D5FC9"/>
  </w:style>
  <w:style w:type="character" w:styleId="afb">
    <w:name w:val="endnote reference"/>
    <w:uiPriority w:val="99"/>
    <w:semiHidden/>
    <w:unhideWhenUsed/>
    <w:rsid w:val="006D5FC9"/>
    <w:rPr>
      <w:vertAlign w:val="superscript"/>
    </w:rPr>
  </w:style>
  <w:style w:type="character" w:customStyle="1" w:styleId="af2">
    <w:name w:val="Верхний колонтитул Знак"/>
    <w:link w:val="af1"/>
    <w:rsid w:val="00A970B6"/>
    <w:rPr>
      <w:sz w:val="24"/>
      <w:szCs w:val="24"/>
    </w:rPr>
  </w:style>
  <w:style w:type="paragraph" w:customStyle="1" w:styleId="16">
    <w:name w:val="Обычный1"/>
    <w:rsid w:val="002B4043"/>
    <w:pPr>
      <w:widowControl w:val="0"/>
      <w:spacing w:line="260" w:lineRule="auto"/>
      <w:ind w:firstLine="440"/>
      <w:jc w:val="both"/>
    </w:pPr>
    <w:rPr>
      <w:snapToGrid w:val="0"/>
      <w:sz w:val="18"/>
    </w:rPr>
  </w:style>
  <w:style w:type="paragraph" w:customStyle="1" w:styleId="Style4">
    <w:name w:val="Style4"/>
    <w:basedOn w:val="a"/>
    <w:rsid w:val="00E825D8"/>
    <w:pPr>
      <w:widowControl w:val="0"/>
      <w:autoSpaceDE w:val="0"/>
      <w:autoSpaceDN w:val="0"/>
      <w:adjustRightInd w:val="0"/>
      <w:spacing w:line="322" w:lineRule="exact"/>
      <w:ind w:hanging="1109"/>
    </w:pPr>
  </w:style>
  <w:style w:type="character" w:customStyle="1" w:styleId="FontStyle20">
    <w:name w:val="Font Style20"/>
    <w:rsid w:val="00E825D8"/>
    <w:rPr>
      <w:rFonts w:ascii="Times New Roman" w:hAnsi="Times New Roman" w:cs="Times New Roman"/>
      <w:b/>
      <w:bCs/>
      <w:sz w:val="26"/>
      <w:szCs w:val="26"/>
    </w:rPr>
  </w:style>
  <w:style w:type="paragraph" w:customStyle="1" w:styleId="afc">
    <w:name w:val="Без отступа"/>
    <w:basedOn w:val="a"/>
    <w:rsid w:val="00FA4843"/>
    <w:pPr>
      <w:keepLines/>
      <w:jc w:val="both"/>
    </w:pPr>
    <w:rPr>
      <w:sz w:val="30"/>
      <w:szCs w:val="20"/>
    </w:rPr>
  </w:style>
  <w:style w:type="paragraph" w:customStyle="1" w:styleId="afd">
    <w:name w:val="Знак"/>
    <w:basedOn w:val="a"/>
    <w:rsid w:val="00E51025"/>
    <w:pPr>
      <w:widowControl w:val="0"/>
      <w:spacing w:after="160" w:line="240" w:lineRule="exact"/>
    </w:pPr>
    <w:rPr>
      <w:rFonts w:ascii="Arial" w:hAnsi="Arial" w:cs="Arial"/>
      <w:sz w:val="20"/>
      <w:szCs w:val="20"/>
      <w:lang w:val="en-US" w:eastAsia="en-US"/>
    </w:rPr>
  </w:style>
  <w:style w:type="paragraph" w:customStyle="1" w:styleId="ConsPlusNormal">
    <w:name w:val="ConsPlusNormal"/>
    <w:rsid w:val="00150CD5"/>
    <w:pPr>
      <w:widowControl w:val="0"/>
      <w:autoSpaceDE w:val="0"/>
      <w:autoSpaceDN w:val="0"/>
      <w:adjustRightInd w:val="0"/>
    </w:pPr>
    <w:rPr>
      <w:rFonts w:ascii="Arial" w:hAnsi="Arial" w:cs="Arial"/>
    </w:rPr>
  </w:style>
  <w:style w:type="character" w:customStyle="1" w:styleId="ab">
    <w:name w:val="Текст сноски Знак"/>
    <w:link w:val="aa"/>
    <w:rsid w:val="00150CD5"/>
    <w:rPr>
      <w:sz w:val="18"/>
    </w:rPr>
  </w:style>
  <w:style w:type="paragraph" w:customStyle="1" w:styleId="ConsPlusTitle">
    <w:name w:val="ConsPlusTitle"/>
    <w:rsid w:val="00DF31AA"/>
    <w:pPr>
      <w:widowControl w:val="0"/>
      <w:autoSpaceDE w:val="0"/>
      <w:autoSpaceDN w:val="0"/>
    </w:pPr>
    <w:rPr>
      <w:rFonts w:ascii="Calibri" w:hAnsi="Calibri" w:cs="Calibri"/>
      <w:b/>
      <w:sz w:val="22"/>
    </w:rPr>
  </w:style>
  <w:style w:type="character" w:customStyle="1" w:styleId="a4">
    <w:name w:val="Основной текст Знак"/>
    <w:link w:val="a3"/>
    <w:rsid w:val="00DF31AA"/>
    <w:rPr>
      <w:sz w:val="24"/>
      <w:szCs w:val="24"/>
    </w:rPr>
  </w:style>
  <w:style w:type="character" w:customStyle="1" w:styleId="50">
    <w:name w:val="Заголовок 5 Знак"/>
    <w:link w:val="5"/>
    <w:rsid w:val="00A236BE"/>
    <w:rPr>
      <w:i/>
      <w:iCs/>
      <w:sz w:val="24"/>
      <w:szCs w:val="24"/>
    </w:rPr>
  </w:style>
  <w:style w:type="character" w:customStyle="1" w:styleId="afe">
    <w:name w:val="Сноска_"/>
    <w:basedOn w:val="a0"/>
    <w:link w:val="aff"/>
    <w:rsid w:val="00507A77"/>
    <w:rPr>
      <w:sz w:val="19"/>
      <w:szCs w:val="19"/>
      <w:shd w:val="clear" w:color="auto" w:fill="FFFFFF"/>
    </w:rPr>
  </w:style>
  <w:style w:type="character" w:customStyle="1" w:styleId="aff0">
    <w:name w:val="Основной текст_"/>
    <w:basedOn w:val="a0"/>
    <w:link w:val="17"/>
    <w:rsid w:val="00507A77"/>
    <w:rPr>
      <w:sz w:val="29"/>
      <w:szCs w:val="29"/>
      <w:shd w:val="clear" w:color="auto" w:fill="FFFFFF"/>
    </w:rPr>
  </w:style>
  <w:style w:type="character" w:customStyle="1" w:styleId="25">
    <w:name w:val="Основной текст (2)_"/>
    <w:basedOn w:val="a0"/>
    <w:link w:val="26"/>
    <w:rsid w:val="00507A77"/>
    <w:rPr>
      <w:sz w:val="21"/>
      <w:szCs w:val="21"/>
      <w:shd w:val="clear" w:color="auto" w:fill="FFFFFF"/>
    </w:rPr>
  </w:style>
  <w:style w:type="paragraph" w:customStyle="1" w:styleId="aff">
    <w:name w:val="Сноска"/>
    <w:basedOn w:val="a"/>
    <w:link w:val="afe"/>
    <w:rsid w:val="00507A77"/>
    <w:pPr>
      <w:shd w:val="clear" w:color="auto" w:fill="FFFFFF"/>
      <w:spacing w:line="0" w:lineRule="atLeast"/>
    </w:pPr>
    <w:rPr>
      <w:sz w:val="19"/>
      <w:szCs w:val="19"/>
    </w:rPr>
  </w:style>
  <w:style w:type="paragraph" w:customStyle="1" w:styleId="17">
    <w:name w:val="Основной текст1"/>
    <w:basedOn w:val="a"/>
    <w:link w:val="aff0"/>
    <w:rsid w:val="00507A77"/>
    <w:pPr>
      <w:shd w:val="clear" w:color="auto" w:fill="FFFFFF"/>
      <w:spacing w:after="180" w:line="346" w:lineRule="exact"/>
    </w:pPr>
    <w:rPr>
      <w:sz w:val="29"/>
      <w:szCs w:val="29"/>
    </w:rPr>
  </w:style>
  <w:style w:type="paragraph" w:customStyle="1" w:styleId="26">
    <w:name w:val="Основной текст (2)"/>
    <w:basedOn w:val="a"/>
    <w:link w:val="25"/>
    <w:rsid w:val="00507A77"/>
    <w:pPr>
      <w:shd w:val="clear" w:color="auto" w:fill="FFFFFF"/>
      <w:spacing w:after="60" w:line="0" w:lineRule="atLeast"/>
      <w:jc w:val="center"/>
    </w:pPr>
    <w:rPr>
      <w:sz w:val="21"/>
      <w:szCs w:val="21"/>
    </w:rPr>
  </w:style>
  <w:style w:type="character" w:customStyle="1" w:styleId="27">
    <w:name w:val="Сноска (2)_"/>
    <w:basedOn w:val="a0"/>
    <w:link w:val="28"/>
    <w:rsid w:val="00507A77"/>
    <w:rPr>
      <w:sz w:val="21"/>
      <w:szCs w:val="21"/>
      <w:shd w:val="clear" w:color="auto" w:fill="FFFFFF"/>
    </w:rPr>
  </w:style>
  <w:style w:type="paragraph" w:customStyle="1" w:styleId="28">
    <w:name w:val="Сноска (2)"/>
    <w:basedOn w:val="a"/>
    <w:link w:val="27"/>
    <w:rsid w:val="00507A77"/>
    <w:pPr>
      <w:shd w:val="clear" w:color="auto" w:fill="FFFFFF"/>
      <w:spacing w:line="0" w:lineRule="atLeast"/>
    </w:pPr>
    <w:rPr>
      <w:sz w:val="21"/>
      <w:szCs w:val="21"/>
    </w:rPr>
  </w:style>
  <w:style w:type="character" w:customStyle="1" w:styleId="hps">
    <w:name w:val="hps"/>
    <w:rsid w:val="0033344C"/>
  </w:style>
  <w:style w:type="character" w:customStyle="1" w:styleId="shorttext">
    <w:name w:val="short_text"/>
    <w:rsid w:val="0033344C"/>
  </w:style>
  <w:style w:type="character" w:customStyle="1" w:styleId="atn">
    <w:name w:val="atn"/>
    <w:rsid w:val="0033344C"/>
  </w:style>
  <w:style w:type="paragraph" w:customStyle="1" w:styleId="ConsPlusNonformat">
    <w:name w:val="ConsPlusNonformat"/>
    <w:uiPriority w:val="99"/>
    <w:rsid w:val="00110352"/>
    <w:pPr>
      <w:autoSpaceDE w:val="0"/>
      <w:autoSpaceDN w:val="0"/>
      <w:adjustRightInd w:val="0"/>
    </w:pPr>
    <w:rPr>
      <w:rFonts w:ascii="Courier New" w:eastAsia="Calibri" w:hAnsi="Courier New" w:cs="Courier New"/>
      <w:lang w:eastAsia="en-US"/>
    </w:rPr>
  </w:style>
  <w:style w:type="paragraph" w:customStyle="1" w:styleId="120">
    <w:name w:val="!!12"/>
    <w:basedOn w:val="a3"/>
    <w:rsid w:val="00110352"/>
    <w:pPr>
      <w:spacing w:after="0"/>
      <w:ind w:firstLine="539"/>
      <w:jc w:val="both"/>
    </w:pPr>
    <w:rPr>
      <w:color w:val="000000"/>
      <w:lang w:val="ru-RU" w:eastAsia="ru-RU"/>
    </w:rPr>
  </w:style>
  <w:style w:type="character" w:styleId="aff1">
    <w:name w:val="Strong"/>
    <w:basedOn w:val="a0"/>
    <w:uiPriority w:val="22"/>
    <w:qFormat/>
    <w:rsid w:val="00047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52885">
      <w:bodyDiv w:val="1"/>
      <w:marLeft w:val="0"/>
      <w:marRight w:val="0"/>
      <w:marTop w:val="0"/>
      <w:marBottom w:val="0"/>
      <w:divBdr>
        <w:top w:val="none" w:sz="0" w:space="0" w:color="auto"/>
        <w:left w:val="none" w:sz="0" w:space="0" w:color="auto"/>
        <w:bottom w:val="none" w:sz="0" w:space="0" w:color="auto"/>
        <w:right w:val="none" w:sz="0" w:space="0" w:color="auto"/>
      </w:divBdr>
    </w:div>
    <w:div w:id="127166147">
      <w:bodyDiv w:val="1"/>
      <w:marLeft w:val="0"/>
      <w:marRight w:val="0"/>
      <w:marTop w:val="0"/>
      <w:marBottom w:val="0"/>
      <w:divBdr>
        <w:top w:val="none" w:sz="0" w:space="0" w:color="auto"/>
        <w:left w:val="none" w:sz="0" w:space="0" w:color="auto"/>
        <w:bottom w:val="none" w:sz="0" w:space="0" w:color="auto"/>
        <w:right w:val="none" w:sz="0" w:space="0" w:color="auto"/>
      </w:divBdr>
    </w:div>
    <w:div w:id="605313110">
      <w:bodyDiv w:val="1"/>
      <w:marLeft w:val="0"/>
      <w:marRight w:val="0"/>
      <w:marTop w:val="0"/>
      <w:marBottom w:val="0"/>
      <w:divBdr>
        <w:top w:val="none" w:sz="0" w:space="0" w:color="auto"/>
        <w:left w:val="none" w:sz="0" w:space="0" w:color="auto"/>
        <w:bottom w:val="none" w:sz="0" w:space="0" w:color="auto"/>
        <w:right w:val="none" w:sz="0" w:space="0" w:color="auto"/>
      </w:divBdr>
    </w:div>
    <w:div w:id="699403943">
      <w:bodyDiv w:val="1"/>
      <w:marLeft w:val="0"/>
      <w:marRight w:val="0"/>
      <w:marTop w:val="0"/>
      <w:marBottom w:val="0"/>
      <w:divBdr>
        <w:top w:val="none" w:sz="0" w:space="0" w:color="auto"/>
        <w:left w:val="none" w:sz="0" w:space="0" w:color="auto"/>
        <w:bottom w:val="none" w:sz="0" w:space="0" w:color="auto"/>
        <w:right w:val="none" w:sz="0" w:space="0" w:color="auto"/>
      </w:divBdr>
    </w:div>
    <w:div w:id="776828688">
      <w:bodyDiv w:val="1"/>
      <w:marLeft w:val="0"/>
      <w:marRight w:val="0"/>
      <w:marTop w:val="0"/>
      <w:marBottom w:val="0"/>
      <w:divBdr>
        <w:top w:val="none" w:sz="0" w:space="0" w:color="auto"/>
        <w:left w:val="none" w:sz="0" w:space="0" w:color="auto"/>
        <w:bottom w:val="none" w:sz="0" w:space="0" w:color="auto"/>
        <w:right w:val="none" w:sz="0" w:space="0" w:color="auto"/>
      </w:divBdr>
    </w:div>
    <w:div w:id="1106969265">
      <w:bodyDiv w:val="1"/>
      <w:marLeft w:val="0"/>
      <w:marRight w:val="0"/>
      <w:marTop w:val="0"/>
      <w:marBottom w:val="0"/>
      <w:divBdr>
        <w:top w:val="none" w:sz="0" w:space="0" w:color="auto"/>
        <w:left w:val="none" w:sz="0" w:space="0" w:color="auto"/>
        <w:bottom w:val="none" w:sz="0" w:space="0" w:color="auto"/>
        <w:right w:val="none" w:sz="0" w:space="0" w:color="auto"/>
      </w:divBdr>
    </w:div>
    <w:div w:id="1483545512">
      <w:bodyDiv w:val="1"/>
      <w:marLeft w:val="0"/>
      <w:marRight w:val="0"/>
      <w:marTop w:val="0"/>
      <w:marBottom w:val="0"/>
      <w:divBdr>
        <w:top w:val="none" w:sz="0" w:space="0" w:color="auto"/>
        <w:left w:val="none" w:sz="0" w:space="0" w:color="auto"/>
        <w:bottom w:val="none" w:sz="0" w:space="0" w:color="auto"/>
        <w:right w:val="none" w:sz="0" w:space="0" w:color="auto"/>
      </w:divBdr>
    </w:div>
    <w:div w:id="1636177798">
      <w:bodyDiv w:val="1"/>
      <w:marLeft w:val="0"/>
      <w:marRight w:val="0"/>
      <w:marTop w:val="0"/>
      <w:marBottom w:val="0"/>
      <w:divBdr>
        <w:top w:val="none" w:sz="0" w:space="0" w:color="auto"/>
        <w:left w:val="none" w:sz="0" w:space="0" w:color="auto"/>
        <w:bottom w:val="none" w:sz="0" w:space="0" w:color="auto"/>
        <w:right w:val="none" w:sz="0" w:space="0" w:color="auto"/>
      </w:divBdr>
    </w:div>
    <w:div w:id="1695955098">
      <w:bodyDiv w:val="1"/>
      <w:marLeft w:val="0"/>
      <w:marRight w:val="0"/>
      <w:marTop w:val="0"/>
      <w:marBottom w:val="0"/>
      <w:divBdr>
        <w:top w:val="none" w:sz="0" w:space="0" w:color="auto"/>
        <w:left w:val="none" w:sz="0" w:space="0" w:color="auto"/>
        <w:bottom w:val="none" w:sz="0" w:space="0" w:color="auto"/>
        <w:right w:val="none" w:sz="0" w:space="0" w:color="auto"/>
      </w:divBdr>
    </w:div>
    <w:div w:id="1864246561">
      <w:bodyDiv w:val="1"/>
      <w:marLeft w:val="0"/>
      <w:marRight w:val="0"/>
      <w:marTop w:val="0"/>
      <w:marBottom w:val="0"/>
      <w:divBdr>
        <w:top w:val="none" w:sz="0" w:space="0" w:color="auto"/>
        <w:left w:val="none" w:sz="0" w:space="0" w:color="auto"/>
        <w:bottom w:val="none" w:sz="0" w:space="0" w:color="auto"/>
        <w:right w:val="none" w:sz="0" w:space="0" w:color="auto"/>
      </w:divBdr>
    </w:div>
    <w:div w:id="1900550203">
      <w:bodyDiv w:val="1"/>
      <w:marLeft w:val="0"/>
      <w:marRight w:val="0"/>
      <w:marTop w:val="0"/>
      <w:marBottom w:val="0"/>
      <w:divBdr>
        <w:top w:val="none" w:sz="0" w:space="0" w:color="auto"/>
        <w:left w:val="none" w:sz="0" w:space="0" w:color="auto"/>
        <w:bottom w:val="none" w:sz="0" w:space="0" w:color="auto"/>
        <w:right w:val="none" w:sz="0" w:space="0" w:color="auto"/>
      </w:divBdr>
    </w:div>
    <w:div w:id="1977026474">
      <w:bodyDiv w:val="1"/>
      <w:marLeft w:val="0"/>
      <w:marRight w:val="0"/>
      <w:marTop w:val="0"/>
      <w:marBottom w:val="0"/>
      <w:divBdr>
        <w:top w:val="none" w:sz="0" w:space="0" w:color="auto"/>
        <w:left w:val="none" w:sz="0" w:space="0" w:color="auto"/>
        <w:bottom w:val="none" w:sz="0" w:space="0" w:color="auto"/>
        <w:right w:val="none" w:sz="0" w:space="0" w:color="auto"/>
      </w:divBdr>
    </w:div>
    <w:div w:id="203276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5%D0%B1-%D1%81%D0%B0%D0%B9%D1%82" TargetMode="External"/><Relationship Id="rId13" Type="http://schemas.openxmlformats.org/officeDocument/2006/relationships/hyperlink" Target="https://ru.wikipedia.org/wiki/%D0%94%D0%B8%D0%BD%D0%B0%D0%BC%D0%B8%D1%87%D0%B5%D1%81%D0%BA%D0%B8%D0%B9_%D1%81%D0%B0%D0%B9%D1%8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2%D0%B5%D0%B1-%D0%BF%D1%80%D0%B8%D0%BB%D0%BE%D0%B6%D0%B5%D0%BD%D0%B8%D0%B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F%D1%80%D0%BE%D0%B3%D1%80%D0%B0%D0%BC%D0%BC%D0%B8%D1%80%D0%BE%D0%B2%D0%B0%D0%BD%D0%B8%D0%B5" TargetMode="External"/><Relationship Id="rId5" Type="http://schemas.openxmlformats.org/officeDocument/2006/relationships/webSettings" Target="webSettings.xml"/><Relationship Id="rId15" Type="http://schemas.openxmlformats.org/officeDocument/2006/relationships/hyperlink" Target="https://ru.wikipedia.org/wiki/%D0%92%D0%B8%D0%B7%D1%83%D0%B0%D0%BB%D0%B8%D0%B7%D0%B0%D1%86%D0%B8%D1%8F" TargetMode="External"/><Relationship Id="rId10" Type="http://schemas.openxmlformats.org/officeDocument/2006/relationships/hyperlink" Target="https://ru.wikipedia.org/wiki/%D0%98%D0%BD%D1%82%D0%B5%D1%80%D0%BD%D0%B5%D1%82" TargetMode="External"/><Relationship Id="rId4" Type="http://schemas.openxmlformats.org/officeDocument/2006/relationships/settings" Target="settings.xml"/><Relationship Id="rId9" Type="http://schemas.openxmlformats.org/officeDocument/2006/relationships/hyperlink" Target="https://ru.wikipedia.org/wiki/%D0%A1%D1%80%D0%B5%D0%B4%D1%81%D1%82%D0%B2%D0%BE_%D0%BC%D0%B0%D1%81%D1%81%D0%BE%D0%B2%D0%BE%D0%B9_%D0%B8%D0%BD%D1%84%D0%BE%D1%80%D0%BC%D0%B0%D1%86%D0%B8%D0%B8" TargetMode="External"/><Relationship Id="rId14" Type="http://schemas.openxmlformats.org/officeDocument/2006/relationships/hyperlink" Target="https://ru.wikipedia.org/wiki/%D0%92%D1%81%D0%B5%D0%BC%D0%B8%D1%80%D0%BD%D0%B0%D1%8F_%D0%BF%D0%B0%D1%83%D1%82%D0%B8%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02FF40-1D11-4736-8C98-95B1FAC48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17</Pages>
  <Words>3745</Words>
  <Characters>31910</Characters>
  <Application>Microsoft Office Word</Application>
  <DocSecurity>0</DocSecurity>
  <Lines>265</Lines>
  <Paragraphs>71</Paragraphs>
  <ScaleCrop>false</ScaleCrop>
  <HeadingPairs>
    <vt:vector size="2" baseType="variant">
      <vt:variant>
        <vt:lpstr>Название</vt:lpstr>
      </vt:variant>
      <vt:variant>
        <vt:i4>1</vt:i4>
      </vt:variant>
    </vt:vector>
  </HeadingPairs>
  <TitlesOfParts>
    <vt:vector size="1" baseType="lpstr">
      <vt:lpstr>СТРУКТУРА</vt:lpstr>
    </vt:vector>
  </TitlesOfParts>
  <Company>VA_CUSTOMER</Company>
  <LinksUpToDate>false</LinksUpToDate>
  <CharactersWithSpaces>35584</CharactersWithSpaces>
  <SharedDoc>false</SharedDoc>
  <HLinks>
    <vt:vector size="30" baseType="variant">
      <vt:variant>
        <vt:i4>6488191</vt:i4>
      </vt:variant>
      <vt:variant>
        <vt:i4>12</vt:i4>
      </vt:variant>
      <vt:variant>
        <vt:i4>0</vt:i4>
      </vt:variant>
      <vt:variant>
        <vt:i4>5</vt:i4>
      </vt:variant>
      <vt:variant>
        <vt:lpwstr>http://fgosvo.ru/fgosvo/92/91/4/87</vt:lpwstr>
      </vt:variant>
      <vt:variant>
        <vt:lpwstr/>
      </vt:variant>
      <vt:variant>
        <vt:i4>7078005</vt:i4>
      </vt:variant>
      <vt:variant>
        <vt:i4>9</vt:i4>
      </vt:variant>
      <vt:variant>
        <vt:i4>0</vt:i4>
      </vt:variant>
      <vt:variant>
        <vt:i4>5</vt:i4>
      </vt:variant>
      <vt:variant>
        <vt:lpwstr>http://fgosvo.ru/fgosvo/92/91/4/28</vt:lpwstr>
      </vt:variant>
      <vt:variant>
        <vt:lpwstr/>
      </vt:variant>
      <vt:variant>
        <vt:i4>4980762</vt:i4>
      </vt:variant>
      <vt:variant>
        <vt:i4>6</vt:i4>
      </vt:variant>
      <vt:variant>
        <vt:i4>0</vt:i4>
      </vt:variant>
      <vt:variant>
        <vt:i4>5</vt:i4>
      </vt:variant>
      <vt:variant>
        <vt:lpwstr>consultantplus://offline/belorus?base=RLAW425;n=86692;fld=134;dst=100013</vt:lpwstr>
      </vt:variant>
      <vt:variant>
        <vt:lpwstr/>
      </vt:variant>
      <vt:variant>
        <vt:i4>4980762</vt:i4>
      </vt:variant>
      <vt:variant>
        <vt:i4>3</vt:i4>
      </vt:variant>
      <vt:variant>
        <vt:i4>0</vt:i4>
      </vt:variant>
      <vt:variant>
        <vt:i4>5</vt:i4>
      </vt:variant>
      <vt:variant>
        <vt:lpwstr>consultantplus://offline/belorus?base=RLAW425;n=86692;fld=134;dst=100013</vt:lpwstr>
      </vt:variant>
      <vt:variant>
        <vt:lpwstr/>
      </vt:variant>
      <vt:variant>
        <vt:i4>4980762</vt:i4>
      </vt:variant>
      <vt:variant>
        <vt:i4>0</vt:i4>
      </vt:variant>
      <vt:variant>
        <vt:i4>0</vt:i4>
      </vt:variant>
      <vt:variant>
        <vt:i4>5</vt:i4>
      </vt:variant>
      <vt:variant>
        <vt:lpwstr>consultantplus://offline/belorus?base=RLAW425;n=86692;fld=134;dst=100013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dc:title>
  <dc:subject/>
  <dc:creator>VA</dc:creator>
  <cp:keywords/>
  <dc:description/>
  <cp:lastModifiedBy>user</cp:lastModifiedBy>
  <cp:revision>9</cp:revision>
  <cp:lastPrinted>2021-05-05T13:21:00Z</cp:lastPrinted>
  <dcterms:created xsi:type="dcterms:W3CDTF">2021-06-11T06:08:00Z</dcterms:created>
  <dcterms:modified xsi:type="dcterms:W3CDTF">2021-06-11T11:46:00Z</dcterms:modified>
</cp:coreProperties>
</file>