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67EC8" w14:textId="77777777" w:rsidR="00146375" w:rsidRPr="00615DC4" w:rsidRDefault="00B54853" w:rsidP="006C77A8">
      <w:pPr>
        <w:pStyle w:val="a3"/>
        <w:ind w:left="0" w:firstLine="5670"/>
        <w:jc w:val="both"/>
      </w:pPr>
      <w:r w:rsidRPr="00615DC4">
        <w:t>УТВЕРЖДЕНО</w:t>
      </w:r>
    </w:p>
    <w:p w14:paraId="7B6A7C65" w14:textId="77777777" w:rsidR="006C77A8" w:rsidRDefault="00B54853" w:rsidP="006C77A8">
      <w:pPr>
        <w:pStyle w:val="a3"/>
        <w:ind w:left="0" w:firstLine="5670"/>
        <w:jc w:val="both"/>
      </w:pPr>
      <w:r w:rsidRPr="00615DC4">
        <w:t xml:space="preserve">Постановление </w:t>
      </w:r>
    </w:p>
    <w:p w14:paraId="3F33224E" w14:textId="77777777" w:rsidR="006C77A8" w:rsidRDefault="00B54853" w:rsidP="006C77A8">
      <w:pPr>
        <w:pStyle w:val="a3"/>
        <w:ind w:left="0" w:firstLine="5670"/>
        <w:jc w:val="both"/>
      </w:pPr>
      <w:r w:rsidRPr="00615DC4">
        <w:t>Министерства образования</w:t>
      </w:r>
    </w:p>
    <w:p w14:paraId="27B7EEAB" w14:textId="77777777" w:rsidR="00146375" w:rsidRPr="00615DC4" w:rsidRDefault="00B54853" w:rsidP="006C77A8">
      <w:pPr>
        <w:pStyle w:val="a3"/>
        <w:ind w:left="0" w:firstLine="5670"/>
        <w:jc w:val="both"/>
      </w:pPr>
      <w:r w:rsidRPr="00615DC4">
        <w:t>Республики Беларусь</w:t>
      </w:r>
    </w:p>
    <w:p w14:paraId="564BD1EA" w14:textId="77777777" w:rsidR="00146375" w:rsidRPr="00615DC4" w:rsidRDefault="006C77A8" w:rsidP="006C77A8">
      <w:pPr>
        <w:pStyle w:val="a3"/>
        <w:tabs>
          <w:tab w:val="left" w:pos="7466"/>
          <w:tab w:val="left" w:pos="8140"/>
          <w:tab w:val="left" w:pos="9178"/>
        </w:tabs>
        <w:ind w:left="0" w:firstLine="5670"/>
        <w:jc w:val="both"/>
      </w:pPr>
      <w:r>
        <w:t>_____________</w:t>
      </w:r>
      <w:r w:rsidR="00B54853" w:rsidRPr="00615DC4">
        <w:t>20</w:t>
      </w:r>
      <w:r w:rsidR="00812842" w:rsidRPr="00615DC4">
        <w:t xml:space="preserve">21 </w:t>
      </w:r>
      <w:r w:rsidR="00B54853" w:rsidRPr="00615DC4">
        <w:t>№</w:t>
      </w:r>
      <w:r>
        <w:t>____</w:t>
      </w:r>
    </w:p>
    <w:p w14:paraId="35C0D5E6" w14:textId="77777777" w:rsidR="006C77A8" w:rsidRDefault="006C77A8" w:rsidP="00615DC4">
      <w:pPr>
        <w:ind w:right="2497" w:firstLine="709"/>
        <w:jc w:val="both"/>
        <w:rPr>
          <w:b/>
          <w:sz w:val="30"/>
        </w:rPr>
      </w:pPr>
    </w:p>
    <w:p w14:paraId="41DAB4DE" w14:textId="77777777" w:rsidR="006C77A8" w:rsidRDefault="00B54853" w:rsidP="006C77A8">
      <w:pPr>
        <w:ind w:right="3"/>
        <w:jc w:val="center"/>
        <w:rPr>
          <w:b/>
          <w:sz w:val="30"/>
        </w:rPr>
      </w:pPr>
      <w:r w:rsidRPr="00615DC4">
        <w:rPr>
          <w:b/>
          <w:sz w:val="30"/>
        </w:rPr>
        <w:t>ОБРАЗОВАТЕЛЬНЫЙ СТАНДАРТ</w:t>
      </w:r>
    </w:p>
    <w:p w14:paraId="7E597A18" w14:textId="77777777" w:rsidR="006C77A8" w:rsidRDefault="00B54853" w:rsidP="006C77A8">
      <w:pPr>
        <w:ind w:right="3"/>
        <w:jc w:val="center"/>
        <w:rPr>
          <w:b/>
          <w:sz w:val="30"/>
        </w:rPr>
      </w:pPr>
      <w:r w:rsidRPr="00615DC4">
        <w:rPr>
          <w:b/>
          <w:sz w:val="30"/>
        </w:rPr>
        <w:t>ВЫСШЕГО ОБРАЗОВАНИЯ</w:t>
      </w:r>
    </w:p>
    <w:p w14:paraId="49ADD591" w14:textId="77777777" w:rsidR="00146375" w:rsidRDefault="00B54853" w:rsidP="006C77A8">
      <w:pPr>
        <w:ind w:right="3"/>
        <w:jc w:val="center"/>
        <w:rPr>
          <w:sz w:val="30"/>
        </w:rPr>
      </w:pPr>
      <w:r w:rsidRPr="00615DC4">
        <w:rPr>
          <w:sz w:val="30"/>
        </w:rPr>
        <w:t>(ОСВО 1-</w:t>
      </w:r>
      <w:r w:rsidR="00812842" w:rsidRPr="00615DC4">
        <w:rPr>
          <w:sz w:val="30"/>
        </w:rPr>
        <w:t>93</w:t>
      </w:r>
      <w:r w:rsidRPr="00615DC4">
        <w:rPr>
          <w:sz w:val="30"/>
        </w:rPr>
        <w:t xml:space="preserve"> </w:t>
      </w:r>
      <w:r w:rsidR="00812842" w:rsidRPr="00615DC4">
        <w:rPr>
          <w:sz w:val="30"/>
        </w:rPr>
        <w:t>01</w:t>
      </w:r>
      <w:r w:rsidRPr="00615DC4">
        <w:rPr>
          <w:sz w:val="30"/>
        </w:rPr>
        <w:t xml:space="preserve"> </w:t>
      </w:r>
      <w:r w:rsidR="00812842" w:rsidRPr="00615DC4">
        <w:rPr>
          <w:sz w:val="30"/>
        </w:rPr>
        <w:t>0</w:t>
      </w:r>
      <w:r w:rsidR="00934BDF">
        <w:rPr>
          <w:sz w:val="30"/>
        </w:rPr>
        <w:t>3</w:t>
      </w:r>
      <w:r w:rsidRPr="00615DC4">
        <w:rPr>
          <w:sz w:val="30"/>
        </w:rPr>
        <w:t>-20</w:t>
      </w:r>
      <w:r w:rsidR="00812842" w:rsidRPr="00615DC4">
        <w:rPr>
          <w:sz w:val="30"/>
        </w:rPr>
        <w:t>21</w:t>
      </w:r>
      <w:r w:rsidRPr="00615DC4">
        <w:rPr>
          <w:sz w:val="30"/>
        </w:rPr>
        <w:t>)</w:t>
      </w:r>
    </w:p>
    <w:p w14:paraId="2CE6F66A" w14:textId="77777777" w:rsidR="006C77A8" w:rsidRPr="00615DC4" w:rsidRDefault="006C77A8" w:rsidP="006C77A8">
      <w:pPr>
        <w:ind w:right="3"/>
        <w:jc w:val="center"/>
        <w:rPr>
          <w:sz w:val="30"/>
        </w:rPr>
      </w:pPr>
    </w:p>
    <w:p w14:paraId="33881913" w14:textId="77777777" w:rsidR="00146375" w:rsidRDefault="00B54853" w:rsidP="006C77A8">
      <w:pPr>
        <w:pStyle w:val="1"/>
        <w:spacing w:before="0"/>
        <w:ind w:left="0"/>
        <w:jc w:val="center"/>
      </w:pPr>
      <w:r w:rsidRPr="00615DC4">
        <w:t>ВЫСШЕЕ ОБРАЗОВАНИЕ. I СТУПЕНЬ</w:t>
      </w:r>
    </w:p>
    <w:p w14:paraId="0736BC35" w14:textId="77777777" w:rsidR="006C77A8" w:rsidRPr="006C77A8" w:rsidRDefault="006C77A8" w:rsidP="006C77A8">
      <w:pPr>
        <w:pStyle w:val="1"/>
        <w:spacing w:before="0"/>
        <w:ind w:left="0"/>
        <w:jc w:val="center"/>
        <w:rPr>
          <w:sz w:val="20"/>
          <w:szCs w:val="20"/>
        </w:rPr>
      </w:pPr>
    </w:p>
    <w:p w14:paraId="59DEE99C" w14:textId="77777777" w:rsidR="00934BDF" w:rsidRPr="00934BDF" w:rsidRDefault="00B54853" w:rsidP="00934BDF">
      <w:pPr>
        <w:tabs>
          <w:tab w:val="left" w:pos="10087"/>
        </w:tabs>
        <w:ind w:left="3654" w:hanging="3654"/>
        <w:jc w:val="both"/>
        <w:rPr>
          <w:sz w:val="30"/>
        </w:rPr>
      </w:pPr>
      <w:r w:rsidRPr="006C77A8">
        <w:rPr>
          <w:b/>
          <w:spacing w:val="-8"/>
          <w:sz w:val="30"/>
        </w:rPr>
        <w:t xml:space="preserve">Специальность </w:t>
      </w:r>
      <w:r w:rsidR="00812842" w:rsidRPr="00934BDF">
        <w:rPr>
          <w:sz w:val="30"/>
        </w:rPr>
        <w:t>1-93 01 0</w:t>
      </w:r>
      <w:r w:rsidR="00934BDF" w:rsidRPr="00934BDF">
        <w:rPr>
          <w:sz w:val="30"/>
        </w:rPr>
        <w:t>3</w:t>
      </w:r>
      <w:r w:rsidR="00812842" w:rsidRPr="00934BDF">
        <w:rPr>
          <w:sz w:val="30"/>
        </w:rPr>
        <w:t xml:space="preserve"> Правовое обеспечение </w:t>
      </w:r>
      <w:r w:rsidR="00934BDF" w:rsidRPr="00934BDF">
        <w:rPr>
          <w:sz w:val="30"/>
        </w:rPr>
        <w:t>оперативно-розыскной деятельности</w:t>
      </w:r>
    </w:p>
    <w:p w14:paraId="57B4F3E4" w14:textId="77777777" w:rsidR="006C77A8" w:rsidRPr="006C77A8" w:rsidRDefault="006C77A8" w:rsidP="006C77A8">
      <w:pPr>
        <w:pStyle w:val="1"/>
        <w:tabs>
          <w:tab w:val="left" w:pos="10034"/>
        </w:tabs>
        <w:spacing w:before="0"/>
        <w:ind w:left="0"/>
        <w:jc w:val="both"/>
        <w:rPr>
          <w:sz w:val="20"/>
          <w:szCs w:val="20"/>
        </w:rPr>
      </w:pPr>
    </w:p>
    <w:p w14:paraId="53FD5316" w14:textId="77777777" w:rsidR="00146375" w:rsidRPr="00615DC4" w:rsidRDefault="00B54853" w:rsidP="006C77A8">
      <w:pPr>
        <w:pStyle w:val="1"/>
        <w:tabs>
          <w:tab w:val="left" w:pos="10034"/>
        </w:tabs>
        <w:spacing w:before="0"/>
        <w:ind w:left="0"/>
        <w:jc w:val="both"/>
        <w:rPr>
          <w:b w:val="0"/>
        </w:rPr>
      </w:pPr>
      <w:r w:rsidRPr="00615DC4">
        <w:t xml:space="preserve">Квалификация </w:t>
      </w:r>
      <w:r w:rsidR="008F1C9C">
        <w:rPr>
          <w:b w:val="0"/>
        </w:rPr>
        <w:t>Ю</w:t>
      </w:r>
      <w:r w:rsidR="00812842" w:rsidRPr="00615DC4">
        <w:rPr>
          <w:b w:val="0"/>
        </w:rPr>
        <w:t>рист</w:t>
      </w:r>
    </w:p>
    <w:p w14:paraId="386943FE" w14:textId="77777777" w:rsidR="006C77A8" w:rsidRDefault="006C77A8" w:rsidP="006C77A8">
      <w:pPr>
        <w:pStyle w:val="1"/>
        <w:spacing w:before="0"/>
        <w:ind w:left="0"/>
        <w:jc w:val="both"/>
      </w:pPr>
    </w:p>
    <w:p w14:paraId="39622850" w14:textId="77777777" w:rsidR="00146375" w:rsidRPr="00615DC4" w:rsidRDefault="00B54853" w:rsidP="006C77A8">
      <w:pPr>
        <w:pStyle w:val="1"/>
        <w:spacing w:before="0"/>
        <w:ind w:left="0"/>
        <w:jc w:val="center"/>
      </w:pPr>
      <w:r w:rsidRPr="00615DC4">
        <w:t>ВЫШЭЙШАЯ АДУКАЦЫЯ. I СТУПЕНЬ</w:t>
      </w:r>
    </w:p>
    <w:p w14:paraId="05B15205" w14:textId="77777777" w:rsidR="008A3AAA" w:rsidRPr="008A3AAA" w:rsidRDefault="008A3AAA" w:rsidP="006C77A8">
      <w:pPr>
        <w:tabs>
          <w:tab w:val="left" w:pos="10087"/>
        </w:tabs>
        <w:jc w:val="both"/>
        <w:rPr>
          <w:b/>
          <w:sz w:val="20"/>
          <w:szCs w:val="20"/>
        </w:rPr>
      </w:pPr>
    </w:p>
    <w:p w14:paraId="7EA42BD5" w14:textId="77777777" w:rsidR="00934BDF" w:rsidRPr="00934BDF" w:rsidRDefault="00B54853" w:rsidP="00934BDF">
      <w:pPr>
        <w:tabs>
          <w:tab w:val="left" w:pos="10087"/>
        </w:tabs>
        <w:ind w:left="3544" w:hanging="3544"/>
        <w:rPr>
          <w:bCs/>
          <w:sz w:val="30"/>
        </w:rPr>
      </w:pPr>
      <w:r w:rsidRPr="00615DC4">
        <w:rPr>
          <w:b/>
          <w:sz w:val="30"/>
        </w:rPr>
        <w:t>Спецыяльнасць</w:t>
      </w:r>
      <w:r w:rsidR="00812842" w:rsidRPr="00615DC4">
        <w:rPr>
          <w:b/>
          <w:sz w:val="30"/>
        </w:rPr>
        <w:t xml:space="preserve"> </w:t>
      </w:r>
      <w:r w:rsidR="00812842" w:rsidRPr="00934BDF">
        <w:rPr>
          <w:spacing w:val="-6"/>
          <w:sz w:val="30"/>
        </w:rPr>
        <w:t>1-93 01 0</w:t>
      </w:r>
      <w:r w:rsidR="00934BDF" w:rsidRPr="00934BDF">
        <w:rPr>
          <w:spacing w:val="-6"/>
          <w:sz w:val="30"/>
        </w:rPr>
        <w:t>3</w:t>
      </w:r>
      <w:r w:rsidR="00812842" w:rsidRPr="00934BDF">
        <w:rPr>
          <w:spacing w:val="-6"/>
          <w:sz w:val="30"/>
        </w:rPr>
        <w:t xml:space="preserve"> </w:t>
      </w:r>
      <w:r w:rsidR="008F1C9C" w:rsidRPr="00934BDF">
        <w:rPr>
          <w:spacing w:val="-6"/>
          <w:sz w:val="30"/>
        </w:rPr>
        <w:t xml:space="preserve">Прававое забеспячэнне </w:t>
      </w:r>
      <w:r w:rsidR="00934BDF" w:rsidRPr="00934BDF">
        <w:rPr>
          <w:bCs/>
          <w:spacing w:val="-6"/>
          <w:sz w:val="30"/>
          <w:lang w:val="be-BY"/>
        </w:rPr>
        <w:t>аператыўна-вышуковай</w:t>
      </w:r>
      <w:r w:rsidR="00934BDF" w:rsidRPr="00934BDF">
        <w:rPr>
          <w:bCs/>
          <w:sz w:val="30"/>
          <w:lang w:val="be-BY"/>
        </w:rPr>
        <w:t xml:space="preserve"> дзейнасц</w:t>
      </w:r>
      <w:r w:rsidR="00934BDF" w:rsidRPr="00934BDF">
        <w:rPr>
          <w:bCs/>
          <w:sz w:val="30"/>
          <w:lang w:val="en-US"/>
        </w:rPr>
        <w:t>i</w:t>
      </w:r>
    </w:p>
    <w:p w14:paraId="7B32760C" w14:textId="77777777" w:rsidR="00812842" w:rsidRPr="00615DC4" w:rsidRDefault="00812842" w:rsidP="006C77A8">
      <w:pPr>
        <w:tabs>
          <w:tab w:val="left" w:pos="10087"/>
        </w:tabs>
        <w:jc w:val="both"/>
        <w:rPr>
          <w:sz w:val="30"/>
        </w:rPr>
      </w:pPr>
    </w:p>
    <w:p w14:paraId="59E7AB4F" w14:textId="77777777" w:rsidR="008A3AAA" w:rsidRPr="008A3AAA" w:rsidRDefault="008A3AAA" w:rsidP="006C77A8">
      <w:pPr>
        <w:tabs>
          <w:tab w:val="left" w:pos="10087"/>
        </w:tabs>
        <w:jc w:val="both"/>
        <w:rPr>
          <w:b/>
          <w:sz w:val="20"/>
          <w:szCs w:val="20"/>
        </w:rPr>
      </w:pPr>
    </w:p>
    <w:p w14:paraId="27A3E6C5" w14:textId="77777777" w:rsidR="00146375" w:rsidRPr="00A72C2E" w:rsidRDefault="00B54853" w:rsidP="006C77A8">
      <w:pPr>
        <w:tabs>
          <w:tab w:val="left" w:pos="10087"/>
        </w:tabs>
        <w:jc w:val="both"/>
        <w:rPr>
          <w:b/>
          <w:sz w:val="30"/>
          <w:lang w:val="en-US"/>
        </w:rPr>
      </w:pPr>
      <w:r w:rsidRPr="00615DC4">
        <w:rPr>
          <w:b/>
          <w:sz w:val="30"/>
        </w:rPr>
        <w:t>Кваліфікацыя</w:t>
      </w:r>
      <w:r w:rsidR="00812842" w:rsidRPr="00A72C2E">
        <w:rPr>
          <w:b/>
          <w:sz w:val="30"/>
          <w:lang w:val="en-US"/>
        </w:rPr>
        <w:t xml:space="preserve"> </w:t>
      </w:r>
      <w:r w:rsidR="008F1C9C">
        <w:rPr>
          <w:sz w:val="30"/>
        </w:rPr>
        <w:t>Ю</w:t>
      </w:r>
      <w:r w:rsidR="00812842" w:rsidRPr="00615DC4">
        <w:rPr>
          <w:sz w:val="30"/>
        </w:rPr>
        <w:t>рыст</w:t>
      </w:r>
      <w:r w:rsidRPr="00A72C2E">
        <w:rPr>
          <w:sz w:val="30"/>
          <w:lang w:val="en-US"/>
        </w:rPr>
        <w:t xml:space="preserve"> </w:t>
      </w:r>
    </w:p>
    <w:p w14:paraId="55D8CAB6" w14:textId="77777777" w:rsidR="006C77A8" w:rsidRPr="00A72C2E" w:rsidRDefault="006C77A8" w:rsidP="006C77A8">
      <w:pPr>
        <w:pStyle w:val="1"/>
        <w:spacing w:before="0"/>
        <w:ind w:left="0" w:right="2497"/>
        <w:jc w:val="both"/>
        <w:rPr>
          <w:lang w:val="en-US"/>
        </w:rPr>
      </w:pPr>
    </w:p>
    <w:p w14:paraId="78E59C54" w14:textId="77777777" w:rsidR="00146375" w:rsidRPr="00615DC4" w:rsidRDefault="00B54853" w:rsidP="006C77A8">
      <w:pPr>
        <w:pStyle w:val="1"/>
        <w:spacing w:before="0"/>
        <w:ind w:left="0" w:right="3"/>
        <w:jc w:val="center"/>
        <w:rPr>
          <w:lang w:val="en-US"/>
        </w:rPr>
      </w:pPr>
      <w:r w:rsidRPr="00615DC4">
        <w:rPr>
          <w:lang w:val="en-US"/>
        </w:rPr>
        <w:t>HIGHER</w:t>
      </w:r>
      <w:r w:rsidRPr="00A65A05">
        <w:rPr>
          <w:lang w:val="en-US"/>
        </w:rPr>
        <w:t xml:space="preserve"> </w:t>
      </w:r>
      <w:r w:rsidRPr="00615DC4">
        <w:rPr>
          <w:lang w:val="en-US"/>
        </w:rPr>
        <w:t>EDUCATION</w:t>
      </w:r>
      <w:r w:rsidRPr="00A65A05">
        <w:rPr>
          <w:lang w:val="en-US"/>
        </w:rPr>
        <w:t xml:space="preserve">. </w:t>
      </w:r>
      <w:r w:rsidRPr="00615DC4">
        <w:rPr>
          <w:lang w:val="en-US"/>
        </w:rPr>
        <w:t>I STAGE</w:t>
      </w:r>
    </w:p>
    <w:p w14:paraId="1BAB3828" w14:textId="77777777" w:rsidR="008A3AAA" w:rsidRPr="008A3AAA" w:rsidRDefault="008A3AAA" w:rsidP="006C77A8">
      <w:pPr>
        <w:tabs>
          <w:tab w:val="left" w:pos="10171"/>
        </w:tabs>
        <w:jc w:val="both"/>
        <w:rPr>
          <w:b/>
          <w:sz w:val="20"/>
          <w:szCs w:val="20"/>
          <w:lang w:val="en-US"/>
        </w:rPr>
      </w:pPr>
    </w:p>
    <w:p w14:paraId="129610E7" w14:textId="77777777" w:rsidR="00146375" w:rsidRPr="008F1C9C" w:rsidRDefault="00B54853" w:rsidP="008F1C9C">
      <w:pPr>
        <w:tabs>
          <w:tab w:val="left" w:pos="10171"/>
        </w:tabs>
        <w:jc w:val="both"/>
        <w:rPr>
          <w:b/>
          <w:sz w:val="30"/>
          <w:szCs w:val="30"/>
          <w:lang w:val="en-US"/>
        </w:rPr>
      </w:pPr>
      <w:r w:rsidRPr="008F1C9C">
        <w:rPr>
          <w:b/>
          <w:sz w:val="30"/>
          <w:szCs w:val="30"/>
          <w:lang w:val="en-US"/>
        </w:rPr>
        <w:t xml:space="preserve">Speciality </w:t>
      </w:r>
      <w:r w:rsidR="008F1C9C" w:rsidRPr="008F1C9C">
        <w:rPr>
          <w:sz w:val="30"/>
          <w:szCs w:val="30"/>
          <w:lang w:val="en-US"/>
        </w:rPr>
        <w:t>1-93 01 0</w:t>
      </w:r>
      <w:r w:rsidR="00842DA9" w:rsidRPr="00842DA9">
        <w:rPr>
          <w:sz w:val="30"/>
          <w:szCs w:val="30"/>
          <w:lang w:val="en-US"/>
        </w:rPr>
        <w:t>3</w:t>
      </w:r>
      <w:r w:rsidR="008F1C9C" w:rsidRPr="008F1C9C">
        <w:rPr>
          <w:sz w:val="30"/>
          <w:szCs w:val="30"/>
          <w:lang w:val="en-US"/>
        </w:rPr>
        <w:t xml:space="preserve"> Legal Support</w:t>
      </w:r>
      <w:r w:rsidR="008F1C9C" w:rsidRPr="00934BDF">
        <w:rPr>
          <w:sz w:val="30"/>
          <w:szCs w:val="30"/>
          <w:lang w:val="en-US"/>
        </w:rPr>
        <w:t xml:space="preserve"> </w:t>
      </w:r>
      <w:r w:rsidR="00934BDF" w:rsidRPr="00934BDF">
        <w:rPr>
          <w:sz w:val="30"/>
          <w:szCs w:val="30"/>
          <w:lang w:val="en-US"/>
        </w:rPr>
        <w:t>for operatively-search activity</w:t>
      </w:r>
    </w:p>
    <w:p w14:paraId="22133481" w14:textId="77777777" w:rsidR="008A3AAA" w:rsidRPr="008F1C9C" w:rsidRDefault="008A3AAA" w:rsidP="006C77A8">
      <w:pPr>
        <w:pStyle w:val="1"/>
        <w:tabs>
          <w:tab w:val="left" w:pos="10136"/>
        </w:tabs>
        <w:spacing w:before="0"/>
        <w:ind w:left="0"/>
        <w:jc w:val="both"/>
        <w:rPr>
          <w:sz w:val="20"/>
          <w:szCs w:val="20"/>
          <w:lang w:val="en-US"/>
        </w:rPr>
      </w:pPr>
    </w:p>
    <w:p w14:paraId="55D1F062" w14:textId="77777777" w:rsidR="00146375" w:rsidRPr="00615DC4" w:rsidRDefault="00B54853" w:rsidP="006C77A8">
      <w:pPr>
        <w:pStyle w:val="1"/>
        <w:tabs>
          <w:tab w:val="left" w:pos="10136"/>
        </w:tabs>
        <w:spacing w:before="0"/>
        <w:ind w:left="0"/>
        <w:jc w:val="both"/>
      </w:pPr>
      <w:r w:rsidRPr="00615DC4">
        <w:t xml:space="preserve">Qualification </w:t>
      </w:r>
      <w:r w:rsidR="008F1C9C" w:rsidRPr="008F1C9C">
        <w:rPr>
          <w:b w:val="0"/>
          <w:lang w:val="en-US"/>
        </w:rPr>
        <w:t>Lawyer</w:t>
      </w:r>
    </w:p>
    <w:p w14:paraId="71FFD04A" w14:textId="77777777" w:rsidR="00615DC4" w:rsidRPr="00615DC4" w:rsidRDefault="00615DC4" w:rsidP="006C77A8">
      <w:pPr>
        <w:ind w:right="1394"/>
        <w:jc w:val="both"/>
        <w:rPr>
          <w:i/>
          <w:sz w:val="30"/>
        </w:rPr>
      </w:pPr>
    </w:p>
    <w:p w14:paraId="7DE6AE46" w14:textId="77777777" w:rsidR="00146375" w:rsidRPr="00615DC4" w:rsidRDefault="00B54853" w:rsidP="004B5663">
      <w:pPr>
        <w:pStyle w:val="1"/>
        <w:numPr>
          <w:ilvl w:val="0"/>
          <w:numId w:val="3"/>
        </w:numPr>
        <w:tabs>
          <w:tab w:val="left" w:pos="1276"/>
        </w:tabs>
        <w:spacing w:before="0"/>
        <w:ind w:left="0" w:firstLine="709"/>
        <w:jc w:val="both"/>
      </w:pPr>
      <w:r w:rsidRPr="00615DC4">
        <w:t>Область применения</w:t>
      </w:r>
    </w:p>
    <w:p w14:paraId="15B8BC54" w14:textId="6FDE6D69" w:rsidR="00146375" w:rsidRPr="00615DC4" w:rsidRDefault="00B54853" w:rsidP="00615DC4">
      <w:pPr>
        <w:pStyle w:val="a3"/>
        <w:tabs>
          <w:tab w:val="left" w:pos="3866"/>
          <w:tab w:val="left" w:pos="5224"/>
          <w:tab w:val="left" w:pos="6575"/>
          <w:tab w:val="left" w:pos="8387"/>
          <w:tab w:val="left" w:pos="8752"/>
          <w:tab w:val="left" w:pos="10016"/>
          <w:tab w:val="left" w:pos="10212"/>
        </w:tabs>
        <w:ind w:left="0" w:right="161" w:firstLine="709"/>
        <w:jc w:val="both"/>
      </w:pPr>
      <w:r w:rsidRPr="00615DC4">
        <w:t>Образовательный</w:t>
      </w:r>
      <w:r w:rsidR="00812842" w:rsidRPr="00615DC4">
        <w:t xml:space="preserve"> </w:t>
      </w:r>
      <w:r w:rsidRPr="00615DC4">
        <w:t>стандарт</w:t>
      </w:r>
      <w:r w:rsidR="00812842" w:rsidRPr="00615DC4">
        <w:t xml:space="preserve"> </w:t>
      </w:r>
      <w:r w:rsidRPr="00615DC4">
        <w:t>высшего</w:t>
      </w:r>
      <w:r w:rsidR="00812842" w:rsidRPr="00615DC4">
        <w:t xml:space="preserve"> </w:t>
      </w:r>
      <w:r w:rsidRPr="00615DC4">
        <w:t>образования</w:t>
      </w:r>
      <w:r w:rsidR="00812842" w:rsidRPr="00615DC4">
        <w:t xml:space="preserve"> </w:t>
      </w:r>
      <w:r w:rsidRPr="00615DC4">
        <w:t>I</w:t>
      </w:r>
      <w:r w:rsidR="00812842" w:rsidRPr="00615DC4">
        <w:t xml:space="preserve"> </w:t>
      </w:r>
      <w:r w:rsidRPr="00615DC4">
        <w:t>ступени</w:t>
      </w:r>
      <w:r w:rsidR="00812842" w:rsidRPr="00615DC4">
        <w:t xml:space="preserve"> </w:t>
      </w:r>
      <w:r w:rsidRPr="00615DC4">
        <w:t>по специальности</w:t>
      </w:r>
      <w:r w:rsidR="00812842" w:rsidRPr="00615DC4">
        <w:t xml:space="preserve"> 1-93</w:t>
      </w:r>
      <w:r w:rsidR="00E76406">
        <w:t> </w:t>
      </w:r>
      <w:r w:rsidR="00812842" w:rsidRPr="00615DC4">
        <w:t>01</w:t>
      </w:r>
      <w:r w:rsidR="00E76406">
        <w:t> </w:t>
      </w:r>
      <w:r w:rsidR="00812842" w:rsidRPr="00615DC4">
        <w:t>0</w:t>
      </w:r>
      <w:r w:rsidR="00842DA9">
        <w:t>3</w:t>
      </w:r>
      <w:r w:rsidR="00812842" w:rsidRPr="00615DC4">
        <w:t xml:space="preserve"> </w:t>
      </w:r>
      <w:r w:rsidR="00842DA9">
        <w:t>«Правовое обеспечение оперативно-розыскной деятельности»</w:t>
      </w:r>
      <w:r w:rsidRPr="00615DC4">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w:t>
      </w:r>
      <w:r w:rsidR="00812842" w:rsidRPr="00615DC4">
        <w:t xml:space="preserve"> </w:t>
      </w:r>
      <w:r w:rsidRPr="00615DC4">
        <w:t>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6B1D9098" w14:textId="452E1A24" w:rsidR="00812842" w:rsidRPr="00615DC4" w:rsidRDefault="00B54853" w:rsidP="00615DC4">
      <w:pPr>
        <w:pStyle w:val="a3"/>
        <w:tabs>
          <w:tab w:val="left" w:pos="10113"/>
        </w:tabs>
        <w:ind w:left="0" w:right="158" w:firstLine="709"/>
        <w:jc w:val="both"/>
        <w:rPr>
          <w:i/>
        </w:rPr>
      </w:pPr>
      <w:r w:rsidRPr="00615DC4">
        <w:lastRenderedPageBreak/>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w:t>
      </w:r>
      <w:r w:rsidR="00812842" w:rsidRPr="00615DC4">
        <w:t xml:space="preserve"> 1-93</w:t>
      </w:r>
      <w:r w:rsidR="00E76406">
        <w:t> </w:t>
      </w:r>
      <w:r w:rsidR="00812842" w:rsidRPr="00615DC4">
        <w:t>01</w:t>
      </w:r>
      <w:r w:rsidR="00E76406">
        <w:t> </w:t>
      </w:r>
      <w:r w:rsidR="00812842" w:rsidRPr="00615DC4">
        <w:t>0</w:t>
      </w:r>
      <w:r w:rsidR="00842DA9">
        <w:t>3</w:t>
      </w:r>
      <w:r w:rsidR="00812842" w:rsidRPr="00615DC4">
        <w:t xml:space="preserve"> </w:t>
      </w:r>
      <w:r w:rsidR="00842DA9">
        <w:t>«Правовое обеспечение оперативно-розыскной деятельности»</w:t>
      </w:r>
      <w:r w:rsidR="006C77A8">
        <w:t>.</w:t>
      </w:r>
    </w:p>
    <w:p w14:paraId="68410C41" w14:textId="77777777" w:rsidR="00812842" w:rsidRPr="00A758A4" w:rsidRDefault="00812842" w:rsidP="00615DC4">
      <w:pPr>
        <w:ind w:firstLine="709"/>
        <w:jc w:val="both"/>
        <w:rPr>
          <w:i/>
          <w:sz w:val="32"/>
          <w:szCs w:val="24"/>
        </w:rPr>
      </w:pPr>
    </w:p>
    <w:p w14:paraId="22800F54" w14:textId="77777777" w:rsidR="00146375" w:rsidRPr="00615DC4" w:rsidRDefault="00B54853" w:rsidP="004B5663">
      <w:pPr>
        <w:pStyle w:val="1"/>
        <w:numPr>
          <w:ilvl w:val="0"/>
          <w:numId w:val="3"/>
        </w:numPr>
        <w:tabs>
          <w:tab w:val="left" w:pos="1276"/>
        </w:tabs>
        <w:spacing w:before="0"/>
        <w:ind w:left="0" w:firstLine="709"/>
        <w:jc w:val="both"/>
      </w:pPr>
      <w:r w:rsidRPr="00615DC4">
        <w:t>Нормативные ссылки</w:t>
      </w:r>
    </w:p>
    <w:p w14:paraId="25D8CAB5" w14:textId="77777777" w:rsidR="00146375" w:rsidRPr="00615DC4" w:rsidRDefault="00B54853" w:rsidP="00615DC4">
      <w:pPr>
        <w:pStyle w:val="a3"/>
        <w:ind w:left="0" w:firstLine="709"/>
        <w:jc w:val="both"/>
      </w:pPr>
      <w:r w:rsidRPr="00615DC4">
        <w:t>В настоящем образовательном стандарте использованы ссылки на следующие акты законодательства:</w:t>
      </w:r>
    </w:p>
    <w:p w14:paraId="49F36EC1" w14:textId="77777777" w:rsidR="001842D8" w:rsidRDefault="001842D8" w:rsidP="001842D8">
      <w:pPr>
        <w:pStyle w:val="a3"/>
        <w:ind w:left="0" w:firstLine="709"/>
        <w:jc w:val="both"/>
      </w:pPr>
      <w:r w:rsidRPr="00615DC4">
        <w:t xml:space="preserve">Кодекс Республики Беларусь об </w:t>
      </w:r>
      <w:r>
        <w:t>административных правонарушениях</w:t>
      </w:r>
      <w:r w:rsidRPr="00615DC4">
        <w:t>;</w:t>
      </w:r>
    </w:p>
    <w:p w14:paraId="1AECB583" w14:textId="77777777" w:rsidR="001842D8" w:rsidRDefault="001842D8" w:rsidP="001842D8">
      <w:pPr>
        <w:pStyle w:val="a3"/>
        <w:ind w:left="0" w:firstLine="709"/>
        <w:jc w:val="both"/>
      </w:pPr>
      <w:r w:rsidRPr="00615DC4">
        <w:t>Кодекс Республики Беларусь об образовании;</w:t>
      </w:r>
    </w:p>
    <w:p w14:paraId="05FC1C70" w14:textId="77777777" w:rsidR="001842D8" w:rsidRPr="00615DC4" w:rsidRDefault="001842D8" w:rsidP="001842D8">
      <w:pPr>
        <w:pStyle w:val="a3"/>
        <w:ind w:left="0" w:firstLine="709"/>
        <w:jc w:val="both"/>
      </w:pPr>
      <w:r>
        <w:t>Уголовный кодекс Республики Беларусь;</w:t>
      </w:r>
    </w:p>
    <w:p w14:paraId="5C60284B" w14:textId="77777777" w:rsidR="00146375" w:rsidRPr="00615DC4" w:rsidRDefault="00B54853" w:rsidP="00615DC4">
      <w:pPr>
        <w:pStyle w:val="a3"/>
        <w:tabs>
          <w:tab w:val="left" w:pos="2150"/>
          <w:tab w:val="left" w:pos="2842"/>
          <w:tab w:val="left" w:pos="4352"/>
          <w:tab w:val="left" w:pos="5706"/>
          <w:tab w:val="left" w:pos="7634"/>
          <w:tab w:val="left" w:pos="9018"/>
        </w:tabs>
        <w:ind w:left="0" w:right="167" w:firstLine="709"/>
        <w:jc w:val="both"/>
      </w:pPr>
      <w:r w:rsidRPr="00615DC4">
        <w:t>СТБ</w:t>
      </w:r>
      <w:r w:rsidR="008A3AAA">
        <w:t xml:space="preserve"> </w:t>
      </w:r>
      <w:r w:rsidRPr="00615DC4">
        <w:t>ISO</w:t>
      </w:r>
      <w:r w:rsidR="008A3AAA">
        <w:t xml:space="preserve"> </w:t>
      </w:r>
      <w:r w:rsidRPr="00615DC4">
        <w:t>9000-2015</w:t>
      </w:r>
      <w:r w:rsidR="008A3AAA">
        <w:t xml:space="preserve"> </w:t>
      </w:r>
      <w:r w:rsidRPr="00615DC4">
        <w:t>Системы</w:t>
      </w:r>
      <w:r w:rsidR="008A3AAA">
        <w:t xml:space="preserve"> </w:t>
      </w:r>
      <w:r w:rsidRPr="00615DC4">
        <w:t>менеджмента</w:t>
      </w:r>
      <w:r w:rsidR="008A3AAA">
        <w:t xml:space="preserve"> </w:t>
      </w:r>
      <w:r w:rsidRPr="00615DC4">
        <w:t>качества.</w:t>
      </w:r>
      <w:r w:rsidR="008A3AAA">
        <w:t xml:space="preserve"> </w:t>
      </w:r>
      <w:r w:rsidRPr="00615DC4">
        <w:t>Основные положения и словарь (далее – СТБ ISО 9000-2015);</w:t>
      </w:r>
    </w:p>
    <w:p w14:paraId="6FF6B1AA" w14:textId="77777777" w:rsidR="00146375" w:rsidRPr="00615DC4" w:rsidRDefault="00B54853" w:rsidP="00615DC4">
      <w:pPr>
        <w:pStyle w:val="a3"/>
        <w:ind w:left="0" w:right="161" w:firstLine="709"/>
        <w:jc w:val="both"/>
      </w:pPr>
      <w:r w:rsidRPr="00615DC4">
        <w:t>Общегосударственный классификатор Республики Беларусь ОКРБ 011-2009 «Специальности и квалификации» (далее – ОКРБ 011-2009);</w:t>
      </w:r>
    </w:p>
    <w:p w14:paraId="660AC097" w14:textId="14ADA1C9" w:rsidR="00146375" w:rsidRPr="00615DC4" w:rsidRDefault="00B54853" w:rsidP="00615DC4">
      <w:pPr>
        <w:pStyle w:val="a3"/>
        <w:ind w:left="0" w:firstLine="709"/>
        <w:jc w:val="both"/>
      </w:pPr>
      <w:r w:rsidRPr="00615DC4">
        <w:t xml:space="preserve">Общегосударственный </w:t>
      </w:r>
      <w:hyperlink r:id="rId8">
        <w:r w:rsidRPr="00615DC4">
          <w:t xml:space="preserve">классификатор </w:t>
        </w:r>
      </w:hyperlink>
      <w:r w:rsidRPr="00615DC4">
        <w:t>Республики Беларусь ОКРБ 005-2011 «Виды экономической деятельности» (далее – ОКРБ 005-2011).</w:t>
      </w:r>
    </w:p>
    <w:p w14:paraId="458B482E" w14:textId="2868C8C1" w:rsidR="00952333" w:rsidRDefault="00952333" w:rsidP="00952333">
      <w:pPr>
        <w:pStyle w:val="a3"/>
        <w:ind w:left="0" w:firstLine="709"/>
        <w:jc w:val="both"/>
      </w:pPr>
      <w:r w:rsidRPr="00952333">
        <w:t>Об органах внутренних дел: Закон Республики Беларусь (Национальный реестр правовых актов Республики Беларусь, 2007 г., №</w:t>
      </w:r>
      <w:r>
        <w:t> </w:t>
      </w:r>
      <w:r w:rsidRPr="00952333">
        <w:t>173, 2/1360)</w:t>
      </w:r>
      <w:r w:rsidR="0059506C">
        <w:t>.</w:t>
      </w:r>
    </w:p>
    <w:p w14:paraId="23771441" w14:textId="71B4B8B2" w:rsidR="00BB51F8" w:rsidRDefault="0059506C" w:rsidP="00952333">
      <w:pPr>
        <w:pStyle w:val="a3"/>
        <w:ind w:left="0" w:firstLine="709"/>
        <w:jc w:val="both"/>
      </w:pPr>
      <w:bookmarkStart w:id="0" w:name="_Hlk68601868"/>
      <w:r w:rsidRPr="00952333">
        <w:t xml:space="preserve">Об </w:t>
      </w:r>
      <w:r>
        <w:t>о</w:t>
      </w:r>
      <w:r w:rsidR="00BB51F8">
        <w:t>перативно-розыскной</w:t>
      </w:r>
      <w:r>
        <w:t xml:space="preserve"> деятельности</w:t>
      </w:r>
      <w:r w:rsidRPr="00952333">
        <w:t>: Закон Республики Беларусь</w:t>
      </w:r>
      <w:r>
        <w:t xml:space="preserve"> </w:t>
      </w:r>
      <w:bookmarkEnd w:id="0"/>
      <w:r w:rsidR="00BB51F8">
        <w:t>(</w:t>
      </w:r>
      <w:r w:rsidR="00BB51F8" w:rsidRPr="00BB51F8">
        <w:t>Национальный правовой Интернет-портал Республики Беларусь, 24.07.2015, 2/2305</w:t>
      </w:r>
      <w:r w:rsidR="00BB51F8">
        <w:t>).</w:t>
      </w:r>
    </w:p>
    <w:p w14:paraId="0B5CF910" w14:textId="693EA61A" w:rsidR="00952333" w:rsidRPr="00952333" w:rsidRDefault="00952333" w:rsidP="00952333">
      <w:pPr>
        <w:pStyle w:val="a3"/>
        <w:ind w:left="0" w:firstLine="709"/>
        <w:jc w:val="both"/>
      </w:pPr>
      <w:r w:rsidRPr="00952333">
        <w:t>Концепция национальной безопасности Республики Беларусь (Национальный реестр правовых актов Республики Беларусь, 2010 г., №</w:t>
      </w:r>
      <w:r>
        <w:t> </w:t>
      </w:r>
      <w:r w:rsidRPr="00952333">
        <w:t>276, 1/12080).</w:t>
      </w:r>
    </w:p>
    <w:p w14:paraId="61346B89" w14:textId="77777777" w:rsidR="00F306AE" w:rsidRDefault="00F306AE" w:rsidP="00F306AE">
      <w:pPr>
        <w:pStyle w:val="a3"/>
        <w:ind w:left="0" w:firstLine="709"/>
        <w:jc w:val="both"/>
      </w:pPr>
      <w:r w:rsidRPr="00952333">
        <w:t xml:space="preserve">Концепция </w:t>
      </w:r>
      <w:r>
        <w:t>информационной</w:t>
      </w:r>
      <w:r w:rsidRPr="00952333">
        <w:t xml:space="preserve"> безопасности Республики Беларусь (</w:t>
      </w:r>
      <w:r w:rsidRPr="00F31DC2">
        <w:t>Национальный правовой Интернет-портал Республики Беларусь, 20.03.2019, 7/4227</w:t>
      </w:r>
      <w:r w:rsidRPr="00952333">
        <w:t>).</w:t>
      </w:r>
    </w:p>
    <w:p w14:paraId="08CB80F4" w14:textId="77777777" w:rsidR="007223DB" w:rsidRPr="00A758A4" w:rsidRDefault="007223DB" w:rsidP="00615DC4">
      <w:pPr>
        <w:pStyle w:val="a3"/>
        <w:ind w:left="0" w:firstLine="709"/>
        <w:jc w:val="both"/>
        <w:rPr>
          <w:sz w:val="36"/>
          <w:szCs w:val="36"/>
        </w:rPr>
      </w:pPr>
    </w:p>
    <w:p w14:paraId="021ED594" w14:textId="77777777" w:rsidR="00146375" w:rsidRPr="00615DC4" w:rsidRDefault="00B54853" w:rsidP="004B5663">
      <w:pPr>
        <w:pStyle w:val="1"/>
        <w:numPr>
          <w:ilvl w:val="0"/>
          <w:numId w:val="3"/>
        </w:numPr>
        <w:tabs>
          <w:tab w:val="left" w:pos="1276"/>
        </w:tabs>
        <w:spacing w:before="0"/>
        <w:ind w:left="0" w:firstLine="709"/>
        <w:jc w:val="both"/>
      </w:pPr>
      <w:r w:rsidRPr="00615DC4">
        <w:t>Основные термины и определения</w:t>
      </w:r>
    </w:p>
    <w:p w14:paraId="73F4466F" w14:textId="77777777" w:rsidR="00146375" w:rsidRPr="00615DC4" w:rsidRDefault="00B54853" w:rsidP="00615DC4">
      <w:pPr>
        <w:pStyle w:val="a3"/>
        <w:ind w:left="0" w:right="166" w:firstLine="709"/>
        <w:jc w:val="both"/>
      </w:pPr>
      <w:r w:rsidRPr="00615DC4">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7D3F0EF4" w14:textId="77777777" w:rsidR="00146375" w:rsidRPr="00615DC4" w:rsidRDefault="00B54853" w:rsidP="00615DC4">
      <w:pPr>
        <w:pStyle w:val="a3"/>
        <w:ind w:left="0" w:right="162" w:firstLine="709"/>
        <w:jc w:val="both"/>
      </w:pPr>
      <w:r w:rsidRPr="00615DC4">
        <w:rPr>
          <w:b/>
        </w:rPr>
        <w:t xml:space="preserve">базовые профессиональные компетенции </w:t>
      </w:r>
      <w:r w:rsidRPr="00615DC4">
        <w:t>–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772D9681" w14:textId="77777777" w:rsidR="00146375" w:rsidRPr="00615DC4" w:rsidRDefault="00B54853" w:rsidP="00615DC4">
      <w:pPr>
        <w:pStyle w:val="a3"/>
        <w:ind w:left="0" w:right="162" w:firstLine="709"/>
        <w:jc w:val="both"/>
      </w:pPr>
      <w:r w:rsidRPr="00615DC4">
        <w:rPr>
          <w:b/>
        </w:rPr>
        <w:lastRenderedPageBreak/>
        <w:t xml:space="preserve">зачетная единица </w:t>
      </w:r>
      <w:r w:rsidRPr="00615DC4">
        <w:t>– числовой способ выражения трудоемкости учебной работы студента, курсанта, слушателя, основанный на достижении результатов обучения;</w:t>
      </w:r>
    </w:p>
    <w:p w14:paraId="2AF3DA69" w14:textId="77777777" w:rsidR="00146375" w:rsidRPr="00615DC4" w:rsidRDefault="00B54853" w:rsidP="00615DC4">
      <w:pPr>
        <w:pStyle w:val="a3"/>
        <w:ind w:left="0" w:right="169" w:firstLine="709"/>
        <w:jc w:val="both"/>
      </w:pPr>
      <w:r w:rsidRPr="00615DC4">
        <w:rPr>
          <w:b/>
        </w:rPr>
        <w:t xml:space="preserve">квалификация </w:t>
      </w:r>
      <w:r w:rsidRPr="00615DC4">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80EB83F" w14:textId="77777777" w:rsidR="00146375" w:rsidRPr="00615DC4" w:rsidRDefault="00B54853" w:rsidP="00615DC4">
      <w:pPr>
        <w:pStyle w:val="a3"/>
        <w:ind w:left="0" w:right="163" w:firstLine="709"/>
        <w:jc w:val="both"/>
      </w:pPr>
      <w:r w:rsidRPr="00615DC4">
        <w:rPr>
          <w:b/>
        </w:rPr>
        <w:t xml:space="preserve">компетентность </w:t>
      </w:r>
      <w:r w:rsidRPr="00615DC4">
        <w:t>– способность применять знания и навыки для достижения намеченных результатов (СТБ ISO 9000-2015);</w:t>
      </w:r>
    </w:p>
    <w:p w14:paraId="17BF3B61" w14:textId="77777777" w:rsidR="00146375" w:rsidRPr="00615DC4" w:rsidRDefault="00B54853" w:rsidP="00615DC4">
      <w:pPr>
        <w:pStyle w:val="a3"/>
        <w:ind w:left="0" w:right="168" w:firstLine="709"/>
        <w:jc w:val="both"/>
      </w:pPr>
      <w:r w:rsidRPr="00615DC4">
        <w:rPr>
          <w:b/>
        </w:rPr>
        <w:t xml:space="preserve">компетенция </w:t>
      </w:r>
      <w:r w:rsidRPr="00615DC4">
        <w:t>– знания, умения и опыт, необходимые для решения теоретических и практических задач;</w:t>
      </w:r>
    </w:p>
    <w:p w14:paraId="1E55C0B2" w14:textId="77777777" w:rsidR="00146375" w:rsidRPr="00615DC4" w:rsidRDefault="00B54853" w:rsidP="00615DC4">
      <w:pPr>
        <w:pStyle w:val="a3"/>
        <w:ind w:left="0" w:right="161" w:firstLine="709"/>
        <w:jc w:val="both"/>
      </w:pPr>
      <w:r w:rsidRPr="00615DC4">
        <w:rPr>
          <w:b/>
        </w:rPr>
        <w:t xml:space="preserve">модуль </w:t>
      </w:r>
      <w:r w:rsidRPr="00615DC4">
        <w:t>–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5ACE38F1" w14:textId="77777777" w:rsidR="00146375" w:rsidRPr="00615DC4" w:rsidRDefault="00B54853" w:rsidP="00615DC4">
      <w:pPr>
        <w:pStyle w:val="a3"/>
        <w:ind w:left="0" w:right="159" w:firstLine="709"/>
        <w:jc w:val="both"/>
      </w:pPr>
      <w:r w:rsidRPr="00615DC4">
        <w:rPr>
          <w:b/>
        </w:rPr>
        <w:t xml:space="preserve">обеспечение качества </w:t>
      </w:r>
      <w:r w:rsidRPr="00615DC4">
        <w:t>– часть менеджмента качества, направленная на обеспечение уверенности, что требования к качеству будут выполнены (СТБ ISO 9000-2015);</w:t>
      </w:r>
    </w:p>
    <w:p w14:paraId="346B4BF2" w14:textId="77777777" w:rsidR="00146375" w:rsidRPr="00615DC4" w:rsidRDefault="00B54853" w:rsidP="00615DC4">
      <w:pPr>
        <w:pStyle w:val="a3"/>
        <w:ind w:left="0" w:right="158" w:firstLine="709"/>
        <w:jc w:val="both"/>
      </w:pPr>
      <w:r w:rsidRPr="00615DC4">
        <w:rPr>
          <w:b/>
        </w:rPr>
        <w:t xml:space="preserve">результаты обучения </w:t>
      </w:r>
      <w:r w:rsidRPr="00615DC4">
        <w:t>– знания, умения и навыки (опыт), которые обучающийся может продемонстрировать по завершению изучения конкретной учебной дисциплины либо модуля;</w:t>
      </w:r>
    </w:p>
    <w:p w14:paraId="134D46F4" w14:textId="77777777" w:rsidR="00146375" w:rsidRPr="00615DC4" w:rsidRDefault="00B54853" w:rsidP="00615DC4">
      <w:pPr>
        <w:pStyle w:val="a3"/>
        <w:ind w:left="0" w:right="163" w:firstLine="709"/>
        <w:jc w:val="both"/>
      </w:pPr>
      <w:r w:rsidRPr="00615DC4">
        <w:rPr>
          <w:b/>
        </w:rPr>
        <w:t xml:space="preserve">специализированные компетенции </w:t>
      </w:r>
      <w:r w:rsidRPr="00615DC4">
        <w:t>– компетенции, формируемые в соответствии с требованиями к спе</w:t>
      </w:r>
      <w:r w:rsidR="006C77A8">
        <w:t xml:space="preserve">циалисту с высшим образованием </w:t>
      </w:r>
      <w:r w:rsidRPr="00615DC4">
        <w:t>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16A7AF6C" w14:textId="77777777" w:rsidR="00146375" w:rsidRPr="00615DC4" w:rsidRDefault="00B54853" w:rsidP="00615DC4">
      <w:pPr>
        <w:pStyle w:val="a3"/>
        <w:ind w:left="0" w:right="156" w:firstLine="709"/>
        <w:jc w:val="both"/>
      </w:pPr>
      <w:r w:rsidRPr="00615DC4">
        <w:rPr>
          <w:b/>
        </w:rPr>
        <w:t xml:space="preserve">специальность </w:t>
      </w:r>
      <w:r w:rsidRPr="00615DC4">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A017F3A" w14:textId="77777777" w:rsidR="00146375" w:rsidRDefault="00B54853" w:rsidP="00615DC4">
      <w:pPr>
        <w:pStyle w:val="a3"/>
        <w:ind w:left="0" w:right="161" w:firstLine="709"/>
        <w:jc w:val="both"/>
      </w:pPr>
      <w:r w:rsidRPr="00615DC4">
        <w:rPr>
          <w:b/>
        </w:rPr>
        <w:t xml:space="preserve">универсальные компетенции </w:t>
      </w:r>
      <w:r w:rsidRPr="00615DC4">
        <w:t xml:space="preserve">–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w:t>
      </w:r>
      <w:r w:rsidR="00952333">
        <w:t>общества;</w:t>
      </w:r>
    </w:p>
    <w:p w14:paraId="09AD796F" w14:textId="2530D8F0" w:rsidR="00BB51F8" w:rsidRDefault="007A6B1F" w:rsidP="00BB51F8">
      <w:pPr>
        <w:pStyle w:val="a3"/>
        <w:ind w:left="0" w:right="161" w:firstLine="709"/>
        <w:jc w:val="both"/>
        <w:rPr>
          <w:b/>
        </w:rPr>
      </w:pPr>
      <w:bookmarkStart w:id="1" w:name="_Hlk68603577"/>
      <w:r w:rsidRPr="007A6B1F">
        <w:rPr>
          <w:b/>
          <w:bCs/>
        </w:rPr>
        <w:t>а</w:t>
      </w:r>
      <w:r w:rsidR="00BB51F8" w:rsidRPr="007A6B1F">
        <w:rPr>
          <w:b/>
          <w:bCs/>
        </w:rPr>
        <w:t>дминистративн</w:t>
      </w:r>
      <w:r w:rsidRPr="007A6B1F">
        <w:rPr>
          <w:b/>
          <w:bCs/>
        </w:rPr>
        <w:t>ое</w:t>
      </w:r>
      <w:r w:rsidR="00BB51F8" w:rsidRPr="007A6B1F">
        <w:rPr>
          <w:b/>
          <w:bCs/>
        </w:rPr>
        <w:t xml:space="preserve"> правонарушение</w:t>
      </w:r>
      <w:r>
        <w:t xml:space="preserve"> </w:t>
      </w:r>
      <w:r w:rsidRPr="00952333">
        <w:t>–</w:t>
      </w:r>
      <w:r>
        <w:t xml:space="preserve"> </w:t>
      </w:r>
      <w:r w:rsidR="00BB51F8">
        <w:t>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r>
        <w:t>;</w:t>
      </w:r>
    </w:p>
    <w:bookmarkEnd w:id="1"/>
    <w:p w14:paraId="586A9615" w14:textId="5F959CCE" w:rsidR="00BB51F8" w:rsidRDefault="00BB51F8" w:rsidP="00BB51F8">
      <w:pPr>
        <w:pStyle w:val="a3"/>
        <w:ind w:left="0" w:right="161" w:firstLine="709"/>
        <w:jc w:val="both"/>
      </w:pPr>
      <w:r>
        <w:rPr>
          <w:b/>
        </w:rPr>
        <w:t xml:space="preserve">информационная безопасность </w:t>
      </w:r>
      <w:r w:rsidRPr="00952333">
        <w:t>–</w:t>
      </w:r>
      <w:r>
        <w:t xml:space="preserve"> состояние защищенности сбалансированных интересов личности, общества и государства от внешних и внутренних угроз в информационной сфере;</w:t>
      </w:r>
    </w:p>
    <w:p w14:paraId="0C0C8C4F" w14:textId="77777777" w:rsidR="00BB51F8" w:rsidRDefault="00BB51F8" w:rsidP="00BB51F8">
      <w:pPr>
        <w:pStyle w:val="a3"/>
        <w:ind w:left="0" w:right="161" w:firstLine="709"/>
        <w:jc w:val="both"/>
      </w:pPr>
      <w:r w:rsidRPr="004C6D01">
        <w:rPr>
          <w:b/>
          <w:bCs/>
        </w:rPr>
        <w:lastRenderedPageBreak/>
        <w:t>общественная безопасность</w:t>
      </w:r>
      <w:r>
        <w:t xml:space="preserve"> – урегулированная нормами права система общественных отношений, целями функционирования которой являются обеспечение личного и имущественного спокойствия, безопасности, создание условий для реализации прав граждан, обеспечения функционирования государственных органов, организаций;</w:t>
      </w:r>
    </w:p>
    <w:p w14:paraId="586F5CA8" w14:textId="77777777" w:rsidR="00BB51F8" w:rsidRDefault="00BB51F8" w:rsidP="00BB51F8">
      <w:pPr>
        <w:pStyle w:val="a3"/>
        <w:ind w:left="0" w:right="161" w:firstLine="709"/>
        <w:jc w:val="both"/>
      </w:pPr>
      <w:r w:rsidRPr="004C6D01">
        <w:rPr>
          <w:b/>
          <w:bCs/>
        </w:rPr>
        <w:t>общественный порядок</w:t>
      </w:r>
      <w:r>
        <w:t xml:space="preserve"> – система общественных отношений, закрепленная нормами права, морали и правилами общежития, определяющая права и обязанности участников этих отношений, призванная обеспечить сохранность жизни, чести, достоинства граждан, охрану их имущества, а также реализацию иных прав; </w:t>
      </w:r>
    </w:p>
    <w:p w14:paraId="4171DB6B" w14:textId="1C8619B9" w:rsidR="00BB51F8" w:rsidRDefault="00BB51F8" w:rsidP="00BB51F8">
      <w:pPr>
        <w:pStyle w:val="a3"/>
        <w:ind w:left="0" w:right="161" w:firstLine="709"/>
        <w:jc w:val="both"/>
        <w:rPr>
          <w:b/>
        </w:rPr>
      </w:pPr>
      <w:r w:rsidRPr="00BB51F8">
        <w:rPr>
          <w:b/>
          <w:bCs/>
        </w:rPr>
        <w:t>оперативно-розыскная деятельность</w:t>
      </w:r>
      <w:r>
        <w:t xml:space="preserve"> – деятельность, осуществляемая в соответствии с Законом Республики Беларусь «Об оперативно-розыскной деятельности» государственными органами с соблюдением конспирации, проведением оперативно-розыскных мероприятий гласно и негласно, направленная на защиту жизни, здоровья, прав, свобод и законных интересов граждан Республики Беларусь, иностранных граждан, лиц без гражданства, прав и законных интересов организаций, собственности от преступных посягательств, обеспечение безопасности общества и государства.</w:t>
      </w:r>
    </w:p>
    <w:p w14:paraId="43428E72" w14:textId="47FB5C21" w:rsidR="00BB51F8" w:rsidRDefault="00BB51F8" w:rsidP="00BB51F8">
      <w:pPr>
        <w:pStyle w:val="a3"/>
        <w:ind w:left="0" w:right="161" w:firstLine="709"/>
        <w:jc w:val="both"/>
      </w:pPr>
      <w:r>
        <w:rPr>
          <w:b/>
        </w:rPr>
        <w:t>о</w:t>
      </w:r>
      <w:r w:rsidRPr="00952333">
        <w:rPr>
          <w:b/>
        </w:rPr>
        <w:t xml:space="preserve">рганы внутренних дел </w:t>
      </w:r>
      <w:r w:rsidRPr="00952333">
        <w:t>– государственные правоохранительные органы, осуществляющие борьбу с преступностью, охрану общественного порядка и обеспечивающие общественную безопасность в соответствии с задачами, возложенными на них Законом Республики Беларусь «Об органах внутренних дел» и иными законодательн</w:t>
      </w:r>
      <w:r>
        <w:t>ыми актами Республики Беларусь;</w:t>
      </w:r>
    </w:p>
    <w:p w14:paraId="6B5F7717" w14:textId="77777777" w:rsidR="00BB51F8" w:rsidRDefault="00BB51F8" w:rsidP="00BB51F8">
      <w:pPr>
        <w:pStyle w:val="a3"/>
        <w:ind w:left="0" w:right="161" w:firstLine="709"/>
        <w:jc w:val="both"/>
      </w:pPr>
      <w:r w:rsidRPr="004C6D01">
        <w:rPr>
          <w:b/>
          <w:bCs/>
        </w:rPr>
        <w:t>охрана общественного порядка</w:t>
      </w:r>
      <w:r>
        <w:t xml:space="preserve"> – совокупность мероприятий, проводимых органами внутренних дел, в том числе совместно с государственными органами, в тесной связи с общественностью, по защите прав и законных интересов граждан, обеспечению неприкосновенности личности и целостности собственности, обстановки спокойствия общественной жизни, нормальных условий для труда и отдыха людей, деятельности государственных органов и организаций;</w:t>
      </w:r>
    </w:p>
    <w:p w14:paraId="486898BA" w14:textId="77777777" w:rsidR="00BB51F8" w:rsidRDefault="00BB51F8" w:rsidP="00BB51F8">
      <w:pPr>
        <w:pStyle w:val="a3"/>
        <w:ind w:left="0" w:right="161" w:firstLine="709"/>
        <w:jc w:val="both"/>
      </w:pPr>
      <w:r>
        <w:rPr>
          <w:b/>
        </w:rPr>
        <w:t>национальная безопасность</w:t>
      </w:r>
      <w:r w:rsidRPr="00952333">
        <w:rPr>
          <w:b/>
        </w:rPr>
        <w:t xml:space="preserve"> </w:t>
      </w:r>
      <w:r w:rsidRPr="00952333">
        <w:t>–</w:t>
      </w:r>
      <w:r>
        <w:t xml:space="preserve"> состояние защищенности национальных интересов Республики Беларусь от внутренних и внешних угроз;</w:t>
      </w:r>
    </w:p>
    <w:p w14:paraId="0064476C" w14:textId="77777777" w:rsidR="00BB51F8" w:rsidRDefault="00BB51F8" w:rsidP="00BB51F8">
      <w:pPr>
        <w:pStyle w:val="a3"/>
        <w:ind w:left="0" w:right="161" w:firstLine="709"/>
        <w:jc w:val="both"/>
      </w:pPr>
      <w:r w:rsidRPr="004C6D01">
        <w:rPr>
          <w:b/>
          <w:bCs/>
        </w:rPr>
        <w:t>преступление</w:t>
      </w:r>
      <w:r>
        <w:t xml:space="preserve"> – совершенное виновно общественно опасное деяние (действие или бездействие), характеризующееся признаками, предусмотренными Уголовным Кодексом Республики Беларусь, и запрещенное им под угрозой наказания; </w:t>
      </w:r>
    </w:p>
    <w:p w14:paraId="0DA0F912" w14:textId="77777777" w:rsidR="00BB51F8" w:rsidRPr="00952333" w:rsidRDefault="00BB51F8" w:rsidP="00BB51F8">
      <w:pPr>
        <w:pStyle w:val="a3"/>
        <w:ind w:left="0" w:right="161" w:firstLine="709"/>
        <w:jc w:val="both"/>
      </w:pPr>
      <w:r>
        <w:rPr>
          <w:b/>
        </w:rPr>
        <w:t>ю</w:t>
      </w:r>
      <w:r w:rsidRPr="00952333">
        <w:rPr>
          <w:b/>
        </w:rPr>
        <w:t xml:space="preserve">рист </w:t>
      </w:r>
      <w:r w:rsidRPr="00952333">
        <w:t>– профессиональная квалификация специалиста с высшим образованием в области правоведения.</w:t>
      </w:r>
    </w:p>
    <w:p w14:paraId="7D6C7A25" w14:textId="77777777" w:rsidR="007223DB" w:rsidRPr="00615DC4" w:rsidRDefault="007223DB" w:rsidP="00615DC4">
      <w:pPr>
        <w:ind w:right="160" w:firstLine="709"/>
        <w:jc w:val="both"/>
        <w:rPr>
          <w:i/>
          <w:sz w:val="30"/>
        </w:rPr>
      </w:pPr>
    </w:p>
    <w:p w14:paraId="4596C79D" w14:textId="77777777" w:rsidR="00146375" w:rsidRPr="00615DC4" w:rsidRDefault="00B54853" w:rsidP="004B5663">
      <w:pPr>
        <w:pStyle w:val="1"/>
        <w:numPr>
          <w:ilvl w:val="0"/>
          <w:numId w:val="3"/>
        </w:numPr>
        <w:tabs>
          <w:tab w:val="left" w:pos="1276"/>
        </w:tabs>
        <w:spacing w:before="0"/>
        <w:ind w:left="0" w:firstLine="709"/>
        <w:jc w:val="both"/>
      </w:pPr>
      <w:r w:rsidRPr="00615DC4">
        <w:lastRenderedPageBreak/>
        <w:t>Общие положения</w:t>
      </w:r>
    </w:p>
    <w:p w14:paraId="4474BAB6" w14:textId="77777777" w:rsidR="00146375" w:rsidRPr="00615DC4" w:rsidRDefault="00B54853" w:rsidP="004B5663">
      <w:pPr>
        <w:pStyle w:val="a4"/>
        <w:numPr>
          <w:ilvl w:val="1"/>
          <w:numId w:val="3"/>
        </w:numPr>
        <w:tabs>
          <w:tab w:val="left" w:pos="1276"/>
        </w:tabs>
        <w:spacing w:before="0"/>
        <w:ind w:left="0" w:firstLine="709"/>
        <w:jc w:val="both"/>
        <w:rPr>
          <w:b/>
          <w:sz w:val="30"/>
        </w:rPr>
      </w:pPr>
      <w:r w:rsidRPr="00615DC4">
        <w:rPr>
          <w:b/>
          <w:sz w:val="30"/>
        </w:rPr>
        <w:t>Общая характеристика специальности</w:t>
      </w:r>
    </w:p>
    <w:p w14:paraId="4D2BA871" w14:textId="39F2FD0E" w:rsidR="00CB7945" w:rsidRPr="00615DC4" w:rsidRDefault="00B54853" w:rsidP="00E76406">
      <w:pPr>
        <w:pStyle w:val="a3"/>
        <w:tabs>
          <w:tab w:val="left" w:pos="8286"/>
        </w:tabs>
        <w:ind w:left="0" w:firstLine="709"/>
        <w:jc w:val="both"/>
      </w:pPr>
      <w:r w:rsidRPr="00615DC4">
        <w:t>Специальность</w:t>
      </w:r>
      <w:r w:rsidR="007223DB" w:rsidRPr="00615DC4">
        <w:t xml:space="preserve"> 1-93</w:t>
      </w:r>
      <w:r w:rsidR="00E76406">
        <w:t> </w:t>
      </w:r>
      <w:r w:rsidR="007223DB" w:rsidRPr="00615DC4">
        <w:t>01</w:t>
      </w:r>
      <w:r w:rsidR="00E76406">
        <w:t> </w:t>
      </w:r>
      <w:r w:rsidR="007223DB" w:rsidRPr="00615DC4">
        <w:t>0</w:t>
      </w:r>
      <w:r w:rsidR="00842DA9">
        <w:t>3</w:t>
      </w:r>
      <w:r w:rsidR="007223DB" w:rsidRPr="00615DC4">
        <w:t xml:space="preserve"> </w:t>
      </w:r>
      <w:r w:rsidR="00842DA9">
        <w:t>«Правовое обеспечение оперативно-розыскной деятельности»</w:t>
      </w:r>
      <w:r w:rsidR="007223DB" w:rsidRPr="00615DC4">
        <w:t xml:space="preserve"> </w:t>
      </w:r>
      <w:r w:rsidRPr="00615DC4">
        <w:t>в соответствии с</w:t>
      </w:r>
      <w:r w:rsidR="007223DB" w:rsidRPr="00615DC4">
        <w:t xml:space="preserve"> </w:t>
      </w:r>
      <w:r w:rsidRPr="00615DC4">
        <w:t xml:space="preserve">ОКРБ 011-2009 относится к профилю образования </w:t>
      </w:r>
      <w:r w:rsidR="00510A84" w:rsidRPr="00510A84">
        <w:t>Р</w:t>
      </w:r>
      <w:r w:rsidR="00E76406">
        <w:t> </w:t>
      </w:r>
      <w:r w:rsidR="00510A84" w:rsidRPr="00510A84">
        <w:t>«Службы безопасности»,</w:t>
      </w:r>
      <w:r w:rsidR="00510A84">
        <w:t xml:space="preserve"> </w:t>
      </w:r>
      <w:r w:rsidRPr="00615DC4">
        <w:t xml:space="preserve">направлению образования </w:t>
      </w:r>
      <w:r w:rsidR="00510A84" w:rsidRPr="00510A84">
        <w:t>93</w:t>
      </w:r>
      <w:r w:rsidR="00E76406">
        <w:t> </w:t>
      </w:r>
      <w:r w:rsidR="00510A84" w:rsidRPr="00510A84">
        <w:t>«Общественная безопасность»</w:t>
      </w:r>
      <w:r w:rsidR="00510A84">
        <w:t xml:space="preserve"> </w:t>
      </w:r>
      <w:r w:rsidR="00CB7945" w:rsidRPr="00615DC4">
        <w:t xml:space="preserve">и обеспечивает </w:t>
      </w:r>
      <w:r w:rsidRPr="00615DC4">
        <w:t>получение квалификаци</w:t>
      </w:r>
      <w:r w:rsidR="00CB7945" w:rsidRPr="00615DC4">
        <w:t xml:space="preserve">и </w:t>
      </w:r>
      <w:r w:rsidR="00510A84">
        <w:t>«Ю</w:t>
      </w:r>
      <w:r w:rsidR="00CB7945" w:rsidRPr="00615DC4">
        <w:t>рист</w:t>
      </w:r>
      <w:r w:rsidR="00510A84">
        <w:t>».</w:t>
      </w:r>
    </w:p>
    <w:p w14:paraId="1EE9C61A" w14:textId="6348B43B" w:rsidR="00146375" w:rsidRPr="00615DC4" w:rsidRDefault="00B54853" w:rsidP="00E76406">
      <w:pPr>
        <w:pStyle w:val="a3"/>
        <w:ind w:left="0" w:firstLine="709"/>
        <w:jc w:val="both"/>
      </w:pPr>
      <w:r w:rsidRPr="00615DC4">
        <w:t>Специальность</w:t>
      </w:r>
      <w:r w:rsidR="007223DB" w:rsidRPr="00615DC4">
        <w:t xml:space="preserve"> 1-93</w:t>
      </w:r>
      <w:r w:rsidR="00E76406">
        <w:t> </w:t>
      </w:r>
      <w:r w:rsidR="007223DB" w:rsidRPr="00615DC4">
        <w:t>01</w:t>
      </w:r>
      <w:r w:rsidR="00E76406">
        <w:t> </w:t>
      </w:r>
      <w:r w:rsidR="007223DB" w:rsidRPr="00615DC4">
        <w:t>0</w:t>
      </w:r>
      <w:r w:rsidR="00842DA9">
        <w:t>3</w:t>
      </w:r>
      <w:r w:rsidR="00E76406">
        <w:t xml:space="preserve"> </w:t>
      </w:r>
      <w:r w:rsidR="00842DA9">
        <w:t>«Правовое обеспечение оперативно-розыскной деятельности»</w:t>
      </w:r>
      <w:r w:rsidR="007223DB" w:rsidRPr="00615DC4">
        <w:t xml:space="preserve"> </w:t>
      </w:r>
      <w:r w:rsidRPr="00615DC4">
        <w:t>относится к</w:t>
      </w:r>
      <w:r w:rsidR="007223DB" w:rsidRPr="00615DC4">
        <w:t xml:space="preserve"> </w:t>
      </w:r>
      <w:r w:rsidRPr="00615DC4">
        <w:t>уровню</w:t>
      </w:r>
      <w:r w:rsidR="007223DB" w:rsidRPr="00615DC4">
        <w:t xml:space="preserve"> </w:t>
      </w:r>
      <w:r w:rsidRPr="00615DC4">
        <w:t>6</w:t>
      </w:r>
      <w:r w:rsidR="007223DB" w:rsidRPr="00615DC4">
        <w:t xml:space="preserve"> </w:t>
      </w:r>
      <w:r w:rsidRPr="00615DC4">
        <w:t>Национальной</w:t>
      </w:r>
      <w:r w:rsidR="007223DB" w:rsidRPr="00615DC4">
        <w:t xml:space="preserve"> рамки квалификаций </w:t>
      </w:r>
      <w:r w:rsidRPr="00615DC4">
        <w:t>высшего</w:t>
      </w:r>
      <w:r w:rsidR="007223DB" w:rsidRPr="00615DC4">
        <w:t xml:space="preserve"> </w:t>
      </w:r>
      <w:r w:rsidRPr="00615DC4">
        <w:t>образования Республики Беларусь.</w:t>
      </w:r>
    </w:p>
    <w:p w14:paraId="09619F20" w14:textId="77777777" w:rsidR="00146375" w:rsidRPr="00615DC4" w:rsidRDefault="00B54853" w:rsidP="00E76406">
      <w:pPr>
        <w:pStyle w:val="1"/>
        <w:numPr>
          <w:ilvl w:val="1"/>
          <w:numId w:val="3"/>
        </w:numPr>
        <w:tabs>
          <w:tab w:val="left" w:pos="1276"/>
        </w:tabs>
        <w:spacing w:before="0"/>
        <w:ind w:left="0" w:firstLine="709"/>
        <w:jc w:val="both"/>
      </w:pPr>
      <w:r w:rsidRPr="00615DC4">
        <w:t>Требования к уровню основного образования лиц, поступающих для получения высшего образования I ступени</w:t>
      </w:r>
    </w:p>
    <w:p w14:paraId="012253A3" w14:textId="77777777" w:rsidR="00146375" w:rsidRPr="00615DC4" w:rsidRDefault="00B54853" w:rsidP="00E76406">
      <w:pPr>
        <w:pStyle w:val="a3"/>
        <w:ind w:left="0" w:firstLine="709"/>
        <w:jc w:val="both"/>
      </w:pPr>
      <w:r w:rsidRPr="00615DC4">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CEF52DB" w14:textId="77777777" w:rsidR="00146375" w:rsidRPr="00615DC4" w:rsidRDefault="00B54853" w:rsidP="00E76406">
      <w:pPr>
        <w:pStyle w:val="a3"/>
        <w:ind w:left="0" w:firstLine="709"/>
        <w:jc w:val="both"/>
      </w:pPr>
      <w:r w:rsidRPr="00615DC4">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14:paraId="244A6FB5" w14:textId="77777777" w:rsidR="00146375" w:rsidRPr="00615DC4" w:rsidRDefault="00B54853" w:rsidP="00E76406">
      <w:pPr>
        <w:pStyle w:val="1"/>
        <w:numPr>
          <w:ilvl w:val="1"/>
          <w:numId w:val="3"/>
        </w:numPr>
        <w:tabs>
          <w:tab w:val="left" w:pos="993"/>
        </w:tabs>
        <w:spacing w:before="0"/>
        <w:ind w:left="0" w:firstLine="709"/>
        <w:jc w:val="both"/>
      </w:pPr>
      <w:r w:rsidRPr="00615DC4">
        <w:t>Формы и сроки получения высшего образования I ступени</w:t>
      </w:r>
    </w:p>
    <w:p w14:paraId="56AC310E" w14:textId="047D50F3" w:rsidR="00146375" w:rsidRPr="00615DC4" w:rsidRDefault="00B54853" w:rsidP="00E76406">
      <w:pPr>
        <w:pStyle w:val="a3"/>
        <w:ind w:left="0" w:firstLine="709"/>
        <w:jc w:val="both"/>
      </w:pPr>
      <w:r w:rsidRPr="00615DC4">
        <w:t>Обучение по специальности предусматривает следующие формы получения высшего образования I ступени:</w:t>
      </w:r>
      <w:r w:rsidR="007223DB" w:rsidRPr="00615DC4">
        <w:t xml:space="preserve"> очная (дневная), </w:t>
      </w:r>
      <w:r w:rsidR="00CB7945" w:rsidRPr="00615DC4">
        <w:t>заочная</w:t>
      </w:r>
      <w:r w:rsidR="00E053C6">
        <w:t xml:space="preserve"> (в т.ч. дистанционная)</w:t>
      </w:r>
      <w:r w:rsidR="00CB7945" w:rsidRPr="00615DC4">
        <w:t>.</w:t>
      </w:r>
    </w:p>
    <w:p w14:paraId="26E2D46B" w14:textId="77777777" w:rsidR="00146375" w:rsidRPr="00615DC4" w:rsidRDefault="00B54853" w:rsidP="00E76406">
      <w:pPr>
        <w:pStyle w:val="a3"/>
        <w:tabs>
          <w:tab w:val="left" w:pos="2634"/>
        </w:tabs>
        <w:ind w:left="0" w:firstLine="709"/>
        <w:jc w:val="both"/>
      </w:pPr>
      <w:r w:rsidRPr="00615DC4">
        <w:t>Срок получения высшего образования I ступени в дневной форме составляет</w:t>
      </w:r>
      <w:r w:rsidR="00CB7945" w:rsidRPr="00615DC4">
        <w:t xml:space="preserve"> 4 </w:t>
      </w:r>
      <w:r w:rsidRPr="00615DC4">
        <w:t>года.</w:t>
      </w:r>
    </w:p>
    <w:p w14:paraId="66FBE56F" w14:textId="77777777" w:rsidR="00CB7945" w:rsidRPr="00615DC4" w:rsidRDefault="00CB7945" w:rsidP="00E76406">
      <w:pPr>
        <w:pStyle w:val="a3"/>
        <w:tabs>
          <w:tab w:val="left" w:pos="2634"/>
        </w:tabs>
        <w:ind w:left="0" w:firstLine="709"/>
        <w:jc w:val="both"/>
      </w:pPr>
      <w:r w:rsidRPr="00615DC4">
        <w:t>Срок получения высшего образования I ступени в заочной форме составляет 5 лет.</w:t>
      </w:r>
    </w:p>
    <w:p w14:paraId="689DC7FC" w14:textId="6C52CBC1" w:rsidR="00146375" w:rsidRPr="00E053C6" w:rsidRDefault="00B54853" w:rsidP="00E76406">
      <w:pPr>
        <w:pStyle w:val="a3"/>
        <w:tabs>
          <w:tab w:val="left" w:pos="8365"/>
        </w:tabs>
        <w:ind w:left="0" w:firstLine="709"/>
        <w:jc w:val="both"/>
      </w:pPr>
      <w:r w:rsidRPr="00E053C6">
        <w:t>Перечень специальностей среднего специального образования, образовательные программы</w:t>
      </w:r>
      <w:r w:rsidR="00CB7945" w:rsidRPr="00E053C6">
        <w:t>,</w:t>
      </w:r>
      <w:r w:rsidRPr="00E053C6">
        <w:t xml:space="preserve"> по которым могут быть интегрированы с образовательной программой высшего образования I ступени по специальности</w:t>
      </w:r>
      <w:r w:rsidR="00CB7945" w:rsidRPr="00E053C6">
        <w:t xml:space="preserve"> 1-93</w:t>
      </w:r>
      <w:r w:rsidR="00E76406" w:rsidRPr="00E053C6">
        <w:t> </w:t>
      </w:r>
      <w:r w:rsidR="00CB7945" w:rsidRPr="00E053C6">
        <w:t>01</w:t>
      </w:r>
      <w:r w:rsidR="00E76406" w:rsidRPr="00E053C6">
        <w:t> </w:t>
      </w:r>
      <w:r w:rsidR="00CB7945" w:rsidRPr="00E053C6">
        <w:t>0</w:t>
      </w:r>
      <w:r w:rsidR="00842DA9" w:rsidRPr="00E053C6">
        <w:t>3</w:t>
      </w:r>
      <w:r w:rsidR="00CB7945" w:rsidRPr="00E053C6">
        <w:t xml:space="preserve"> </w:t>
      </w:r>
      <w:r w:rsidR="00842DA9" w:rsidRPr="00E053C6">
        <w:t>«Правовое обеспечение оперативно-розыскной деятельности»</w:t>
      </w:r>
      <w:r w:rsidRPr="00E053C6">
        <w:t>, определяется</w:t>
      </w:r>
      <w:r w:rsidR="00CB7945" w:rsidRPr="00E053C6">
        <w:t xml:space="preserve"> </w:t>
      </w:r>
      <w:r w:rsidRPr="00E053C6">
        <w:t>Министерством образования Республики Беларусь.</w:t>
      </w:r>
    </w:p>
    <w:p w14:paraId="080E07A2" w14:textId="05258392" w:rsidR="00146375" w:rsidRPr="00E053C6" w:rsidRDefault="00B54853" w:rsidP="00E76406">
      <w:pPr>
        <w:pStyle w:val="a3"/>
        <w:ind w:left="0" w:firstLine="709"/>
        <w:jc w:val="both"/>
      </w:pPr>
      <w:r w:rsidRPr="00E053C6">
        <w:t>Срок</w:t>
      </w:r>
      <w:r w:rsidR="00CB7945" w:rsidRPr="00E053C6">
        <w:t xml:space="preserve"> </w:t>
      </w:r>
      <w:r w:rsidRPr="00E053C6">
        <w:t>получения</w:t>
      </w:r>
      <w:r w:rsidR="00CB7945" w:rsidRPr="00E053C6">
        <w:t xml:space="preserve"> </w:t>
      </w:r>
      <w:r w:rsidRPr="00E053C6">
        <w:t>высшего</w:t>
      </w:r>
      <w:r w:rsidR="00CB7945" w:rsidRPr="00E053C6">
        <w:t xml:space="preserve"> </w:t>
      </w:r>
      <w:r w:rsidRPr="00E053C6">
        <w:t>образования</w:t>
      </w:r>
      <w:r w:rsidR="00CB7945" w:rsidRPr="00E053C6">
        <w:t xml:space="preserve"> </w:t>
      </w:r>
      <w:r w:rsidRPr="00E053C6">
        <w:t>по</w:t>
      </w:r>
      <w:r w:rsidR="00CB7945" w:rsidRPr="00E053C6">
        <w:t xml:space="preserve"> </w:t>
      </w:r>
      <w:r w:rsidRPr="00E053C6">
        <w:t>специальности</w:t>
      </w:r>
      <w:r w:rsidR="00CB7945" w:rsidRPr="00E053C6">
        <w:t xml:space="preserve"> 1-93</w:t>
      </w:r>
      <w:r w:rsidR="00E76406" w:rsidRPr="00E053C6">
        <w:t> </w:t>
      </w:r>
      <w:r w:rsidR="00CB7945" w:rsidRPr="00E053C6">
        <w:t>01</w:t>
      </w:r>
      <w:r w:rsidR="00E76406" w:rsidRPr="00E053C6">
        <w:t> </w:t>
      </w:r>
      <w:r w:rsidR="00CB7945" w:rsidRPr="00E053C6">
        <w:t>0</w:t>
      </w:r>
      <w:r w:rsidR="00842DA9" w:rsidRPr="00E053C6">
        <w:t>3</w:t>
      </w:r>
      <w:r w:rsidR="00CB7945" w:rsidRPr="00E053C6">
        <w:t xml:space="preserve"> </w:t>
      </w:r>
      <w:r w:rsidR="00842DA9" w:rsidRPr="00E053C6">
        <w:t>«Правовое обеспечение оперативно-розыскной деятельности»</w:t>
      </w:r>
      <w:r w:rsidR="00CB7945" w:rsidRPr="00E053C6">
        <w:t xml:space="preserve"> </w:t>
      </w:r>
      <w:r w:rsidRPr="00E053C6">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w:t>
      </w:r>
      <w:r w:rsidRPr="00E053C6">
        <w:lastRenderedPageBreak/>
        <w:t>образовательного стандарта в соответствии с законодательством.</w:t>
      </w:r>
    </w:p>
    <w:p w14:paraId="1D4799B6" w14:textId="7E41F7C3" w:rsidR="00146375" w:rsidRPr="00E053C6" w:rsidRDefault="00B54853" w:rsidP="00E76406">
      <w:pPr>
        <w:pStyle w:val="a3"/>
        <w:ind w:left="0" w:firstLine="709"/>
        <w:jc w:val="both"/>
      </w:pPr>
      <w:r w:rsidRPr="00E053C6">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заочной (в т.ч. дистанционной) форм</w:t>
      </w:r>
      <w:r w:rsidR="00E053C6" w:rsidRPr="00E053C6">
        <w:t>е</w:t>
      </w:r>
      <w:r w:rsidRPr="00E053C6">
        <w:t xml:space="preserve"> может увеличиваться на 0,5 – 1 год относительно срока обучения по данной образовательной программе в дневной форме.</w:t>
      </w:r>
    </w:p>
    <w:p w14:paraId="5EE09602" w14:textId="77777777" w:rsidR="00146375" w:rsidRPr="00E053C6" w:rsidRDefault="00B54853" w:rsidP="00E76406">
      <w:pPr>
        <w:pStyle w:val="a3"/>
        <w:ind w:left="0" w:firstLine="709"/>
        <w:jc w:val="both"/>
      </w:pPr>
      <w:r w:rsidRPr="00E053C6">
        <w:t>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14:paraId="68E7C216" w14:textId="77777777" w:rsidR="00146375" w:rsidRPr="00E053C6" w:rsidRDefault="00B54853" w:rsidP="00E76406">
      <w:pPr>
        <w:pStyle w:val="a3"/>
        <w:ind w:left="0" w:firstLine="709"/>
        <w:jc w:val="both"/>
      </w:pPr>
      <w:r w:rsidRPr="00E053C6">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14:paraId="1E0DAD65" w14:textId="77777777" w:rsidR="00146375" w:rsidRPr="00615DC4" w:rsidRDefault="00B54853" w:rsidP="00E76406">
      <w:pPr>
        <w:pStyle w:val="a3"/>
        <w:ind w:left="0" w:firstLine="709"/>
        <w:jc w:val="both"/>
      </w:pPr>
      <w:r w:rsidRPr="00615DC4">
        <w:t>Общий объем образовательной программы высшего образования I ступени составляет</w:t>
      </w:r>
      <w:r w:rsidR="00CB7945" w:rsidRPr="00615DC4">
        <w:t xml:space="preserve"> 240 </w:t>
      </w:r>
      <w:r w:rsidRPr="00615DC4">
        <w:t>зачетных единиц.</w:t>
      </w:r>
    </w:p>
    <w:p w14:paraId="0DC1C8A5" w14:textId="77777777" w:rsidR="00146375" w:rsidRPr="00E053C6" w:rsidRDefault="00B54853" w:rsidP="00E76406">
      <w:pPr>
        <w:pStyle w:val="a3"/>
        <w:ind w:left="0" w:firstLine="709"/>
        <w:jc w:val="both"/>
      </w:pPr>
      <w:r w:rsidRPr="00E053C6">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14:paraId="5E3B2A52" w14:textId="77777777" w:rsidR="008A3AAA" w:rsidRPr="00615DC4" w:rsidRDefault="008A3AAA" w:rsidP="00E76406">
      <w:pPr>
        <w:pStyle w:val="a3"/>
        <w:ind w:left="0" w:firstLine="709"/>
        <w:jc w:val="both"/>
      </w:pPr>
    </w:p>
    <w:p w14:paraId="1ED37777" w14:textId="77777777" w:rsidR="00146375" w:rsidRPr="00615DC4" w:rsidRDefault="00B54853" w:rsidP="004B5663">
      <w:pPr>
        <w:pStyle w:val="1"/>
        <w:numPr>
          <w:ilvl w:val="0"/>
          <w:numId w:val="3"/>
        </w:numPr>
        <w:tabs>
          <w:tab w:val="left" w:pos="1276"/>
        </w:tabs>
        <w:spacing w:before="0"/>
        <w:ind w:left="0" w:firstLine="709"/>
        <w:jc w:val="both"/>
      </w:pPr>
      <w:r w:rsidRPr="00615DC4">
        <w:t>Характеристика профессиональной деятельности специалиста</w:t>
      </w:r>
    </w:p>
    <w:p w14:paraId="196CA744" w14:textId="77777777" w:rsidR="00146375" w:rsidRPr="00615DC4" w:rsidRDefault="00B54853" w:rsidP="00E76406">
      <w:pPr>
        <w:pStyle w:val="a4"/>
        <w:numPr>
          <w:ilvl w:val="1"/>
          <w:numId w:val="3"/>
        </w:numPr>
        <w:tabs>
          <w:tab w:val="left" w:pos="1276"/>
        </w:tabs>
        <w:spacing w:before="0"/>
        <w:ind w:left="0" w:firstLine="709"/>
        <w:jc w:val="both"/>
        <w:rPr>
          <w:b/>
          <w:sz w:val="30"/>
        </w:rPr>
      </w:pPr>
      <w:r w:rsidRPr="00615DC4">
        <w:rPr>
          <w:b/>
          <w:sz w:val="30"/>
        </w:rPr>
        <w:t>Виды профессиональной деятельности специалиста</w:t>
      </w:r>
    </w:p>
    <w:p w14:paraId="78599000" w14:textId="77777777" w:rsidR="00146375" w:rsidRPr="009E3383" w:rsidRDefault="00B54853" w:rsidP="00E76406">
      <w:pPr>
        <w:pStyle w:val="a3"/>
        <w:ind w:left="0" w:firstLine="709"/>
        <w:jc w:val="both"/>
      </w:pPr>
      <w:r w:rsidRPr="009E3383">
        <w:t>Основными видами профессиональной деятельности специалиста в соответствии с ОКРБ 005-2011 являются:</w:t>
      </w:r>
    </w:p>
    <w:p w14:paraId="1EF647F6" w14:textId="77777777" w:rsidR="00CD0196" w:rsidRPr="009E3383" w:rsidRDefault="00CD0196" w:rsidP="00E76406">
      <w:pPr>
        <w:pStyle w:val="a3"/>
        <w:ind w:left="0" w:firstLine="709"/>
        <w:jc w:val="both"/>
      </w:pPr>
      <w:r w:rsidRPr="009E3383">
        <w:t xml:space="preserve">691 Деятельность в области права; </w:t>
      </w:r>
    </w:p>
    <w:p w14:paraId="69337ADC" w14:textId="77777777" w:rsidR="00CD0196" w:rsidRPr="009E3383" w:rsidRDefault="00CD0196" w:rsidP="00E76406">
      <w:pPr>
        <w:pStyle w:val="a3"/>
        <w:ind w:left="0" w:firstLine="709"/>
        <w:jc w:val="both"/>
      </w:pPr>
      <w:r w:rsidRPr="009E3383">
        <w:t>8424</w:t>
      </w:r>
      <w:r w:rsidR="00DC6C6F">
        <w:t> </w:t>
      </w:r>
      <w:r w:rsidRPr="009E3383">
        <w:t xml:space="preserve">Деятельность по обеспечению общественного порядка и безопасности; </w:t>
      </w:r>
    </w:p>
    <w:p w14:paraId="76FD4999" w14:textId="77777777" w:rsidR="00CD0196" w:rsidRPr="009E3383" w:rsidRDefault="00CD0196" w:rsidP="00E76406">
      <w:pPr>
        <w:pStyle w:val="a3"/>
        <w:ind w:left="0" w:firstLine="709"/>
        <w:jc w:val="both"/>
      </w:pPr>
      <w:r w:rsidRPr="009E3383">
        <w:t xml:space="preserve">854 Высшее и послесреднее образование; </w:t>
      </w:r>
    </w:p>
    <w:p w14:paraId="6DFD6033" w14:textId="77777777" w:rsidR="009E3383" w:rsidRPr="009E3383" w:rsidRDefault="009E3383" w:rsidP="00E76406">
      <w:pPr>
        <w:pStyle w:val="a3"/>
        <w:ind w:left="0" w:firstLine="709"/>
        <w:jc w:val="both"/>
      </w:pPr>
      <w:r w:rsidRPr="009E3383">
        <w:t xml:space="preserve">8542 Высшее образование; </w:t>
      </w:r>
    </w:p>
    <w:p w14:paraId="2C607AD7" w14:textId="77777777" w:rsidR="00CD0196" w:rsidRPr="009E3383" w:rsidRDefault="00CD0196" w:rsidP="00E76406">
      <w:pPr>
        <w:pStyle w:val="a3"/>
        <w:ind w:left="0" w:firstLine="709"/>
        <w:jc w:val="both"/>
      </w:pPr>
      <w:r w:rsidRPr="009E3383">
        <w:t>722</w:t>
      </w:r>
      <w:r w:rsidR="00DC6C6F">
        <w:t> </w:t>
      </w:r>
      <w:r w:rsidRPr="009E3383">
        <w:t>Научные исследования и разработки в области общественных и гуманитарных наук.</w:t>
      </w:r>
    </w:p>
    <w:p w14:paraId="0C555CC1" w14:textId="77777777" w:rsidR="00146375" w:rsidRPr="00615DC4" w:rsidRDefault="00B54853" w:rsidP="00E76406">
      <w:pPr>
        <w:pStyle w:val="a3"/>
        <w:ind w:left="0" w:firstLine="709"/>
        <w:jc w:val="both"/>
      </w:pPr>
      <w:r w:rsidRPr="00615DC4">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1D41900" w14:textId="77777777" w:rsidR="00146375" w:rsidRPr="00615DC4" w:rsidRDefault="00B54853" w:rsidP="00E76406">
      <w:pPr>
        <w:pStyle w:val="1"/>
        <w:numPr>
          <w:ilvl w:val="1"/>
          <w:numId w:val="3"/>
        </w:numPr>
        <w:tabs>
          <w:tab w:val="left" w:pos="1276"/>
        </w:tabs>
        <w:spacing w:before="0"/>
        <w:ind w:left="0" w:firstLine="709"/>
        <w:jc w:val="both"/>
      </w:pPr>
      <w:r w:rsidRPr="00615DC4">
        <w:t>Объекты профессиональной деятельности специалиста</w:t>
      </w:r>
    </w:p>
    <w:p w14:paraId="00CFFA62" w14:textId="77777777" w:rsidR="00CD0196" w:rsidRPr="00CE4A49" w:rsidRDefault="00B54853" w:rsidP="00E76406">
      <w:pPr>
        <w:pStyle w:val="a3"/>
        <w:ind w:left="0" w:firstLine="709"/>
        <w:jc w:val="both"/>
      </w:pPr>
      <w:r w:rsidRPr="00CE4A49">
        <w:t>Объектами профессиональной деятельности специалиста являются</w:t>
      </w:r>
      <w:r w:rsidR="00CD0196" w:rsidRPr="00CE4A49">
        <w:t xml:space="preserve"> </w:t>
      </w:r>
      <w:r w:rsidR="00CD0196" w:rsidRPr="00CE4A49">
        <w:lastRenderedPageBreak/>
        <w:t xml:space="preserve">общественные отношения в сфере </w:t>
      </w:r>
      <w:r w:rsidR="00DC6C6F" w:rsidRPr="00CE4A49">
        <w:t>реализации правовых норм,</w:t>
      </w:r>
      <w:r w:rsidR="00DC6C6F">
        <w:t xml:space="preserve"> </w:t>
      </w:r>
      <w:r w:rsidR="00CD0196" w:rsidRPr="00CE4A49">
        <w:t>правового обеспечения о</w:t>
      </w:r>
      <w:r w:rsidR="00DC6C6F">
        <w:t>перативно-розыскной деятельности</w:t>
      </w:r>
      <w:r w:rsidR="00CD0196" w:rsidRPr="00CE4A49">
        <w:t>, обеспечения законности и правопорядка.</w:t>
      </w:r>
    </w:p>
    <w:p w14:paraId="45C52BDC" w14:textId="77777777" w:rsidR="00146375" w:rsidRPr="00615DC4" w:rsidRDefault="00B54853" w:rsidP="004B5663">
      <w:pPr>
        <w:pStyle w:val="1"/>
        <w:numPr>
          <w:ilvl w:val="1"/>
          <w:numId w:val="3"/>
        </w:numPr>
        <w:tabs>
          <w:tab w:val="left" w:pos="1276"/>
        </w:tabs>
        <w:spacing w:before="0"/>
        <w:ind w:left="0" w:firstLine="709"/>
        <w:jc w:val="both"/>
      </w:pPr>
      <w:r w:rsidRPr="00615DC4">
        <w:t>Задачи профессиональной деятельности специалиста</w:t>
      </w:r>
    </w:p>
    <w:p w14:paraId="383081D9" w14:textId="77777777" w:rsidR="00DC6C6F" w:rsidRPr="00486803" w:rsidRDefault="00486803" w:rsidP="00E76406">
      <w:pPr>
        <w:pStyle w:val="a3"/>
        <w:ind w:left="0" w:firstLine="709"/>
        <w:jc w:val="both"/>
      </w:pPr>
      <w:r w:rsidRPr="00486803">
        <w:t xml:space="preserve">Специалист может решать задачи профессиональной деятельности следующих типов: </w:t>
      </w:r>
      <w:r w:rsidR="00DC6C6F" w:rsidRPr="00486803">
        <w:t>правотворческ</w:t>
      </w:r>
      <w:r w:rsidRPr="00486803">
        <w:t xml:space="preserve">ие, </w:t>
      </w:r>
      <w:r w:rsidR="00DC6C6F" w:rsidRPr="00486803">
        <w:t>правоприменительн</w:t>
      </w:r>
      <w:r w:rsidRPr="00486803">
        <w:t xml:space="preserve">ые, правоохранительные, </w:t>
      </w:r>
      <w:r w:rsidR="00DC6C6F" w:rsidRPr="00486803">
        <w:t>оперативно-розыскн</w:t>
      </w:r>
      <w:r w:rsidRPr="00486803">
        <w:t xml:space="preserve">ые, </w:t>
      </w:r>
      <w:r w:rsidR="00DC6C6F" w:rsidRPr="00486803">
        <w:t>юрисконсультск</w:t>
      </w:r>
      <w:r w:rsidRPr="00486803">
        <w:t xml:space="preserve">ие, </w:t>
      </w:r>
      <w:r w:rsidR="00DC6C6F" w:rsidRPr="00486803">
        <w:t>организационно-управленческ</w:t>
      </w:r>
      <w:r w:rsidRPr="00486803">
        <w:t xml:space="preserve">ие, </w:t>
      </w:r>
      <w:r w:rsidR="00DC6C6F" w:rsidRPr="00486803">
        <w:t>научно-исследовательск</w:t>
      </w:r>
      <w:r w:rsidRPr="00486803">
        <w:t xml:space="preserve">ие, </w:t>
      </w:r>
      <w:r w:rsidR="00DC6C6F" w:rsidRPr="00486803">
        <w:t>педагогическ</w:t>
      </w:r>
      <w:r w:rsidRPr="00486803">
        <w:t>ие</w:t>
      </w:r>
      <w:r w:rsidR="00DC6C6F" w:rsidRPr="00486803">
        <w:t>.</w:t>
      </w:r>
    </w:p>
    <w:p w14:paraId="37F2287D" w14:textId="77777777" w:rsidR="00DC6C6F" w:rsidRPr="00A758A4" w:rsidRDefault="00486803" w:rsidP="00E76406">
      <w:pPr>
        <w:pStyle w:val="a3"/>
        <w:ind w:left="0" w:firstLine="709"/>
        <w:jc w:val="both"/>
      </w:pPr>
      <w:r w:rsidRPr="00A758A4">
        <w:t>Правотворческие:</w:t>
      </w:r>
    </w:p>
    <w:p w14:paraId="60082843" w14:textId="77777777" w:rsidR="00DC6C6F" w:rsidRPr="00486803" w:rsidRDefault="00DC6C6F" w:rsidP="00E76406">
      <w:pPr>
        <w:pStyle w:val="a3"/>
        <w:ind w:left="0" w:firstLine="709"/>
        <w:jc w:val="both"/>
      </w:pPr>
      <w:r w:rsidRPr="00486803">
        <w:t>разработка нормативных правовых актов;</w:t>
      </w:r>
    </w:p>
    <w:p w14:paraId="33FD7EE9" w14:textId="77777777" w:rsidR="00DC6C6F" w:rsidRPr="00486803" w:rsidRDefault="00DC6C6F" w:rsidP="00E76406">
      <w:pPr>
        <w:pStyle w:val="a3"/>
        <w:ind w:left="0" w:firstLine="709"/>
        <w:jc w:val="both"/>
      </w:pPr>
      <w:r w:rsidRPr="00486803">
        <w:t xml:space="preserve">осуществление правовой экспертизы нормативных правовых </w:t>
      </w:r>
      <w:r w:rsidR="00857A41">
        <w:t>актов.</w:t>
      </w:r>
    </w:p>
    <w:p w14:paraId="1EFA920E" w14:textId="77777777" w:rsidR="00486803" w:rsidRDefault="00486803" w:rsidP="00E76406">
      <w:pPr>
        <w:pStyle w:val="a3"/>
        <w:ind w:left="0" w:firstLine="709"/>
        <w:jc w:val="both"/>
      </w:pPr>
      <w:r>
        <w:t>П</w:t>
      </w:r>
      <w:r w:rsidRPr="00486803">
        <w:t>равоприменительные</w:t>
      </w:r>
      <w:r>
        <w:t>:</w:t>
      </w:r>
    </w:p>
    <w:p w14:paraId="0DC1DBA9" w14:textId="77777777" w:rsidR="00DC6C6F" w:rsidRPr="00486803" w:rsidRDefault="00DC6C6F" w:rsidP="00E76406">
      <w:pPr>
        <w:pStyle w:val="a3"/>
        <w:ind w:left="0" w:firstLine="709"/>
        <w:jc w:val="both"/>
      </w:pPr>
      <w:r w:rsidRPr="00486803">
        <w:t>обоснование и принятие в пределах должностных обязанностей решений, а также совершение действий, связанных с реализацией правовых норм;</w:t>
      </w:r>
    </w:p>
    <w:p w14:paraId="61149B30" w14:textId="77777777" w:rsidR="00DC6C6F" w:rsidRDefault="00DC6C6F" w:rsidP="00E76406">
      <w:pPr>
        <w:pStyle w:val="a3"/>
        <w:ind w:left="0" w:firstLine="709"/>
        <w:jc w:val="both"/>
      </w:pPr>
      <w:r w:rsidRPr="00486803">
        <w:t>сос</w:t>
      </w:r>
      <w:r w:rsidR="00087B12">
        <w:t>тавление юридических документов.</w:t>
      </w:r>
    </w:p>
    <w:p w14:paraId="6E927480" w14:textId="77777777" w:rsidR="00087B12" w:rsidRDefault="00087B12" w:rsidP="00E76406">
      <w:pPr>
        <w:pStyle w:val="a3"/>
        <w:ind w:left="0" w:firstLine="709"/>
        <w:jc w:val="both"/>
      </w:pPr>
      <w:r>
        <w:t>П</w:t>
      </w:r>
      <w:r w:rsidRPr="00486803">
        <w:t>равоохранительные</w:t>
      </w:r>
      <w:r>
        <w:t>:</w:t>
      </w:r>
    </w:p>
    <w:p w14:paraId="038C3A34" w14:textId="77777777" w:rsidR="00DC6C6F" w:rsidRPr="00087B12" w:rsidRDefault="00DC6C6F" w:rsidP="00E76406">
      <w:pPr>
        <w:pStyle w:val="a3"/>
        <w:ind w:left="0" w:firstLine="709"/>
        <w:jc w:val="both"/>
      </w:pPr>
      <w:r w:rsidRPr="00087B12">
        <w:t>защита жизни, здоровья, чести, достоинства, прав, свобод и законных интересов граждан, обеспечение их личной и имущественной безопасности, защита прав и законных интересов организаций;</w:t>
      </w:r>
    </w:p>
    <w:p w14:paraId="35A19F5A" w14:textId="77777777" w:rsidR="00DC6C6F" w:rsidRPr="00087B12" w:rsidRDefault="00DC6C6F" w:rsidP="00E76406">
      <w:pPr>
        <w:pStyle w:val="a3"/>
        <w:ind w:left="0" w:firstLine="709"/>
        <w:jc w:val="both"/>
      </w:pPr>
      <w:r w:rsidRPr="00087B12">
        <w:t>защита интересов общества и государства от преступных и иных противоправных посягательств, обеспечение общественного порядка и общественной безопасности;</w:t>
      </w:r>
    </w:p>
    <w:p w14:paraId="146B1DF5" w14:textId="77777777" w:rsidR="00DC6C6F" w:rsidRPr="00087B12" w:rsidRDefault="00DC6C6F" w:rsidP="00E76406">
      <w:pPr>
        <w:pStyle w:val="a3"/>
        <w:ind w:left="0" w:firstLine="709"/>
        <w:jc w:val="both"/>
      </w:pPr>
      <w:r w:rsidRPr="00087B12">
        <w:t>защита собственности от преступных и иных противоправных посягательств;</w:t>
      </w:r>
    </w:p>
    <w:p w14:paraId="6C6906CF" w14:textId="77777777" w:rsidR="00DC6C6F" w:rsidRPr="00857A41" w:rsidRDefault="00DC6C6F" w:rsidP="00E76406">
      <w:pPr>
        <w:pStyle w:val="a3"/>
        <w:ind w:left="0" w:firstLine="709"/>
        <w:jc w:val="both"/>
      </w:pPr>
      <w:r w:rsidRPr="00857A41">
        <w:t>профилактика, выявление, пресечение преступлений и административных правонарушен</w:t>
      </w:r>
      <w:r w:rsidR="00857A41">
        <w:t>ий в пределах своей компетенции.</w:t>
      </w:r>
    </w:p>
    <w:p w14:paraId="143725FE" w14:textId="77777777" w:rsidR="00087B12" w:rsidRDefault="00087B12" w:rsidP="00E76406">
      <w:pPr>
        <w:pStyle w:val="a3"/>
        <w:ind w:left="0" w:firstLine="709"/>
        <w:jc w:val="both"/>
      </w:pPr>
      <w:r>
        <w:t>О</w:t>
      </w:r>
      <w:r w:rsidRPr="00486803">
        <w:t>перативно-розыскные</w:t>
      </w:r>
      <w:r>
        <w:t>:</w:t>
      </w:r>
    </w:p>
    <w:p w14:paraId="22B93F3E" w14:textId="77777777" w:rsidR="00DC6C6F" w:rsidRPr="00087B12" w:rsidRDefault="00DC6C6F" w:rsidP="00E76406">
      <w:pPr>
        <w:pStyle w:val="a3"/>
        <w:ind w:left="0" w:firstLine="709"/>
        <w:jc w:val="both"/>
      </w:pPr>
      <w:r w:rsidRPr="00087B12">
        <w:t>организация и проведение оперативно-розыскных мероприятий с целью решения задач оперативно-розыскной деятельности;</w:t>
      </w:r>
    </w:p>
    <w:p w14:paraId="37BBE951" w14:textId="77777777" w:rsidR="00DC6C6F" w:rsidRPr="00087B12" w:rsidRDefault="00DC6C6F" w:rsidP="00E76406">
      <w:pPr>
        <w:pStyle w:val="a3"/>
        <w:ind w:left="0" w:firstLine="709"/>
        <w:jc w:val="both"/>
      </w:pPr>
      <w:r w:rsidRPr="00087B12">
        <w:t>розыск лиц, скрывающихся от органов уголовного преследования и суда, уклоняющихся от уголовного наказания, ответчиков, должников по гражданским делам, а также без вести пропавших;</w:t>
      </w:r>
    </w:p>
    <w:p w14:paraId="3EF2A051" w14:textId="77777777" w:rsidR="00DC6C6F" w:rsidRPr="00087B12" w:rsidRDefault="00DC6C6F" w:rsidP="00E76406">
      <w:pPr>
        <w:pStyle w:val="a3"/>
        <w:ind w:left="0" w:firstLine="709"/>
        <w:jc w:val="both"/>
      </w:pPr>
      <w:r w:rsidRPr="00087B12">
        <w:t>идентификация неопознанных трупов;</w:t>
      </w:r>
    </w:p>
    <w:p w14:paraId="7CFD1FBC" w14:textId="77777777" w:rsidR="00DC6C6F" w:rsidRPr="00087B12" w:rsidRDefault="00DC6C6F" w:rsidP="00E76406">
      <w:pPr>
        <w:pStyle w:val="a3"/>
        <w:ind w:left="0" w:firstLine="709"/>
        <w:jc w:val="both"/>
      </w:pPr>
      <w:r w:rsidRPr="00087B12">
        <w:t>ведение оперативно-розыскного производства в рамках дел оперативного учета;</w:t>
      </w:r>
    </w:p>
    <w:p w14:paraId="15B7671C" w14:textId="77777777" w:rsidR="00DC6C6F" w:rsidRPr="00087B12" w:rsidRDefault="00DC6C6F" w:rsidP="00E76406">
      <w:pPr>
        <w:pStyle w:val="a3"/>
        <w:ind w:left="0" w:firstLine="709"/>
        <w:jc w:val="both"/>
      </w:pPr>
      <w:r w:rsidRPr="00087B12">
        <w:t>привлечение на условиях и в порядке, предусмотренных законодательством Республики Беларусь, к сотрудничеству лиц, оказывающих содействие на конфиденциальной основе</w:t>
      </w:r>
      <w:r w:rsidR="00087B12" w:rsidRPr="00087B12">
        <w:t>.</w:t>
      </w:r>
    </w:p>
    <w:p w14:paraId="37FB61BB" w14:textId="77777777" w:rsidR="00087B12" w:rsidRDefault="00087B12" w:rsidP="00E76406">
      <w:pPr>
        <w:pStyle w:val="a3"/>
        <w:ind w:left="0" w:firstLine="709"/>
        <w:jc w:val="both"/>
      </w:pPr>
      <w:r>
        <w:t>Ю</w:t>
      </w:r>
      <w:r w:rsidRPr="00486803">
        <w:t>рисконсультские</w:t>
      </w:r>
      <w:r>
        <w:t>:</w:t>
      </w:r>
    </w:p>
    <w:p w14:paraId="41E1247E" w14:textId="77777777" w:rsidR="00087B12" w:rsidRPr="00087B12" w:rsidRDefault="00087B12" w:rsidP="00E76406">
      <w:pPr>
        <w:pStyle w:val="a3"/>
        <w:ind w:left="0" w:firstLine="709"/>
        <w:jc w:val="both"/>
      </w:pPr>
      <w:r w:rsidRPr="00087B12">
        <w:t xml:space="preserve">оказание юридической помощи гражданам, государственным </w:t>
      </w:r>
      <w:r w:rsidRPr="00087B12">
        <w:lastRenderedPageBreak/>
        <w:t xml:space="preserve">органам, общественным объединениям и иным организациям в реализации их прав и </w:t>
      </w:r>
      <w:r>
        <w:t>возложенных на них обязанностей.</w:t>
      </w:r>
    </w:p>
    <w:p w14:paraId="7541BC47" w14:textId="77777777" w:rsidR="00087B12" w:rsidRDefault="00087B12" w:rsidP="00E76406">
      <w:pPr>
        <w:pStyle w:val="a3"/>
        <w:ind w:left="0" w:firstLine="709"/>
        <w:jc w:val="both"/>
      </w:pPr>
      <w:r>
        <w:t>О</w:t>
      </w:r>
      <w:r w:rsidRPr="00486803">
        <w:t>рганизационно-управленческие</w:t>
      </w:r>
      <w:r>
        <w:t>:</w:t>
      </w:r>
    </w:p>
    <w:p w14:paraId="75E0ED12" w14:textId="77777777" w:rsidR="00087B12" w:rsidRPr="00087B12" w:rsidRDefault="00087B12" w:rsidP="00E76406">
      <w:pPr>
        <w:pStyle w:val="a3"/>
        <w:ind w:left="0" w:firstLine="709"/>
        <w:jc w:val="both"/>
      </w:pPr>
      <w:r w:rsidRPr="00087B12">
        <w:t>организация работы малых коллективов и групп исполнителей в процессе решения кон</w:t>
      </w:r>
      <w:r>
        <w:t>кретных профессиональных задач.</w:t>
      </w:r>
    </w:p>
    <w:p w14:paraId="50F3C05A" w14:textId="77777777" w:rsidR="00087B12" w:rsidRDefault="00087B12" w:rsidP="00E76406">
      <w:pPr>
        <w:pStyle w:val="a3"/>
        <w:ind w:left="0" w:firstLine="709"/>
        <w:jc w:val="both"/>
      </w:pPr>
      <w:r>
        <w:t>Н</w:t>
      </w:r>
      <w:r w:rsidRPr="00486803">
        <w:t>аучно-исследовательские</w:t>
      </w:r>
      <w:r>
        <w:t>:</w:t>
      </w:r>
    </w:p>
    <w:p w14:paraId="32271D6E" w14:textId="77777777" w:rsidR="00087B12" w:rsidRPr="00087B12" w:rsidRDefault="00087B12" w:rsidP="00E76406">
      <w:pPr>
        <w:pStyle w:val="a3"/>
        <w:ind w:left="0" w:firstLine="709"/>
        <w:jc w:val="both"/>
      </w:pPr>
      <w:r w:rsidRPr="00087B12">
        <w:t>проведение научных исследований в соответствии с профилем профессиональной деятельно</w:t>
      </w:r>
      <w:r>
        <w:t>сти.</w:t>
      </w:r>
    </w:p>
    <w:p w14:paraId="21A0CB8C" w14:textId="77777777" w:rsidR="00DC6C6F" w:rsidRPr="00087B12" w:rsidRDefault="00087B12" w:rsidP="00E76406">
      <w:pPr>
        <w:pStyle w:val="a3"/>
        <w:ind w:left="0" w:firstLine="709"/>
        <w:jc w:val="both"/>
      </w:pPr>
      <w:r>
        <w:t>П</w:t>
      </w:r>
      <w:r w:rsidRPr="00486803">
        <w:t>едагогические</w:t>
      </w:r>
      <w:r>
        <w:t>:</w:t>
      </w:r>
    </w:p>
    <w:p w14:paraId="30AD7162" w14:textId="77777777" w:rsidR="00087B12" w:rsidRPr="00087B12" w:rsidRDefault="00087B12" w:rsidP="00E76406">
      <w:pPr>
        <w:pStyle w:val="a3"/>
        <w:ind w:left="0" w:firstLine="709"/>
        <w:jc w:val="both"/>
      </w:pPr>
      <w:r w:rsidRPr="00087B12">
        <w:t>преподавание юридических учебных дисциплин в учреждениях среднего специального, высшего и дополнительного образования;</w:t>
      </w:r>
    </w:p>
    <w:p w14:paraId="08E386EF" w14:textId="77777777" w:rsidR="00087B12" w:rsidRPr="00087B12" w:rsidRDefault="00087B12" w:rsidP="00E76406">
      <w:pPr>
        <w:pStyle w:val="a3"/>
        <w:ind w:left="0" w:firstLine="709"/>
        <w:jc w:val="both"/>
      </w:pPr>
      <w:r w:rsidRPr="00087B12">
        <w:t>осуществление правового информирования и воспитания.</w:t>
      </w:r>
    </w:p>
    <w:p w14:paraId="1BBC397F" w14:textId="77777777" w:rsidR="00CE4A49" w:rsidRPr="00A758A4" w:rsidRDefault="00CE4A49" w:rsidP="00CD0196">
      <w:pPr>
        <w:pStyle w:val="a3"/>
        <w:ind w:left="0" w:firstLine="709"/>
        <w:jc w:val="both"/>
      </w:pPr>
    </w:p>
    <w:p w14:paraId="1EF6793B" w14:textId="77777777" w:rsidR="00146375" w:rsidRPr="00615DC4" w:rsidRDefault="00B54853" w:rsidP="004B5663">
      <w:pPr>
        <w:pStyle w:val="1"/>
        <w:numPr>
          <w:ilvl w:val="0"/>
          <w:numId w:val="3"/>
        </w:numPr>
        <w:tabs>
          <w:tab w:val="left" w:pos="1276"/>
        </w:tabs>
        <w:spacing w:before="0"/>
        <w:ind w:left="0" w:firstLine="709"/>
        <w:jc w:val="both"/>
      </w:pPr>
      <w:r w:rsidRPr="00615DC4">
        <w:t>Требования к уровню подготовки специалиста</w:t>
      </w:r>
    </w:p>
    <w:p w14:paraId="709599D5" w14:textId="43185559" w:rsidR="00146375" w:rsidRPr="00615DC4" w:rsidRDefault="00B54853" w:rsidP="00615DC4">
      <w:pPr>
        <w:pStyle w:val="a3"/>
        <w:tabs>
          <w:tab w:val="left" w:pos="3197"/>
          <w:tab w:val="left" w:pos="4853"/>
          <w:tab w:val="left" w:pos="6584"/>
          <w:tab w:val="left" w:pos="8925"/>
          <w:tab w:val="left" w:pos="10202"/>
        </w:tabs>
        <w:ind w:left="0" w:firstLine="709"/>
        <w:jc w:val="both"/>
      </w:pPr>
      <w:r w:rsidRPr="00615DC4">
        <w:t>Специалист,</w:t>
      </w:r>
      <w:r w:rsidR="00615DC4" w:rsidRPr="00615DC4">
        <w:t xml:space="preserve"> </w:t>
      </w:r>
      <w:r w:rsidRPr="00615DC4">
        <w:t>освоивший</w:t>
      </w:r>
      <w:r w:rsidR="00615DC4" w:rsidRPr="00615DC4">
        <w:t xml:space="preserve"> </w:t>
      </w:r>
      <w:r w:rsidRPr="00615DC4">
        <w:t>содержание</w:t>
      </w:r>
      <w:r w:rsidR="00615DC4" w:rsidRPr="00615DC4">
        <w:t xml:space="preserve"> </w:t>
      </w:r>
      <w:r w:rsidRPr="00615DC4">
        <w:t>образовательной</w:t>
      </w:r>
      <w:r w:rsidR="00615DC4" w:rsidRPr="00615DC4">
        <w:t xml:space="preserve"> </w:t>
      </w:r>
      <w:r w:rsidRPr="00615DC4">
        <w:t>программы высшего образования I ступени по специальности</w:t>
      </w:r>
      <w:r w:rsidR="00B76C4A" w:rsidRPr="00615DC4">
        <w:t xml:space="preserve"> 1-93</w:t>
      </w:r>
      <w:r w:rsidR="00E76406">
        <w:t> </w:t>
      </w:r>
      <w:r w:rsidR="00B76C4A" w:rsidRPr="00615DC4">
        <w:t>01</w:t>
      </w:r>
      <w:r w:rsidR="00E76406">
        <w:t> </w:t>
      </w:r>
      <w:r w:rsidR="00B76C4A" w:rsidRPr="00615DC4">
        <w:t>0</w:t>
      </w:r>
      <w:r w:rsidR="00842DA9">
        <w:t>3</w:t>
      </w:r>
      <w:r w:rsidR="00B76C4A" w:rsidRPr="00615DC4">
        <w:t xml:space="preserve"> </w:t>
      </w:r>
      <w:r w:rsidR="00A72C2E">
        <w:t>«</w:t>
      </w:r>
      <w:r w:rsidR="00B76C4A" w:rsidRPr="00615DC4">
        <w:t>Правовое обеспечение о</w:t>
      </w:r>
      <w:r w:rsidR="00A72C2E">
        <w:t>перативно-розыскной деятельности»</w:t>
      </w:r>
      <w:r w:rsidR="004B5663">
        <w:t>,</w:t>
      </w:r>
      <w:r w:rsidR="00B76C4A" w:rsidRPr="00615DC4">
        <w:t xml:space="preserve"> </w:t>
      </w:r>
      <w:r w:rsidRPr="00615DC4">
        <w:t>должен</w:t>
      </w:r>
      <w:r w:rsidR="00B76C4A" w:rsidRPr="00615DC4">
        <w:t xml:space="preserve"> обладать универсальными, </w:t>
      </w:r>
      <w:r w:rsidRPr="00615DC4">
        <w:t>базовыми</w:t>
      </w:r>
      <w:r w:rsidR="00B76C4A" w:rsidRPr="00615DC4">
        <w:t xml:space="preserve"> </w:t>
      </w:r>
      <w:r w:rsidRPr="00615DC4">
        <w:t>профессиональными</w:t>
      </w:r>
      <w:r w:rsidR="00B76C4A" w:rsidRPr="00615DC4">
        <w:t xml:space="preserve"> </w:t>
      </w:r>
      <w:r w:rsidRPr="00615DC4">
        <w:t>и специализированными компетенциями.</w:t>
      </w:r>
    </w:p>
    <w:p w14:paraId="363B7292" w14:textId="77777777" w:rsidR="00146375" w:rsidRPr="00615DC4" w:rsidRDefault="00B54853" w:rsidP="00615DC4">
      <w:pPr>
        <w:pStyle w:val="a3"/>
        <w:ind w:left="0" w:firstLine="709"/>
        <w:jc w:val="both"/>
      </w:pPr>
      <w:r w:rsidRPr="00615DC4">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21A71DFD" w14:textId="77777777" w:rsidR="00146375" w:rsidRPr="00615DC4" w:rsidRDefault="00B54853" w:rsidP="005A0E49">
      <w:pPr>
        <w:pStyle w:val="1"/>
        <w:numPr>
          <w:ilvl w:val="1"/>
          <w:numId w:val="3"/>
        </w:numPr>
        <w:tabs>
          <w:tab w:val="left" w:pos="1276"/>
        </w:tabs>
        <w:spacing w:before="0"/>
        <w:ind w:left="0" w:firstLine="709"/>
        <w:jc w:val="both"/>
      </w:pPr>
      <w:r w:rsidRPr="00615DC4">
        <w:t>Требования к универсальным компетенциям</w:t>
      </w:r>
    </w:p>
    <w:p w14:paraId="2336294F" w14:textId="77777777" w:rsidR="00146375" w:rsidRPr="00615DC4" w:rsidRDefault="00B54853" w:rsidP="00615DC4">
      <w:pPr>
        <w:pStyle w:val="a3"/>
        <w:ind w:left="0" w:firstLine="709"/>
        <w:jc w:val="both"/>
      </w:pPr>
      <w:r w:rsidRPr="00615DC4">
        <w:t>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393659A9" w14:textId="60334B9A" w:rsidR="00E76406" w:rsidRDefault="00E76406" w:rsidP="00E76406">
      <w:pPr>
        <w:pStyle w:val="a3"/>
        <w:ind w:left="0" w:firstLine="709"/>
        <w:jc w:val="both"/>
      </w:pPr>
      <w:r w:rsidRPr="009A5F05">
        <w:t>УК-1. </w:t>
      </w:r>
      <w:r>
        <w:t>Обладать современной культурой мышления, быть способным к развитию и самосовершенствованию, использовать основы философских и психолого-педагогических знаний в профессиональной деятельности</w:t>
      </w:r>
      <w:r w:rsidR="00D1446F">
        <w:t>.</w:t>
      </w:r>
    </w:p>
    <w:p w14:paraId="751A74F8" w14:textId="6624BC13" w:rsidR="00E76406" w:rsidRDefault="009045FE" w:rsidP="00D1446F">
      <w:pPr>
        <w:pStyle w:val="a3"/>
        <w:ind w:left="0" w:firstLine="709"/>
        <w:jc w:val="both"/>
      </w:pPr>
      <w:r w:rsidRPr="009A5F05">
        <w:t>УК-</w:t>
      </w:r>
      <w:r>
        <w:t>2</w:t>
      </w:r>
      <w:r w:rsidRPr="009A5F05">
        <w:t>. </w:t>
      </w:r>
      <w:r w:rsidR="00E76406">
        <w:t>Оценивать социально значимые явления, события и процессы, осуществлять поиск, анализ и синтез информации, использовать социологическую и экономическую информацию при решении аналитических, научных и профессиональных задач</w:t>
      </w:r>
      <w:r>
        <w:t>.</w:t>
      </w:r>
    </w:p>
    <w:p w14:paraId="1306405D" w14:textId="79785320" w:rsidR="00E76406" w:rsidRDefault="009045FE" w:rsidP="00D1446F">
      <w:pPr>
        <w:pStyle w:val="a3"/>
        <w:ind w:left="0" w:firstLine="709"/>
        <w:jc w:val="both"/>
      </w:pPr>
      <w:r w:rsidRPr="009A5F05">
        <w:t>УК-</w:t>
      </w:r>
      <w:r>
        <w:t>3</w:t>
      </w:r>
      <w:r w:rsidRPr="009A5F05">
        <w:t>. </w:t>
      </w:r>
      <w:r w:rsidR="00E76406">
        <w:t>Анализировать социально-политические процессы в стране и мире, обосновывать собственную социально-политическую позицию, понимать сущность, ценности и принципы идеологии белорусского государства, обладать гуманистическим мировоззрением, качествами гражданственности и патриотизма</w:t>
      </w:r>
      <w:r>
        <w:t>.</w:t>
      </w:r>
    </w:p>
    <w:p w14:paraId="71DFE368" w14:textId="03620843" w:rsidR="00E76406" w:rsidRDefault="009045FE" w:rsidP="00D1446F">
      <w:pPr>
        <w:pStyle w:val="a3"/>
        <w:ind w:left="0" w:firstLine="709"/>
        <w:jc w:val="both"/>
      </w:pPr>
      <w:r w:rsidRPr="009A5F05">
        <w:t>УК-</w:t>
      </w:r>
      <w:r>
        <w:t>4</w:t>
      </w:r>
      <w:r w:rsidRPr="009A5F05">
        <w:t>. </w:t>
      </w:r>
      <w:r w:rsidR="00E76406">
        <w:t>Осуществлять коммуникации в устной и письменной формах на белорусском и иностранном языках для решения задач межличностного, межкультурного и профессионального взаимодействия</w:t>
      </w:r>
      <w:r>
        <w:t>.</w:t>
      </w:r>
    </w:p>
    <w:p w14:paraId="352412C1" w14:textId="4239A64D" w:rsidR="00E76406" w:rsidRDefault="009045FE" w:rsidP="00D1446F">
      <w:pPr>
        <w:pStyle w:val="a3"/>
        <w:ind w:left="0" w:firstLine="709"/>
        <w:jc w:val="both"/>
      </w:pPr>
      <w:r w:rsidRPr="009A5F05">
        <w:t>УК-</w:t>
      </w:r>
      <w:r>
        <w:t>5</w:t>
      </w:r>
      <w:r w:rsidRPr="009A5F05">
        <w:t>. </w:t>
      </w:r>
      <w:r w:rsidR="00E76406">
        <w:t xml:space="preserve">Осуществлять анализ современной правовой системы на основе </w:t>
      </w:r>
      <w:r w:rsidR="00E76406">
        <w:lastRenderedPageBreak/>
        <w:t>закономерностей философского обоснования правовых явлений</w:t>
      </w:r>
      <w:r>
        <w:t>.</w:t>
      </w:r>
    </w:p>
    <w:p w14:paraId="43F04743" w14:textId="72E0FC4E" w:rsidR="00E76406" w:rsidRDefault="009045FE" w:rsidP="00D1446F">
      <w:pPr>
        <w:pStyle w:val="a3"/>
        <w:ind w:left="0" w:firstLine="709"/>
        <w:jc w:val="both"/>
      </w:pPr>
      <w:r w:rsidRPr="009A5F05">
        <w:t>УК-</w:t>
      </w:r>
      <w:r>
        <w:t>6</w:t>
      </w:r>
      <w:r w:rsidRPr="009A5F05">
        <w:t>. </w:t>
      </w:r>
      <w:r w:rsidR="00E76406">
        <w:t>Быть способным к личностному самоопределению в области социокультурного феномена религии, толерантно воспринимать социальные, этнические, конфессиональные, культурные и иные различия</w:t>
      </w:r>
      <w:r>
        <w:t>.</w:t>
      </w:r>
    </w:p>
    <w:p w14:paraId="73EAA450" w14:textId="2ACBAE70" w:rsidR="00E76406" w:rsidRDefault="009045FE" w:rsidP="00D1446F">
      <w:pPr>
        <w:pStyle w:val="a3"/>
        <w:ind w:left="0" w:firstLine="709"/>
        <w:jc w:val="both"/>
      </w:pPr>
      <w:r w:rsidRPr="009A5F05">
        <w:t>УК-</w:t>
      </w:r>
      <w:r>
        <w:t>7</w:t>
      </w:r>
      <w:r w:rsidRPr="009A5F05">
        <w:t>. </w:t>
      </w:r>
      <w:r w:rsidR="00E76406">
        <w:t>Использовать в профессиональной деятельности знания о развитии экономических процессов в стране и мире на основе теоретических концепций и учений, отражающих основные закономерности экономической жизни общества</w:t>
      </w:r>
      <w:r>
        <w:t>.</w:t>
      </w:r>
    </w:p>
    <w:p w14:paraId="0BAE7C23" w14:textId="32F10BDA" w:rsidR="00E76406" w:rsidRDefault="009045FE" w:rsidP="00D1446F">
      <w:pPr>
        <w:pStyle w:val="a3"/>
        <w:ind w:left="0" w:firstLine="709"/>
        <w:jc w:val="both"/>
      </w:pPr>
      <w:r w:rsidRPr="009A5F05">
        <w:t>УК-</w:t>
      </w:r>
      <w:r>
        <w:t>8</w:t>
      </w:r>
      <w:r w:rsidRPr="009A5F05">
        <w:t>. </w:t>
      </w:r>
      <w:r w:rsidR="00E76406">
        <w:t>Осуществлять речевую коммуникацию, проявлять инициативу и адаптироваться к изменениям в профессиональной деятельности</w:t>
      </w:r>
      <w:r>
        <w:t>.</w:t>
      </w:r>
    </w:p>
    <w:p w14:paraId="5ECCA5C8" w14:textId="1EDB34EE" w:rsidR="00E76406" w:rsidRPr="009A5F05" w:rsidRDefault="009045FE" w:rsidP="00E76406">
      <w:pPr>
        <w:pStyle w:val="a3"/>
        <w:ind w:left="0" w:firstLine="709"/>
        <w:jc w:val="both"/>
      </w:pPr>
      <w:r w:rsidRPr="009A5F05">
        <w:t>УК-</w:t>
      </w:r>
      <w:r>
        <w:t>9</w:t>
      </w:r>
      <w:r w:rsidRPr="009A5F05">
        <w:t>. </w:t>
      </w:r>
      <w:r w:rsidR="00E76406">
        <w:t>Оказывать первую помощь пострадавшим</w:t>
      </w:r>
      <w:r>
        <w:t>.</w:t>
      </w:r>
    </w:p>
    <w:p w14:paraId="05479A6C" w14:textId="77777777" w:rsidR="00146375" w:rsidRPr="00615DC4" w:rsidRDefault="00B54853" w:rsidP="008A3AAA">
      <w:pPr>
        <w:pStyle w:val="1"/>
        <w:numPr>
          <w:ilvl w:val="1"/>
          <w:numId w:val="3"/>
        </w:numPr>
        <w:tabs>
          <w:tab w:val="left" w:pos="1276"/>
        </w:tabs>
        <w:spacing w:before="0"/>
        <w:ind w:left="0" w:firstLine="709"/>
        <w:jc w:val="both"/>
      </w:pPr>
      <w:r w:rsidRPr="00615DC4">
        <w:t>Требования к базовым профессиональным компетенциям</w:t>
      </w:r>
    </w:p>
    <w:p w14:paraId="26FBCCEB" w14:textId="77777777" w:rsidR="00146375" w:rsidRPr="00615DC4" w:rsidRDefault="00B54853" w:rsidP="00615DC4">
      <w:pPr>
        <w:pStyle w:val="a3"/>
        <w:ind w:left="0" w:firstLine="709"/>
        <w:jc w:val="both"/>
      </w:pPr>
      <w:r w:rsidRPr="00615DC4">
        <w:t>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3AB62411" w14:textId="4CAA7ADF" w:rsidR="009045FE" w:rsidRDefault="009045FE" w:rsidP="009045FE">
      <w:pPr>
        <w:pStyle w:val="a3"/>
        <w:ind w:left="0" w:firstLine="709"/>
        <w:jc w:val="both"/>
      </w:pPr>
      <w:r w:rsidRPr="009A5F05">
        <w:t>БПК-1. </w:t>
      </w:r>
      <w:r>
        <w:t>Применять основные методы защиты населения от негативных факторов антропогенного, техногенного и естественного происхождения, принципы рационального природопользования и энергосбережения, обеспечивать здоровьесберегающие и безопасные условия труда.</w:t>
      </w:r>
    </w:p>
    <w:p w14:paraId="78928540" w14:textId="5C736106" w:rsidR="009045FE" w:rsidRDefault="009045FE" w:rsidP="009045FE">
      <w:pPr>
        <w:pStyle w:val="a3"/>
        <w:ind w:left="0" w:firstLine="709"/>
        <w:jc w:val="both"/>
      </w:pPr>
      <w:r w:rsidRPr="009A5F05">
        <w:t>БПК-</w:t>
      </w:r>
      <w:r>
        <w:t>2</w:t>
      </w:r>
      <w:r w:rsidRPr="009A5F05">
        <w:t>. </w:t>
      </w:r>
      <w:r>
        <w:t>Оперировать основными понятиями о функциях, механизме и форме государства, о системе права, механизме и средствах правового регулирования, использовать закономерности возникновения, функционирования и развития государства и права, грамотно применять юридические категории в правотворческой и правоприменительной деятельности.</w:t>
      </w:r>
    </w:p>
    <w:p w14:paraId="280EE9BA" w14:textId="30B91798" w:rsidR="009045FE" w:rsidRDefault="009045FE" w:rsidP="009045FE">
      <w:pPr>
        <w:pStyle w:val="a3"/>
        <w:ind w:left="0" w:firstLine="709"/>
        <w:jc w:val="both"/>
      </w:pPr>
      <w:r w:rsidRPr="009A5F05">
        <w:t>БПК-</w:t>
      </w:r>
      <w:r>
        <w:t>3</w:t>
      </w:r>
      <w:r w:rsidRPr="009A5F05">
        <w:t>. </w:t>
      </w:r>
      <w:r>
        <w:t>Анализировать механизмы формирования правовых институтов, выявлять закономерности развития отечественных и зарубежных государственных и правовых институтов в различные исторические периоды, прогнозировать тенденции развития общества на современном этапе.</w:t>
      </w:r>
    </w:p>
    <w:p w14:paraId="5F29599D" w14:textId="06350683" w:rsidR="009045FE" w:rsidRDefault="009045FE" w:rsidP="009045FE">
      <w:pPr>
        <w:pStyle w:val="a3"/>
        <w:ind w:left="0" w:firstLine="709"/>
        <w:jc w:val="both"/>
      </w:pPr>
      <w:r w:rsidRPr="009A5F05">
        <w:t>БПК-</w:t>
      </w:r>
      <w:r>
        <w:t>4</w:t>
      </w:r>
      <w:r w:rsidRPr="009A5F05">
        <w:t>. </w:t>
      </w:r>
      <w:r>
        <w:t>Анализировать содержание основных положений действующего конституционного законодательства, прогнозировать перспективы развития конституционно-правового воздействия на системы общества, осуществлять толкование конституционных норм.</w:t>
      </w:r>
    </w:p>
    <w:p w14:paraId="505FBC18" w14:textId="1E392779" w:rsidR="009045FE" w:rsidRDefault="009045FE" w:rsidP="009045FE">
      <w:pPr>
        <w:pStyle w:val="a3"/>
        <w:ind w:left="0" w:firstLine="709"/>
        <w:jc w:val="both"/>
      </w:pPr>
      <w:r w:rsidRPr="009A5F05">
        <w:t>БПК-</w:t>
      </w:r>
      <w:r>
        <w:t>5</w:t>
      </w:r>
      <w:r w:rsidRPr="009A5F05">
        <w:t>. </w:t>
      </w:r>
      <w:r>
        <w:t>Осуществлять анализ правовых явлений, юридических фактов, правовых норм и правовых отношений, возникающих в сфере государственного управления.</w:t>
      </w:r>
    </w:p>
    <w:p w14:paraId="03BFB951" w14:textId="16323C3D" w:rsidR="009045FE" w:rsidRDefault="009045FE" w:rsidP="009045FE">
      <w:pPr>
        <w:pStyle w:val="a3"/>
        <w:ind w:left="0" w:firstLine="709"/>
        <w:jc w:val="both"/>
      </w:pPr>
      <w:r w:rsidRPr="009A5F05">
        <w:t>БПК-</w:t>
      </w:r>
      <w:r>
        <w:t>6</w:t>
      </w:r>
      <w:r w:rsidRPr="009A5F05">
        <w:t>. </w:t>
      </w:r>
      <w:r>
        <w:t>Применять нормативные правовые акты, определяющие сущность и порядок реализации административной ответственности.</w:t>
      </w:r>
    </w:p>
    <w:p w14:paraId="6D350EAC" w14:textId="1B1873D3" w:rsidR="009045FE" w:rsidRDefault="009045FE" w:rsidP="009045FE">
      <w:pPr>
        <w:pStyle w:val="a3"/>
        <w:ind w:left="0" w:firstLine="709"/>
        <w:jc w:val="both"/>
      </w:pPr>
      <w:r w:rsidRPr="009A5F05">
        <w:t>БПК-</w:t>
      </w:r>
      <w:r>
        <w:t>7</w:t>
      </w:r>
      <w:r w:rsidRPr="009A5F05">
        <w:t>. </w:t>
      </w:r>
      <w:r>
        <w:t xml:space="preserve">Давать правовую оценку преступному деянию на основе положений уголовного закона, достижений науки уголовного права и </w:t>
      </w:r>
      <w:r>
        <w:lastRenderedPageBreak/>
        <w:t>судебной практики.</w:t>
      </w:r>
    </w:p>
    <w:p w14:paraId="2780C9CE" w14:textId="53E72278" w:rsidR="009045FE" w:rsidRDefault="009045FE" w:rsidP="009045FE">
      <w:pPr>
        <w:pStyle w:val="a3"/>
        <w:ind w:left="0" w:firstLine="709"/>
        <w:jc w:val="both"/>
      </w:pPr>
      <w:r w:rsidRPr="009A5F05">
        <w:t>БПК-</w:t>
      </w:r>
      <w:r>
        <w:t>8</w:t>
      </w:r>
      <w:r w:rsidRPr="009A5F05">
        <w:t>. </w:t>
      </w:r>
      <w:r>
        <w:t>Применять понятийный аппарат институтов гражданского права, анализировать юридические факты и возникающие в связи с ними гражданско-правовые отношения, правильно толковать и реализовывать гражданско-правовые нормы.</w:t>
      </w:r>
    </w:p>
    <w:p w14:paraId="12CABE47" w14:textId="522FDD6B" w:rsidR="009045FE" w:rsidRDefault="009045FE" w:rsidP="009045FE">
      <w:pPr>
        <w:pStyle w:val="a3"/>
        <w:ind w:left="0" w:firstLine="709"/>
        <w:jc w:val="both"/>
      </w:pPr>
      <w:r w:rsidRPr="009A5F05">
        <w:t>БПК-</w:t>
      </w:r>
      <w:r>
        <w:t>9</w:t>
      </w:r>
      <w:r w:rsidRPr="009A5F05">
        <w:t>. </w:t>
      </w:r>
      <w:r>
        <w:t>Применять нормы трудового законодательства при осуществлении правого регулирования трудовых и связанных с ними отношений с различными категориями работников.</w:t>
      </w:r>
    </w:p>
    <w:p w14:paraId="06F2667D" w14:textId="13D2F306" w:rsidR="009045FE" w:rsidRDefault="009045FE" w:rsidP="009045FE">
      <w:pPr>
        <w:pStyle w:val="a3"/>
        <w:ind w:left="0" w:firstLine="709"/>
        <w:jc w:val="both"/>
      </w:pPr>
      <w:r w:rsidRPr="009A5F05">
        <w:t>БПК-1</w:t>
      </w:r>
      <w:r>
        <w:t>0</w:t>
      </w:r>
      <w:r w:rsidRPr="009A5F05">
        <w:t>. </w:t>
      </w:r>
      <w:r>
        <w:t>Применять нормы законодательства в области охраны окружающей среды, природопользования и обеспечения экологической безопасности</w:t>
      </w:r>
      <w:r w:rsidR="00A97490">
        <w:t>.</w:t>
      </w:r>
    </w:p>
    <w:p w14:paraId="1C5281D5" w14:textId="11A8BE1E" w:rsidR="009045FE" w:rsidRDefault="00A97490" w:rsidP="009045FE">
      <w:pPr>
        <w:pStyle w:val="a3"/>
        <w:ind w:left="0" w:firstLine="709"/>
        <w:jc w:val="both"/>
      </w:pPr>
      <w:r w:rsidRPr="009A5F05">
        <w:t>БПК-1</w:t>
      </w:r>
      <w:r>
        <w:t>1</w:t>
      </w:r>
      <w:r w:rsidRPr="009A5F05">
        <w:t>. </w:t>
      </w:r>
      <w:r w:rsidR="009045FE">
        <w:t>Анализировать и применять уголовно-процессуальные нормы на основе уголовно-процессуального закона, знаний теории и правоприменительной практики.</w:t>
      </w:r>
    </w:p>
    <w:p w14:paraId="244B999A" w14:textId="3110D1FB" w:rsidR="009045FE" w:rsidRDefault="00A97490" w:rsidP="009045FE">
      <w:pPr>
        <w:pStyle w:val="a3"/>
        <w:ind w:left="0" w:firstLine="709"/>
        <w:jc w:val="both"/>
      </w:pPr>
      <w:r w:rsidRPr="009A5F05">
        <w:t>БПК-1</w:t>
      </w:r>
      <w:r>
        <w:t>2</w:t>
      </w:r>
      <w:r w:rsidRPr="009A5F05">
        <w:t>. </w:t>
      </w:r>
      <w:r w:rsidR="009045FE">
        <w:t>Осуществлять деятельность, направленную на решение стоящих перед оперативными подразделениями органов внутренних дел задач с соблюдением конспирации, планировать, организовывать и реализовывать оперативно-розыскные мероприятия.</w:t>
      </w:r>
    </w:p>
    <w:p w14:paraId="03507EE4" w14:textId="56AE2CF5" w:rsidR="009045FE" w:rsidRDefault="00A97490" w:rsidP="009045FE">
      <w:pPr>
        <w:pStyle w:val="a3"/>
        <w:ind w:left="0" w:firstLine="709"/>
        <w:jc w:val="both"/>
      </w:pPr>
      <w:r w:rsidRPr="009A5F05">
        <w:t>БПК-1</w:t>
      </w:r>
      <w:r>
        <w:t>3</w:t>
      </w:r>
      <w:r w:rsidRPr="009A5F05">
        <w:t>. </w:t>
      </w:r>
      <w:r w:rsidR="009045FE">
        <w:t>Осуществлять анализ и классификацию юридических фактов и обстоятельств в рамках гражданского судопроизводства, составлять гражданско-процессуальные документы.</w:t>
      </w:r>
    </w:p>
    <w:p w14:paraId="4220B16B" w14:textId="539F6B8D" w:rsidR="009045FE" w:rsidRDefault="00A97490" w:rsidP="009045FE">
      <w:pPr>
        <w:pStyle w:val="a3"/>
        <w:ind w:left="0" w:firstLine="709"/>
        <w:jc w:val="both"/>
      </w:pPr>
      <w:r w:rsidRPr="009A5F05">
        <w:t>БПК-1</w:t>
      </w:r>
      <w:r>
        <w:t>4</w:t>
      </w:r>
      <w:r w:rsidRPr="009A5F05">
        <w:t>. </w:t>
      </w:r>
      <w:r w:rsidR="009045FE">
        <w:t>Применять нормы законодательства, регулирующего общественные отношения, возникающие в процессе осуществления предпринимательской и иной хозяйственной (экономической) деятельности, при разрешении экономических споров.</w:t>
      </w:r>
    </w:p>
    <w:p w14:paraId="13D55792" w14:textId="30606EA9" w:rsidR="009045FE" w:rsidRDefault="00A97490" w:rsidP="009045FE">
      <w:pPr>
        <w:pStyle w:val="a3"/>
        <w:ind w:left="0" w:firstLine="709"/>
        <w:jc w:val="both"/>
      </w:pPr>
      <w:r w:rsidRPr="009A5F05">
        <w:t>БПК-1</w:t>
      </w:r>
      <w:r>
        <w:t>5</w:t>
      </w:r>
      <w:r w:rsidRPr="009A5F05">
        <w:t>. </w:t>
      </w:r>
      <w:r w:rsidR="009045FE">
        <w:t>Использовать информацию о преступности и ее основных характеристиках, личности преступника для криминологического прогнозирования и планирования борьбы с преступностью, анализировать криминологическую обстановку, планировать общую и индивидуальную профилактику.</w:t>
      </w:r>
    </w:p>
    <w:p w14:paraId="24872C67" w14:textId="77777777" w:rsidR="00146375" w:rsidRPr="00615DC4" w:rsidRDefault="00B54853" w:rsidP="008A3AAA">
      <w:pPr>
        <w:pStyle w:val="1"/>
        <w:numPr>
          <w:ilvl w:val="1"/>
          <w:numId w:val="3"/>
        </w:numPr>
        <w:tabs>
          <w:tab w:val="left" w:pos="1276"/>
        </w:tabs>
        <w:spacing w:before="0"/>
        <w:ind w:left="0" w:firstLine="709"/>
        <w:jc w:val="both"/>
      </w:pPr>
      <w:r w:rsidRPr="00615DC4">
        <w:t>Требования к разработке учреждением высшего образования результатов освоения содержания образовательной программы высшего образования I ступени</w:t>
      </w:r>
    </w:p>
    <w:p w14:paraId="70BF43C1" w14:textId="77777777" w:rsidR="00146375" w:rsidRPr="00615DC4" w:rsidRDefault="00B54853" w:rsidP="00615DC4">
      <w:pPr>
        <w:pStyle w:val="a3"/>
        <w:ind w:left="0" w:firstLine="709"/>
        <w:jc w:val="both"/>
      </w:pPr>
      <w:r w:rsidRPr="00615DC4">
        <w:t>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r w:rsidR="00B76C4A" w:rsidRPr="00615DC4">
        <w:t xml:space="preserve"> </w:t>
      </w:r>
      <w:r w:rsidRPr="00615DC4">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7497493B" w14:textId="77777777" w:rsidR="00146375" w:rsidRPr="00615DC4" w:rsidRDefault="00B54853" w:rsidP="00615DC4">
      <w:pPr>
        <w:pStyle w:val="a3"/>
        <w:ind w:left="0" w:firstLine="709"/>
        <w:jc w:val="both"/>
      </w:pPr>
      <w:r w:rsidRPr="00615DC4">
        <w:lastRenderedPageBreak/>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14:paraId="6AE16207" w14:textId="77777777" w:rsidR="00146375" w:rsidRPr="00615DC4" w:rsidRDefault="00B54853" w:rsidP="00615DC4">
      <w:pPr>
        <w:pStyle w:val="a3"/>
        <w:ind w:left="0" w:firstLine="709"/>
        <w:jc w:val="both"/>
      </w:pPr>
      <w:r w:rsidRPr="00615DC4">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37AA1A6" w14:textId="178F0915" w:rsidR="00146375" w:rsidRDefault="00B54853" w:rsidP="00615DC4">
      <w:pPr>
        <w:pStyle w:val="a3"/>
        <w:ind w:left="0" w:firstLine="709"/>
        <w:jc w:val="both"/>
      </w:pPr>
      <w:r w:rsidRPr="00615DC4">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подразделах 5.1 и 5.3 настоящего образовательного стандарта.</w:t>
      </w:r>
    </w:p>
    <w:p w14:paraId="729847ED" w14:textId="77777777" w:rsidR="008A3AAA" w:rsidRPr="00615DC4" w:rsidRDefault="008A3AAA" w:rsidP="00615DC4">
      <w:pPr>
        <w:pStyle w:val="a3"/>
        <w:ind w:left="0" w:firstLine="709"/>
        <w:jc w:val="both"/>
      </w:pPr>
    </w:p>
    <w:p w14:paraId="570C3B25" w14:textId="77777777" w:rsidR="00146375" w:rsidRPr="00615DC4" w:rsidRDefault="00B54853" w:rsidP="004B5663">
      <w:pPr>
        <w:pStyle w:val="1"/>
        <w:numPr>
          <w:ilvl w:val="0"/>
          <w:numId w:val="3"/>
        </w:numPr>
        <w:tabs>
          <w:tab w:val="left" w:pos="1276"/>
        </w:tabs>
        <w:spacing w:before="0"/>
        <w:ind w:left="0" w:firstLine="709"/>
        <w:jc w:val="both"/>
      </w:pPr>
      <w:r w:rsidRPr="00615DC4">
        <w:t>Требования к учебно-программной документации образовательной программы высшего образования I ступени</w:t>
      </w:r>
    </w:p>
    <w:p w14:paraId="0B45D196" w14:textId="77777777" w:rsidR="00146375" w:rsidRPr="00615DC4" w:rsidRDefault="00B54853" w:rsidP="008A3AAA">
      <w:pPr>
        <w:pStyle w:val="a4"/>
        <w:numPr>
          <w:ilvl w:val="1"/>
          <w:numId w:val="3"/>
        </w:numPr>
        <w:tabs>
          <w:tab w:val="left" w:pos="1276"/>
        </w:tabs>
        <w:spacing w:before="0"/>
        <w:ind w:left="0" w:firstLine="709"/>
        <w:jc w:val="both"/>
        <w:rPr>
          <w:b/>
          <w:sz w:val="30"/>
        </w:rPr>
      </w:pPr>
      <w:r w:rsidRPr="00615DC4">
        <w:rPr>
          <w:b/>
          <w:sz w:val="30"/>
        </w:rPr>
        <w:t>Состав учебно-программной документации образовательной программы высшего образования I ступени</w:t>
      </w:r>
    </w:p>
    <w:p w14:paraId="1086247D" w14:textId="77777777" w:rsidR="00146375" w:rsidRPr="00615DC4" w:rsidRDefault="00B54853" w:rsidP="00615DC4">
      <w:pPr>
        <w:pStyle w:val="a3"/>
        <w:ind w:left="0" w:firstLine="709"/>
        <w:jc w:val="both"/>
      </w:pPr>
      <w:r w:rsidRPr="00615DC4">
        <w:t>Образовательная программа высшего образования I ступени включает следующую учебно-программную документацию:</w:t>
      </w:r>
    </w:p>
    <w:p w14:paraId="05327D58" w14:textId="77777777" w:rsidR="003113FE" w:rsidRDefault="00B54853" w:rsidP="00615DC4">
      <w:pPr>
        <w:pStyle w:val="a3"/>
        <w:ind w:left="0" w:firstLine="709"/>
        <w:jc w:val="both"/>
      </w:pPr>
      <w:r w:rsidRPr="00615DC4">
        <w:t xml:space="preserve">типовой учебный план по специальности (направлению специальности); </w:t>
      </w:r>
    </w:p>
    <w:p w14:paraId="7CFF59B4" w14:textId="77777777" w:rsidR="00146375" w:rsidRPr="00615DC4" w:rsidRDefault="00B54853" w:rsidP="00615DC4">
      <w:pPr>
        <w:pStyle w:val="a3"/>
        <w:ind w:left="0" w:firstLine="709"/>
        <w:jc w:val="both"/>
      </w:pPr>
      <w:r w:rsidRPr="00615DC4">
        <w:t>учебный план учреждения высшего образования по специальности</w:t>
      </w:r>
      <w:r w:rsidR="003113FE">
        <w:t xml:space="preserve"> </w:t>
      </w:r>
      <w:r w:rsidRPr="00615DC4">
        <w:t>(направлению специальности);</w:t>
      </w:r>
    </w:p>
    <w:p w14:paraId="6B214C31" w14:textId="77777777" w:rsidR="00146375" w:rsidRPr="00615DC4" w:rsidRDefault="00B54853" w:rsidP="00615DC4">
      <w:pPr>
        <w:pStyle w:val="a3"/>
        <w:ind w:left="0" w:firstLine="709"/>
        <w:jc w:val="both"/>
      </w:pPr>
      <w:r w:rsidRPr="00615DC4">
        <w:t>типовые учебные программы по учебным дисциплинам;</w:t>
      </w:r>
    </w:p>
    <w:p w14:paraId="7774F31A" w14:textId="77777777" w:rsidR="00146375" w:rsidRPr="00615DC4" w:rsidRDefault="00B54853" w:rsidP="00615DC4">
      <w:pPr>
        <w:pStyle w:val="a3"/>
        <w:ind w:left="0" w:firstLine="709"/>
        <w:jc w:val="both"/>
      </w:pPr>
      <w:r w:rsidRPr="00615DC4">
        <w:t>учебные программы учреждения высшего образования по учебным дисциплинам;</w:t>
      </w:r>
    </w:p>
    <w:p w14:paraId="5C9F1DA9" w14:textId="77777777" w:rsidR="00146375" w:rsidRPr="00615DC4" w:rsidRDefault="00B54853" w:rsidP="00615DC4">
      <w:pPr>
        <w:pStyle w:val="a3"/>
        <w:ind w:left="0" w:firstLine="709"/>
        <w:jc w:val="both"/>
      </w:pPr>
      <w:r w:rsidRPr="00615DC4">
        <w:t>программы практик.</w:t>
      </w:r>
    </w:p>
    <w:p w14:paraId="5F41C7EA" w14:textId="77777777" w:rsidR="00146375" w:rsidRPr="00615DC4" w:rsidRDefault="00B54853" w:rsidP="008A3AAA">
      <w:pPr>
        <w:pStyle w:val="1"/>
        <w:numPr>
          <w:ilvl w:val="1"/>
          <w:numId w:val="3"/>
        </w:numPr>
        <w:tabs>
          <w:tab w:val="left" w:pos="1276"/>
        </w:tabs>
        <w:spacing w:before="0"/>
        <w:ind w:left="0" w:firstLine="709"/>
        <w:jc w:val="both"/>
      </w:pPr>
      <w:r w:rsidRPr="00615DC4">
        <w:t>Требования к максимальному объему учебной нагрузки обучающихся</w:t>
      </w:r>
    </w:p>
    <w:p w14:paraId="799F4EF2" w14:textId="77777777" w:rsidR="00146375" w:rsidRPr="00615DC4" w:rsidRDefault="00B54853" w:rsidP="00615DC4">
      <w:pPr>
        <w:pStyle w:val="a3"/>
        <w:ind w:left="0" w:firstLine="709"/>
        <w:jc w:val="both"/>
      </w:pPr>
      <w:r w:rsidRPr="00615DC4">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6FA48C2D" w14:textId="77777777" w:rsidR="00146375" w:rsidRPr="00615DC4" w:rsidRDefault="00B54853" w:rsidP="00615DC4">
      <w:pPr>
        <w:pStyle w:val="a3"/>
        <w:ind w:left="0" w:firstLine="709"/>
        <w:jc w:val="both"/>
      </w:pPr>
      <w:r w:rsidRPr="00615DC4">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w:t>
      </w:r>
      <w:r w:rsidR="00B76C4A" w:rsidRPr="00615DC4">
        <w:t xml:space="preserve"> </w:t>
      </w:r>
      <w:r w:rsidRPr="00615DC4">
        <w:t>базы,</w:t>
      </w:r>
      <w:r w:rsidR="00B76C4A" w:rsidRPr="00615DC4">
        <w:t xml:space="preserve"> </w:t>
      </w:r>
      <w:r w:rsidRPr="00615DC4">
        <w:t>информационного,</w:t>
      </w:r>
      <w:r w:rsidR="00B76C4A" w:rsidRPr="00615DC4">
        <w:t xml:space="preserve"> </w:t>
      </w:r>
      <w:r w:rsidRPr="00615DC4">
        <w:t>научно-методического</w:t>
      </w:r>
      <w:r w:rsidR="00B76C4A" w:rsidRPr="00615DC4">
        <w:t xml:space="preserve"> </w:t>
      </w:r>
      <w:r w:rsidRPr="00615DC4">
        <w:t>обеспечения, устанавливается в пределах 24-32 аудиторных часов в неделю.</w:t>
      </w:r>
    </w:p>
    <w:p w14:paraId="16A29AB4" w14:textId="77777777" w:rsidR="00146375" w:rsidRPr="00615DC4" w:rsidRDefault="00B54853" w:rsidP="00615DC4">
      <w:pPr>
        <w:pStyle w:val="a3"/>
        <w:ind w:left="0" w:firstLine="709"/>
        <w:jc w:val="both"/>
      </w:pPr>
      <w:r w:rsidRPr="00615DC4">
        <w:t xml:space="preserve">В часы, отводимые на самостоятельную работу по учебной </w:t>
      </w:r>
      <w:r w:rsidRPr="00615DC4">
        <w:lastRenderedPageBreak/>
        <w:t>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715A4B5" w14:textId="77777777" w:rsidR="00146375" w:rsidRPr="00615DC4" w:rsidRDefault="00B54853" w:rsidP="004B5663">
      <w:pPr>
        <w:pStyle w:val="1"/>
        <w:numPr>
          <w:ilvl w:val="1"/>
          <w:numId w:val="3"/>
        </w:numPr>
        <w:tabs>
          <w:tab w:val="left" w:pos="1276"/>
        </w:tabs>
        <w:spacing w:before="0"/>
        <w:ind w:left="0" w:firstLine="709"/>
        <w:jc w:val="both"/>
      </w:pPr>
      <w:r w:rsidRPr="00615DC4">
        <w:t>Требования к структуре учебного плана учреждения высшего образования по специальности (направлению специальности)</w:t>
      </w:r>
    </w:p>
    <w:p w14:paraId="145CB23C" w14:textId="77777777" w:rsidR="00146375" w:rsidRPr="00615DC4" w:rsidRDefault="00B54853" w:rsidP="00615DC4">
      <w:pPr>
        <w:pStyle w:val="a3"/>
        <w:ind w:left="0" w:firstLine="709"/>
        <w:jc w:val="both"/>
      </w:pPr>
      <w:r w:rsidRPr="00615DC4">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432E72A6" w14:textId="77777777" w:rsidR="00146375" w:rsidRPr="00615DC4" w:rsidRDefault="00B54853" w:rsidP="00615DC4">
      <w:pPr>
        <w:pStyle w:val="a3"/>
        <w:ind w:left="0" w:firstLine="709"/>
        <w:jc w:val="both"/>
      </w:pPr>
      <w:r w:rsidRPr="00615DC4">
        <w:t>Таблица 1</w:t>
      </w:r>
    </w:p>
    <w:tbl>
      <w:tblPr>
        <w:tblStyle w:val="a5"/>
        <w:tblW w:w="9448" w:type="dxa"/>
        <w:tblLook w:val="04A0" w:firstRow="1" w:lastRow="0" w:firstColumn="1" w:lastColumn="0" w:noHBand="0" w:noVBand="1"/>
      </w:tblPr>
      <w:tblGrid>
        <w:gridCol w:w="850"/>
        <w:gridCol w:w="6576"/>
        <w:gridCol w:w="2022"/>
      </w:tblGrid>
      <w:tr w:rsidR="00A758A4" w:rsidRPr="004B5663" w14:paraId="4FAC77F9" w14:textId="77777777" w:rsidTr="00A758A4">
        <w:trPr>
          <w:tblHeader/>
        </w:trPr>
        <w:tc>
          <w:tcPr>
            <w:tcW w:w="850" w:type="dxa"/>
            <w:vAlign w:val="center"/>
          </w:tcPr>
          <w:p w14:paraId="67F135C0" w14:textId="03D20AF5" w:rsidR="009A5F05" w:rsidRPr="004B5663" w:rsidRDefault="009A5F05" w:rsidP="00A758A4">
            <w:pPr>
              <w:tabs>
                <w:tab w:val="left" w:pos="1077"/>
                <w:tab w:val="left" w:pos="1134"/>
              </w:tabs>
              <w:jc w:val="center"/>
              <w:rPr>
                <w:sz w:val="26"/>
                <w:szCs w:val="26"/>
              </w:rPr>
            </w:pPr>
            <w:r w:rsidRPr="004B5663">
              <w:rPr>
                <w:sz w:val="26"/>
                <w:szCs w:val="26"/>
              </w:rPr>
              <w:t>№</w:t>
            </w:r>
            <w:r w:rsidR="00A758A4" w:rsidRPr="004B5663">
              <w:rPr>
                <w:sz w:val="26"/>
                <w:szCs w:val="26"/>
              </w:rPr>
              <w:t xml:space="preserve"> п/п</w:t>
            </w:r>
          </w:p>
        </w:tc>
        <w:tc>
          <w:tcPr>
            <w:tcW w:w="6576" w:type="dxa"/>
            <w:vAlign w:val="center"/>
          </w:tcPr>
          <w:p w14:paraId="2BA7F2B9" w14:textId="77777777" w:rsidR="009A5F05" w:rsidRPr="004B5663" w:rsidRDefault="009A5F05" w:rsidP="00A758A4">
            <w:pPr>
              <w:tabs>
                <w:tab w:val="left" w:pos="1077"/>
                <w:tab w:val="left" w:pos="1134"/>
              </w:tabs>
              <w:jc w:val="center"/>
              <w:rPr>
                <w:sz w:val="26"/>
                <w:szCs w:val="26"/>
              </w:rPr>
            </w:pPr>
            <w:r w:rsidRPr="004B5663">
              <w:rPr>
                <w:sz w:val="26"/>
                <w:szCs w:val="26"/>
              </w:rPr>
              <w:t>Наименование видов деятельности обучающегося, модулей, учебных дисциплин</w:t>
            </w:r>
          </w:p>
        </w:tc>
        <w:tc>
          <w:tcPr>
            <w:tcW w:w="2022" w:type="dxa"/>
          </w:tcPr>
          <w:p w14:paraId="6517733A" w14:textId="6993E6A8" w:rsidR="009A5F05" w:rsidRPr="004B5663" w:rsidRDefault="009A5F05" w:rsidP="003E11C9">
            <w:pPr>
              <w:tabs>
                <w:tab w:val="left" w:pos="1077"/>
                <w:tab w:val="left" w:pos="1134"/>
              </w:tabs>
              <w:jc w:val="center"/>
              <w:rPr>
                <w:sz w:val="26"/>
                <w:szCs w:val="26"/>
              </w:rPr>
            </w:pPr>
            <w:r w:rsidRPr="004B5663">
              <w:rPr>
                <w:sz w:val="26"/>
                <w:szCs w:val="26"/>
              </w:rPr>
              <w:t>Трудоемкость (в зачетных</w:t>
            </w:r>
            <w:r w:rsidR="00A758A4" w:rsidRPr="004B5663">
              <w:rPr>
                <w:sz w:val="26"/>
                <w:szCs w:val="26"/>
              </w:rPr>
              <w:t xml:space="preserve"> </w:t>
            </w:r>
            <w:r w:rsidRPr="004B5663">
              <w:rPr>
                <w:sz w:val="26"/>
                <w:szCs w:val="26"/>
              </w:rPr>
              <w:t>единицах)</w:t>
            </w:r>
          </w:p>
        </w:tc>
      </w:tr>
      <w:tr w:rsidR="00A758A4" w:rsidRPr="004B5663" w14:paraId="31C34C5F" w14:textId="77777777" w:rsidTr="00A758A4">
        <w:tc>
          <w:tcPr>
            <w:tcW w:w="850" w:type="dxa"/>
          </w:tcPr>
          <w:p w14:paraId="2683679F" w14:textId="77777777" w:rsidR="009A5F05" w:rsidRPr="00753637" w:rsidRDefault="009A5F05" w:rsidP="003E11C9">
            <w:pPr>
              <w:tabs>
                <w:tab w:val="left" w:pos="1077"/>
                <w:tab w:val="left" w:pos="1134"/>
              </w:tabs>
              <w:jc w:val="center"/>
              <w:rPr>
                <w:b/>
                <w:bCs/>
                <w:sz w:val="26"/>
                <w:szCs w:val="26"/>
              </w:rPr>
            </w:pPr>
            <w:r w:rsidRPr="00753637">
              <w:rPr>
                <w:b/>
                <w:bCs/>
                <w:sz w:val="26"/>
                <w:szCs w:val="26"/>
              </w:rPr>
              <w:t>1.</w:t>
            </w:r>
          </w:p>
        </w:tc>
        <w:tc>
          <w:tcPr>
            <w:tcW w:w="6576" w:type="dxa"/>
          </w:tcPr>
          <w:p w14:paraId="1A2B0246" w14:textId="77777777" w:rsidR="009A5F05" w:rsidRPr="00753637" w:rsidRDefault="009A5F05" w:rsidP="003E11C9">
            <w:pPr>
              <w:tabs>
                <w:tab w:val="left" w:pos="1077"/>
                <w:tab w:val="left" w:pos="1134"/>
              </w:tabs>
              <w:jc w:val="both"/>
              <w:rPr>
                <w:b/>
                <w:bCs/>
                <w:sz w:val="26"/>
                <w:szCs w:val="26"/>
              </w:rPr>
            </w:pPr>
            <w:r w:rsidRPr="00753637">
              <w:rPr>
                <w:b/>
                <w:bCs/>
                <w:sz w:val="26"/>
                <w:szCs w:val="26"/>
              </w:rPr>
              <w:t>Теоретическое обучение</w:t>
            </w:r>
          </w:p>
        </w:tc>
        <w:tc>
          <w:tcPr>
            <w:tcW w:w="2022" w:type="dxa"/>
          </w:tcPr>
          <w:p w14:paraId="7F030427" w14:textId="15636DF8" w:rsidR="009A5F05" w:rsidRPr="00753637" w:rsidRDefault="00753637" w:rsidP="003E11C9">
            <w:pPr>
              <w:tabs>
                <w:tab w:val="left" w:pos="1077"/>
                <w:tab w:val="left" w:pos="1134"/>
              </w:tabs>
              <w:jc w:val="center"/>
              <w:rPr>
                <w:b/>
                <w:bCs/>
                <w:sz w:val="26"/>
                <w:szCs w:val="26"/>
              </w:rPr>
            </w:pPr>
            <w:r w:rsidRPr="00753637">
              <w:rPr>
                <w:b/>
                <w:bCs/>
                <w:sz w:val="26"/>
                <w:szCs w:val="26"/>
              </w:rPr>
              <w:t>205</w:t>
            </w:r>
          </w:p>
        </w:tc>
      </w:tr>
      <w:tr w:rsidR="00A758A4" w:rsidRPr="004B5663" w14:paraId="69752431" w14:textId="77777777" w:rsidTr="00A758A4">
        <w:tc>
          <w:tcPr>
            <w:tcW w:w="850" w:type="dxa"/>
          </w:tcPr>
          <w:p w14:paraId="2C55AA43" w14:textId="77777777" w:rsidR="009A5F05" w:rsidRPr="004B5663" w:rsidRDefault="009A5F05" w:rsidP="003E11C9">
            <w:pPr>
              <w:tabs>
                <w:tab w:val="left" w:pos="1077"/>
                <w:tab w:val="left" w:pos="1134"/>
              </w:tabs>
              <w:jc w:val="center"/>
              <w:rPr>
                <w:sz w:val="26"/>
                <w:szCs w:val="26"/>
              </w:rPr>
            </w:pPr>
            <w:r w:rsidRPr="004B5663">
              <w:rPr>
                <w:sz w:val="26"/>
                <w:szCs w:val="26"/>
              </w:rPr>
              <w:t>1.1.</w:t>
            </w:r>
          </w:p>
        </w:tc>
        <w:tc>
          <w:tcPr>
            <w:tcW w:w="6576" w:type="dxa"/>
          </w:tcPr>
          <w:p w14:paraId="6D718655" w14:textId="77777777" w:rsidR="009A5F05" w:rsidRPr="004B5663" w:rsidRDefault="009A5F05" w:rsidP="003E11C9">
            <w:pPr>
              <w:tabs>
                <w:tab w:val="left" w:pos="1077"/>
                <w:tab w:val="left" w:pos="1134"/>
              </w:tabs>
              <w:jc w:val="both"/>
              <w:rPr>
                <w:sz w:val="26"/>
                <w:szCs w:val="26"/>
              </w:rPr>
            </w:pPr>
            <w:r w:rsidRPr="004B5663">
              <w:rPr>
                <w:sz w:val="26"/>
                <w:szCs w:val="26"/>
              </w:rPr>
              <w:t xml:space="preserve">Государственный компонент </w:t>
            </w:r>
          </w:p>
          <w:p w14:paraId="373B5B59" w14:textId="41438773" w:rsidR="009A5F05" w:rsidRPr="004B5663" w:rsidRDefault="009A5F05" w:rsidP="00825EFD">
            <w:pPr>
              <w:tabs>
                <w:tab w:val="left" w:pos="1077"/>
                <w:tab w:val="left" w:pos="1134"/>
              </w:tabs>
              <w:jc w:val="both"/>
              <w:rPr>
                <w:sz w:val="26"/>
                <w:szCs w:val="26"/>
              </w:rPr>
            </w:pPr>
            <w:r w:rsidRPr="004B5663">
              <w:rPr>
                <w:sz w:val="26"/>
                <w:szCs w:val="26"/>
              </w:rPr>
              <w:t xml:space="preserve">(Модуль «Социально-гуманитарный 1» (Философия, Экономика, Политология), Модуль «Лингвистические дисциплины» (Белорусский язык (профессиональная лексика), Иностранный язык), </w:t>
            </w:r>
            <w:r w:rsidR="00CC6C90" w:rsidRPr="004B5663">
              <w:rPr>
                <w:sz w:val="26"/>
                <w:szCs w:val="26"/>
              </w:rPr>
              <w:t xml:space="preserve">Безопасность жизнедеятельности человека, </w:t>
            </w:r>
            <w:r w:rsidRPr="004B5663">
              <w:rPr>
                <w:sz w:val="26"/>
                <w:szCs w:val="26"/>
              </w:rPr>
              <w:t xml:space="preserve">Модуль «Общая теория государства и права» (Общая теория государства и права, курсовая работа по </w:t>
            </w:r>
            <w:r w:rsidR="00CC6C90" w:rsidRPr="004B5663">
              <w:rPr>
                <w:sz w:val="26"/>
                <w:szCs w:val="26"/>
              </w:rPr>
              <w:t xml:space="preserve">учебной </w:t>
            </w:r>
            <w:r w:rsidRPr="004B5663">
              <w:rPr>
                <w:sz w:val="26"/>
                <w:szCs w:val="26"/>
              </w:rPr>
              <w:t>дисциплине «Общая теория государства и права»), Модуль «Историко-правовые дисциплины» (История государства и права зарубежных стран, История государства и права Беларуси), Модуль «Конституционное и административное право» (Конституционное право, Административное право), Модуль «Административно-деликтное и процессуально-исполнительное право» (Административно-деликтное и про</w:t>
            </w:r>
            <w:r w:rsidR="00A72C2E" w:rsidRPr="004B5663">
              <w:rPr>
                <w:sz w:val="26"/>
                <w:szCs w:val="26"/>
              </w:rPr>
              <w:t>цессуально-исполнительное право</w:t>
            </w:r>
            <w:r w:rsidRPr="004B5663">
              <w:rPr>
                <w:sz w:val="26"/>
                <w:szCs w:val="26"/>
              </w:rPr>
              <w:t>), Модуль «Уголовное право» (Уголовное право</w:t>
            </w:r>
            <w:r w:rsidR="00A72C2E" w:rsidRPr="004B5663">
              <w:rPr>
                <w:sz w:val="26"/>
                <w:szCs w:val="26"/>
              </w:rPr>
              <w:t xml:space="preserve">, курсовая работа по </w:t>
            </w:r>
            <w:r w:rsidR="00CC6C90" w:rsidRPr="004B5663">
              <w:rPr>
                <w:sz w:val="26"/>
                <w:szCs w:val="26"/>
              </w:rPr>
              <w:t xml:space="preserve">учебной </w:t>
            </w:r>
            <w:r w:rsidR="00A72C2E" w:rsidRPr="004B5663">
              <w:rPr>
                <w:sz w:val="26"/>
                <w:szCs w:val="26"/>
              </w:rPr>
              <w:t>дисциплине «Уголовное право»</w:t>
            </w:r>
            <w:r w:rsidRPr="004B5663">
              <w:rPr>
                <w:sz w:val="26"/>
                <w:szCs w:val="26"/>
              </w:rPr>
              <w:t>), Модуль «Гражданское право» (Гражданское право), Модуль «</w:t>
            </w:r>
            <w:r w:rsidR="00CC6C90" w:rsidRPr="004B5663">
              <w:rPr>
                <w:sz w:val="26"/>
                <w:szCs w:val="26"/>
              </w:rPr>
              <w:t>Гражданско-правовые дисциплины</w:t>
            </w:r>
            <w:r w:rsidRPr="004B5663">
              <w:rPr>
                <w:sz w:val="26"/>
                <w:szCs w:val="26"/>
              </w:rPr>
              <w:t>» (Трудовое право</w:t>
            </w:r>
            <w:r w:rsidR="00CC6C90" w:rsidRPr="004B5663">
              <w:rPr>
                <w:sz w:val="26"/>
                <w:szCs w:val="26"/>
              </w:rPr>
              <w:t xml:space="preserve">, </w:t>
            </w:r>
            <w:r w:rsidRPr="004B5663">
              <w:rPr>
                <w:sz w:val="26"/>
                <w:szCs w:val="26"/>
              </w:rPr>
              <w:t>Экологическое право), Модуль «Уголовный процесс» (Уголовный процесс), Модуль «</w:t>
            </w:r>
            <w:r w:rsidR="00A72C2E" w:rsidRPr="004B5663">
              <w:rPr>
                <w:sz w:val="26"/>
                <w:szCs w:val="26"/>
              </w:rPr>
              <w:t>Оперативно-розыскная</w:t>
            </w:r>
            <w:r w:rsidRPr="004B5663">
              <w:rPr>
                <w:sz w:val="26"/>
                <w:szCs w:val="26"/>
              </w:rPr>
              <w:t xml:space="preserve"> деятельность органов внутренних дел» (</w:t>
            </w:r>
            <w:r w:rsidR="00A72C2E" w:rsidRPr="004B5663">
              <w:rPr>
                <w:sz w:val="26"/>
                <w:szCs w:val="26"/>
              </w:rPr>
              <w:t>Оперативно-розыскная</w:t>
            </w:r>
            <w:r w:rsidRPr="004B5663">
              <w:rPr>
                <w:sz w:val="26"/>
                <w:szCs w:val="26"/>
              </w:rPr>
              <w:t xml:space="preserve"> деятельность органов внутренних дел, курсовая работа по</w:t>
            </w:r>
            <w:r w:rsidR="00CC6C90" w:rsidRPr="004B5663">
              <w:rPr>
                <w:sz w:val="26"/>
                <w:szCs w:val="26"/>
              </w:rPr>
              <w:t xml:space="preserve"> учебной</w:t>
            </w:r>
            <w:r w:rsidRPr="004B5663">
              <w:rPr>
                <w:sz w:val="26"/>
                <w:szCs w:val="26"/>
              </w:rPr>
              <w:t xml:space="preserve"> дисциплине «</w:t>
            </w:r>
            <w:r w:rsidR="00A72C2E" w:rsidRPr="004B5663">
              <w:rPr>
                <w:sz w:val="26"/>
                <w:szCs w:val="26"/>
              </w:rPr>
              <w:t>Оперативно-розыскная</w:t>
            </w:r>
            <w:r w:rsidRPr="004B5663">
              <w:rPr>
                <w:sz w:val="26"/>
                <w:szCs w:val="26"/>
              </w:rPr>
              <w:t xml:space="preserve"> деятельность органов внутренних дел»), Модуль </w:t>
            </w:r>
            <w:r w:rsidR="00CC6C90" w:rsidRPr="004B5663">
              <w:rPr>
                <w:sz w:val="26"/>
                <w:szCs w:val="26"/>
              </w:rPr>
              <w:t>«Гражданско-процессуальные дисциплины</w:t>
            </w:r>
            <w:r w:rsidRPr="004B5663">
              <w:rPr>
                <w:sz w:val="26"/>
                <w:szCs w:val="26"/>
              </w:rPr>
              <w:t>» (</w:t>
            </w:r>
            <w:r w:rsidR="00CC6C90" w:rsidRPr="004B5663">
              <w:rPr>
                <w:sz w:val="26"/>
                <w:szCs w:val="26"/>
              </w:rPr>
              <w:t>Гражданский процесс, Хозяйственное право и хозяйственный процесс</w:t>
            </w:r>
            <w:r w:rsidR="00A97490" w:rsidRPr="004B5663">
              <w:rPr>
                <w:sz w:val="26"/>
                <w:szCs w:val="26"/>
              </w:rPr>
              <w:t xml:space="preserve">), </w:t>
            </w:r>
            <w:r w:rsidRPr="004B5663">
              <w:rPr>
                <w:sz w:val="26"/>
                <w:szCs w:val="26"/>
              </w:rPr>
              <w:t>Криминология</w:t>
            </w:r>
          </w:p>
        </w:tc>
        <w:tc>
          <w:tcPr>
            <w:tcW w:w="2022" w:type="dxa"/>
          </w:tcPr>
          <w:p w14:paraId="7B2C3188" w14:textId="32101CEB" w:rsidR="009A5F05" w:rsidRPr="004B5663" w:rsidRDefault="00753637" w:rsidP="003E11C9">
            <w:pPr>
              <w:tabs>
                <w:tab w:val="left" w:pos="1077"/>
                <w:tab w:val="left" w:pos="1134"/>
              </w:tabs>
              <w:jc w:val="center"/>
              <w:rPr>
                <w:sz w:val="26"/>
                <w:szCs w:val="26"/>
              </w:rPr>
            </w:pPr>
            <w:r>
              <w:rPr>
                <w:sz w:val="26"/>
                <w:szCs w:val="26"/>
              </w:rPr>
              <w:t>117</w:t>
            </w:r>
          </w:p>
        </w:tc>
      </w:tr>
      <w:tr w:rsidR="00A758A4" w:rsidRPr="004B5663" w14:paraId="06EB2FC5" w14:textId="77777777" w:rsidTr="00A758A4">
        <w:tc>
          <w:tcPr>
            <w:tcW w:w="850" w:type="dxa"/>
          </w:tcPr>
          <w:p w14:paraId="4DFA5A52" w14:textId="77777777" w:rsidR="009A5F05" w:rsidRPr="004B5663" w:rsidRDefault="009A5F05" w:rsidP="003E11C9">
            <w:pPr>
              <w:tabs>
                <w:tab w:val="left" w:pos="1077"/>
                <w:tab w:val="left" w:pos="1134"/>
              </w:tabs>
              <w:jc w:val="center"/>
              <w:rPr>
                <w:sz w:val="26"/>
                <w:szCs w:val="26"/>
              </w:rPr>
            </w:pPr>
            <w:r w:rsidRPr="004B5663">
              <w:rPr>
                <w:sz w:val="26"/>
                <w:szCs w:val="26"/>
              </w:rPr>
              <w:t>1.2.</w:t>
            </w:r>
          </w:p>
        </w:tc>
        <w:tc>
          <w:tcPr>
            <w:tcW w:w="6576" w:type="dxa"/>
          </w:tcPr>
          <w:p w14:paraId="1867D28F" w14:textId="77777777" w:rsidR="009A5F05" w:rsidRPr="004B5663" w:rsidRDefault="009A5F05" w:rsidP="003E11C9">
            <w:pPr>
              <w:tabs>
                <w:tab w:val="left" w:pos="1077"/>
                <w:tab w:val="left" w:pos="1134"/>
              </w:tabs>
              <w:jc w:val="both"/>
              <w:rPr>
                <w:sz w:val="26"/>
                <w:szCs w:val="26"/>
              </w:rPr>
            </w:pPr>
            <w:r w:rsidRPr="004B5663">
              <w:rPr>
                <w:sz w:val="26"/>
                <w:szCs w:val="26"/>
              </w:rPr>
              <w:t>Компонент учреждения образования</w:t>
            </w:r>
          </w:p>
        </w:tc>
        <w:tc>
          <w:tcPr>
            <w:tcW w:w="2022" w:type="dxa"/>
          </w:tcPr>
          <w:p w14:paraId="62057876" w14:textId="15E2E438" w:rsidR="009A5F05" w:rsidRPr="004B5663" w:rsidRDefault="00753637" w:rsidP="003E11C9">
            <w:pPr>
              <w:tabs>
                <w:tab w:val="left" w:pos="1077"/>
                <w:tab w:val="left" w:pos="1134"/>
              </w:tabs>
              <w:jc w:val="center"/>
              <w:rPr>
                <w:sz w:val="26"/>
                <w:szCs w:val="26"/>
              </w:rPr>
            </w:pPr>
            <w:r>
              <w:rPr>
                <w:sz w:val="26"/>
                <w:szCs w:val="26"/>
              </w:rPr>
              <w:t>88</w:t>
            </w:r>
          </w:p>
        </w:tc>
      </w:tr>
      <w:tr w:rsidR="00A758A4" w:rsidRPr="004B5663" w14:paraId="7DDBEEA2" w14:textId="77777777" w:rsidTr="00A758A4">
        <w:tc>
          <w:tcPr>
            <w:tcW w:w="850" w:type="dxa"/>
          </w:tcPr>
          <w:p w14:paraId="0794576F" w14:textId="77777777" w:rsidR="009A5F05" w:rsidRPr="004B5663" w:rsidRDefault="009A5F05" w:rsidP="003E11C9">
            <w:pPr>
              <w:tabs>
                <w:tab w:val="left" w:pos="1077"/>
                <w:tab w:val="left" w:pos="1134"/>
              </w:tabs>
              <w:jc w:val="center"/>
              <w:rPr>
                <w:sz w:val="26"/>
                <w:szCs w:val="26"/>
              </w:rPr>
            </w:pPr>
            <w:r w:rsidRPr="004B5663">
              <w:rPr>
                <w:sz w:val="26"/>
                <w:szCs w:val="26"/>
              </w:rPr>
              <w:t>1.3.</w:t>
            </w:r>
          </w:p>
        </w:tc>
        <w:tc>
          <w:tcPr>
            <w:tcW w:w="6576" w:type="dxa"/>
          </w:tcPr>
          <w:p w14:paraId="60EB0002" w14:textId="77777777" w:rsidR="009A5F05" w:rsidRPr="004B5663" w:rsidRDefault="009A5F05" w:rsidP="003E11C9">
            <w:pPr>
              <w:tabs>
                <w:tab w:val="left" w:pos="1077"/>
                <w:tab w:val="left" w:pos="1134"/>
              </w:tabs>
              <w:jc w:val="both"/>
              <w:rPr>
                <w:sz w:val="26"/>
                <w:szCs w:val="26"/>
              </w:rPr>
            </w:pPr>
            <w:r w:rsidRPr="004B5663">
              <w:rPr>
                <w:sz w:val="26"/>
                <w:szCs w:val="26"/>
              </w:rPr>
              <w:t>Факультативные дисциплины</w:t>
            </w:r>
          </w:p>
        </w:tc>
        <w:tc>
          <w:tcPr>
            <w:tcW w:w="2022" w:type="dxa"/>
          </w:tcPr>
          <w:p w14:paraId="326C3FE4" w14:textId="77777777" w:rsidR="009A5F05" w:rsidRPr="004B5663" w:rsidRDefault="009A5F05" w:rsidP="003E11C9">
            <w:pPr>
              <w:tabs>
                <w:tab w:val="left" w:pos="1077"/>
                <w:tab w:val="left" w:pos="1134"/>
              </w:tabs>
              <w:jc w:val="center"/>
              <w:rPr>
                <w:sz w:val="26"/>
                <w:szCs w:val="26"/>
              </w:rPr>
            </w:pPr>
          </w:p>
        </w:tc>
      </w:tr>
      <w:tr w:rsidR="00A758A4" w:rsidRPr="004B5663" w14:paraId="04A9C563" w14:textId="77777777" w:rsidTr="00A758A4">
        <w:tc>
          <w:tcPr>
            <w:tcW w:w="850" w:type="dxa"/>
          </w:tcPr>
          <w:p w14:paraId="795EB0C3" w14:textId="77777777" w:rsidR="009A5F05" w:rsidRPr="004B5663" w:rsidRDefault="009A5F05" w:rsidP="003E11C9">
            <w:pPr>
              <w:tabs>
                <w:tab w:val="left" w:pos="1077"/>
                <w:tab w:val="left" w:pos="1134"/>
              </w:tabs>
              <w:jc w:val="center"/>
              <w:rPr>
                <w:sz w:val="26"/>
                <w:szCs w:val="26"/>
              </w:rPr>
            </w:pPr>
            <w:r w:rsidRPr="004B5663">
              <w:rPr>
                <w:sz w:val="26"/>
                <w:szCs w:val="26"/>
              </w:rPr>
              <w:t>1.4.</w:t>
            </w:r>
          </w:p>
        </w:tc>
        <w:tc>
          <w:tcPr>
            <w:tcW w:w="6576" w:type="dxa"/>
          </w:tcPr>
          <w:p w14:paraId="40B0290B" w14:textId="047FB888" w:rsidR="00A758A4" w:rsidRPr="004B5663" w:rsidRDefault="009A5F05" w:rsidP="004B5663">
            <w:pPr>
              <w:tabs>
                <w:tab w:val="left" w:pos="1077"/>
                <w:tab w:val="left" w:pos="1134"/>
              </w:tabs>
              <w:jc w:val="both"/>
              <w:rPr>
                <w:sz w:val="26"/>
                <w:szCs w:val="26"/>
              </w:rPr>
            </w:pPr>
            <w:r w:rsidRPr="004B5663">
              <w:rPr>
                <w:sz w:val="26"/>
                <w:szCs w:val="26"/>
              </w:rPr>
              <w:t>Дополнительные виды</w:t>
            </w:r>
            <w:r w:rsidR="004B5663">
              <w:rPr>
                <w:sz w:val="26"/>
                <w:szCs w:val="26"/>
              </w:rPr>
              <w:t xml:space="preserve"> подготовки</w:t>
            </w:r>
          </w:p>
        </w:tc>
        <w:tc>
          <w:tcPr>
            <w:tcW w:w="2022" w:type="dxa"/>
          </w:tcPr>
          <w:p w14:paraId="41235CBE" w14:textId="77777777" w:rsidR="009A5F05" w:rsidRPr="004B5663" w:rsidRDefault="009A5F05" w:rsidP="003E11C9">
            <w:pPr>
              <w:tabs>
                <w:tab w:val="left" w:pos="1077"/>
                <w:tab w:val="left" w:pos="1134"/>
              </w:tabs>
              <w:jc w:val="center"/>
              <w:rPr>
                <w:sz w:val="26"/>
                <w:szCs w:val="26"/>
              </w:rPr>
            </w:pPr>
          </w:p>
        </w:tc>
      </w:tr>
      <w:tr w:rsidR="00A758A4" w:rsidRPr="004B5663" w14:paraId="4AAE90E0" w14:textId="77777777" w:rsidTr="00A758A4">
        <w:tc>
          <w:tcPr>
            <w:tcW w:w="850" w:type="dxa"/>
          </w:tcPr>
          <w:p w14:paraId="00060AB6" w14:textId="77777777" w:rsidR="009A5F05" w:rsidRPr="00753637" w:rsidRDefault="009A5F05" w:rsidP="003E11C9">
            <w:pPr>
              <w:tabs>
                <w:tab w:val="left" w:pos="1077"/>
                <w:tab w:val="left" w:pos="1134"/>
              </w:tabs>
              <w:jc w:val="center"/>
              <w:rPr>
                <w:b/>
                <w:bCs/>
                <w:sz w:val="26"/>
                <w:szCs w:val="26"/>
              </w:rPr>
            </w:pPr>
            <w:r w:rsidRPr="00753637">
              <w:rPr>
                <w:b/>
                <w:bCs/>
                <w:sz w:val="26"/>
                <w:szCs w:val="26"/>
              </w:rPr>
              <w:t>2.</w:t>
            </w:r>
          </w:p>
        </w:tc>
        <w:tc>
          <w:tcPr>
            <w:tcW w:w="6576" w:type="dxa"/>
          </w:tcPr>
          <w:p w14:paraId="02D58DE3" w14:textId="77777777" w:rsidR="009A5F05" w:rsidRPr="00753637" w:rsidRDefault="009A5F05" w:rsidP="003E11C9">
            <w:pPr>
              <w:tabs>
                <w:tab w:val="left" w:pos="1077"/>
                <w:tab w:val="left" w:pos="1134"/>
              </w:tabs>
              <w:jc w:val="both"/>
              <w:rPr>
                <w:b/>
                <w:bCs/>
                <w:sz w:val="26"/>
                <w:szCs w:val="26"/>
              </w:rPr>
            </w:pPr>
            <w:r w:rsidRPr="00753637">
              <w:rPr>
                <w:b/>
                <w:bCs/>
                <w:sz w:val="26"/>
                <w:szCs w:val="26"/>
              </w:rPr>
              <w:t xml:space="preserve">Учебная практика </w:t>
            </w:r>
          </w:p>
          <w:p w14:paraId="55B0DF8F" w14:textId="77777777" w:rsidR="009A5F05" w:rsidRPr="004B5663" w:rsidRDefault="009A5F05" w:rsidP="00D72049">
            <w:pPr>
              <w:pStyle w:val="TableParagraph"/>
              <w:rPr>
                <w:sz w:val="26"/>
                <w:szCs w:val="26"/>
              </w:rPr>
            </w:pPr>
            <w:r w:rsidRPr="004B5663">
              <w:rPr>
                <w:sz w:val="26"/>
                <w:szCs w:val="26"/>
              </w:rPr>
              <w:t xml:space="preserve">(Ознакомительная </w:t>
            </w:r>
            <w:r w:rsidRPr="004B5663">
              <w:rPr>
                <w:sz w:val="26"/>
                <w:szCs w:val="26"/>
                <w:lang w:val="en-US"/>
              </w:rPr>
              <w:t>I</w:t>
            </w:r>
            <w:r w:rsidRPr="004B5663">
              <w:rPr>
                <w:sz w:val="26"/>
                <w:szCs w:val="26"/>
              </w:rPr>
              <w:t>, Ознакомительная II)</w:t>
            </w:r>
          </w:p>
        </w:tc>
        <w:tc>
          <w:tcPr>
            <w:tcW w:w="2022" w:type="dxa"/>
            <w:vMerge w:val="restart"/>
            <w:vAlign w:val="center"/>
          </w:tcPr>
          <w:p w14:paraId="7D7D4AE1" w14:textId="31AD1DB1" w:rsidR="009A5F05" w:rsidRPr="00753637" w:rsidRDefault="00753637" w:rsidP="00A758A4">
            <w:pPr>
              <w:tabs>
                <w:tab w:val="left" w:pos="1077"/>
                <w:tab w:val="left" w:pos="1134"/>
              </w:tabs>
              <w:jc w:val="center"/>
              <w:rPr>
                <w:b/>
                <w:bCs/>
                <w:sz w:val="26"/>
                <w:szCs w:val="26"/>
              </w:rPr>
            </w:pPr>
            <w:r w:rsidRPr="00753637">
              <w:rPr>
                <w:b/>
                <w:bCs/>
                <w:sz w:val="26"/>
                <w:szCs w:val="26"/>
              </w:rPr>
              <w:t>35</w:t>
            </w:r>
          </w:p>
        </w:tc>
      </w:tr>
      <w:tr w:rsidR="00A758A4" w:rsidRPr="004B5663" w14:paraId="61C7842D" w14:textId="77777777" w:rsidTr="00A758A4">
        <w:tc>
          <w:tcPr>
            <w:tcW w:w="850" w:type="dxa"/>
          </w:tcPr>
          <w:p w14:paraId="25F8B406" w14:textId="77777777" w:rsidR="009A5F05" w:rsidRPr="00753637" w:rsidRDefault="009A5F05" w:rsidP="003E11C9">
            <w:pPr>
              <w:tabs>
                <w:tab w:val="left" w:pos="1077"/>
                <w:tab w:val="left" w:pos="1134"/>
              </w:tabs>
              <w:jc w:val="center"/>
              <w:rPr>
                <w:b/>
                <w:bCs/>
                <w:sz w:val="26"/>
                <w:szCs w:val="26"/>
              </w:rPr>
            </w:pPr>
            <w:r w:rsidRPr="00753637">
              <w:rPr>
                <w:b/>
                <w:bCs/>
                <w:sz w:val="26"/>
                <w:szCs w:val="26"/>
              </w:rPr>
              <w:lastRenderedPageBreak/>
              <w:t>3.</w:t>
            </w:r>
          </w:p>
        </w:tc>
        <w:tc>
          <w:tcPr>
            <w:tcW w:w="6576" w:type="dxa"/>
          </w:tcPr>
          <w:p w14:paraId="511F0B11" w14:textId="77777777" w:rsidR="009A5F05" w:rsidRPr="00753637" w:rsidRDefault="009A5F05" w:rsidP="003E11C9">
            <w:pPr>
              <w:tabs>
                <w:tab w:val="left" w:pos="1077"/>
                <w:tab w:val="left" w:pos="1134"/>
              </w:tabs>
              <w:jc w:val="both"/>
              <w:rPr>
                <w:b/>
                <w:bCs/>
                <w:sz w:val="26"/>
                <w:szCs w:val="26"/>
              </w:rPr>
            </w:pPr>
            <w:r w:rsidRPr="00753637">
              <w:rPr>
                <w:b/>
                <w:bCs/>
                <w:sz w:val="26"/>
                <w:szCs w:val="26"/>
              </w:rPr>
              <w:t xml:space="preserve">Производственная практика </w:t>
            </w:r>
          </w:p>
          <w:p w14:paraId="2EF8708E" w14:textId="4C72F770" w:rsidR="009A5F05" w:rsidRPr="004B5663" w:rsidRDefault="009A5F05" w:rsidP="00753637">
            <w:pPr>
              <w:tabs>
                <w:tab w:val="left" w:pos="1077"/>
                <w:tab w:val="left" w:pos="1134"/>
              </w:tabs>
              <w:jc w:val="both"/>
              <w:rPr>
                <w:sz w:val="26"/>
                <w:szCs w:val="26"/>
              </w:rPr>
            </w:pPr>
            <w:r w:rsidRPr="004B5663">
              <w:rPr>
                <w:sz w:val="26"/>
                <w:szCs w:val="26"/>
              </w:rPr>
              <w:t>(</w:t>
            </w:r>
            <w:r w:rsidR="00A72C2E" w:rsidRPr="004B5663">
              <w:rPr>
                <w:sz w:val="26"/>
                <w:szCs w:val="26"/>
              </w:rPr>
              <w:t>Оперативно-розыскная</w:t>
            </w:r>
            <w:r w:rsidRPr="004B5663">
              <w:rPr>
                <w:sz w:val="26"/>
                <w:szCs w:val="26"/>
              </w:rPr>
              <w:t>,</w:t>
            </w:r>
            <w:r w:rsidR="00753637">
              <w:rPr>
                <w:sz w:val="26"/>
                <w:szCs w:val="26"/>
              </w:rPr>
              <w:t> </w:t>
            </w:r>
            <w:r w:rsidR="00A72C2E" w:rsidRPr="004B5663">
              <w:rPr>
                <w:sz w:val="26"/>
                <w:szCs w:val="26"/>
              </w:rPr>
              <w:t xml:space="preserve">Оперативно-розыскная </w:t>
            </w:r>
            <w:r w:rsidRPr="004B5663">
              <w:rPr>
                <w:sz w:val="26"/>
                <w:szCs w:val="26"/>
              </w:rPr>
              <w:t>(преддипломная)</w:t>
            </w:r>
          </w:p>
        </w:tc>
        <w:tc>
          <w:tcPr>
            <w:tcW w:w="2022" w:type="dxa"/>
            <w:vMerge/>
          </w:tcPr>
          <w:p w14:paraId="0C02C836" w14:textId="77777777" w:rsidR="009A5F05" w:rsidRPr="004B5663" w:rsidRDefault="009A5F05" w:rsidP="003E11C9">
            <w:pPr>
              <w:tabs>
                <w:tab w:val="left" w:pos="1077"/>
                <w:tab w:val="left" w:pos="1134"/>
              </w:tabs>
              <w:jc w:val="center"/>
              <w:rPr>
                <w:sz w:val="26"/>
                <w:szCs w:val="26"/>
              </w:rPr>
            </w:pPr>
          </w:p>
        </w:tc>
      </w:tr>
      <w:tr w:rsidR="00A758A4" w:rsidRPr="004B5663" w14:paraId="49B7BD6C" w14:textId="77777777" w:rsidTr="00A758A4">
        <w:tc>
          <w:tcPr>
            <w:tcW w:w="850" w:type="dxa"/>
          </w:tcPr>
          <w:p w14:paraId="3E2693E8" w14:textId="77777777" w:rsidR="009A5F05" w:rsidRPr="00753637" w:rsidRDefault="009A5F05" w:rsidP="003E11C9">
            <w:pPr>
              <w:tabs>
                <w:tab w:val="left" w:pos="1077"/>
                <w:tab w:val="left" w:pos="1134"/>
              </w:tabs>
              <w:jc w:val="center"/>
              <w:rPr>
                <w:b/>
                <w:bCs/>
                <w:sz w:val="26"/>
                <w:szCs w:val="26"/>
              </w:rPr>
            </w:pPr>
            <w:r w:rsidRPr="00753637">
              <w:rPr>
                <w:b/>
                <w:bCs/>
                <w:sz w:val="26"/>
                <w:szCs w:val="26"/>
              </w:rPr>
              <w:t>4.</w:t>
            </w:r>
          </w:p>
        </w:tc>
        <w:tc>
          <w:tcPr>
            <w:tcW w:w="6576" w:type="dxa"/>
          </w:tcPr>
          <w:p w14:paraId="6904F1C9" w14:textId="77777777" w:rsidR="009A5F05" w:rsidRPr="00753637" w:rsidRDefault="009A5F05" w:rsidP="003E11C9">
            <w:pPr>
              <w:tabs>
                <w:tab w:val="left" w:pos="1077"/>
                <w:tab w:val="left" w:pos="1134"/>
              </w:tabs>
              <w:jc w:val="both"/>
              <w:rPr>
                <w:b/>
                <w:bCs/>
                <w:sz w:val="26"/>
                <w:szCs w:val="26"/>
              </w:rPr>
            </w:pPr>
            <w:r w:rsidRPr="00753637">
              <w:rPr>
                <w:b/>
                <w:bCs/>
                <w:sz w:val="26"/>
                <w:szCs w:val="26"/>
              </w:rPr>
              <w:t>Дипломное проектирование</w:t>
            </w:r>
          </w:p>
        </w:tc>
        <w:tc>
          <w:tcPr>
            <w:tcW w:w="2022" w:type="dxa"/>
          </w:tcPr>
          <w:p w14:paraId="7DBCA94C" w14:textId="62B625D4" w:rsidR="009A5F05" w:rsidRPr="00753637" w:rsidRDefault="009A5F05" w:rsidP="003E11C9">
            <w:pPr>
              <w:tabs>
                <w:tab w:val="left" w:pos="1077"/>
                <w:tab w:val="left" w:pos="1134"/>
              </w:tabs>
              <w:jc w:val="center"/>
              <w:rPr>
                <w:b/>
                <w:bCs/>
                <w:sz w:val="26"/>
                <w:szCs w:val="26"/>
              </w:rPr>
            </w:pPr>
            <w:r w:rsidRPr="00753637">
              <w:rPr>
                <w:b/>
                <w:bCs/>
                <w:sz w:val="26"/>
                <w:szCs w:val="26"/>
              </w:rPr>
              <w:t>0</w:t>
            </w:r>
          </w:p>
        </w:tc>
      </w:tr>
      <w:tr w:rsidR="00A758A4" w:rsidRPr="004B5663" w14:paraId="56F760A0" w14:textId="77777777" w:rsidTr="00A758A4">
        <w:tc>
          <w:tcPr>
            <w:tcW w:w="850" w:type="dxa"/>
          </w:tcPr>
          <w:p w14:paraId="28EAB8F8" w14:textId="77777777" w:rsidR="009A5F05" w:rsidRPr="004B5663" w:rsidRDefault="009A5F05" w:rsidP="003E11C9">
            <w:pPr>
              <w:tabs>
                <w:tab w:val="left" w:pos="1077"/>
                <w:tab w:val="left" w:pos="1134"/>
              </w:tabs>
              <w:jc w:val="center"/>
              <w:rPr>
                <w:sz w:val="26"/>
                <w:szCs w:val="26"/>
              </w:rPr>
            </w:pPr>
          </w:p>
        </w:tc>
        <w:tc>
          <w:tcPr>
            <w:tcW w:w="6576" w:type="dxa"/>
          </w:tcPr>
          <w:p w14:paraId="4FC6C8AD" w14:textId="77777777" w:rsidR="009A5F05" w:rsidRPr="00753637" w:rsidRDefault="009A5F05" w:rsidP="003E11C9">
            <w:pPr>
              <w:tabs>
                <w:tab w:val="left" w:pos="1077"/>
                <w:tab w:val="left" w:pos="1134"/>
              </w:tabs>
              <w:jc w:val="both"/>
              <w:rPr>
                <w:b/>
                <w:bCs/>
                <w:sz w:val="26"/>
                <w:szCs w:val="26"/>
              </w:rPr>
            </w:pPr>
            <w:r w:rsidRPr="00753637">
              <w:rPr>
                <w:b/>
                <w:bCs/>
                <w:sz w:val="26"/>
                <w:szCs w:val="26"/>
              </w:rPr>
              <w:t>Всего</w:t>
            </w:r>
          </w:p>
        </w:tc>
        <w:tc>
          <w:tcPr>
            <w:tcW w:w="2022" w:type="dxa"/>
          </w:tcPr>
          <w:p w14:paraId="180D72BC" w14:textId="77777777" w:rsidR="009A5F05" w:rsidRPr="00753637" w:rsidRDefault="009A5F05" w:rsidP="003E11C9">
            <w:pPr>
              <w:tabs>
                <w:tab w:val="left" w:pos="1077"/>
                <w:tab w:val="left" w:pos="1134"/>
              </w:tabs>
              <w:jc w:val="center"/>
              <w:rPr>
                <w:b/>
                <w:bCs/>
                <w:sz w:val="26"/>
                <w:szCs w:val="26"/>
              </w:rPr>
            </w:pPr>
            <w:r w:rsidRPr="00753637">
              <w:rPr>
                <w:b/>
                <w:bCs/>
                <w:sz w:val="26"/>
                <w:szCs w:val="26"/>
              </w:rPr>
              <w:t>240</w:t>
            </w:r>
          </w:p>
        </w:tc>
      </w:tr>
    </w:tbl>
    <w:p w14:paraId="6B42BB28" w14:textId="77777777" w:rsidR="00146375" w:rsidRPr="00615DC4" w:rsidRDefault="00B54853" w:rsidP="00615DC4">
      <w:pPr>
        <w:pStyle w:val="a3"/>
        <w:ind w:left="0" w:firstLine="709"/>
        <w:jc w:val="both"/>
      </w:pPr>
      <w:r w:rsidRPr="00615DC4">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7A12CFFC" w14:textId="4A03E2AB" w:rsidR="00146375" w:rsidRPr="00615DC4" w:rsidRDefault="00B54853" w:rsidP="00615DC4">
      <w:pPr>
        <w:pStyle w:val="a3"/>
        <w:ind w:left="0" w:firstLine="709"/>
        <w:jc w:val="both"/>
      </w:pPr>
      <w:r w:rsidRPr="00615DC4">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EC1EA76" w14:textId="77777777" w:rsidR="00146375" w:rsidRPr="00615DC4" w:rsidRDefault="00B54853" w:rsidP="00615DC4">
      <w:pPr>
        <w:pStyle w:val="a3"/>
        <w:ind w:left="0" w:firstLine="709"/>
        <w:jc w:val="both"/>
      </w:pPr>
      <w:r w:rsidRPr="00615DC4">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304C8AB5" w14:textId="77777777" w:rsidR="00146375" w:rsidRPr="00615DC4" w:rsidRDefault="00B54853" w:rsidP="00615DC4">
      <w:pPr>
        <w:pStyle w:val="a3"/>
        <w:ind w:left="0" w:firstLine="709"/>
        <w:jc w:val="both"/>
      </w:pPr>
      <w:r w:rsidRPr="00615DC4">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372136E" w14:textId="77777777" w:rsidR="00146375" w:rsidRPr="00615DC4" w:rsidRDefault="00B54853" w:rsidP="005A0E49">
      <w:pPr>
        <w:pStyle w:val="1"/>
        <w:numPr>
          <w:ilvl w:val="1"/>
          <w:numId w:val="3"/>
        </w:numPr>
        <w:tabs>
          <w:tab w:val="left" w:pos="1276"/>
        </w:tabs>
        <w:spacing w:before="0"/>
        <w:ind w:left="0" w:firstLine="709"/>
        <w:jc w:val="both"/>
      </w:pPr>
      <w:r w:rsidRPr="00615DC4">
        <w:t>Требования к результатам обучения</w:t>
      </w:r>
    </w:p>
    <w:p w14:paraId="4A6015FD" w14:textId="77777777" w:rsidR="00146375" w:rsidRPr="00615DC4" w:rsidRDefault="00B54853" w:rsidP="00615DC4">
      <w:pPr>
        <w:pStyle w:val="a3"/>
        <w:ind w:left="0" w:firstLine="709"/>
        <w:jc w:val="both"/>
      </w:pPr>
      <w:r w:rsidRPr="00615DC4">
        <w:t>Коды УК и БПК, формирование которых обеспечивают модули и учебные дисциплины государственного компонента, указаны в таблице 2.</w:t>
      </w:r>
    </w:p>
    <w:p w14:paraId="63385922" w14:textId="77777777" w:rsidR="00146375" w:rsidRPr="00615DC4" w:rsidRDefault="00B54853" w:rsidP="00615DC4">
      <w:pPr>
        <w:pStyle w:val="a3"/>
        <w:ind w:left="0" w:firstLine="709"/>
        <w:jc w:val="both"/>
      </w:pPr>
      <w:r w:rsidRPr="00615DC4">
        <w:t>Таблица 2</w:t>
      </w:r>
    </w:p>
    <w:tbl>
      <w:tblPr>
        <w:tblStyle w:val="a5"/>
        <w:tblW w:w="9489" w:type="dxa"/>
        <w:tblLook w:val="04A0" w:firstRow="1" w:lastRow="0" w:firstColumn="1" w:lastColumn="0" w:noHBand="0" w:noVBand="1"/>
      </w:tblPr>
      <w:tblGrid>
        <w:gridCol w:w="850"/>
        <w:gridCol w:w="5783"/>
        <w:gridCol w:w="2856"/>
      </w:tblGrid>
      <w:tr w:rsidR="00B54853" w:rsidRPr="005A0E49" w14:paraId="46856941" w14:textId="77777777" w:rsidTr="00A758A4">
        <w:trPr>
          <w:tblHeader/>
        </w:trPr>
        <w:tc>
          <w:tcPr>
            <w:tcW w:w="850" w:type="dxa"/>
            <w:vAlign w:val="center"/>
          </w:tcPr>
          <w:p w14:paraId="03C05F79" w14:textId="77777777" w:rsidR="00B54853" w:rsidRPr="005A0E49" w:rsidRDefault="00B54853" w:rsidP="00A758A4">
            <w:pPr>
              <w:tabs>
                <w:tab w:val="left" w:pos="1077"/>
                <w:tab w:val="left" w:pos="1134"/>
              </w:tabs>
              <w:jc w:val="center"/>
              <w:rPr>
                <w:sz w:val="26"/>
                <w:szCs w:val="26"/>
              </w:rPr>
            </w:pPr>
            <w:r w:rsidRPr="005A0E49">
              <w:rPr>
                <w:sz w:val="26"/>
                <w:szCs w:val="26"/>
              </w:rPr>
              <w:t>№ п/п</w:t>
            </w:r>
          </w:p>
        </w:tc>
        <w:tc>
          <w:tcPr>
            <w:tcW w:w="5783" w:type="dxa"/>
            <w:vAlign w:val="center"/>
          </w:tcPr>
          <w:p w14:paraId="061B4A93" w14:textId="77777777" w:rsidR="00B54853" w:rsidRPr="005A0E49" w:rsidRDefault="00B54853" w:rsidP="00A758A4">
            <w:pPr>
              <w:tabs>
                <w:tab w:val="left" w:pos="1077"/>
                <w:tab w:val="left" w:pos="1134"/>
              </w:tabs>
              <w:jc w:val="center"/>
              <w:rPr>
                <w:sz w:val="26"/>
                <w:szCs w:val="26"/>
              </w:rPr>
            </w:pPr>
            <w:r w:rsidRPr="005A0E49">
              <w:rPr>
                <w:sz w:val="26"/>
                <w:szCs w:val="26"/>
              </w:rPr>
              <w:t>Наименование модулей, учебных дисциплин</w:t>
            </w:r>
          </w:p>
        </w:tc>
        <w:tc>
          <w:tcPr>
            <w:tcW w:w="2856" w:type="dxa"/>
          </w:tcPr>
          <w:p w14:paraId="6008A3EB" w14:textId="77777777" w:rsidR="00B54853" w:rsidRPr="005A0E49" w:rsidRDefault="00B54853" w:rsidP="00615DC4">
            <w:pPr>
              <w:tabs>
                <w:tab w:val="left" w:pos="1077"/>
                <w:tab w:val="left" w:pos="1134"/>
              </w:tabs>
              <w:jc w:val="center"/>
              <w:rPr>
                <w:sz w:val="26"/>
                <w:szCs w:val="26"/>
              </w:rPr>
            </w:pPr>
            <w:r w:rsidRPr="005A0E49">
              <w:rPr>
                <w:sz w:val="26"/>
                <w:szCs w:val="26"/>
              </w:rPr>
              <w:t>Коды формируемых компетенций</w:t>
            </w:r>
          </w:p>
        </w:tc>
      </w:tr>
      <w:tr w:rsidR="00B54853" w:rsidRPr="005A0E49" w14:paraId="7004FE82" w14:textId="77777777" w:rsidTr="00A758A4">
        <w:tc>
          <w:tcPr>
            <w:tcW w:w="850" w:type="dxa"/>
            <w:vAlign w:val="center"/>
          </w:tcPr>
          <w:p w14:paraId="0723B843" w14:textId="77777777" w:rsidR="00B54853" w:rsidRPr="005A0E49" w:rsidRDefault="00B54853" w:rsidP="00615DC4">
            <w:pPr>
              <w:rPr>
                <w:bCs/>
                <w:sz w:val="26"/>
                <w:szCs w:val="26"/>
              </w:rPr>
            </w:pPr>
            <w:r w:rsidRPr="005A0E49">
              <w:rPr>
                <w:bCs/>
                <w:sz w:val="26"/>
                <w:szCs w:val="26"/>
              </w:rPr>
              <w:t>1.1</w:t>
            </w:r>
          </w:p>
        </w:tc>
        <w:tc>
          <w:tcPr>
            <w:tcW w:w="5783" w:type="dxa"/>
            <w:vAlign w:val="center"/>
          </w:tcPr>
          <w:p w14:paraId="0060870F" w14:textId="77777777" w:rsidR="00B54853" w:rsidRPr="005A0E49" w:rsidRDefault="00B54853" w:rsidP="00615DC4">
            <w:pPr>
              <w:rPr>
                <w:bCs/>
                <w:sz w:val="26"/>
                <w:szCs w:val="26"/>
              </w:rPr>
            </w:pPr>
            <w:r w:rsidRPr="005A0E49">
              <w:rPr>
                <w:bCs/>
                <w:sz w:val="26"/>
                <w:szCs w:val="26"/>
              </w:rPr>
              <w:t>Модуль «Социально-гуманитарный 1»</w:t>
            </w:r>
          </w:p>
        </w:tc>
        <w:tc>
          <w:tcPr>
            <w:tcW w:w="2856" w:type="dxa"/>
            <w:vAlign w:val="center"/>
          </w:tcPr>
          <w:p w14:paraId="1229FE14" w14:textId="77777777" w:rsidR="00B54853" w:rsidRPr="005A0E49" w:rsidRDefault="00B54853" w:rsidP="00615DC4">
            <w:pPr>
              <w:jc w:val="center"/>
              <w:rPr>
                <w:bCs/>
                <w:sz w:val="26"/>
                <w:szCs w:val="26"/>
              </w:rPr>
            </w:pPr>
            <w:r w:rsidRPr="005A0E49">
              <w:rPr>
                <w:sz w:val="26"/>
                <w:szCs w:val="26"/>
              </w:rPr>
              <w:t>УК-1</w:t>
            </w:r>
            <w:r w:rsidR="00A65A05">
              <w:rPr>
                <w:sz w:val="26"/>
                <w:szCs w:val="26"/>
              </w:rPr>
              <w:t>, УК-2, УК</w:t>
            </w:r>
            <w:r w:rsidRPr="005A0E49">
              <w:rPr>
                <w:sz w:val="26"/>
                <w:szCs w:val="26"/>
              </w:rPr>
              <w:t>-3</w:t>
            </w:r>
          </w:p>
        </w:tc>
      </w:tr>
      <w:tr w:rsidR="00CC6C90" w:rsidRPr="005A0E49" w14:paraId="77DB21B4" w14:textId="77777777" w:rsidTr="00A758A4">
        <w:tc>
          <w:tcPr>
            <w:tcW w:w="850" w:type="dxa"/>
            <w:vAlign w:val="center"/>
          </w:tcPr>
          <w:p w14:paraId="31F3788A" w14:textId="69147672" w:rsidR="00CC6C90" w:rsidRPr="005A0E49" w:rsidRDefault="00CC6C90" w:rsidP="00734D46">
            <w:pPr>
              <w:rPr>
                <w:bCs/>
                <w:sz w:val="26"/>
                <w:szCs w:val="26"/>
              </w:rPr>
            </w:pPr>
            <w:r w:rsidRPr="005A0E49">
              <w:rPr>
                <w:bCs/>
                <w:sz w:val="26"/>
                <w:szCs w:val="26"/>
              </w:rPr>
              <w:t>1.</w:t>
            </w:r>
            <w:r>
              <w:rPr>
                <w:bCs/>
                <w:sz w:val="26"/>
                <w:szCs w:val="26"/>
              </w:rPr>
              <w:t>2</w:t>
            </w:r>
          </w:p>
        </w:tc>
        <w:tc>
          <w:tcPr>
            <w:tcW w:w="5783" w:type="dxa"/>
            <w:vAlign w:val="center"/>
          </w:tcPr>
          <w:p w14:paraId="646403A6" w14:textId="77777777" w:rsidR="00CC6C90" w:rsidRPr="005A0E49" w:rsidRDefault="00CC6C90" w:rsidP="00734D46">
            <w:pPr>
              <w:rPr>
                <w:bCs/>
                <w:sz w:val="26"/>
                <w:szCs w:val="26"/>
              </w:rPr>
            </w:pPr>
            <w:r w:rsidRPr="005A0E49">
              <w:rPr>
                <w:bCs/>
                <w:sz w:val="26"/>
                <w:szCs w:val="26"/>
              </w:rPr>
              <w:t>Модуль «Лингвистические дисциплины»</w:t>
            </w:r>
          </w:p>
        </w:tc>
        <w:tc>
          <w:tcPr>
            <w:tcW w:w="2856" w:type="dxa"/>
            <w:vAlign w:val="center"/>
          </w:tcPr>
          <w:p w14:paraId="6BECD603" w14:textId="10E07746" w:rsidR="00CC6C90" w:rsidRPr="005A0E49" w:rsidRDefault="00CC6C90" w:rsidP="00734D46">
            <w:pPr>
              <w:jc w:val="center"/>
              <w:rPr>
                <w:bCs/>
                <w:sz w:val="26"/>
                <w:szCs w:val="26"/>
              </w:rPr>
            </w:pPr>
            <w:r w:rsidRPr="005A0E49">
              <w:rPr>
                <w:sz w:val="26"/>
                <w:szCs w:val="26"/>
              </w:rPr>
              <w:t>УК-</w:t>
            </w:r>
            <w:r>
              <w:rPr>
                <w:sz w:val="26"/>
                <w:szCs w:val="26"/>
              </w:rPr>
              <w:t>4</w:t>
            </w:r>
          </w:p>
        </w:tc>
      </w:tr>
      <w:tr w:rsidR="00B54853" w:rsidRPr="005A0E49" w14:paraId="4D9348BB" w14:textId="77777777" w:rsidTr="00A758A4">
        <w:tc>
          <w:tcPr>
            <w:tcW w:w="850" w:type="dxa"/>
            <w:vAlign w:val="center"/>
          </w:tcPr>
          <w:p w14:paraId="0AA4C71C" w14:textId="2669C2B8" w:rsidR="00B54853" w:rsidRPr="005A0E49" w:rsidRDefault="00B54853" w:rsidP="00615DC4">
            <w:pPr>
              <w:rPr>
                <w:bCs/>
                <w:sz w:val="26"/>
                <w:szCs w:val="26"/>
              </w:rPr>
            </w:pPr>
            <w:r w:rsidRPr="005A0E49">
              <w:rPr>
                <w:bCs/>
                <w:sz w:val="26"/>
                <w:szCs w:val="26"/>
              </w:rPr>
              <w:t>1.</w:t>
            </w:r>
            <w:r w:rsidR="00CC6C90">
              <w:rPr>
                <w:bCs/>
                <w:sz w:val="26"/>
                <w:szCs w:val="26"/>
              </w:rPr>
              <w:t>3</w:t>
            </w:r>
          </w:p>
        </w:tc>
        <w:tc>
          <w:tcPr>
            <w:tcW w:w="5783" w:type="dxa"/>
            <w:vAlign w:val="center"/>
          </w:tcPr>
          <w:p w14:paraId="6E7728DA" w14:textId="2DC5745E" w:rsidR="00B54853" w:rsidRPr="005A0E49" w:rsidRDefault="00CC6C90" w:rsidP="00615DC4">
            <w:pPr>
              <w:rPr>
                <w:bCs/>
                <w:sz w:val="26"/>
                <w:szCs w:val="26"/>
              </w:rPr>
            </w:pPr>
            <w:r>
              <w:rPr>
                <w:bCs/>
                <w:sz w:val="26"/>
                <w:szCs w:val="26"/>
              </w:rPr>
              <w:t>Безопасность жизнедеятельности человека</w:t>
            </w:r>
          </w:p>
        </w:tc>
        <w:tc>
          <w:tcPr>
            <w:tcW w:w="2856" w:type="dxa"/>
            <w:vAlign w:val="center"/>
          </w:tcPr>
          <w:p w14:paraId="6C672F6D" w14:textId="0B6A499D" w:rsidR="00B54853" w:rsidRPr="005A0E49" w:rsidRDefault="00CC6C90" w:rsidP="00615DC4">
            <w:pPr>
              <w:jc w:val="center"/>
              <w:rPr>
                <w:bCs/>
                <w:sz w:val="26"/>
                <w:szCs w:val="26"/>
              </w:rPr>
            </w:pPr>
            <w:r>
              <w:rPr>
                <w:sz w:val="26"/>
                <w:szCs w:val="26"/>
              </w:rPr>
              <w:t>БП</w:t>
            </w:r>
            <w:r w:rsidR="00B54853" w:rsidRPr="005A0E49">
              <w:rPr>
                <w:sz w:val="26"/>
                <w:szCs w:val="26"/>
              </w:rPr>
              <w:t>К-</w:t>
            </w:r>
            <w:r>
              <w:rPr>
                <w:sz w:val="26"/>
                <w:szCs w:val="26"/>
              </w:rPr>
              <w:t>1</w:t>
            </w:r>
          </w:p>
        </w:tc>
      </w:tr>
      <w:tr w:rsidR="00B54853" w:rsidRPr="005A0E49" w14:paraId="58778AB1" w14:textId="77777777" w:rsidTr="00A758A4">
        <w:tc>
          <w:tcPr>
            <w:tcW w:w="850" w:type="dxa"/>
            <w:vAlign w:val="center"/>
          </w:tcPr>
          <w:p w14:paraId="33C98234" w14:textId="77777777" w:rsidR="00B54853" w:rsidRPr="005A0E49" w:rsidRDefault="00B54853" w:rsidP="00615DC4">
            <w:pPr>
              <w:rPr>
                <w:bCs/>
                <w:sz w:val="26"/>
                <w:szCs w:val="26"/>
              </w:rPr>
            </w:pPr>
            <w:r w:rsidRPr="005A0E49">
              <w:rPr>
                <w:bCs/>
                <w:sz w:val="26"/>
                <w:szCs w:val="26"/>
              </w:rPr>
              <w:t>1.4</w:t>
            </w:r>
          </w:p>
        </w:tc>
        <w:tc>
          <w:tcPr>
            <w:tcW w:w="5783" w:type="dxa"/>
            <w:vAlign w:val="center"/>
          </w:tcPr>
          <w:p w14:paraId="5494D523" w14:textId="77777777" w:rsidR="00B54853" w:rsidRPr="005A0E49" w:rsidRDefault="00B54853" w:rsidP="00615DC4">
            <w:pPr>
              <w:rPr>
                <w:bCs/>
                <w:sz w:val="26"/>
                <w:szCs w:val="26"/>
              </w:rPr>
            </w:pPr>
            <w:r w:rsidRPr="005A0E49">
              <w:rPr>
                <w:bCs/>
                <w:sz w:val="26"/>
                <w:szCs w:val="26"/>
              </w:rPr>
              <w:t>Модуль «Общая теория государства и права»</w:t>
            </w:r>
          </w:p>
        </w:tc>
        <w:tc>
          <w:tcPr>
            <w:tcW w:w="2856" w:type="dxa"/>
            <w:vAlign w:val="center"/>
          </w:tcPr>
          <w:p w14:paraId="6CC18E28" w14:textId="3C749F51" w:rsidR="00B54853" w:rsidRPr="005A0E49" w:rsidRDefault="00B54853" w:rsidP="00615DC4">
            <w:pPr>
              <w:jc w:val="center"/>
              <w:rPr>
                <w:bCs/>
                <w:sz w:val="26"/>
                <w:szCs w:val="26"/>
              </w:rPr>
            </w:pPr>
            <w:r w:rsidRPr="005A0E49">
              <w:rPr>
                <w:sz w:val="26"/>
                <w:szCs w:val="26"/>
              </w:rPr>
              <w:t>БПК-</w:t>
            </w:r>
            <w:r w:rsidR="00CC6C90">
              <w:rPr>
                <w:sz w:val="26"/>
                <w:szCs w:val="26"/>
              </w:rPr>
              <w:t>2</w:t>
            </w:r>
          </w:p>
        </w:tc>
      </w:tr>
      <w:tr w:rsidR="00B54853" w:rsidRPr="005A0E49" w14:paraId="1767F504" w14:textId="77777777" w:rsidTr="00A758A4">
        <w:tc>
          <w:tcPr>
            <w:tcW w:w="850" w:type="dxa"/>
            <w:vAlign w:val="center"/>
          </w:tcPr>
          <w:p w14:paraId="7D10935F" w14:textId="77777777" w:rsidR="00B54853" w:rsidRPr="005A0E49" w:rsidRDefault="00B54853" w:rsidP="00615DC4">
            <w:pPr>
              <w:rPr>
                <w:bCs/>
                <w:sz w:val="26"/>
                <w:szCs w:val="26"/>
              </w:rPr>
            </w:pPr>
            <w:r w:rsidRPr="005A0E49">
              <w:rPr>
                <w:bCs/>
                <w:sz w:val="26"/>
                <w:szCs w:val="26"/>
              </w:rPr>
              <w:t>1.5</w:t>
            </w:r>
          </w:p>
        </w:tc>
        <w:tc>
          <w:tcPr>
            <w:tcW w:w="5783" w:type="dxa"/>
            <w:vAlign w:val="center"/>
          </w:tcPr>
          <w:p w14:paraId="7FF29300" w14:textId="77777777" w:rsidR="00B54853" w:rsidRPr="005A0E49" w:rsidRDefault="00B54853" w:rsidP="00615DC4">
            <w:pPr>
              <w:rPr>
                <w:bCs/>
                <w:sz w:val="26"/>
                <w:szCs w:val="26"/>
              </w:rPr>
            </w:pPr>
            <w:r w:rsidRPr="005A0E49">
              <w:rPr>
                <w:bCs/>
                <w:sz w:val="26"/>
                <w:szCs w:val="26"/>
              </w:rPr>
              <w:t>Модуль «Историко-правовые дисциплины»</w:t>
            </w:r>
          </w:p>
        </w:tc>
        <w:tc>
          <w:tcPr>
            <w:tcW w:w="2856" w:type="dxa"/>
            <w:vAlign w:val="center"/>
          </w:tcPr>
          <w:p w14:paraId="17FE71FF" w14:textId="57D862F7" w:rsidR="00B54853" w:rsidRPr="005A0E49" w:rsidRDefault="00B54853" w:rsidP="00615DC4">
            <w:pPr>
              <w:jc w:val="center"/>
              <w:rPr>
                <w:bCs/>
                <w:sz w:val="26"/>
                <w:szCs w:val="26"/>
              </w:rPr>
            </w:pPr>
            <w:r w:rsidRPr="005A0E49">
              <w:rPr>
                <w:sz w:val="26"/>
                <w:szCs w:val="26"/>
              </w:rPr>
              <w:t>БПК-</w:t>
            </w:r>
            <w:r w:rsidR="00CC6C90">
              <w:rPr>
                <w:sz w:val="26"/>
                <w:szCs w:val="26"/>
              </w:rPr>
              <w:t>3</w:t>
            </w:r>
          </w:p>
        </w:tc>
      </w:tr>
      <w:tr w:rsidR="00B54853" w:rsidRPr="005A0E49" w14:paraId="012A2A0C" w14:textId="77777777" w:rsidTr="00A758A4">
        <w:tc>
          <w:tcPr>
            <w:tcW w:w="850" w:type="dxa"/>
            <w:vAlign w:val="center"/>
          </w:tcPr>
          <w:p w14:paraId="0A2F68D5" w14:textId="77777777" w:rsidR="00B54853" w:rsidRPr="005A0E49" w:rsidRDefault="00B54853" w:rsidP="00615DC4">
            <w:pPr>
              <w:rPr>
                <w:bCs/>
                <w:sz w:val="26"/>
                <w:szCs w:val="26"/>
              </w:rPr>
            </w:pPr>
            <w:r w:rsidRPr="005A0E49">
              <w:rPr>
                <w:bCs/>
                <w:sz w:val="26"/>
                <w:szCs w:val="26"/>
              </w:rPr>
              <w:t>1.6</w:t>
            </w:r>
          </w:p>
        </w:tc>
        <w:tc>
          <w:tcPr>
            <w:tcW w:w="5783" w:type="dxa"/>
            <w:vAlign w:val="center"/>
          </w:tcPr>
          <w:p w14:paraId="57D566B4" w14:textId="77777777" w:rsidR="00B54853" w:rsidRPr="005A0E49" w:rsidRDefault="00B54853" w:rsidP="00615DC4">
            <w:pPr>
              <w:rPr>
                <w:bCs/>
                <w:sz w:val="26"/>
                <w:szCs w:val="26"/>
              </w:rPr>
            </w:pPr>
            <w:r w:rsidRPr="005A0E49">
              <w:rPr>
                <w:bCs/>
                <w:sz w:val="26"/>
                <w:szCs w:val="26"/>
              </w:rPr>
              <w:t>Модуль «Конституционное и административное право»</w:t>
            </w:r>
          </w:p>
        </w:tc>
        <w:tc>
          <w:tcPr>
            <w:tcW w:w="2856" w:type="dxa"/>
            <w:vAlign w:val="center"/>
          </w:tcPr>
          <w:p w14:paraId="30D1F17E" w14:textId="349E0789" w:rsidR="00B54853" w:rsidRPr="005A0E49" w:rsidRDefault="00B54853" w:rsidP="00A65A05">
            <w:pPr>
              <w:jc w:val="center"/>
              <w:rPr>
                <w:bCs/>
                <w:sz w:val="26"/>
                <w:szCs w:val="26"/>
              </w:rPr>
            </w:pPr>
            <w:r w:rsidRPr="005A0E49">
              <w:rPr>
                <w:sz w:val="26"/>
                <w:szCs w:val="26"/>
              </w:rPr>
              <w:t>БПК-</w:t>
            </w:r>
            <w:r w:rsidR="00CC6C90">
              <w:rPr>
                <w:sz w:val="26"/>
                <w:szCs w:val="26"/>
              </w:rPr>
              <w:t>4</w:t>
            </w:r>
            <w:r w:rsidR="00A65A05">
              <w:rPr>
                <w:sz w:val="26"/>
                <w:szCs w:val="26"/>
              </w:rPr>
              <w:t>, БПК-</w:t>
            </w:r>
            <w:r w:rsidR="00CC6C90">
              <w:rPr>
                <w:sz w:val="26"/>
                <w:szCs w:val="26"/>
              </w:rPr>
              <w:t>5</w:t>
            </w:r>
          </w:p>
        </w:tc>
      </w:tr>
      <w:tr w:rsidR="00B54853" w:rsidRPr="005A0E49" w14:paraId="22914F9D" w14:textId="77777777" w:rsidTr="00A758A4">
        <w:tc>
          <w:tcPr>
            <w:tcW w:w="850" w:type="dxa"/>
            <w:vAlign w:val="center"/>
          </w:tcPr>
          <w:p w14:paraId="499BB579" w14:textId="77777777" w:rsidR="00B54853" w:rsidRPr="005A0E49" w:rsidRDefault="00B54853" w:rsidP="00615DC4">
            <w:pPr>
              <w:rPr>
                <w:bCs/>
                <w:sz w:val="26"/>
                <w:szCs w:val="26"/>
              </w:rPr>
            </w:pPr>
            <w:r w:rsidRPr="005A0E49">
              <w:rPr>
                <w:bCs/>
                <w:sz w:val="26"/>
                <w:szCs w:val="26"/>
              </w:rPr>
              <w:t>1.7</w:t>
            </w:r>
          </w:p>
        </w:tc>
        <w:tc>
          <w:tcPr>
            <w:tcW w:w="5783" w:type="dxa"/>
            <w:vAlign w:val="center"/>
          </w:tcPr>
          <w:p w14:paraId="758DB5C0" w14:textId="77777777" w:rsidR="00B54853" w:rsidRPr="005A0E49" w:rsidRDefault="00B54853" w:rsidP="00615DC4">
            <w:pPr>
              <w:rPr>
                <w:bCs/>
                <w:sz w:val="26"/>
                <w:szCs w:val="26"/>
              </w:rPr>
            </w:pPr>
            <w:r w:rsidRPr="005A0E49">
              <w:rPr>
                <w:bCs/>
                <w:sz w:val="26"/>
                <w:szCs w:val="26"/>
              </w:rPr>
              <w:t>Модуль «Административно-деликтное и процессуально-исполнительное право»</w:t>
            </w:r>
          </w:p>
        </w:tc>
        <w:tc>
          <w:tcPr>
            <w:tcW w:w="2856" w:type="dxa"/>
            <w:vAlign w:val="center"/>
          </w:tcPr>
          <w:p w14:paraId="58828767" w14:textId="53034E13" w:rsidR="00B54853" w:rsidRPr="005A0E49" w:rsidRDefault="00B54853" w:rsidP="00615DC4">
            <w:pPr>
              <w:jc w:val="center"/>
              <w:rPr>
                <w:bCs/>
                <w:sz w:val="26"/>
                <w:szCs w:val="26"/>
              </w:rPr>
            </w:pPr>
            <w:r w:rsidRPr="005A0E49">
              <w:rPr>
                <w:sz w:val="26"/>
                <w:szCs w:val="26"/>
              </w:rPr>
              <w:t>БПК-</w:t>
            </w:r>
            <w:r w:rsidR="00CC6C90">
              <w:rPr>
                <w:sz w:val="26"/>
                <w:szCs w:val="26"/>
              </w:rPr>
              <w:t>6</w:t>
            </w:r>
          </w:p>
        </w:tc>
      </w:tr>
      <w:tr w:rsidR="00B54853" w:rsidRPr="005A0E49" w14:paraId="102C7DB5" w14:textId="77777777" w:rsidTr="00A758A4">
        <w:tc>
          <w:tcPr>
            <w:tcW w:w="850" w:type="dxa"/>
            <w:vAlign w:val="center"/>
          </w:tcPr>
          <w:p w14:paraId="3BA801AB" w14:textId="77777777" w:rsidR="00B54853" w:rsidRPr="005A0E49" w:rsidRDefault="00B54853" w:rsidP="00615DC4">
            <w:pPr>
              <w:rPr>
                <w:bCs/>
                <w:sz w:val="26"/>
                <w:szCs w:val="26"/>
              </w:rPr>
            </w:pPr>
            <w:r w:rsidRPr="005A0E49">
              <w:rPr>
                <w:bCs/>
                <w:sz w:val="26"/>
                <w:szCs w:val="26"/>
              </w:rPr>
              <w:t>1.8</w:t>
            </w:r>
          </w:p>
        </w:tc>
        <w:tc>
          <w:tcPr>
            <w:tcW w:w="5783" w:type="dxa"/>
            <w:vAlign w:val="center"/>
          </w:tcPr>
          <w:p w14:paraId="3754C979" w14:textId="77777777" w:rsidR="00B54853" w:rsidRPr="005A0E49" w:rsidRDefault="00B54853" w:rsidP="00615DC4">
            <w:pPr>
              <w:rPr>
                <w:bCs/>
                <w:sz w:val="26"/>
                <w:szCs w:val="26"/>
              </w:rPr>
            </w:pPr>
            <w:r w:rsidRPr="005A0E49">
              <w:rPr>
                <w:bCs/>
                <w:sz w:val="26"/>
                <w:szCs w:val="26"/>
              </w:rPr>
              <w:t>Модуль «Уголовное право»</w:t>
            </w:r>
          </w:p>
        </w:tc>
        <w:tc>
          <w:tcPr>
            <w:tcW w:w="2856" w:type="dxa"/>
            <w:vAlign w:val="center"/>
          </w:tcPr>
          <w:p w14:paraId="4AC20451" w14:textId="16545D3B" w:rsidR="00B54853" w:rsidRPr="005A0E49" w:rsidRDefault="00B54853" w:rsidP="00615DC4">
            <w:pPr>
              <w:jc w:val="center"/>
              <w:rPr>
                <w:bCs/>
                <w:sz w:val="26"/>
                <w:szCs w:val="26"/>
              </w:rPr>
            </w:pPr>
            <w:r w:rsidRPr="005A0E49">
              <w:rPr>
                <w:sz w:val="26"/>
                <w:szCs w:val="26"/>
              </w:rPr>
              <w:t>БПК-</w:t>
            </w:r>
            <w:r w:rsidR="00CC6C90">
              <w:rPr>
                <w:sz w:val="26"/>
                <w:szCs w:val="26"/>
              </w:rPr>
              <w:t>7</w:t>
            </w:r>
          </w:p>
        </w:tc>
      </w:tr>
      <w:tr w:rsidR="00B54853" w:rsidRPr="005A0E49" w14:paraId="2CFACA78" w14:textId="77777777" w:rsidTr="00A758A4">
        <w:tc>
          <w:tcPr>
            <w:tcW w:w="850" w:type="dxa"/>
            <w:vAlign w:val="center"/>
          </w:tcPr>
          <w:p w14:paraId="15DF39E9" w14:textId="77777777" w:rsidR="00B54853" w:rsidRPr="005A0E49" w:rsidRDefault="00B54853" w:rsidP="00615DC4">
            <w:pPr>
              <w:rPr>
                <w:bCs/>
                <w:sz w:val="26"/>
                <w:szCs w:val="26"/>
              </w:rPr>
            </w:pPr>
            <w:r w:rsidRPr="005A0E49">
              <w:rPr>
                <w:bCs/>
                <w:sz w:val="26"/>
                <w:szCs w:val="26"/>
              </w:rPr>
              <w:t>1.9</w:t>
            </w:r>
          </w:p>
        </w:tc>
        <w:tc>
          <w:tcPr>
            <w:tcW w:w="5783" w:type="dxa"/>
            <w:vAlign w:val="center"/>
          </w:tcPr>
          <w:p w14:paraId="2FBD591E" w14:textId="644C876D" w:rsidR="00B54853" w:rsidRPr="005A0E49" w:rsidRDefault="00B54853" w:rsidP="00615DC4">
            <w:pPr>
              <w:rPr>
                <w:bCs/>
                <w:sz w:val="26"/>
                <w:szCs w:val="26"/>
              </w:rPr>
            </w:pPr>
            <w:r w:rsidRPr="005A0E49">
              <w:rPr>
                <w:bCs/>
                <w:sz w:val="26"/>
                <w:szCs w:val="26"/>
              </w:rPr>
              <w:t>Модуль «Гражданское право»</w:t>
            </w:r>
          </w:p>
        </w:tc>
        <w:tc>
          <w:tcPr>
            <w:tcW w:w="2856" w:type="dxa"/>
            <w:vAlign w:val="center"/>
          </w:tcPr>
          <w:p w14:paraId="0E109397" w14:textId="0216FBBD" w:rsidR="00B54853" w:rsidRPr="005A0E49" w:rsidRDefault="00A65A05" w:rsidP="00CC6C90">
            <w:pPr>
              <w:jc w:val="center"/>
              <w:rPr>
                <w:bCs/>
                <w:sz w:val="26"/>
                <w:szCs w:val="26"/>
              </w:rPr>
            </w:pPr>
            <w:r>
              <w:rPr>
                <w:sz w:val="26"/>
                <w:szCs w:val="26"/>
              </w:rPr>
              <w:t>БПК</w:t>
            </w:r>
            <w:r w:rsidR="00B54853" w:rsidRPr="005A0E49">
              <w:rPr>
                <w:sz w:val="26"/>
                <w:szCs w:val="26"/>
              </w:rPr>
              <w:t>-8</w:t>
            </w:r>
          </w:p>
        </w:tc>
      </w:tr>
      <w:tr w:rsidR="00B54853" w:rsidRPr="005A0E49" w14:paraId="027062A2" w14:textId="77777777" w:rsidTr="00A758A4">
        <w:tc>
          <w:tcPr>
            <w:tcW w:w="850" w:type="dxa"/>
            <w:vAlign w:val="center"/>
          </w:tcPr>
          <w:p w14:paraId="2C36236E" w14:textId="77777777" w:rsidR="00B54853" w:rsidRPr="005A0E49" w:rsidRDefault="00B54853" w:rsidP="00615DC4">
            <w:pPr>
              <w:rPr>
                <w:bCs/>
                <w:sz w:val="26"/>
                <w:szCs w:val="26"/>
              </w:rPr>
            </w:pPr>
            <w:r w:rsidRPr="005A0E49">
              <w:rPr>
                <w:bCs/>
                <w:sz w:val="26"/>
                <w:szCs w:val="26"/>
              </w:rPr>
              <w:t>1.10</w:t>
            </w:r>
          </w:p>
        </w:tc>
        <w:tc>
          <w:tcPr>
            <w:tcW w:w="5783" w:type="dxa"/>
            <w:vAlign w:val="center"/>
          </w:tcPr>
          <w:p w14:paraId="33F9F187" w14:textId="588AAEB7" w:rsidR="00B54853" w:rsidRPr="005A0E49" w:rsidRDefault="00B54853" w:rsidP="00615DC4">
            <w:pPr>
              <w:rPr>
                <w:bCs/>
                <w:sz w:val="26"/>
                <w:szCs w:val="26"/>
              </w:rPr>
            </w:pPr>
            <w:r w:rsidRPr="005A0E49">
              <w:rPr>
                <w:bCs/>
                <w:sz w:val="26"/>
                <w:szCs w:val="26"/>
              </w:rPr>
              <w:t>Модуль «</w:t>
            </w:r>
            <w:r w:rsidR="005A3D54" w:rsidRPr="005A0E49">
              <w:rPr>
                <w:bCs/>
                <w:sz w:val="26"/>
                <w:szCs w:val="26"/>
              </w:rPr>
              <w:t>Гражданско</w:t>
            </w:r>
            <w:r w:rsidR="005A3D54">
              <w:rPr>
                <w:bCs/>
                <w:sz w:val="26"/>
                <w:szCs w:val="26"/>
              </w:rPr>
              <w:t>-п</w:t>
            </w:r>
            <w:r w:rsidR="005A3D54" w:rsidRPr="005A0E49">
              <w:rPr>
                <w:bCs/>
                <w:sz w:val="26"/>
                <w:szCs w:val="26"/>
              </w:rPr>
              <w:t>раво</w:t>
            </w:r>
            <w:r w:rsidR="005A3D54">
              <w:rPr>
                <w:bCs/>
                <w:sz w:val="26"/>
                <w:szCs w:val="26"/>
              </w:rPr>
              <w:t>вые дисциплины</w:t>
            </w:r>
            <w:r w:rsidRPr="005A0E49">
              <w:rPr>
                <w:bCs/>
                <w:sz w:val="26"/>
                <w:szCs w:val="26"/>
              </w:rPr>
              <w:t>»</w:t>
            </w:r>
          </w:p>
        </w:tc>
        <w:tc>
          <w:tcPr>
            <w:tcW w:w="2856" w:type="dxa"/>
            <w:vAlign w:val="center"/>
          </w:tcPr>
          <w:p w14:paraId="16B39539" w14:textId="23A19748" w:rsidR="00B54853" w:rsidRPr="005A0E49" w:rsidRDefault="00B54853" w:rsidP="00615DC4">
            <w:pPr>
              <w:jc w:val="center"/>
              <w:rPr>
                <w:bCs/>
                <w:sz w:val="26"/>
                <w:szCs w:val="26"/>
              </w:rPr>
            </w:pPr>
            <w:r w:rsidRPr="005A0E49">
              <w:rPr>
                <w:sz w:val="26"/>
                <w:szCs w:val="26"/>
              </w:rPr>
              <w:t>БПК-9</w:t>
            </w:r>
            <w:r w:rsidR="005A3D54">
              <w:rPr>
                <w:sz w:val="26"/>
                <w:szCs w:val="26"/>
              </w:rPr>
              <w:t>, БПК-10</w:t>
            </w:r>
          </w:p>
        </w:tc>
      </w:tr>
      <w:tr w:rsidR="00B54853" w:rsidRPr="005A0E49" w14:paraId="3AE4616C" w14:textId="77777777" w:rsidTr="00A758A4">
        <w:tc>
          <w:tcPr>
            <w:tcW w:w="850" w:type="dxa"/>
            <w:vAlign w:val="center"/>
          </w:tcPr>
          <w:p w14:paraId="07107998" w14:textId="6313DCCB" w:rsidR="00B54853" w:rsidRPr="005A0E49" w:rsidRDefault="00B54853" w:rsidP="00615DC4">
            <w:pPr>
              <w:rPr>
                <w:bCs/>
                <w:sz w:val="26"/>
                <w:szCs w:val="26"/>
              </w:rPr>
            </w:pPr>
            <w:r w:rsidRPr="005A0E49">
              <w:rPr>
                <w:bCs/>
                <w:sz w:val="26"/>
                <w:szCs w:val="26"/>
              </w:rPr>
              <w:t>1.1</w:t>
            </w:r>
            <w:r w:rsidR="005A3D54">
              <w:rPr>
                <w:bCs/>
                <w:sz w:val="26"/>
                <w:szCs w:val="26"/>
              </w:rPr>
              <w:t>1</w:t>
            </w:r>
          </w:p>
        </w:tc>
        <w:tc>
          <w:tcPr>
            <w:tcW w:w="5783" w:type="dxa"/>
            <w:vAlign w:val="center"/>
          </w:tcPr>
          <w:p w14:paraId="1E158307" w14:textId="77777777" w:rsidR="00B54853" w:rsidRPr="005A0E49" w:rsidRDefault="00B54853" w:rsidP="00615DC4">
            <w:pPr>
              <w:rPr>
                <w:bCs/>
                <w:sz w:val="26"/>
                <w:szCs w:val="26"/>
              </w:rPr>
            </w:pPr>
            <w:r w:rsidRPr="005A0E49">
              <w:rPr>
                <w:bCs/>
                <w:sz w:val="26"/>
                <w:szCs w:val="26"/>
              </w:rPr>
              <w:t>Модуль «Уголовный процесс»</w:t>
            </w:r>
          </w:p>
        </w:tc>
        <w:tc>
          <w:tcPr>
            <w:tcW w:w="2856" w:type="dxa"/>
            <w:vAlign w:val="center"/>
          </w:tcPr>
          <w:p w14:paraId="3A506FF8" w14:textId="77777777" w:rsidR="00B54853" w:rsidRPr="005A0E49" w:rsidRDefault="00B54853" w:rsidP="00615DC4">
            <w:pPr>
              <w:jc w:val="center"/>
              <w:rPr>
                <w:bCs/>
                <w:sz w:val="26"/>
                <w:szCs w:val="26"/>
              </w:rPr>
            </w:pPr>
            <w:r w:rsidRPr="005A0E49">
              <w:rPr>
                <w:sz w:val="26"/>
                <w:szCs w:val="26"/>
              </w:rPr>
              <w:t>БПК-11</w:t>
            </w:r>
          </w:p>
        </w:tc>
      </w:tr>
      <w:tr w:rsidR="00B54853" w:rsidRPr="005A0E49" w14:paraId="710F387A" w14:textId="77777777" w:rsidTr="00A758A4">
        <w:tc>
          <w:tcPr>
            <w:tcW w:w="850" w:type="dxa"/>
            <w:vAlign w:val="center"/>
          </w:tcPr>
          <w:p w14:paraId="667A4E63" w14:textId="7E39D7DE" w:rsidR="00B54853" w:rsidRPr="005A0E49" w:rsidRDefault="00B54853" w:rsidP="00615DC4">
            <w:pPr>
              <w:rPr>
                <w:bCs/>
                <w:sz w:val="26"/>
                <w:szCs w:val="26"/>
              </w:rPr>
            </w:pPr>
            <w:r w:rsidRPr="005A0E49">
              <w:rPr>
                <w:bCs/>
                <w:sz w:val="26"/>
                <w:szCs w:val="26"/>
              </w:rPr>
              <w:t>1.1</w:t>
            </w:r>
            <w:r w:rsidR="005A3D54">
              <w:rPr>
                <w:bCs/>
                <w:sz w:val="26"/>
                <w:szCs w:val="26"/>
              </w:rPr>
              <w:t>2</w:t>
            </w:r>
          </w:p>
        </w:tc>
        <w:tc>
          <w:tcPr>
            <w:tcW w:w="5783" w:type="dxa"/>
            <w:vAlign w:val="center"/>
          </w:tcPr>
          <w:p w14:paraId="7D1E2A37" w14:textId="1D6118CA" w:rsidR="00B54853" w:rsidRPr="005A0E49" w:rsidRDefault="00B54853" w:rsidP="00825EFD">
            <w:pPr>
              <w:rPr>
                <w:bCs/>
                <w:sz w:val="26"/>
                <w:szCs w:val="26"/>
              </w:rPr>
            </w:pPr>
            <w:r w:rsidRPr="005A0E49">
              <w:rPr>
                <w:bCs/>
                <w:sz w:val="26"/>
                <w:szCs w:val="26"/>
              </w:rPr>
              <w:t>Модуль «</w:t>
            </w:r>
            <w:r w:rsidR="00825EFD">
              <w:rPr>
                <w:bCs/>
                <w:sz w:val="26"/>
                <w:szCs w:val="26"/>
              </w:rPr>
              <w:t xml:space="preserve">Оперативно-розыскная </w:t>
            </w:r>
            <w:r w:rsidRPr="005A0E49">
              <w:rPr>
                <w:bCs/>
                <w:sz w:val="26"/>
                <w:szCs w:val="26"/>
              </w:rPr>
              <w:t xml:space="preserve">деятельность </w:t>
            </w:r>
            <w:r w:rsidRPr="007862F5">
              <w:rPr>
                <w:bCs/>
                <w:spacing w:val="-6"/>
                <w:sz w:val="26"/>
                <w:szCs w:val="26"/>
              </w:rPr>
              <w:t>органов внутренних дел»</w:t>
            </w:r>
          </w:p>
        </w:tc>
        <w:tc>
          <w:tcPr>
            <w:tcW w:w="2856" w:type="dxa"/>
            <w:vAlign w:val="center"/>
          </w:tcPr>
          <w:p w14:paraId="094682A9" w14:textId="362657D4" w:rsidR="00B54853" w:rsidRPr="005A0E49" w:rsidRDefault="00B54853" w:rsidP="00615DC4">
            <w:pPr>
              <w:jc w:val="center"/>
              <w:rPr>
                <w:bCs/>
                <w:sz w:val="26"/>
                <w:szCs w:val="26"/>
              </w:rPr>
            </w:pPr>
            <w:r w:rsidRPr="005A0E49">
              <w:rPr>
                <w:sz w:val="26"/>
                <w:szCs w:val="26"/>
              </w:rPr>
              <w:t>БПК-12</w:t>
            </w:r>
          </w:p>
        </w:tc>
      </w:tr>
      <w:tr w:rsidR="00B54853" w:rsidRPr="005A0E49" w14:paraId="7A737814" w14:textId="77777777" w:rsidTr="00A758A4">
        <w:tc>
          <w:tcPr>
            <w:tcW w:w="850" w:type="dxa"/>
            <w:vAlign w:val="center"/>
          </w:tcPr>
          <w:p w14:paraId="6FF68B2A" w14:textId="52D95300" w:rsidR="00B54853" w:rsidRPr="005A0E49" w:rsidRDefault="00B54853" w:rsidP="00825EFD">
            <w:pPr>
              <w:rPr>
                <w:bCs/>
                <w:sz w:val="26"/>
                <w:szCs w:val="26"/>
              </w:rPr>
            </w:pPr>
            <w:r w:rsidRPr="005A0E49">
              <w:rPr>
                <w:bCs/>
                <w:sz w:val="26"/>
                <w:szCs w:val="26"/>
              </w:rPr>
              <w:lastRenderedPageBreak/>
              <w:t>1.1</w:t>
            </w:r>
            <w:r w:rsidR="005A3D54">
              <w:rPr>
                <w:bCs/>
                <w:sz w:val="26"/>
                <w:szCs w:val="26"/>
              </w:rPr>
              <w:t>3</w:t>
            </w:r>
          </w:p>
        </w:tc>
        <w:tc>
          <w:tcPr>
            <w:tcW w:w="5783" w:type="dxa"/>
            <w:vAlign w:val="center"/>
          </w:tcPr>
          <w:p w14:paraId="6045CB5C" w14:textId="30EC6F05" w:rsidR="00B54853" w:rsidRPr="005A0E49" w:rsidRDefault="00B54853" w:rsidP="00615DC4">
            <w:pPr>
              <w:rPr>
                <w:bCs/>
                <w:sz w:val="26"/>
                <w:szCs w:val="26"/>
              </w:rPr>
            </w:pPr>
            <w:r w:rsidRPr="005A0E49">
              <w:rPr>
                <w:bCs/>
                <w:sz w:val="26"/>
                <w:szCs w:val="26"/>
              </w:rPr>
              <w:t>Модуль «</w:t>
            </w:r>
            <w:r w:rsidR="005A3D54">
              <w:rPr>
                <w:bCs/>
                <w:sz w:val="26"/>
                <w:szCs w:val="26"/>
              </w:rPr>
              <w:t>Гражданско-процессуальные дисциплины</w:t>
            </w:r>
            <w:r w:rsidRPr="005A0E49">
              <w:rPr>
                <w:bCs/>
                <w:sz w:val="26"/>
                <w:szCs w:val="26"/>
              </w:rPr>
              <w:t>»</w:t>
            </w:r>
          </w:p>
        </w:tc>
        <w:tc>
          <w:tcPr>
            <w:tcW w:w="2856" w:type="dxa"/>
            <w:vAlign w:val="center"/>
          </w:tcPr>
          <w:p w14:paraId="7097610F" w14:textId="3999E2D4" w:rsidR="00B54853" w:rsidRPr="005A0E49" w:rsidRDefault="005A3D54" w:rsidP="00825EFD">
            <w:pPr>
              <w:jc w:val="center"/>
              <w:rPr>
                <w:bCs/>
                <w:sz w:val="26"/>
                <w:szCs w:val="26"/>
              </w:rPr>
            </w:pPr>
            <w:r>
              <w:rPr>
                <w:sz w:val="26"/>
                <w:szCs w:val="26"/>
              </w:rPr>
              <w:t xml:space="preserve">БПК-13, </w:t>
            </w:r>
            <w:r w:rsidR="00B54853" w:rsidRPr="005A0E49">
              <w:rPr>
                <w:sz w:val="26"/>
                <w:szCs w:val="26"/>
              </w:rPr>
              <w:t>БПК-1</w:t>
            </w:r>
            <w:r w:rsidR="00825EFD">
              <w:rPr>
                <w:sz w:val="26"/>
                <w:szCs w:val="26"/>
              </w:rPr>
              <w:t>4</w:t>
            </w:r>
          </w:p>
        </w:tc>
      </w:tr>
      <w:tr w:rsidR="00825EFD" w:rsidRPr="005A0E49" w14:paraId="00AFFCD4" w14:textId="77777777" w:rsidTr="00A758A4">
        <w:tc>
          <w:tcPr>
            <w:tcW w:w="850" w:type="dxa"/>
            <w:vAlign w:val="center"/>
          </w:tcPr>
          <w:p w14:paraId="3AD28C61" w14:textId="390D011D" w:rsidR="00825EFD" w:rsidRPr="005A0E49" w:rsidRDefault="00825EFD" w:rsidP="00131B1C">
            <w:pPr>
              <w:rPr>
                <w:bCs/>
                <w:sz w:val="26"/>
                <w:szCs w:val="26"/>
              </w:rPr>
            </w:pPr>
            <w:r w:rsidRPr="005A0E49">
              <w:rPr>
                <w:bCs/>
                <w:sz w:val="26"/>
                <w:szCs w:val="26"/>
              </w:rPr>
              <w:t>1.1</w:t>
            </w:r>
            <w:r w:rsidR="005A3D54">
              <w:rPr>
                <w:bCs/>
                <w:sz w:val="26"/>
                <w:szCs w:val="26"/>
              </w:rPr>
              <w:t>4</w:t>
            </w:r>
          </w:p>
        </w:tc>
        <w:tc>
          <w:tcPr>
            <w:tcW w:w="5783" w:type="dxa"/>
            <w:vAlign w:val="center"/>
          </w:tcPr>
          <w:p w14:paraId="3A603B7B" w14:textId="598F3D70" w:rsidR="00825EFD" w:rsidRPr="005A0E49" w:rsidRDefault="005A3D54" w:rsidP="00825EFD">
            <w:pPr>
              <w:rPr>
                <w:bCs/>
                <w:sz w:val="26"/>
                <w:szCs w:val="26"/>
              </w:rPr>
            </w:pPr>
            <w:r w:rsidRPr="005A0E49">
              <w:rPr>
                <w:bCs/>
                <w:sz w:val="26"/>
                <w:szCs w:val="26"/>
              </w:rPr>
              <w:t xml:space="preserve">Криминология </w:t>
            </w:r>
          </w:p>
        </w:tc>
        <w:tc>
          <w:tcPr>
            <w:tcW w:w="2856" w:type="dxa"/>
            <w:vAlign w:val="center"/>
          </w:tcPr>
          <w:p w14:paraId="18D6BA26" w14:textId="77777777" w:rsidR="00825EFD" w:rsidRPr="005A0E49" w:rsidRDefault="00825EFD" w:rsidP="00131B1C">
            <w:pPr>
              <w:jc w:val="center"/>
              <w:rPr>
                <w:bCs/>
                <w:sz w:val="26"/>
                <w:szCs w:val="26"/>
              </w:rPr>
            </w:pPr>
            <w:r>
              <w:rPr>
                <w:sz w:val="26"/>
                <w:szCs w:val="26"/>
              </w:rPr>
              <w:t>БПК</w:t>
            </w:r>
            <w:r w:rsidRPr="005A0E49">
              <w:rPr>
                <w:sz w:val="26"/>
                <w:szCs w:val="26"/>
              </w:rPr>
              <w:t>-15</w:t>
            </w:r>
          </w:p>
        </w:tc>
      </w:tr>
    </w:tbl>
    <w:p w14:paraId="000E45F5" w14:textId="77777777" w:rsidR="00146375" w:rsidRPr="00615DC4" w:rsidRDefault="00B54853" w:rsidP="00615DC4">
      <w:pPr>
        <w:pStyle w:val="a3"/>
        <w:ind w:left="0" w:firstLine="709"/>
        <w:jc w:val="both"/>
      </w:pPr>
      <w:r w:rsidRPr="00615DC4">
        <w:t>Результаты обучения по модулям и учебным дисциплинам государственного компонента (знать, уметь, иметь навыки) определяются учебными программами.</w:t>
      </w:r>
    </w:p>
    <w:p w14:paraId="3E9E7CE7" w14:textId="77777777" w:rsidR="00146375" w:rsidRPr="00615DC4" w:rsidRDefault="00B54853" w:rsidP="00615DC4">
      <w:pPr>
        <w:pStyle w:val="a3"/>
        <w:ind w:left="0" w:firstLine="709"/>
        <w:jc w:val="both"/>
      </w:pPr>
      <w:r w:rsidRPr="00615DC4">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14:paraId="612A8CE6" w14:textId="77777777" w:rsidR="00146375" w:rsidRPr="00615DC4" w:rsidRDefault="00B54853" w:rsidP="00615DC4">
      <w:pPr>
        <w:pStyle w:val="a3"/>
        <w:ind w:left="0" w:firstLine="709"/>
        <w:jc w:val="both"/>
      </w:pPr>
      <w:r w:rsidRPr="00615DC4">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386C3902" w14:textId="77777777" w:rsidR="00146375" w:rsidRDefault="00B54853" w:rsidP="00615DC4">
      <w:pPr>
        <w:pStyle w:val="a3"/>
        <w:ind w:left="0" w:firstLine="709"/>
        <w:jc w:val="both"/>
      </w:pPr>
      <w:r w:rsidRPr="00615DC4">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14:paraId="2AD3D952" w14:textId="77777777" w:rsidR="008A3AAA" w:rsidRPr="00615DC4" w:rsidRDefault="008A3AAA" w:rsidP="00615DC4">
      <w:pPr>
        <w:pStyle w:val="a3"/>
        <w:ind w:left="0" w:firstLine="709"/>
        <w:jc w:val="both"/>
      </w:pPr>
    </w:p>
    <w:p w14:paraId="1C44DF3B" w14:textId="77777777" w:rsidR="00146375" w:rsidRDefault="00B54853" w:rsidP="004B5663">
      <w:pPr>
        <w:pStyle w:val="1"/>
        <w:numPr>
          <w:ilvl w:val="0"/>
          <w:numId w:val="3"/>
        </w:numPr>
        <w:tabs>
          <w:tab w:val="left" w:pos="1276"/>
        </w:tabs>
        <w:spacing w:before="0"/>
        <w:ind w:left="0" w:firstLine="709"/>
        <w:jc w:val="both"/>
      </w:pPr>
      <w:r w:rsidRPr="00615DC4">
        <w:t>Требования к организации образовательного процесса</w:t>
      </w:r>
    </w:p>
    <w:p w14:paraId="19349601" w14:textId="77777777" w:rsidR="00146375" w:rsidRPr="00615DC4" w:rsidRDefault="00B54853" w:rsidP="008A3AAA">
      <w:pPr>
        <w:pStyle w:val="a4"/>
        <w:numPr>
          <w:ilvl w:val="1"/>
          <w:numId w:val="3"/>
        </w:numPr>
        <w:tabs>
          <w:tab w:val="left" w:pos="1276"/>
        </w:tabs>
        <w:spacing w:before="0"/>
        <w:ind w:left="0" w:firstLine="709"/>
        <w:jc w:val="both"/>
        <w:rPr>
          <w:b/>
          <w:sz w:val="30"/>
        </w:rPr>
      </w:pPr>
      <w:r w:rsidRPr="00615DC4">
        <w:rPr>
          <w:b/>
          <w:sz w:val="30"/>
        </w:rPr>
        <w:t>Требования к кадровому обеспечению образовательного процесса</w:t>
      </w:r>
    </w:p>
    <w:p w14:paraId="116B675A" w14:textId="77777777" w:rsidR="00146375" w:rsidRPr="00615DC4" w:rsidRDefault="00B54853" w:rsidP="00615DC4">
      <w:pPr>
        <w:pStyle w:val="a3"/>
        <w:ind w:left="0" w:firstLine="709"/>
        <w:jc w:val="both"/>
      </w:pPr>
      <w:r w:rsidRPr="00615DC4">
        <w:t>Педагогические работники учреждения высшего образования должны:</w:t>
      </w:r>
    </w:p>
    <w:p w14:paraId="6068AA01" w14:textId="77777777" w:rsidR="00146375" w:rsidRPr="00615DC4" w:rsidRDefault="00B54853" w:rsidP="00615DC4">
      <w:pPr>
        <w:pStyle w:val="a3"/>
        <w:ind w:left="0" w:firstLine="709"/>
        <w:jc w:val="both"/>
      </w:pPr>
      <w:r w:rsidRPr="00615DC4">
        <w:t>заниматься научно-методической деятельностью;</w:t>
      </w:r>
    </w:p>
    <w:p w14:paraId="2A4EDF0D" w14:textId="77777777" w:rsidR="00146375" w:rsidRPr="00615DC4" w:rsidRDefault="00B54853" w:rsidP="00615DC4">
      <w:pPr>
        <w:pStyle w:val="a3"/>
        <w:ind w:left="0" w:firstLine="709"/>
        <w:jc w:val="both"/>
      </w:pPr>
      <w:r w:rsidRPr="00615DC4">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ECFC4C6" w14:textId="77777777" w:rsidR="00146375" w:rsidRPr="00615DC4" w:rsidRDefault="00B54853" w:rsidP="00615DC4">
      <w:pPr>
        <w:pStyle w:val="a3"/>
        <w:ind w:left="0" w:firstLine="709"/>
        <w:jc w:val="both"/>
      </w:pPr>
      <w:r w:rsidRPr="00615DC4">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73BCAB9B" w14:textId="77777777" w:rsidR="00146375" w:rsidRPr="00615DC4" w:rsidRDefault="00B54853" w:rsidP="00615DC4">
      <w:pPr>
        <w:pStyle w:val="a3"/>
        <w:ind w:left="0" w:firstLine="709"/>
        <w:jc w:val="both"/>
      </w:pPr>
      <w:r w:rsidRPr="00615DC4">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14:paraId="281044AF" w14:textId="77777777" w:rsidR="00146375" w:rsidRPr="00615DC4" w:rsidRDefault="00B54853" w:rsidP="00615DC4">
      <w:pPr>
        <w:pStyle w:val="a3"/>
        <w:ind w:left="0" w:firstLine="709"/>
        <w:jc w:val="both"/>
      </w:pPr>
      <w:r w:rsidRPr="00615DC4">
        <w:t xml:space="preserve">Доля штатных научно-педагогических работников должна составлять не менее 50 процентов от общего количества педагогических работников </w:t>
      </w:r>
      <w:r w:rsidRPr="00615DC4">
        <w:lastRenderedPageBreak/>
        <w:t>учреждения высшего образования.</w:t>
      </w:r>
    </w:p>
    <w:p w14:paraId="1327AC4B" w14:textId="77777777" w:rsidR="00146375" w:rsidRPr="00615DC4" w:rsidRDefault="00B54853" w:rsidP="00615DC4">
      <w:pPr>
        <w:pStyle w:val="a3"/>
        <w:ind w:left="0" w:firstLine="709"/>
        <w:jc w:val="both"/>
      </w:pPr>
      <w:r w:rsidRPr="00615DC4">
        <w:t>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ученой степени и ученого звания, деятельность которых связана со специальностью высшего образования I ступени.</w:t>
      </w:r>
    </w:p>
    <w:p w14:paraId="74096DFE" w14:textId="77777777" w:rsidR="00146375" w:rsidRPr="00615DC4" w:rsidRDefault="00B54853" w:rsidP="004B5663">
      <w:pPr>
        <w:pStyle w:val="1"/>
        <w:numPr>
          <w:ilvl w:val="1"/>
          <w:numId w:val="3"/>
        </w:numPr>
        <w:tabs>
          <w:tab w:val="left" w:pos="1276"/>
        </w:tabs>
        <w:spacing w:before="0"/>
        <w:ind w:left="0" w:firstLine="709"/>
        <w:jc w:val="both"/>
      </w:pPr>
      <w:r w:rsidRPr="00615DC4">
        <w:t>Требования к материально-техническому обеспечению образовательного процесса</w:t>
      </w:r>
    </w:p>
    <w:p w14:paraId="28CDA4AF" w14:textId="77777777" w:rsidR="00146375" w:rsidRPr="00615DC4" w:rsidRDefault="00B54853" w:rsidP="00615DC4">
      <w:pPr>
        <w:pStyle w:val="a3"/>
        <w:ind w:left="0" w:firstLine="709"/>
        <w:jc w:val="both"/>
      </w:pPr>
      <w:r w:rsidRPr="00615DC4">
        <w:t>Учреждение высшего образования должно располагать:</w:t>
      </w:r>
    </w:p>
    <w:p w14:paraId="74338757" w14:textId="77777777" w:rsidR="00146375" w:rsidRPr="00615DC4" w:rsidRDefault="00B54853" w:rsidP="00615DC4">
      <w:pPr>
        <w:pStyle w:val="a3"/>
        <w:ind w:left="0" w:firstLine="709"/>
        <w:jc w:val="both"/>
      </w:pPr>
      <w:r w:rsidRPr="00615DC4">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7DC1687" w14:textId="77777777" w:rsidR="00146375" w:rsidRPr="00615DC4" w:rsidRDefault="00B54853" w:rsidP="00615DC4">
      <w:pPr>
        <w:pStyle w:val="a3"/>
        <w:ind w:left="0" w:firstLine="709"/>
        <w:jc w:val="both"/>
      </w:pPr>
      <w:r w:rsidRPr="00615DC4">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5159380C" w14:textId="77777777" w:rsidR="00146375" w:rsidRPr="00615DC4" w:rsidRDefault="00B54853" w:rsidP="00615DC4">
      <w:pPr>
        <w:pStyle w:val="a3"/>
        <w:ind w:left="0" w:firstLine="709"/>
        <w:jc w:val="both"/>
      </w:pPr>
      <w:r w:rsidRPr="00615DC4">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66C7F9B3" w14:textId="77777777" w:rsidR="00146375" w:rsidRPr="00615DC4" w:rsidRDefault="00B54853" w:rsidP="00615DC4">
      <w:pPr>
        <w:pStyle w:val="a3"/>
        <w:ind w:left="0" w:firstLine="709"/>
        <w:jc w:val="both"/>
      </w:pPr>
      <w:r w:rsidRPr="00615DC4">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14:paraId="20C343F6" w14:textId="77777777" w:rsidR="00146375" w:rsidRPr="00615DC4" w:rsidRDefault="00B54853" w:rsidP="00615DC4">
      <w:pPr>
        <w:pStyle w:val="a3"/>
        <w:ind w:left="0" w:firstLine="709"/>
        <w:jc w:val="both"/>
      </w:pPr>
      <w:r w:rsidRPr="00615DC4">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разделе 6 настоящего образовательного стандарта.</w:t>
      </w:r>
    </w:p>
    <w:p w14:paraId="7E12F879" w14:textId="77777777" w:rsidR="00146375" w:rsidRPr="00615DC4" w:rsidRDefault="00B54853" w:rsidP="00615DC4">
      <w:pPr>
        <w:pStyle w:val="a3"/>
        <w:ind w:left="0" w:firstLine="709"/>
        <w:jc w:val="both"/>
      </w:pPr>
      <w:r w:rsidRPr="00615DC4">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14:paraId="38D33E6E" w14:textId="77777777" w:rsidR="00146375" w:rsidRPr="00615DC4" w:rsidRDefault="00B54853" w:rsidP="008A3AAA">
      <w:pPr>
        <w:pStyle w:val="1"/>
        <w:numPr>
          <w:ilvl w:val="1"/>
          <w:numId w:val="3"/>
        </w:numPr>
        <w:tabs>
          <w:tab w:val="left" w:pos="1276"/>
        </w:tabs>
        <w:spacing w:before="0"/>
        <w:ind w:left="0" w:firstLine="709"/>
        <w:jc w:val="both"/>
      </w:pPr>
      <w:r w:rsidRPr="00615DC4">
        <w:t>Требования к научно-методическому обеспечению образовательного процесса</w:t>
      </w:r>
    </w:p>
    <w:p w14:paraId="1B0EE133" w14:textId="77777777" w:rsidR="00146375" w:rsidRPr="00615DC4" w:rsidRDefault="00B54853" w:rsidP="00615DC4">
      <w:pPr>
        <w:pStyle w:val="a3"/>
        <w:ind w:left="0" w:firstLine="709"/>
        <w:jc w:val="both"/>
      </w:pPr>
      <w:r w:rsidRPr="00615DC4">
        <w:t>Научно-методическое обеспечение образовательного процесса должно соответствовать следующим требованиям:</w:t>
      </w:r>
    </w:p>
    <w:p w14:paraId="24E20FD6" w14:textId="77777777" w:rsidR="00146375" w:rsidRPr="00615DC4" w:rsidRDefault="00B54853" w:rsidP="00615DC4">
      <w:pPr>
        <w:pStyle w:val="a3"/>
        <w:ind w:left="0" w:firstLine="709"/>
        <w:jc w:val="both"/>
      </w:pPr>
      <w:r w:rsidRPr="00615DC4">
        <w:t xml:space="preserve">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 </w:t>
      </w:r>
      <w:r w:rsidRPr="00615DC4">
        <w:lastRenderedPageBreak/>
        <w:t>методическими, информационно-аналитическими материалами, в том числе в электронном виде;</w:t>
      </w:r>
    </w:p>
    <w:p w14:paraId="0F8641F6" w14:textId="77777777" w:rsidR="00146375" w:rsidRPr="00615DC4" w:rsidRDefault="00B54853" w:rsidP="00615DC4">
      <w:pPr>
        <w:pStyle w:val="a3"/>
        <w:ind w:left="0" w:firstLine="709"/>
        <w:jc w:val="both"/>
      </w:pPr>
      <w:r w:rsidRPr="00615DC4">
        <w:t>должен быть обеспечен доступ для каждого студента, курсанта, слушателя к библиотечным фондам, электронным средствам обучения,</w:t>
      </w:r>
      <w:r w:rsidR="00B76C4A" w:rsidRPr="00615DC4">
        <w:t xml:space="preserve"> </w:t>
      </w:r>
      <w:r w:rsidRPr="00615DC4">
        <w:t>электронным информационным ресурсам (локального доступа, удаленного доступа) по всем учебным дисциплинам (модулям).</w:t>
      </w:r>
    </w:p>
    <w:p w14:paraId="2C9D3D34" w14:textId="77777777" w:rsidR="00146375" w:rsidRPr="00615DC4" w:rsidRDefault="00B54853" w:rsidP="00615DC4">
      <w:pPr>
        <w:pStyle w:val="a3"/>
        <w:ind w:left="0" w:firstLine="709"/>
        <w:jc w:val="both"/>
      </w:pPr>
      <w:r w:rsidRPr="00615DC4">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14:paraId="2741CEA1" w14:textId="77777777" w:rsidR="00146375" w:rsidRPr="00615DC4" w:rsidRDefault="00B54853" w:rsidP="00615DC4">
      <w:pPr>
        <w:pStyle w:val="a3"/>
        <w:ind w:left="0" w:firstLine="709"/>
        <w:jc w:val="both"/>
      </w:pPr>
      <w:r w:rsidRPr="00615DC4">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14:paraId="22A0CF0E" w14:textId="77777777" w:rsidR="00146375" w:rsidRPr="00615DC4" w:rsidRDefault="00B54853" w:rsidP="00615DC4">
      <w:pPr>
        <w:pStyle w:val="a3"/>
        <w:ind w:left="0" w:firstLine="709"/>
        <w:jc w:val="both"/>
      </w:pPr>
      <w:r w:rsidRPr="00615DC4">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E341A64" w14:textId="77777777" w:rsidR="00146375" w:rsidRPr="00615DC4" w:rsidRDefault="00B54853" w:rsidP="00615DC4">
      <w:pPr>
        <w:pStyle w:val="a3"/>
        <w:ind w:left="0" w:firstLine="709"/>
        <w:jc w:val="both"/>
      </w:pPr>
      <w:r w:rsidRPr="00615DC4">
        <w:t>представляется на одном из национальных языков и английском языке; описание каждой учебной дисциплины (модуля) содержит краткое содержание, формируемые компетенции, результаты обучения (знать, уметь, иметь навыки),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объем описания учебной дисциплины (модуля) составляет максимум одну страницу;</w:t>
      </w:r>
    </w:p>
    <w:p w14:paraId="7FE51AAF" w14:textId="77777777" w:rsidR="00146375" w:rsidRPr="00615DC4" w:rsidRDefault="00B54853" w:rsidP="00615DC4">
      <w:pPr>
        <w:pStyle w:val="a3"/>
        <w:ind w:left="0" w:firstLine="709"/>
        <w:jc w:val="both"/>
      </w:pPr>
      <w:r w:rsidRPr="00615DC4">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133D99CC" w14:textId="77777777" w:rsidR="00146375" w:rsidRPr="00615DC4" w:rsidRDefault="00B54853" w:rsidP="00615DC4">
      <w:pPr>
        <w:pStyle w:val="a3"/>
        <w:ind w:left="0" w:firstLine="709"/>
        <w:jc w:val="both"/>
      </w:pPr>
      <w:r w:rsidRPr="00615DC4">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3D41E214" w14:textId="77777777" w:rsidR="00146375" w:rsidRPr="00615DC4" w:rsidRDefault="00B54853" w:rsidP="00615DC4">
      <w:pPr>
        <w:pStyle w:val="a3"/>
        <w:ind w:left="0" w:firstLine="709"/>
        <w:jc w:val="both"/>
      </w:pPr>
      <w:r w:rsidRPr="00615DC4">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14:paraId="238AF13C" w14:textId="77777777" w:rsidR="00146375" w:rsidRPr="00615DC4" w:rsidRDefault="00B54853" w:rsidP="008A3AAA">
      <w:pPr>
        <w:pStyle w:val="1"/>
        <w:numPr>
          <w:ilvl w:val="1"/>
          <w:numId w:val="3"/>
        </w:numPr>
        <w:tabs>
          <w:tab w:val="left" w:pos="1276"/>
        </w:tabs>
        <w:spacing w:before="0"/>
        <w:ind w:left="0" w:firstLine="709"/>
        <w:jc w:val="both"/>
      </w:pPr>
      <w:r w:rsidRPr="00615DC4">
        <w:t>Требования к организации самостоятельной работы студентов, курсантов, слушателей</w:t>
      </w:r>
    </w:p>
    <w:p w14:paraId="245547B7" w14:textId="77777777" w:rsidR="00146375" w:rsidRPr="00615DC4" w:rsidRDefault="00B54853" w:rsidP="00615DC4">
      <w:pPr>
        <w:pStyle w:val="a3"/>
        <w:ind w:left="0" w:firstLine="709"/>
        <w:jc w:val="both"/>
      </w:pPr>
      <w:r w:rsidRPr="00615DC4">
        <w:lastRenderedPageBreak/>
        <w:t>Требования к организации самостоятельной работы устанавливаются законодательством.</w:t>
      </w:r>
    </w:p>
    <w:p w14:paraId="76AD04CE" w14:textId="77777777" w:rsidR="00146375" w:rsidRPr="00615DC4" w:rsidRDefault="00B54853" w:rsidP="008A3AAA">
      <w:pPr>
        <w:pStyle w:val="1"/>
        <w:numPr>
          <w:ilvl w:val="1"/>
          <w:numId w:val="3"/>
        </w:numPr>
        <w:tabs>
          <w:tab w:val="left" w:pos="1276"/>
        </w:tabs>
        <w:spacing w:before="0"/>
        <w:ind w:left="0" w:firstLine="709"/>
        <w:jc w:val="both"/>
      </w:pPr>
      <w:r w:rsidRPr="00615DC4">
        <w:t>Требования к организации идеологической и воспитательной работы</w:t>
      </w:r>
    </w:p>
    <w:p w14:paraId="669E3E0E" w14:textId="77777777" w:rsidR="00146375" w:rsidRPr="00615DC4" w:rsidRDefault="00B54853" w:rsidP="00615DC4">
      <w:pPr>
        <w:pStyle w:val="a3"/>
        <w:ind w:left="0" w:firstLine="709"/>
        <w:jc w:val="both"/>
      </w:pPr>
      <w:r w:rsidRPr="00615DC4">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FBF9C97" w14:textId="77777777" w:rsidR="00146375" w:rsidRPr="00615DC4" w:rsidRDefault="00B54853" w:rsidP="005A0E49">
      <w:pPr>
        <w:pStyle w:val="1"/>
        <w:numPr>
          <w:ilvl w:val="1"/>
          <w:numId w:val="3"/>
        </w:numPr>
        <w:tabs>
          <w:tab w:val="left" w:pos="1276"/>
        </w:tabs>
        <w:spacing w:before="0"/>
        <w:ind w:left="0" w:firstLine="709"/>
        <w:jc w:val="both"/>
      </w:pPr>
      <w:r w:rsidRPr="00615DC4">
        <w:t>Общие требования к формам и средствам диагностики компетенций</w:t>
      </w:r>
    </w:p>
    <w:p w14:paraId="54E73036" w14:textId="77777777" w:rsidR="00146375" w:rsidRPr="00615DC4" w:rsidRDefault="00B54853" w:rsidP="00615DC4">
      <w:pPr>
        <w:pStyle w:val="a3"/>
        <w:ind w:left="0" w:firstLine="709"/>
        <w:jc w:val="both"/>
      </w:pPr>
      <w:r w:rsidRPr="00615DC4">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4315BE9" w14:textId="77777777" w:rsidR="00146375" w:rsidRPr="00615DC4" w:rsidRDefault="00B54853" w:rsidP="00615DC4">
      <w:pPr>
        <w:pStyle w:val="a3"/>
        <w:ind w:left="0" w:firstLine="709"/>
        <w:jc w:val="both"/>
      </w:pPr>
      <w:r w:rsidRPr="00615DC4">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14:paraId="349FE0BF" w14:textId="77777777" w:rsidR="00146375" w:rsidRDefault="00B54853" w:rsidP="00615DC4">
      <w:pPr>
        <w:pStyle w:val="a3"/>
        <w:ind w:left="0" w:firstLine="709"/>
        <w:jc w:val="both"/>
      </w:pPr>
      <w:r w:rsidRPr="00615DC4">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47DD6D3" w14:textId="77777777" w:rsidR="00C47F3A" w:rsidRPr="00615DC4" w:rsidRDefault="00C47F3A" w:rsidP="00615DC4">
      <w:pPr>
        <w:pStyle w:val="a3"/>
        <w:ind w:left="0" w:firstLine="709"/>
        <w:jc w:val="both"/>
      </w:pPr>
    </w:p>
    <w:p w14:paraId="1AA75BE2" w14:textId="77777777" w:rsidR="00146375" w:rsidRPr="00615DC4" w:rsidRDefault="00B54853" w:rsidP="004B5663">
      <w:pPr>
        <w:pStyle w:val="1"/>
        <w:numPr>
          <w:ilvl w:val="0"/>
          <w:numId w:val="3"/>
        </w:numPr>
        <w:tabs>
          <w:tab w:val="left" w:pos="1276"/>
        </w:tabs>
        <w:spacing w:before="0"/>
        <w:ind w:left="0" w:firstLine="709"/>
        <w:jc w:val="both"/>
      </w:pPr>
      <w:r w:rsidRPr="00615DC4">
        <w:t>Требования к итоговой аттестации</w:t>
      </w:r>
    </w:p>
    <w:p w14:paraId="217CB110" w14:textId="77777777" w:rsidR="00146375" w:rsidRPr="00615DC4" w:rsidRDefault="00B54853" w:rsidP="004B5663">
      <w:pPr>
        <w:pStyle w:val="a4"/>
        <w:numPr>
          <w:ilvl w:val="1"/>
          <w:numId w:val="3"/>
        </w:numPr>
        <w:tabs>
          <w:tab w:val="left" w:pos="1276"/>
        </w:tabs>
        <w:spacing w:before="0"/>
        <w:ind w:left="0" w:firstLine="709"/>
        <w:jc w:val="both"/>
        <w:rPr>
          <w:b/>
          <w:sz w:val="30"/>
        </w:rPr>
      </w:pPr>
      <w:r w:rsidRPr="00615DC4">
        <w:rPr>
          <w:b/>
          <w:sz w:val="30"/>
        </w:rPr>
        <w:t>Общие требования</w:t>
      </w:r>
    </w:p>
    <w:p w14:paraId="47A182FC" w14:textId="77777777" w:rsidR="00146375" w:rsidRPr="00615DC4" w:rsidRDefault="00B54853" w:rsidP="00615DC4">
      <w:pPr>
        <w:pStyle w:val="a3"/>
        <w:ind w:left="0" w:firstLine="709"/>
        <w:jc w:val="both"/>
      </w:pPr>
      <w:r w:rsidRPr="00615DC4">
        <w:t>Итоговая аттестация осуществляется государственной экзаменационной комиссией.</w:t>
      </w:r>
    </w:p>
    <w:p w14:paraId="1A2AE507" w14:textId="77777777" w:rsidR="00146375" w:rsidRPr="00615DC4" w:rsidRDefault="00B54853" w:rsidP="00615DC4">
      <w:pPr>
        <w:pStyle w:val="a3"/>
        <w:ind w:left="0" w:firstLine="709"/>
        <w:jc w:val="both"/>
      </w:pPr>
      <w:r w:rsidRPr="00615DC4">
        <w:t>К итоговой аттестации допускаются студенты, курсанты, слушатели, полностью выполнившие соответствующие учебный план и учебные программы.</w:t>
      </w:r>
    </w:p>
    <w:p w14:paraId="7AA0EB19" w14:textId="26E30CE8" w:rsidR="00146375" w:rsidRPr="00615DC4" w:rsidRDefault="00B54853" w:rsidP="00615DC4">
      <w:pPr>
        <w:pStyle w:val="a3"/>
        <w:ind w:left="0" w:firstLine="709"/>
        <w:jc w:val="both"/>
        <w:rPr>
          <w:i/>
        </w:rPr>
      </w:pPr>
      <w:r w:rsidRPr="00615DC4">
        <w:t>Итоговая аттестация студентов, курсантов, слушателей при освоении образовательной программы высшего образования I ступени</w:t>
      </w:r>
      <w:r w:rsidR="00B76C4A" w:rsidRPr="00615DC4">
        <w:t xml:space="preserve"> </w:t>
      </w:r>
      <w:r w:rsidRPr="00615DC4">
        <w:t>1-93</w:t>
      </w:r>
      <w:r w:rsidR="005A3D54">
        <w:t> </w:t>
      </w:r>
      <w:r w:rsidRPr="00615DC4">
        <w:t>01</w:t>
      </w:r>
      <w:r w:rsidR="005A3D54">
        <w:t> </w:t>
      </w:r>
      <w:r w:rsidRPr="00615DC4">
        <w:t>0</w:t>
      </w:r>
      <w:r w:rsidR="00842DA9">
        <w:t>3</w:t>
      </w:r>
      <w:r w:rsidRPr="00615DC4">
        <w:t xml:space="preserve"> </w:t>
      </w:r>
      <w:r w:rsidR="00842DA9">
        <w:t>«Правовое обеспечение оперативно-розыскной деятельности»</w:t>
      </w:r>
      <w:r w:rsidRPr="00615DC4">
        <w:t xml:space="preserve"> проводится в форме государственных экзаменов по учебным дисциплинам «Общая </w:t>
      </w:r>
      <w:r w:rsidRPr="00615DC4">
        <w:lastRenderedPageBreak/>
        <w:t>теория государства и права», «</w:t>
      </w:r>
      <w:r w:rsidR="00A72C2E">
        <w:t>Оперативно-розыскная</w:t>
      </w:r>
      <w:r w:rsidRPr="00615DC4">
        <w:t xml:space="preserve"> деятельность органов внутренних дел».</w:t>
      </w:r>
    </w:p>
    <w:p w14:paraId="0A6808B5" w14:textId="77777777" w:rsidR="00146375" w:rsidRPr="00615DC4" w:rsidRDefault="00B54853" w:rsidP="00615DC4">
      <w:pPr>
        <w:pStyle w:val="a3"/>
        <w:ind w:left="0" w:firstLine="709"/>
        <w:jc w:val="both"/>
      </w:pPr>
      <w:r w:rsidRPr="00615DC4">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422CD83" w14:textId="77777777" w:rsidR="00146375" w:rsidRPr="00615DC4" w:rsidRDefault="00B54853" w:rsidP="004B5663">
      <w:pPr>
        <w:pStyle w:val="1"/>
        <w:numPr>
          <w:ilvl w:val="1"/>
          <w:numId w:val="3"/>
        </w:numPr>
        <w:tabs>
          <w:tab w:val="left" w:pos="1276"/>
        </w:tabs>
        <w:spacing w:before="0"/>
        <w:ind w:left="0" w:firstLine="709"/>
        <w:jc w:val="both"/>
      </w:pPr>
      <w:r w:rsidRPr="00615DC4">
        <w:t>Требования к государственному экзамену</w:t>
      </w:r>
    </w:p>
    <w:p w14:paraId="5632F88D" w14:textId="77777777" w:rsidR="00146375" w:rsidRPr="00615DC4" w:rsidRDefault="00B54853" w:rsidP="00615DC4">
      <w:pPr>
        <w:pStyle w:val="a3"/>
        <w:ind w:left="0" w:firstLine="709"/>
        <w:jc w:val="both"/>
      </w:pPr>
      <w:r w:rsidRPr="00615DC4">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C760A84" w14:textId="77777777" w:rsidR="00146375" w:rsidRPr="00615DC4" w:rsidRDefault="00B54853" w:rsidP="004B5663">
      <w:pPr>
        <w:pStyle w:val="1"/>
        <w:numPr>
          <w:ilvl w:val="1"/>
          <w:numId w:val="3"/>
        </w:numPr>
        <w:tabs>
          <w:tab w:val="left" w:pos="1276"/>
        </w:tabs>
        <w:spacing w:before="0"/>
        <w:ind w:left="0" w:firstLine="709"/>
        <w:jc w:val="both"/>
      </w:pPr>
      <w:r w:rsidRPr="00615DC4">
        <w:t>Требования к дипломному проекту (дипломной работе)</w:t>
      </w:r>
    </w:p>
    <w:p w14:paraId="577E6D3A" w14:textId="77777777" w:rsidR="00146375" w:rsidRPr="00615DC4" w:rsidRDefault="00B54853" w:rsidP="00615DC4">
      <w:pPr>
        <w:pStyle w:val="a3"/>
        <w:ind w:left="0" w:firstLine="709"/>
        <w:jc w:val="both"/>
      </w:pPr>
      <w:r w:rsidRPr="00615DC4">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28312CE7" w14:textId="77777777" w:rsidR="00146375" w:rsidRPr="00615DC4" w:rsidRDefault="00B54853" w:rsidP="00615DC4">
      <w:pPr>
        <w:pStyle w:val="a3"/>
        <w:ind w:left="0" w:firstLine="709"/>
        <w:jc w:val="both"/>
      </w:pPr>
      <w:r w:rsidRPr="00615DC4">
        <w:t>Тематика дипломных проектов (дипломных работ) должна определяться актуальностью и практической значимостью.</w:t>
      </w:r>
    </w:p>
    <w:p w14:paraId="019463CD" w14:textId="77777777" w:rsidR="006C77A8" w:rsidRDefault="006C77A8">
      <w:pPr>
        <w:rPr>
          <w:sz w:val="30"/>
          <w:szCs w:val="30"/>
        </w:rPr>
      </w:pPr>
      <w:r>
        <w:br w:type="page"/>
      </w:r>
    </w:p>
    <w:p w14:paraId="34C566B2" w14:textId="77777777" w:rsidR="00B76C4A" w:rsidRPr="00615DC4" w:rsidRDefault="00B76C4A" w:rsidP="00615DC4">
      <w:pPr>
        <w:pStyle w:val="a3"/>
        <w:ind w:left="0" w:firstLine="709"/>
        <w:jc w:val="both"/>
      </w:pPr>
    </w:p>
    <w:p w14:paraId="14018F7D" w14:textId="77777777" w:rsidR="00146375" w:rsidRDefault="00B54853" w:rsidP="00615DC4">
      <w:pPr>
        <w:ind w:firstLine="709"/>
        <w:jc w:val="both"/>
        <w:rPr>
          <w:sz w:val="30"/>
        </w:rPr>
      </w:pPr>
      <w:r w:rsidRPr="00615DC4">
        <w:rPr>
          <w:sz w:val="30"/>
        </w:rPr>
        <w:t>Руководители разработки образовательного стандарта</w:t>
      </w:r>
    </w:p>
    <w:p w14:paraId="1AEA5EB4" w14:textId="77777777" w:rsidR="00A76F0F" w:rsidRPr="00615DC4" w:rsidRDefault="00A76F0F" w:rsidP="00615DC4">
      <w:pPr>
        <w:ind w:firstLine="709"/>
        <w:jc w:val="both"/>
        <w:rPr>
          <w:sz w:val="30"/>
        </w:rPr>
      </w:pPr>
    </w:p>
    <w:p w14:paraId="2C3FE8A2" w14:textId="77777777" w:rsidR="00747A30" w:rsidRDefault="00B54853" w:rsidP="00747A30">
      <w:pPr>
        <w:jc w:val="both"/>
        <w:rPr>
          <w:sz w:val="30"/>
        </w:rPr>
      </w:pPr>
      <w:r w:rsidRPr="00615DC4">
        <w:rPr>
          <w:sz w:val="30"/>
        </w:rPr>
        <w:t>Руководитель коллектива</w:t>
      </w:r>
      <w:r w:rsidR="00747A30">
        <w:rPr>
          <w:sz w:val="30"/>
        </w:rPr>
        <w:t xml:space="preserve"> </w:t>
      </w:r>
      <w:r w:rsidRPr="00615DC4">
        <w:rPr>
          <w:sz w:val="30"/>
        </w:rPr>
        <w:t>разработчиков</w:t>
      </w:r>
      <w:r w:rsidR="00747A30">
        <w:rPr>
          <w:sz w:val="30"/>
        </w:rPr>
        <w:t xml:space="preserve">, </w:t>
      </w:r>
    </w:p>
    <w:p w14:paraId="2ACC6AC1" w14:textId="77777777" w:rsidR="00747A30" w:rsidRDefault="00747A30" w:rsidP="00747A30">
      <w:pPr>
        <w:jc w:val="both"/>
        <w:rPr>
          <w:sz w:val="30"/>
        </w:rPr>
      </w:pPr>
      <w:r>
        <w:rPr>
          <w:sz w:val="30"/>
        </w:rPr>
        <w:t>первый заместитель начальника</w:t>
      </w:r>
    </w:p>
    <w:p w14:paraId="7F282C6A" w14:textId="77777777" w:rsidR="00747A30" w:rsidRDefault="00747A30" w:rsidP="00C47F3A">
      <w:pPr>
        <w:tabs>
          <w:tab w:val="left" w:pos="7088"/>
        </w:tabs>
        <w:jc w:val="both"/>
        <w:rPr>
          <w:sz w:val="30"/>
        </w:rPr>
      </w:pPr>
      <w:r>
        <w:rPr>
          <w:sz w:val="30"/>
        </w:rPr>
        <w:t>Могилевского института МВД</w:t>
      </w:r>
      <w:r w:rsidR="00B54853" w:rsidRPr="00615DC4">
        <w:rPr>
          <w:sz w:val="30"/>
        </w:rPr>
        <w:tab/>
        <w:t xml:space="preserve"> </w:t>
      </w:r>
      <w:r>
        <w:rPr>
          <w:sz w:val="30"/>
        </w:rPr>
        <w:t>Ю.П. Шкаплеров</w:t>
      </w:r>
    </w:p>
    <w:p w14:paraId="433CCCD7" w14:textId="77777777" w:rsidR="00747A30" w:rsidRDefault="00747A30" w:rsidP="00747A30">
      <w:pPr>
        <w:tabs>
          <w:tab w:val="left" w:pos="3718"/>
          <w:tab w:val="left" w:pos="8573"/>
        </w:tabs>
        <w:jc w:val="both"/>
        <w:rPr>
          <w:sz w:val="30"/>
        </w:rPr>
      </w:pPr>
      <w:r>
        <w:rPr>
          <w:sz w:val="30"/>
        </w:rPr>
        <w:t>____________.2021</w:t>
      </w:r>
    </w:p>
    <w:p w14:paraId="0E8B2CC0" w14:textId="77777777" w:rsidR="00146375" w:rsidRPr="00C47F3A" w:rsidRDefault="00146375" w:rsidP="00C47F3A">
      <w:pPr>
        <w:pStyle w:val="a3"/>
        <w:ind w:left="0" w:firstLine="709"/>
      </w:pPr>
    </w:p>
    <w:p w14:paraId="6C4F8698" w14:textId="77777777" w:rsidR="005A3D54" w:rsidRDefault="005A3D54" w:rsidP="005A3D54">
      <w:pPr>
        <w:jc w:val="both"/>
        <w:rPr>
          <w:sz w:val="30"/>
        </w:rPr>
      </w:pPr>
      <w:r>
        <w:rPr>
          <w:sz w:val="30"/>
        </w:rPr>
        <w:t>Начальник</w:t>
      </w:r>
    </w:p>
    <w:p w14:paraId="41EB6A42" w14:textId="77777777" w:rsidR="005A3D54" w:rsidRDefault="005A3D54" w:rsidP="005A3D54">
      <w:pPr>
        <w:tabs>
          <w:tab w:val="left" w:pos="7088"/>
        </w:tabs>
        <w:jc w:val="both"/>
        <w:rPr>
          <w:sz w:val="30"/>
        </w:rPr>
      </w:pPr>
      <w:r>
        <w:rPr>
          <w:sz w:val="30"/>
        </w:rPr>
        <w:t>Могилевского института МВД</w:t>
      </w:r>
      <w:r w:rsidRPr="00615DC4">
        <w:rPr>
          <w:sz w:val="30"/>
        </w:rPr>
        <w:tab/>
        <w:t xml:space="preserve"> </w:t>
      </w:r>
      <w:r>
        <w:rPr>
          <w:sz w:val="30"/>
        </w:rPr>
        <w:t>В.Н. Полищук</w:t>
      </w:r>
    </w:p>
    <w:p w14:paraId="7F583552" w14:textId="760298B3" w:rsidR="005A3D54" w:rsidRDefault="005A3D54" w:rsidP="005A3D54">
      <w:pPr>
        <w:tabs>
          <w:tab w:val="left" w:pos="3718"/>
          <w:tab w:val="left" w:pos="8573"/>
        </w:tabs>
        <w:jc w:val="both"/>
        <w:rPr>
          <w:sz w:val="30"/>
        </w:rPr>
      </w:pPr>
      <w:r>
        <w:rPr>
          <w:sz w:val="30"/>
        </w:rPr>
        <w:t>____________.2021</w:t>
      </w:r>
    </w:p>
    <w:p w14:paraId="5CA90C6D" w14:textId="77777777" w:rsidR="005A3D54" w:rsidRDefault="005A3D54" w:rsidP="005A3D54">
      <w:pPr>
        <w:tabs>
          <w:tab w:val="left" w:pos="3718"/>
          <w:tab w:val="left" w:pos="8573"/>
        </w:tabs>
        <w:jc w:val="both"/>
        <w:rPr>
          <w:sz w:val="30"/>
        </w:rPr>
      </w:pPr>
    </w:p>
    <w:p w14:paraId="0C4070A9" w14:textId="77777777" w:rsidR="00C47F3A" w:rsidRDefault="00747A30" w:rsidP="00747A30">
      <w:pPr>
        <w:jc w:val="both"/>
        <w:rPr>
          <w:sz w:val="30"/>
        </w:rPr>
      </w:pPr>
      <w:r w:rsidRPr="00747A30">
        <w:rPr>
          <w:sz w:val="30"/>
        </w:rPr>
        <w:t>Председатель УМО</w:t>
      </w:r>
      <w:r>
        <w:rPr>
          <w:sz w:val="30"/>
        </w:rPr>
        <w:t xml:space="preserve"> </w:t>
      </w:r>
    </w:p>
    <w:p w14:paraId="1F2EABA2" w14:textId="77777777" w:rsidR="00C47F3A" w:rsidRDefault="00747A30" w:rsidP="00747A30">
      <w:pPr>
        <w:jc w:val="both"/>
        <w:rPr>
          <w:sz w:val="30"/>
        </w:rPr>
      </w:pPr>
      <w:r>
        <w:rPr>
          <w:sz w:val="30"/>
        </w:rPr>
        <w:t>по образованию</w:t>
      </w:r>
      <w:r w:rsidR="00C47F3A">
        <w:rPr>
          <w:sz w:val="30"/>
        </w:rPr>
        <w:t xml:space="preserve"> </w:t>
      </w:r>
      <w:r w:rsidRPr="00747A30">
        <w:rPr>
          <w:sz w:val="30"/>
        </w:rPr>
        <w:t>в области</w:t>
      </w:r>
    </w:p>
    <w:p w14:paraId="5C7B2E15" w14:textId="77777777" w:rsidR="00747A30" w:rsidRDefault="00747A30" w:rsidP="00C47F3A">
      <w:pPr>
        <w:tabs>
          <w:tab w:val="left" w:pos="7088"/>
        </w:tabs>
        <w:jc w:val="both"/>
        <w:rPr>
          <w:sz w:val="30"/>
        </w:rPr>
      </w:pPr>
      <w:r w:rsidRPr="00747A30">
        <w:rPr>
          <w:sz w:val="30"/>
        </w:rPr>
        <w:t>правоохранительной деятельности</w:t>
      </w:r>
      <w:r w:rsidRPr="00615DC4">
        <w:rPr>
          <w:sz w:val="30"/>
        </w:rPr>
        <w:tab/>
        <w:t xml:space="preserve"> </w:t>
      </w:r>
      <w:r>
        <w:rPr>
          <w:sz w:val="30"/>
        </w:rPr>
        <w:t>В.Н. Дорошко</w:t>
      </w:r>
    </w:p>
    <w:p w14:paraId="7CA3B95C" w14:textId="77777777" w:rsidR="00747A30" w:rsidRDefault="00747A30" w:rsidP="00747A30">
      <w:pPr>
        <w:tabs>
          <w:tab w:val="left" w:pos="3718"/>
          <w:tab w:val="left" w:pos="8573"/>
        </w:tabs>
        <w:jc w:val="both"/>
        <w:rPr>
          <w:sz w:val="30"/>
        </w:rPr>
      </w:pPr>
      <w:r>
        <w:rPr>
          <w:sz w:val="30"/>
        </w:rPr>
        <w:t>____________.2021</w:t>
      </w:r>
    </w:p>
    <w:p w14:paraId="300B078B" w14:textId="77777777" w:rsidR="00747A30" w:rsidRDefault="00747A30" w:rsidP="00C47F3A">
      <w:pPr>
        <w:ind w:firstLine="709"/>
        <w:jc w:val="both"/>
        <w:rPr>
          <w:sz w:val="30"/>
        </w:rPr>
      </w:pPr>
    </w:p>
    <w:p w14:paraId="051D4CA5" w14:textId="77777777" w:rsidR="00146375" w:rsidRDefault="00146375" w:rsidP="00615DC4">
      <w:pPr>
        <w:pStyle w:val="a3"/>
        <w:ind w:left="0" w:firstLine="709"/>
        <w:jc w:val="both"/>
      </w:pPr>
    </w:p>
    <w:p w14:paraId="5011F7BC" w14:textId="77777777" w:rsidR="00146375" w:rsidRDefault="00146375" w:rsidP="00615DC4">
      <w:pPr>
        <w:pStyle w:val="a3"/>
        <w:ind w:left="0" w:firstLine="709"/>
        <w:jc w:val="both"/>
      </w:pPr>
    </w:p>
    <w:tbl>
      <w:tblPr>
        <w:tblStyle w:val="a5"/>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67"/>
        <w:gridCol w:w="4649"/>
      </w:tblGrid>
      <w:tr w:rsidR="000F6A80" w14:paraId="3B2E6C8E" w14:textId="77777777" w:rsidTr="00EC2342">
        <w:tc>
          <w:tcPr>
            <w:tcW w:w="4649" w:type="dxa"/>
          </w:tcPr>
          <w:p w14:paraId="5C59BE10" w14:textId="77777777" w:rsidR="00270ECC" w:rsidRDefault="00270ECC" w:rsidP="000F6A80">
            <w:pPr>
              <w:pStyle w:val="a3"/>
              <w:ind w:left="0" w:firstLine="0"/>
              <w:jc w:val="both"/>
            </w:pPr>
            <w:r w:rsidRPr="00615DC4">
              <w:t>СОГЛАСОВАНО</w:t>
            </w:r>
          </w:p>
          <w:p w14:paraId="79DD52B0" w14:textId="77777777" w:rsidR="00270ECC" w:rsidRDefault="00270ECC" w:rsidP="000F6A80">
            <w:pPr>
              <w:pStyle w:val="a3"/>
              <w:ind w:left="0" w:firstLine="0"/>
              <w:jc w:val="both"/>
            </w:pPr>
            <w:r w:rsidRPr="00615DC4">
              <w:t>Первый заместитель Министра образования Республики Беларусь</w:t>
            </w:r>
          </w:p>
          <w:p w14:paraId="3ABA12D6" w14:textId="77777777" w:rsidR="00EC2342" w:rsidRDefault="00EC2342" w:rsidP="000F6A80">
            <w:pPr>
              <w:pStyle w:val="a3"/>
              <w:ind w:left="0" w:firstLine="0"/>
              <w:jc w:val="right"/>
            </w:pPr>
          </w:p>
          <w:p w14:paraId="0F7180F9" w14:textId="77777777" w:rsidR="00270ECC" w:rsidRDefault="00270ECC" w:rsidP="000F6A80">
            <w:pPr>
              <w:pStyle w:val="a3"/>
              <w:ind w:left="0" w:firstLine="0"/>
              <w:jc w:val="right"/>
            </w:pPr>
            <w:r>
              <w:t>И.</w:t>
            </w:r>
            <w:r w:rsidR="000F6A80">
              <w:t>А</w:t>
            </w:r>
            <w:r>
              <w:t>.</w:t>
            </w:r>
            <w:r w:rsidR="004E16C8">
              <w:t> </w:t>
            </w:r>
            <w:r>
              <w:t>Старовойтова</w:t>
            </w:r>
          </w:p>
          <w:p w14:paraId="106D9325" w14:textId="77777777" w:rsidR="000F6A80" w:rsidRDefault="000F6A80" w:rsidP="000F6A80">
            <w:pPr>
              <w:pStyle w:val="a3"/>
              <w:ind w:left="0" w:firstLine="0"/>
              <w:jc w:val="right"/>
            </w:pPr>
          </w:p>
          <w:p w14:paraId="56B2BF3E" w14:textId="77777777" w:rsidR="00270ECC" w:rsidRDefault="00270ECC" w:rsidP="000F6A80">
            <w:pPr>
              <w:tabs>
                <w:tab w:val="left" w:pos="3718"/>
                <w:tab w:val="left" w:pos="8573"/>
              </w:tabs>
              <w:jc w:val="both"/>
              <w:rPr>
                <w:sz w:val="30"/>
              </w:rPr>
            </w:pPr>
            <w:r>
              <w:rPr>
                <w:sz w:val="30"/>
              </w:rPr>
              <w:t>____________.2021</w:t>
            </w:r>
          </w:p>
          <w:p w14:paraId="225F8E55" w14:textId="77777777" w:rsidR="00270ECC" w:rsidRDefault="00270ECC" w:rsidP="000F6A80">
            <w:pPr>
              <w:pStyle w:val="a3"/>
              <w:ind w:left="0" w:firstLine="0"/>
              <w:jc w:val="both"/>
            </w:pPr>
          </w:p>
        </w:tc>
        <w:tc>
          <w:tcPr>
            <w:tcW w:w="567" w:type="dxa"/>
          </w:tcPr>
          <w:p w14:paraId="46E4206E" w14:textId="77777777" w:rsidR="00270ECC" w:rsidRDefault="00270ECC" w:rsidP="000F6A80">
            <w:pPr>
              <w:pStyle w:val="a3"/>
              <w:ind w:left="0" w:firstLine="0"/>
              <w:jc w:val="both"/>
            </w:pPr>
          </w:p>
        </w:tc>
        <w:tc>
          <w:tcPr>
            <w:tcW w:w="4649" w:type="dxa"/>
          </w:tcPr>
          <w:p w14:paraId="38BCF5BA" w14:textId="77777777" w:rsidR="00270ECC" w:rsidRDefault="00270ECC" w:rsidP="000F6A80">
            <w:pPr>
              <w:pStyle w:val="a3"/>
              <w:ind w:left="0" w:firstLine="0"/>
              <w:jc w:val="both"/>
            </w:pPr>
            <w:r w:rsidRPr="00615DC4">
              <w:t>СОГЛАСОВАНО</w:t>
            </w:r>
          </w:p>
          <w:p w14:paraId="442BAB46" w14:textId="77777777" w:rsidR="000F6A80" w:rsidRDefault="000F6A80" w:rsidP="000F6A80">
            <w:pPr>
              <w:pStyle w:val="a3"/>
              <w:ind w:left="0" w:firstLine="0"/>
              <w:jc w:val="both"/>
            </w:pPr>
            <w:r>
              <w:t>_____________________________</w:t>
            </w:r>
          </w:p>
          <w:p w14:paraId="5A5679F0" w14:textId="77777777" w:rsidR="000F6A80" w:rsidRDefault="000F6A80" w:rsidP="000F6A80">
            <w:pPr>
              <w:pStyle w:val="a3"/>
              <w:ind w:left="0" w:firstLine="0"/>
              <w:jc w:val="center"/>
            </w:pPr>
            <w:r w:rsidRPr="000F6A80">
              <w:rPr>
                <w:i/>
                <w:sz w:val="20"/>
              </w:rPr>
              <w:t>должность, место работы</w:t>
            </w:r>
          </w:p>
          <w:p w14:paraId="4290E067" w14:textId="77777777" w:rsidR="000F6A80" w:rsidRDefault="000F6A80" w:rsidP="000F6A80">
            <w:pPr>
              <w:pStyle w:val="a3"/>
              <w:ind w:left="0" w:firstLine="0"/>
              <w:jc w:val="both"/>
            </w:pPr>
            <w:r>
              <w:t>_____________________________</w:t>
            </w:r>
          </w:p>
          <w:p w14:paraId="4AFD9EB1" w14:textId="77777777" w:rsidR="000F6A80" w:rsidRDefault="000F6A80" w:rsidP="000F6A80">
            <w:pPr>
              <w:pStyle w:val="a3"/>
              <w:ind w:left="0" w:firstLine="0"/>
              <w:jc w:val="center"/>
            </w:pPr>
            <w:r>
              <w:rPr>
                <w:i/>
                <w:sz w:val="20"/>
              </w:rPr>
              <w:t>подпись                               расшифровка подписи</w:t>
            </w:r>
          </w:p>
          <w:p w14:paraId="7EBDCCE1" w14:textId="77777777" w:rsidR="000F6A80" w:rsidRDefault="000F6A80" w:rsidP="000F6A80">
            <w:pPr>
              <w:tabs>
                <w:tab w:val="left" w:pos="3718"/>
                <w:tab w:val="left" w:pos="8573"/>
              </w:tabs>
              <w:jc w:val="both"/>
              <w:rPr>
                <w:sz w:val="30"/>
              </w:rPr>
            </w:pPr>
          </w:p>
          <w:p w14:paraId="5269D91C" w14:textId="77777777" w:rsidR="000F6A80" w:rsidRDefault="000F6A80" w:rsidP="000F6A80">
            <w:pPr>
              <w:tabs>
                <w:tab w:val="left" w:pos="3718"/>
                <w:tab w:val="left" w:pos="8573"/>
              </w:tabs>
              <w:jc w:val="both"/>
              <w:rPr>
                <w:sz w:val="30"/>
              </w:rPr>
            </w:pPr>
            <w:r>
              <w:rPr>
                <w:sz w:val="30"/>
              </w:rPr>
              <w:t>____________.2021</w:t>
            </w:r>
          </w:p>
          <w:p w14:paraId="41BAED4D" w14:textId="77777777" w:rsidR="000F6A80" w:rsidRDefault="000F6A80" w:rsidP="000F6A80">
            <w:pPr>
              <w:pStyle w:val="a3"/>
              <w:ind w:left="0" w:firstLine="0"/>
              <w:jc w:val="both"/>
            </w:pPr>
          </w:p>
        </w:tc>
      </w:tr>
    </w:tbl>
    <w:p w14:paraId="7F07454B" w14:textId="77777777" w:rsidR="00270ECC" w:rsidRDefault="00270ECC" w:rsidP="00615DC4">
      <w:pPr>
        <w:pStyle w:val="a3"/>
        <w:ind w:left="0" w:firstLine="709"/>
        <w:jc w:val="both"/>
      </w:pPr>
    </w:p>
    <w:p w14:paraId="54FA59E9" w14:textId="77777777" w:rsidR="00270ECC" w:rsidRPr="00615DC4" w:rsidRDefault="00270ECC" w:rsidP="00270ECC">
      <w:pPr>
        <w:ind w:firstLine="709"/>
        <w:jc w:val="both"/>
        <w:rPr>
          <w:sz w:val="30"/>
        </w:rPr>
      </w:pPr>
      <w:r w:rsidRPr="00615DC4">
        <w:rPr>
          <w:sz w:val="30"/>
        </w:rPr>
        <w:t>Эксперты:</w:t>
      </w:r>
    </w:p>
    <w:p w14:paraId="23582FAA" w14:textId="77777777" w:rsidR="00270ECC" w:rsidRDefault="00270ECC" w:rsidP="00270ECC">
      <w:pPr>
        <w:pStyle w:val="a3"/>
        <w:ind w:left="0" w:firstLine="709"/>
        <w:jc w:val="both"/>
      </w:pPr>
    </w:p>
    <w:tbl>
      <w:tblPr>
        <w:tblStyle w:val="a5"/>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67"/>
        <w:gridCol w:w="4649"/>
      </w:tblGrid>
      <w:tr w:rsidR="00EC2342" w14:paraId="0E10F43F" w14:textId="77777777" w:rsidTr="00EC2342">
        <w:tc>
          <w:tcPr>
            <w:tcW w:w="4649" w:type="dxa"/>
          </w:tcPr>
          <w:p w14:paraId="09295571" w14:textId="77777777" w:rsidR="00270ECC" w:rsidRDefault="00270ECC" w:rsidP="00EC2342">
            <w:pPr>
              <w:pStyle w:val="a3"/>
              <w:ind w:left="0" w:firstLine="0"/>
              <w:jc w:val="both"/>
            </w:pPr>
            <w:r w:rsidRPr="00615DC4">
              <w:t>СОГЛАСОВАНО</w:t>
            </w:r>
          </w:p>
          <w:p w14:paraId="11BF8ADF" w14:textId="77777777" w:rsidR="000F6A80" w:rsidRDefault="000F6A80" w:rsidP="00EC2342">
            <w:pPr>
              <w:pStyle w:val="a3"/>
              <w:ind w:left="0" w:firstLine="0"/>
              <w:jc w:val="both"/>
            </w:pPr>
            <w:r>
              <w:t>______________</w:t>
            </w:r>
            <w:r w:rsidR="00FD1A32">
              <w:t>_</w:t>
            </w:r>
            <w:r>
              <w:t>____________</w:t>
            </w:r>
          </w:p>
          <w:p w14:paraId="7C3F570A" w14:textId="77777777" w:rsidR="00270ECC" w:rsidRPr="000F6A80" w:rsidRDefault="000F6A80" w:rsidP="00EC2342">
            <w:pPr>
              <w:pStyle w:val="a3"/>
              <w:ind w:left="0" w:firstLine="0"/>
              <w:jc w:val="center"/>
              <w:rPr>
                <w:i/>
                <w:sz w:val="20"/>
              </w:rPr>
            </w:pPr>
            <w:r w:rsidRPr="000F6A80">
              <w:rPr>
                <w:i/>
                <w:sz w:val="20"/>
              </w:rPr>
              <w:t>должность, место работы представителя организации - заказчика кадров</w:t>
            </w:r>
          </w:p>
          <w:p w14:paraId="24FB0628" w14:textId="77777777" w:rsidR="00270ECC" w:rsidRDefault="000F6A80" w:rsidP="00EC2342">
            <w:pPr>
              <w:pStyle w:val="a3"/>
              <w:ind w:left="0" w:firstLine="0"/>
            </w:pPr>
            <w:r>
              <w:t>__________</w:t>
            </w:r>
            <w:r w:rsidR="00FD1A32">
              <w:t>__</w:t>
            </w:r>
            <w:r>
              <w:t>________________</w:t>
            </w:r>
          </w:p>
          <w:p w14:paraId="4D27F92F" w14:textId="77777777" w:rsidR="000F6A80" w:rsidRDefault="000F6A80" w:rsidP="00EC2342">
            <w:pPr>
              <w:pStyle w:val="a3"/>
              <w:ind w:left="0" w:firstLine="0"/>
              <w:jc w:val="center"/>
            </w:pPr>
            <w:r>
              <w:rPr>
                <w:i/>
                <w:sz w:val="20"/>
              </w:rPr>
              <w:t>подпись                           расшифровка подписи</w:t>
            </w:r>
          </w:p>
          <w:p w14:paraId="118F52F3" w14:textId="77777777" w:rsidR="000F6A80" w:rsidRDefault="000F6A80" w:rsidP="00EC2342">
            <w:pPr>
              <w:pStyle w:val="a3"/>
              <w:ind w:left="0" w:firstLine="0"/>
              <w:jc w:val="right"/>
            </w:pPr>
          </w:p>
          <w:p w14:paraId="426DE3B5" w14:textId="77777777" w:rsidR="00270ECC" w:rsidRDefault="00270ECC" w:rsidP="00EC2342">
            <w:pPr>
              <w:tabs>
                <w:tab w:val="left" w:pos="3718"/>
                <w:tab w:val="left" w:pos="8573"/>
              </w:tabs>
              <w:jc w:val="both"/>
              <w:rPr>
                <w:sz w:val="30"/>
              </w:rPr>
            </w:pPr>
            <w:r>
              <w:rPr>
                <w:sz w:val="30"/>
              </w:rPr>
              <w:t>____________.2021</w:t>
            </w:r>
          </w:p>
          <w:p w14:paraId="0CC56FC6" w14:textId="77777777" w:rsidR="00270ECC" w:rsidRDefault="00270ECC" w:rsidP="00EC2342">
            <w:pPr>
              <w:pStyle w:val="a3"/>
              <w:ind w:left="0" w:firstLine="0"/>
              <w:jc w:val="both"/>
            </w:pPr>
          </w:p>
        </w:tc>
        <w:tc>
          <w:tcPr>
            <w:tcW w:w="567" w:type="dxa"/>
          </w:tcPr>
          <w:p w14:paraId="0D5DAA51" w14:textId="77777777" w:rsidR="00270ECC" w:rsidRDefault="00270ECC" w:rsidP="00EC2342">
            <w:pPr>
              <w:pStyle w:val="a3"/>
              <w:ind w:left="0" w:firstLine="0"/>
              <w:jc w:val="both"/>
            </w:pPr>
          </w:p>
        </w:tc>
        <w:tc>
          <w:tcPr>
            <w:tcW w:w="4649" w:type="dxa"/>
          </w:tcPr>
          <w:p w14:paraId="5D5B9F6B" w14:textId="77777777" w:rsidR="00270ECC" w:rsidRDefault="00270ECC" w:rsidP="00EC2342">
            <w:pPr>
              <w:jc w:val="both"/>
              <w:rPr>
                <w:sz w:val="30"/>
              </w:rPr>
            </w:pPr>
            <w:r w:rsidRPr="00615DC4">
              <w:rPr>
                <w:sz w:val="30"/>
              </w:rPr>
              <w:t xml:space="preserve">СОГЛАСОВАНО </w:t>
            </w:r>
          </w:p>
          <w:p w14:paraId="1EFFBC57" w14:textId="77777777" w:rsidR="00270ECC" w:rsidRDefault="00270ECC" w:rsidP="00EC2342">
            <w:pPr>
              <w:jc w:val="both"/>
              <w:rPr>
                <w:sz w:val="30"/>
              </w:rPr>
            </w:pPr>
            <w:r w:rsidRPr="00615DC4">
              <w:rPr>
                <w:sz w:val="30"/>
              </w:rPr>
              <w:t>Ректор Государственного учреждения образования</w:t>
            </w:r>
            <w:r>
              <w:rPr>
                <w:sz w:val="30"/>
              </w:rPr>
              <w:t xml:space="preserve"> </w:t>
            </w:r>
            <w:r w:rsidRPr="00615DC4">
              <w:rPr>
                <w:sz w:val="30"/>
              </w:rPr>
              <w:t>«Республиканский институт высшей школы»</w:t>
            </w:r>
          </w:p>
          <w:p w14:paraId="53E921BB" w14:textId="77777777" w:rsidR="000F6A80" w:rsidRDefault="00EC2342" w:rsidP="00EC2342">
            <w:pPr>
              <w:jc w:val="right"/>
              <w:rPr>
                <w:sz w:val="30"/>
              </w:rPr>
            </w:pPr>
            <w:r>
              <w:rPr>
                <w:sz w:val="30"/>
              </w:rPr>
              <w:t>В.А. </w:t>
            </w:r>
            <w:r w:rsidR="000F6A80">
              <w:rPr>
                <w:sz w:val="30"/>
              </w:rPr>
              <w:t>Гайс</w:t>
            </w:r>
            <w:r w:rsidR="004E16C8">
              <w:rPr>
                <w:sz w:val="30"/>
              </w:rPr>
              <w:t>ё</w:t>
            </w:r>
            <w:r w:rsidR="000F6A80">
              <w:rPr>
                <w:sz w:val="30"/>
              </w:rPr>
              <w:t>нок</w:t>
            </w:r>
          </w:p>
          <w:p w14:paraId="31BFF1C1" w14:textId="77777777" w:rsidR="000F6A80" w:rsidRPr="000F6A80" w:rsidRDefault="000F6A80" w:rsidP="00EC2342">
            <w:pPr>
              <w:jc w:val="both"/>
              <w:rPr>
                <w:sz w:val="30"/>
              </w:rPr>
            </w:pPr>
          </w:p>
          <w:p w14:paraId="2BAA4564" w14:textId="77777777" w:rsidR="000F6A80" w:rsidRDefault="000F6A80" w:rsidP="00EC2342">
            <w:pPr>
              <w:tabs>
                <w:tab w:val="left" w:pos="3718"/>
                <w:tab w:val="left" w:pos="8573"/>
              </w:tabs>
              <w:jc w:val="both"/>
              <w:rPr>
                <w:sz w:val="30"/>
              </w:rPr>
            </w:pPr>
            <w:r>
              <w:rPr>
                <w:sz w:val="30"/>
              </w:rPr>
              <w:t>____________.2021</w:t>
            </w:r>
          </w:p>
          <w:p w14:paraId="3E34E3B9" w14:textId="77777777" w:rsidR="000F6A80" w:rsidRDefault="000F6A80" w:rsidP="00EC2342">
            <w:pPr>
              <w:pStyle w:val="a3"/>
              <w:ind w:left="0" w:firstLine="0"/>
              <w:jc w:val="both"/>
            </w:pPr>
          </w:p>
        </w:tc>
      </w:tr>
    </w:tbl>
    <w:p w14:paraId="3B76C5AA" w14:textId="77777777" w:rsidR="00270ECC" w:rsidRPr="00615DC4" w:rsidRDefault="00270ECC" w:rsidP="00615DC4">
      <w:pPr>
        <w:pStyle w:val="a3"/>
        <w:ind w:left="0" w:firstLine="709"/>
        <w:jc w:val="both"/>
      </w:pPr>
    </w:p>
    <w:sectPr w:rsidR="00270ECC" w:rsidRPr="00615DC4" w:rsidSect="00615DC4">
      <w:footerReference w:type="default" r:id="rId9"/>
      <w:pgSz w:w="11910" w:h="16840" w:code="9"/>
      <w:pgMar w:top="1134" w:right="567" w:bottom="1134" w:left="1701" w:header="0"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7EF14" w14:textId="77777777" w:rsidR="00F6486B" w:rsidRDefault="00F6486B">
      <w:r>
        <w:separator/>
      </w:r>
    </w:p>
  </w:endnote>
  <w:endnote w:type="continuationSeparator" w:id="0">
    <w:p w14:paraId="73FF8838" w14:textId="77777777" w:rsidR="00F6486B" w:rsidRDefault="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4160" w14:textId="77777777" w:rsidR="00B54853" w:rsidRDefault="00B54853">
    <w:pPr>
      <w:pStyle w:val="a3"/>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6CB8F" w14:textId="77777777" w:rsidR="00F6486B" w:rsidRDefault="00F6486B">
      <w:r>
        <w:separator/>
      </w:r>
    </w:p>
  </w:footnote>
  <w:footnote w:type="continuationSeparator" w:id="0">
    <w:p w14:paraId="4CE4D71A" w14:textId="77777777" w:rsidR="00F6486B" w:rsidRDefault="00F6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3AD5"/>
    <w:multiLevelType w:val="multilevel"/>
    <w:tmpl w:val="917A79D6"/>
    <w:lvl w:ilvl="0">
      <w:start w:val="1"/>
      <w:numFmt w:val="decimal"/>
      <w:lvlText w:val="%1."/>
      <w:lvlJc w:val="left"/>
      <w:pPr>
        <w:ind w:left="1690" w:hanging="300"/>
      </w:pPr>
      <w:rPr>
        <w:rFonts w:ascii="Times New Roman" w:eastAsia="Times New Roman" w:hAnsi="Times New Roman" w:cs="Times New Roman" w:hint="default"/>
        <w:b/>
        <w:bCs/>
        <w:spacing w:val="0"/>
        <w:w w:val="100"/>
        <w:sz w:val="30"/>
        <w:szCs w:val="30"/>
        <w:lang w:val="ru-RU" w:eastAsia="ru-RU" w:bidi="ru-RU"/>
      </w:rPr>
    </w:lvl>
    <w:lvl w:ilvl="1">
      <w:start w:val="1"/>
      <w:numFmt w:val="decimal"/>
      <w:lvlText w:val="%1.%2."/>
      <w:lvlJc w:val="left"/>
      <w:pPr>
        <w:ind w:left="1915" w:hanging="526"/>
      </w:pPr>
      <w:rPr>
        <w:rFonts w:ascii="Times New Roman" w:eastAsia="Times New Roman" w:hAnsi="Times New Roman" w:cs="Times New Roman" w:hint="default"/>
        <w:b/>
        <w:bCs/>
        <w:w w:val="100"/>
        <w:sz w:val="30"/>
        <w:szCs w:val="30"/>
        <w:lang w:val="ru-RU" w:eastAsia="ru-RU" w:bidi="ru-RU"/>
      </w:rPr>
    </w:lvl>
    <w:lvl w:ilvl="2">
      <w:numFmt w:val="bullet"/>
      <w:lvlText w:val="•"/>
      <w:lvlJc w:val="left"/>
      <w:pPr>
        <w:ind w:left="1920" w:hanging="526"/>
      </w:pPr>
      <w:rPr>
        <w:rFonts w:hint="default"/>
        <w:lang w:val="ru-RU" w:eastAsia="ru-RU" w:bidi="ru-RU"/>
      </w:rPr>
    </w:lvl>
    <w:lvl w:ilvl="3">
      <w:numFmt w:val="bullet"/>
      <w:lvlText w:val="•"/>
      <w:lvlJc w:val="left"/>
      <w:pPr>
        <w:ind w:left="2990" w:hanging="526"/>
      </w:pPr>
      <w:rPr>
        <w:rFonts w:hint="default"/>
        <w:lang w:val="ru-RU" w:eastAsia="ru-RU" w:bidi="ru-RU"/>
      </w:rPr>
    </w:lvl>
    <w:lvl w:ilvl="4">
      <w:numFmt w:val="bullet"/>
      <w:lvlText w:val="•"/>
      <w:lvlJc w:val="left"/>
      <w:pPr>
        <w:ind w:left="4061" w:hanging="526"/>
      </w:pPr>
      <w:rPr>
        <w:rFonts w:hint="default"/>
        <w:lang w:val="ru-RU" w:eastAsia="ru-RU" w:bidi="ru-RU"/>
      </w:rPr>
    </w:lvl>
    <w:lvl w:ilvl="5">
      <w:numFmt w:val="bullet"/>
      <w:lvlText w:val="•"/>
      <w:lvlJc w:val="left"/>
      <w:pPr>
        <w:ind w:left="5132" w:hanging="526"/>
      </w:pPr>
      <w:rPr>
        <w:rFonts w:hint="default"/>
        <w:lang w:val="ru-RU" w:eastAsia="ru-RU" w:bidi="ru-RU"/>
      </w:rPr>
    </w:lvl>
    <w:lvl w:ilvl="6">
      <w:numFmt w:val="bullet"/>
      <w:lvlText w:val="•"/>
      <w:lvlJc w:val="left"/>
      <w:pPr>
        <w:ind w:left="6203" w:hanging="526"/>
      </w:pPr>
      <w:rPr>
        <w:rFonts w:hint="default"/>
        <w:lang w:val="ru-RU" w:eastAsia="ru-RU" w:bidi="ru-RU"/>
      </w:rPr>
    </w:lvl>
    <w:lvl w:ilvl="7">
      <w:numFmt w:val="bullet"/>
      <w:lvlText w:val="•"/>
      <w:lvlJc w:val="left"/>
      <w:pPr>
        <w:ind w:left="7274" w:hanging="526"/>
      </w:pPr>
      <w:rPr>
        <w:rFonts w:hint="default"/>
        <w:lang w:val="ru-RU" w:eastAsia="ru-RU" w:bidi="ru-RU"/>
      </w:rPr>
    </w:lvl>
    <w:lvl w:ilvl="8">
      <w:numFmt w:val="bullet"/>
      <w:lvlText w:val="•"/>
      <w:lvlJc w:val="left"/>
      <w:pPr>
        <w:ind w:left="8344" w:hanging="526"/>
      </w:pPr>
      <w:rPr>
        <w:rFonts w:hint="default"/>
        <w:lang w:val="ru-RU" w:eastAsia="ru-RU" w:bidi="ru-RU"/>
      </w:rPr>
    </w:lvl>
  </w:abstractNum>
  <w:abstractNum w:abstractNumId="1" w15:restartNumberingAfterBreak="0">
    <w:nsid w:val="42B42AEB"/>
    <w:multiLevelType w:val="hybridMultilevel"/>
    <w:tmpl w:val="4ED00E30"/>
    <w:lvl w:ilvl="0" w:tplc="96CA5B0A">
      <w:start w:val="261"/>
      <w:numFmt w:val="decimal"/>
      <w:lvlText w:val="%1"/>
      <w:lvlJc w:val="left"/>
      <w:pPr>
        <w:ind w:left="1776" w:hanging="387"/>
      </w:pPr>
      <w:rPr>
        <w:rFonts w:ascii="Times New Roman" w:eastAsia="Times New Roman" w:hAnsi="Times New Roman" w:cs="Times New Roman" w:hint="default"/>
        <w:i/>
        <w:w w:val="100"/>
        <w:sz w:val="22"/>
        <w:szCs w:val="22"/>
        <w:lang w:val="ru-RU" w:eastAsia="ru-RU" w:bidi="ru-RU"/>
      </w:rPr>
    </w:lvl>
    <w:lvl w:ilvl="1" w:tplc="FE603A16">
      <w:numFmt w:val="bullet"/>
      <w:lvlText w:val="•"/>
      <w:lvlJc w:val="left"/>
      <w:pPr>
        <w:ind w:left="2650" w:hanging="387"/>
      </w:pPr>
      <w:rPr>
        <w:rFonts w:hint="default"/>
        <w:lang w:val="ru-RU" w:eastAsia="ru-RU" w:bidi="ru-RU"/>
      </w:rPr>
    </w:lvl>
    <w:lvl w:ilvl="2" w:tplc="C77A1810">
      <w:numFmt w:val="bullet"/>
      <w:lvlText w:val="•"/>
      <w:lvlJc w:val="left"/>
      <w:pPr>
        <w:ind w:left="3521" w:hanging="387"/>
      </w:pPr>
      <w:rPr>
        <w:rFonts w:hint="default"/>
        <w:lang w:val="ru-RU" w:eastAsia="ru-RU" w:bidi="ru-RU"/>
      </w:rPr>
    </w:lvl>
    <w:lvl w:ilvl="3" w:tplc="9E86E5C2">
      <w:numFmt w:val="bullet"/>
      <w:lvlText w:val="•"/>
      <w:lvlJc w:val="left"/>
      <w:pPr>
        <w:ind w:left="4391" w:hanging="387"/>
      </w:pPr>
      <w:rPr>
        <w:rFonts w:hint="default"/>
        <w:lang w:val="ru-RU" w:eastAsia="ru-RU" w:bidi="ru-RU"/>
      </w:rPr>
    </w:lvl>
    <w:lvl w:ilvl="4" w:tplc="BFD4CC10">
      <w:numFmt w:val="bullet"/>
      <w:lvlText w:val="•"/>
      <w:lvlJc w:val="left"/>
      <w:pPr>
        <w:ind w:left="5262" w:hanging="387"/>
      </w:pPr>
      <w:rPr>
        <w:rFonts w:hint="default"/>
        <w:lang w:val="ru-RU" w:eastAsia="ru-RU" w:bidi="ru-RU"/>
      </w:rPr>
    </w:lvl>
    <w:lvl w:ilvl="5" w:tplc="2A36E4D6">
      <w:numFmt w:val="bullet"/>
      <w:lvlText w:val="•"/>
      <w:lvlJc w:val="left"/>
      <w:pPr>
        <w:ind w:left="6133" w:hanging="387"/>
      </w:pPr>
      <w:rPr>
        <w:rFonts w:hint="default"/>
        <w:lang w:val="ru-RU" w:eastAsia="ru-RU" w:bidi="ru-RU"/>
      </w:rPr>
    </w:lvl>
    <w:lvl w:ilvl="6" w:tplc="6972B56A">
      <w:numFmt w:val="bullet"/>
      <w:lvlText w:val="•"/>
      <w:lvlJc w:val="left"/>
      <w:pPr>
        <w:ind w:left="7003" w:hanging="387"/>
      </w:pPr>
      <w:rPr>
        <w:rFonts w:hint="default"/>
        <w:lang w:val="ru-RU" w:eastAsia="ru-RU" w:bidi="ru-RU"/>
      </w:rPr>
    </w:lvl>
    <w:lvl w:ilvl="7" w:tplc="3006BB8C">
      <w:numFmt w:val="bullet"/>
      <w:lvlText w:val="•"/>
      <w:lvlJc w:val="left"/>
      <w:pPr>
        <w:ind w:left="7874" w:hanging="387"/>
      </w:pPr>
      <w:rPr>
        <w:rFonts w:hint="default"/>
        <w:lang w:val="ru-RU" w:eastAsia="ru-RU" w:bidi="ru-RU"/>
      </w:rPr>
    </w:lvl>
    <w:lvl w:ilvl="8" w:tplc="8E74830E">
      <w:numFmt w:val="bullet"/>
      <w:lvlText w:val="•"/>
      <w:lvlJc w:val="left"/>
      <w:pPr>
        <w:ind w:left="8745" w:hanging="387"/>
      </w:pPr>
      <w:rPr>
        <w:rFonts w:hint="default"/>
        <w:lang w:val="ru-RU" w:eastAsia="ru-RU" w:bidi="ru-RU"/>
      </w:rPr>
    </w:lvl>
  </w:abstractNum>
  <w:abstractNum w:abstractNumId="2" w15:restartNumberingAfterBreak="0">
    <w:nsid w:val="4D6C760A"/>
    <w:multiLevelType w:val="hybridMultilevel"/>
    <w:tmpl w:val="58506016"/>
    <w:lvl w:ilvl="0" w:tplc="A3D6DE16">
      <w:start w:val="1"/>
      <w:numFmt w:val="decimal"/>
      <w:lvlText w:val="%1."/>
      <w:lvlJc w:val="left"/>
      <w:pPr>
        <w:ind w:left="682" w:hanging="286"/>
      </w:pPr>
      <w:rPr>
        <w:rFonts w:ascii="Times New Roman" w:eastAsia="Times New Roman" w:hAnsi="Times New Roman" w:cs="Times New Roman" w:hint="default"/>
        <w:i/>
        <w:w w:val="100"/>
        <w:sz w:val="22"/>
        <w:szCs w:val="22"/>
        <w:lang w:val="ru-RU" w:eastAsia="ru-RU" w:bidi="ru-RU"/>
      </w:rPr>
    </w:lvl>
    <w:lvl w:ilvl="1" w:tplc="B59A8388">
      <w:numFmt w:val="bullet"/>
      <w:lvlText w:val="•"/>
      <w:lvlJc w:val="left"/>
      <w:pPr>
        <w:ind w:left="1660" w:hanging="286"/>
      </w:pPr>
      <w:rPr>
        <w:rFonts w:hint="default"/>
        <w:lang w:val="ru-RU" w:eastAsia="ru-RU" w:bidi="ru-RU"/>
      </w:rPr>
    </w:lvl>
    <w:lvl w:ilvl="2" w:tplc="94180806">
      <w:numFmt w:val="bullet"/>
      <w:lvlText w:val="•"/>
      <w:lvlJc w:val="left"/>
      <w:pPr>
        <w:ind w:left="2641" w:hanging="286"/>
      </w:pPr>
      <w:rPr>
        <w:rFonts w:hint="default"/>
        <w:lang w:val="ru-RU" w:eastAsia="ru-RU" w:bidi="ru-RU"/>
      </w:rPr>
    </w:lvl>
    <w:lvl w:ilvl="3" w:tplc="4FC81DCE">
      <w:numFmt w:val="bullet"/>
      <w:lvlText w:val="•"/>
      <w:lvlJc w:val="left"/>
      <w:pPr>
        <w:ind w:left="3621" w:hanging="286"/>
      </w:pPr>
      <w:rPr>
        <w:rFonts w:hint="default"/>
        <w:lang w:val="ru-RU" w:eastAsia="ru-RU" w:bidi="ru-RU"/>
      </w:rPr>
    </w:lvl>
    <w:lvl w:ilvl="4" w:tplc="A70299E6">
      <w:numFmt w:val="bullet"/>
      <w:lvlText w:val="•"/>
      <w:lvlJc w:val="left"/>
      <w:pPr>
        <w:ind w:left="4602" w:hanging="286"/>
      </w:pPr>
      <w:rPr>
        <w:rFonts w:hint="default"/>
        <w:lang w:val="ru-RU" w:eastAsia="ru-RU" w:bidi="ru-RU"/>
      </w:rPr>
    </w:lvl>
    <w:lvl w:ilvl="5" w:tplc="89B446AE">
      <w:numFmt w:val="bullet"/>
      <w:lvlText w:val="•"/>
      <w:lvlJc w:val="left"/>
      <w:pPr>
        <w:ind w:left="5583" w:hanging="286"/>
      </w:pPr>
      <w:rPr>
        <w:rFonts w:hint="default"/>
        <w:lang w:val="ru-RU" w:eastAsia="ru-RU" w:bidi="ru-RU"/>
      </w:rPr>
    </w:lvl>
    <w:lvl w:ilvl="6" w:tplc="FF3C2578">
      <w:numFmt w:val="bullet"/>
      <w:lvlText w:val="•"/>
      <w:lvlJc w:val="left"/>
      <w:pPr>
        <w:ind w:left="6563" w:hanging="286"/>
      </w:pPr>
      <w:rPr>
        <w:rFonts w:hint="default"/>
        <w:lang w:val="ru-RU" w:eastAsia="ru-RU" w:bidi="ru-RU"/>
      </w:rPr>
    </w:lvl>
    <w:lvl w:ilvl="7" w:tplc="C5C84528">
      <w:numFmt w:val="bullet"/>
      <w:lvlText w:val="•"/>
      <w:lvlJc w:val="left"/>
      <w:pPr>
        <w:ind w:left="7544" w:hanging="286"/>
      </w:pPr>
      <w:rPr>
        <w:rFonts w:hint="default"/>
        <w:lang w:val="ru-RU" w:eastAsia="ru-RU" w:bidi="ru-RU"/>
      </w:rPr>
    </w:lvl>
    <w:lvl w:ilvl="8" w:tplc="8BFA7B58">
      <w:numFmt w:val="bullet"/>
      <w:lvlText w:val="•"/>
      <w:lvlJc w:val="left"/>
      <w:pPr>
        <w:ind w:left="8525" w:hanging="286"/>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75"/>
    <w:rsid w:val="00087B12"/>
    <w:rsid w:val="000F6A80"/>
    <w:rsid w:val="00146375"/>
    <w:rsid w:val="001842D8"/>
    <w:rsid w:val="001B4ED4"/>
    <w:rsid w:val="001D0517"/>
    <w:rsid w:val="002217F7"/>
    <w:rsid w:val="00270ECC"/>
    <w:rsid w:val="00273F0E"/>
    <w:rsid w:val="003113FE"/>
    <w:rsid w:val="003247C0"/>
    <w:rsid w:val="003864CD"/>
    <w:rsid w:val="00486803"/>
    <w:rsid w:val="004B1968"/>
    <w:rsid w:val="004B5663"/>
    <w:rsid w:val="004E16C8"/>
    <w:rsid w:val="00510A84"/>
    <w:rsid w:val="0059506C"/>
    <w:rsid w:val="005A0E49"/>
    <w:rsid w:val="005A3D54"/>
    <w:rsid w:val="00615DC4"/>
    <w:rsid w:val="0062357C"/>
    <w:rsid w:val="00693541"/>
    <w:rsid w:val="0069634F"/>
    <w:rsid w:val="006C77A8"/>
    <w:rsid w:val="007223DB"/>
    <w:rsid w:val="00747A30"/>
    <w:rsid w:val="00753637"/>
    <w:rsid w:val="007862F5"/>
    <w:rsid w:val="007A6B1F"/>
    <w:rsid w:val="007D51FB"/>
    <w:rsid w:val="00812842"/>
    <w:rsid w:val="00825EFD"/>
    <w:rsid w:val="00842DA9"/>
    <w:rsid w:val="00857A41"/>
    <w:rsid w:val="008A3AAA"/>
    <w:rsid w:val="008F1C9C"/>
    <w:rsid w:val="009045FE"/>
    <w:rsid w:val="00934BDF"/>
    <w:rsid w:val="00952333"/>
    <w:rsid w:val="009A5F05"/>
    <w:rsid w:val="009E3383"/>
    <w:rsid w:val="00A65A05"/>
    <w:rsid w:val="00A72C2E"/>
    <w:rsid w:val="00A758A4"/>
    <w:rsid w:val="00A76F0F"/>
    <w:rsid w:val="00A97490"/>
    <w:rsid w:val="00B54853"/>
    <w:rsid w:val="00B62AC0"/>
    <w:rsid w:val="00B76C4A"/>
    <w:rsid w:val="00BA04DD"/>
    <w:rsid w:val="00BB51F8"/>
    <w:rsid w:val="00BF193A"/>
    <w:rsid w:val="00C47F3A"/>
    <w:rsid w:val="00CB7945"/>
    <w:rsid w:val="00CC6C90"/>
    <w:rsid w:val="00CD0196"/>
    <w:rsid w:val="00CE4A49"/>
    <w:rsid w:val="00D1446F"/>
    <w:rsid w:val="00D512B5"/>
    <w:rsid w:val="00D72049"/>
    <w:rsid w:val="00D826DB"/>
    <w:rsid w:val="00DB0472"/>
    <w:rsid w:val="00DC6C6F"/>
    <w:rsid w:val="00E053C6"/>
    <w:rsid w:val="00E76406"/>
    <w:rsid w:val="00EC2342"/>
    <w:rsid w:val="00F306AE"/>
    <w:rsid w:val="00F6486B"/>
    <w:rsid w:val="00FD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56156"/>
  <w15:docId w15:val="{5263BCAF-1E43-410F-B94F-CD9BB886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26"/>
      <w:ind w:left="682"/>
      <w:outlineLvl w:val="0"/>
    </w:pPr>
    <w:rPr>
      <w:b/>
      <w:bCs/>
      <w:sz w:val="30"/>
      <w:szCs w:val="30"/>
    </w:rPr>
  </w:style>
  <w:style w:type="paragraph" w:styleId="3">
    <w:name w:val="heading 3"/>
    <w:basedOn w:val="a"/>
    <w:next w:val="a"/>
    <w:link w:val="30"/>
    <w:uiPriority w:val="9"/>
    <w:semiHidden/>
    <w:unhideWhenUsed/>
    <w:qFormat/>
    <w:rsid w:val="00934B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707"/>
    </w:pPr>
    <w:rPr>
      <w:sz w:val="30"/>
      <w:szCs w:val="30"/>
    </w:rPr>
  </w:style>
  <w:style w:type="paragraph" w:styleId="a4">
    <w:name w:val="List Paragraph"/>
    <w:basedOn w:val="a"/>
    <w:uiPriority w:val="1"/>
    <w:qFormat/>
    <w:pPr>
      <w:spacing w:before="126"/>
      <w:ind w:left="682" w:firstLine="708"/>
    </w:pPr>
  </w:style>
  <w:style w:type="paragraph" w:customStyle="1" w:styleId="TableParagraph">
    <w:name w:val="Table Paragraph"/>
    <w:basedOn w:val="a"/>
    <w:uiPriority w:val="1"/>
    <w:qFormat/>
  </w:style>
  <w:style w:type="table" w:styleId="a5">
    <w:name w:val="Table Grid"/>
    <w:basedOn w:val="a1"/>
    <w:uiPriority w:val="39"/>
    <w:rsid w:val="00B5485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3AAA"/>
    <w:pPr>
      <w:tabs>
        <w:tab w:val="center" w:pos="4677"/>
        <w:tab w:val="right" w:pos="9355"/>
      </w:tabs>
    </w:pPr>
  </w:style>
  <w:style w:type="character" w:customStyle="1" w:styleId="a7">
    <w:name w:val="Верхний колонтитул Знак"/>
    <w:basedOn w:val="a0"/>
    <w:link w:val="a6"/>
    <w:uiPriority w:val="99"/>
    <w:rsid w:val="008A3AAA"/>
    <w:rPr>
      <w:rFonts w:ascii="Times New Roman" w:eastAsia="Times New Roman" w:hAnsi="Times New Roman" w:cs="Times New Roman"/>
      <w:lang w:val="ru-RU" w:eastAsia="ru-RU" w:bidi="ru-RU"/>
    </w:rPr>
  </w:style>
  <w:style w:type="paragraph" w:styleId="a8">
    <w:name w:val="footer"/>
    <w:basedOn w:val="a"/>
    <w:link w:val="a9"/>
    <w:uiPriority w:val="99"/>
    <w:unhideWhenUsed/>
    <w:rsid w:val="008A3AAA"/>
    <w:pPr>
      <w:tabs>
        <w:tab w:val="center" w:pos="4677"/>
        <w:tab w:val="right" w:pos="9355"/>
      </w:tabs>
    </w:pPr>
  </w:style>
  <w:style w:type="character" w:customStyle="1" w:styleId="a9">
    <w:name w:val="Нижний колонтитул Знак"/>
    <w:basedOn w:val="a0"/>
    <w:link w:val="a8"/>
    <w:uiPriority w:val="99"/>
    <w:rsid w:val="008A3AAA"/>
    <w:rPr>
      <w:rFonts w:ascii="Times New Roman" w:eastAsia="Times New Roman" w:hAnsi="Times New Roman" w:cs="Times New Roman"/>
      <w:lang w:val="ru-RU" w:eastAsia="ru-RU" w:bidi="ru-RU"/>
    </w:rPr>
  </w:style>
  <w:style w:type="character" w:customStyle="1" w:styleId="5">
    <w:name w:val="Основной текст (5)_"/>
    <w:basedOn w:val="a0"/>
    <w:link w:val="50"/>
    <w:rsid w:val="00510A84"/>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510A84"/>
    <w:pPr>
      <w:shd w:val="clear" w:color="auto" w:fill="FFFFFF"/>
      <w:autoSpaceDE/>
      <w:autoSpaceDN/>
      <w:spacing w:before="60" w:line="269" w:lineRule="exact"/>
      <w:ind w:hanging="1200"/>
    </w:pPr>
    <w:rPr>
      <w:i/>
      <w:iCs/>
      <w:sz w:val="20"/>
      <w:szCs w:val="20"/>
      <w:lang w:val="en-US" w:eastAsia="en-US" w:bidi="ar-SA"/>
    </w:rPr>
  </w:style>
  <w:style w:type="character" w:customStyle="1" w:styleId="30">
    <w:name w:val="Заголовок 3 Знак"/>
    <w:basedOn w:val="a0"/>
    <w:link w:val="3"/>
    <w:uiPriority w:val="9"/>
    <w:semiHidden/>
    <w:rsid w:val="00934BDF"/>
    <w:rPr>
      <w:rFonts w:asciiTheme="majorHAnsi" w:eastAsiaTheme="majorEastAsia" w:hAnsiTheme="majorHAnsi" w:cstheme="majorBidi"/>
      <w:color w:val="243F60" w:themeColor="accent1" w:themeShade="7F"/>
      <w:sz w:val="24"/>
      <w:szCs w:val="24"/>
      <w:lang w:val="ru-RU" w:eastAsia="ru-RU" w:bidi="ru-RU"/>
    </w:rPr>
  </w:style>
  <w:style w:type="paragraph" w:styleId="aa">
    <w:name w:val="Body Text Indent"/>
    <w:basedOn w:val="a"/>
    <w:link w:val="ab"/>
    <w:rsid w:val="00C47F3A"/>
    <w:pPr>
      <w:widowControl/>
      <w:autoSpaceDE/>
      <w:autoSpaceDN/>
      <w:spacing w:after="120"/>
      <w:ind w:left="283"/>
    </w:pPr>
    <w:rPr>
      <w:sz w:val="24"/>
      <w:szCs w:val="24"/>
      <w:lang w:bidi="ar-SA"/>
    </w:rPr>
  </w:style>
  <w:style w:type="character" w:customStyle="1" w:styleId="ab">
    <w:name w:val="Основной текст с отступом Знак"/>
    <w:basedOn w:val="a0"/>
    <w:link w:val="aa"/>
    <w:rsid w:val="00C47F3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3Bn%3D86692%3Bfld%3D134%3Bdst%3D1000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4EF6-3631-4E2E-835C-E4723B0E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19</Pages>
  <Words>5675</Words>
  <Characters>32351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User</cp:lastModifiedBy>
  <cp:revision>22</cp:revision>
  <dcterms:created xsi:type="dcterms:W3CDTF">2021-01-25T09:58:00Z</dcterms:created>
  <dcterms:modified xsi:type="dcterms:W3CDTF">2021-04-07T06:22:00Z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2013</vt:lpwstr>
  </property>
  <property fmtid="{D5CDD505-2E9C-101B-9397-08002B2CF9AE}" pid="4" name="LastSaved">
    <vt:filetime>2021-01-22T00:00:00Z</vt:filetime>
  </property>
</Properties>
</file>