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BAD" w14:textId="77777777" w:rsidR="00537C27" w:rsidRDefault="00537C27" w:rsidP="00537C27">
      <w:pPr>
        <w:pStyle w:val="Default"/>
      </w:pPr>
    </w:p>
    <w:p w14:paraId="30031CC4" w14:textId="77777777" w:rsidR="00537C27" w:rsidRDefault="00537C27" w:rsidP="00537C27">
      <w:pPr>
        <w:pStyle w:val="Default"/>
        <w:ind w:left="5245"/>
        <w:rPr>
          <w:sz w:val="30"/>
          <w:szCs w:val="30"/>
        </w:rPr>
      </w:pPr>
      <w:r>
        <w:rPr>
          <w:sz w:val="30"/>
          <w:szCs w:val="30"/>
        </w:rPr>
        <w:t xml:space="preserve">УТВЕРЖДЕНО </w:t>
      </w:r>
    </w:p>
    <w:p w14:paraId="02735ADB" w14:textId="77777777" w:rsidR="00537C27" w:rsidRDefault="00537C27" w:rsidP="00537C27">
      <w:pPr>
        <w:pStyle w:val="Default"/>
        <w:ind w:left="5245"/>
        <w:rPr>
          <w:sz w:val="30"/>
          <w:szCs w:val="30"/>
        </w:rPr>
      </w:pPr>
      <w:r>
        <w:rPr>
          <w:sz w:val="30"/>
          <w:szCs w:val="30"/>
        </w:rPr>
        <w:t xml:space="preserve">Постановление Министерства образования Республики Беларусь </w:t>
      </w:r>
    </w:p>
    <w:p w14:paraId="1E713A42" w14:textId="77777777" w:rsidR="00537C27" w:rsidRDefault="00537C27" w:rsidP="00537C27">
      <w:pPr>
        <w:pStyle w:val="Default"/>
        <w:ind w:left="5245"/>
        <w:rPr>
          <w:sz w:val="30"/>
          <w:szCs w:val="30"/>
        </w:rPr>
      </w:pPr>
      <w:r>
        <w:rPr>
          <w:sz w:val="30"/>
          <w:szCs w:val="30"/>
        </w:rPr>
        <w:t xml:space="preserve">______ 20__ № ____ </w:t>
      </w:r>
    </w:p>
    <w:p w14:paraId="78D4C061" w14:textId="77777777" w:rsidR="00537C27" w:rsidRDefault="00537C27" w:rsidP="00537C27">
      <w:pPr>
        <w:pStyle w:val="Default"/>
        <w:jc w:val="center"/>
        <w:rPr>
          <w:b/>
          <w:bCs/>
          <w:sz w:val="30"/>
          <w:szCs w:val="30"/>
        </w:rPr>
      </w:pPr>
    </w:p>
    <w:p w14:paraId="14E5483F" w14:textId="77777777" w:rsidR="00537C27" w:rsidRDefault="00537C27" w:rsidP="00537C27">
      <w:pPr>
        <w:pStyle w:val="Default"/>
        <w:jc w:val="center"/>
        <w:rPr>
          <w:b/>
          <w:bCs/>
          <w:sz w:val="30"/>
          <w:szCs w:val="30"/>
        </w:rPr>
      </w:pPr>
    </w:p>
    <w:p w14:paraId="3B1147DE" w14:textId="77777777" w:rsidR="00537C27" w:rsidRDefault="00537C27" w:rsidP="00537C27">
      <w:pPr>
        <w:pStyle w:val="Default"/>
        <w:jc w:val="center"/>
        <w:rPr>
          <w:sz w:val="30"/>
          <w:szCs w:val="30"/>
        </w:rPr>
      </w:pPr>
      <w:r>
        <w:rPr>
          <w:b/>
          <w:bCs/>
          <w:sz w:val="30"/>
          <w:szCs w:val="30"/>
        </w:rPr>
        <w:t>ОБРАЗОВАТЕЛЬНЫЙ СТАНДАРТ</w:t>
      </w:r>
    </w:p>
    <w:p w14:paraId="20FEE538" w14:textId="77777777" w:rsidR="00537C27" w:rsidRDefault="00537C27" w:rsidP="00537C27">
      <w:pPr>
        <w:pStyle w:val="Default"/>
        <w:jc w:val="center"/>
        <w:rPr>
          <w:sz w:val="30"/>
          <w:szCs w:val="30"/>
        </w:rPr>
      </w:pPr>
      <w:r>
        <w:rPr>
          <w:b/>
          <w:bCs/>
          <w:sz w:val="30"/>
          <w:szCs w:val="30"/>
        </w:rPr>
        <w:t>ВЫСШЕГО ОБРАЗОВАНИЯ</w:t>
      </w:r>
    </w:p>
    <w:p w14:paraId="6DAC5973" w14:textId="77777777" w:rsidR="00537C27" w:rsidRDefault="00537C27" w:rsidP="00537C27">
      <w:pPr>
        <w:pStyle w:val="Default"/>
        <w:jc w:val="center"/>
        <w:rPr>
          <w:sz w:val="30"/>
          <w:szCs w:val="30"/>
        </w:rPr>
      </w:pPr>
      <w:r>
        <w:rPr>
          <w:sz w:val="30"/>
          <w:szCs w:val="30"/>
        </w:rPr>
        <w:t>(ОСВО 1-94 0</w:t>
      </w:r>
      <w:r w:rsidR="003D56ED">
        <w:rPr>
          <w:sz w:val="30"/>
          <w:szCs w:val="30"/>
        </w:rPr>
        <w:t>2</w:t>
      </w:r>
      <w:r>
        <w:rPr>
          <w:sz w:val="30"/>
          <w:szCs w:val="30"/>
        </w:rPr>
        <w:t xml:space="preserve"> 0</w:t>
      </w:r>
      <w:r w:rsidR="003D56ED">
        <w:rPr>
          <w:sz w:val="30"/>
          <w:szCs w:val="30"/>
        </w:rPr>
        <w:t>2</w:t>
      </w:r>
      <w:r>
        <w:rPr>
          <w:sz w:val="30"/>
          <w:szCs w:val="30"/>
        </w:rPr>
        <w:t>-2021)</w:t>
      </w:r>
    </w:p>
    <w:p w14:paraId="07F09541" w14:textId="77777777" w:rsidR="00537C27" w:rsidRDefault="00537C27" w:rsidP="00537C27">
      <w:pPr>
        <w:pStyle w:val="Default"/>
        <w:jc w:val="center"/>
        <w:rPr>
          <w:sz w:val="30"/>
          <w:szCs w:val="30"/>
        </w:rPr>
      </w:pPr>
      <w:r>
        <w:rPr>
          <w:b/>
          <w:bCs/>
          <w:sz w:val="30"/>
          <w:szCs w:val="30"/>
        </w:rPr>
        <w:t>ВЫСШЕЕ ОБРАЗОВАНИЕ. I СТУПЕНЬ</w:t>
      </w:r>
    </w:p>
    <w:p w14:paraId="339A977C" w14:textId="77777777" w:rsidR="00537C27" w:rsidRDefault="00537C27" w:rsidP="00537C27">
      <w:pPr>
        <w:pStyle w:val="Default"/>
        <w:rPr>
          <w:b/>
          <w:bCs/>
          <w:sz w:val="30"/>
          <w:szCs w:val="30"/>
        </w:rPr>
      </w:pPr>
    </w:p>
    <w:p w14:paraId="4CB244B7" w14:textId="77777777" w:rsidR="00537C27" w:rsidRDefault="00537C27" w:rsidP="003D56ED">
      <w:pPr>
        <w:pStyle w:val="Default"/>
        <w:rPr>
          <w:bCs/>
          <w:sz w:val="30"/>
          <w:szCs w:val="30"/>
        </w:rPr>
      </w:pPr>
      <w:r>
        <w:rPr>
          <w:b/>
          <w:bCs/>
          <w:sz w:val="30"/>
          <w:szCs w:val="30"/>
        </w:rPr>
        <w:t xml:space="preserve">Специальность </w:t>
      </w:r>
      <w:r w:rsidRPr="00537C27">
        <w:rPr>
          <w:bCs/>
          <w:sz w:val="30"/>
          <w:szCs w:val="30"/>
        </w:rPr>
        <w:t>1-94 0</w:t>
      </w:r>
      <w:r w:rsidR="003D56ED">
        <w:rPr>
          <w:bCs/>
          <w:sz w:val="30"/>
          <w:szCs w:val="30"/>
        </w:rPr>
        <w:t xml:space="preserve">2 </w:t>
      </w:r>
      <w:r w:rsidRPr="00537C27">
        <w:rPr>
          <w:bCs/>
          <w:sz w:val="30"/>
          <w:szCs w:val="30"/>
        </w:rPr>
        <w:t>0</w:t>
      </w:r>
      <w:r w:rsidR="003D56ED">
        <w:rPr>
          <w:bCs/>
          <w:sz w:val="30"/>
          <w:szCs w:val="30"/>
        </w:rPr>
        <w:t>2</w:t>
      </w:r>
      <w:r w:rsidRPr="00537C27">
        <w:rPr>
          <w:bCs/>
          <w:sz w:val="30"/>
          <w:szCs w:val="30"/>
        </w:rPr>
        <w:t xml:space="preserve"> </w:t>
      </w:r>
      <w:r w:rsidR="003D56ED" w:rsidRPr="003D56ED">
        <w:rPr>
          <w:bCs/>
          <w:sz w:val="30"/>
          <w:szCs w:val="30"/>
        </w:rPr>
        <w:t>Пожарная и промышленная безопасность</w:t>
      </w:r>
    </w:p>
    <w:p w14:paraId="6E03040F" w14:textId="77777777" w:rsidR="003D56ED" w:rsidRDefault="003D56ED" w:rsidP="003D56ED">
      <w:pPr>
        <w:pStyle w:val="Default"/>
        <w:rPr>
          <w:b/>
          <w:bCs/>
          <w:sz w:val="30"/>
          <w:szCs w:val="30"/>
        </w:rPr>
      </w:pPr>
    </w:p>
    <w:p w14:paraId="04BF9CA7" w14:textId="77777777" w:rsidR="00537C27" w:rsidRPr="00537C27" w:rsidRDefault="00537C27" w:rsidP="00537C27">
      <w:pPr>
        <w:pStyle w:val="Default"/>
        <w:rPr>
          <w:bCs/>
          <w:sz w:val="30"/>
          <w:szCs w:val="30"/>
        </w:rPr>
      </w:pPr>
      <w:r>
        <w:rPr>
          <w:b/>
          <w:bCs/>
          <w:sz w:val="30"/>
          <w:szCs w:val="30"/>
        </w:rPr>
        <w:t xml:space="preserve">Квалификация </w:t>
      </w:r>
      <w:r w:rsidR="003D56ED" w:rsidRPr="003D56ED">
        <w:rPr>
          <w:bCs/>
          <w:sz w:val="30"/>
          <w:szCs w:val="30"/>
        </w:rPr>
        <w:t>Инженер по пожарной и промышленной безопасности</w:t>
      </w:r>
    </w:p>
    <w:p w14:paraId="45E9670B" w14:textId="77777777" w:rsidR="00537C27" w:rsidRPr="00537C27" w:rsidRDefault="00537C27" w:rsidP="00537C27">
      <w:pPr>
        <w:pStyle w:val="Default"/>
        <w:rPr>
          <w:bCs/>
          <w:sz w:val="30"/>
          <w:szCs w:val="30"/>
        </w:rPr>
      </w:pPr>
    </w:p>
    <w:p w14:paraId="2622E990" w14:textId="77777777" w:rsidR="00537C27" w:rsidRDefault="00537C27" w:rsidP="00537C27">
      <w:pPr>
        <w:pStyle w:val="Default"/>
        <w:jc w:val="center"/>
        <w:rPr>
          <w:sz w:val="30"/>
          <w:szCs w:val="30"/>
        </w:rPr>
      </w:pPr>
      <w:r>
        <w:rPr>
          <w:b/>
          <w:bCs/>
          <w:sz w:val="30"/>
          <w:szCs w:val="30"/>
        </w:rPr>
        <w:t>ВЫШЭЙШАЯ АДУКАЦЫЯ. I СТУПЕНЬ</w:t>
      </w:r>
    </w:p>
    <w:p w14:paraId="2467079D" w14:textId="77777777" w:rsidR="00537C27" w:rsidRDefault="00537C27" w:rsidP="00537C27">
      <w:pPr>
        <w:pStyle w:val="Default"/>
        <w:rPr>
          <w:b/>
          <w:bCs/>
          <w:sz w:val="30"/>
          <w:szCs w:val="30"/>
        </w:rPr>
      </w:pPr>
    </w:p>
    <w:p w14:paraId="1F9BE4C2" w14:textId="77777777" w:rsidR="00537C27" w:rsidRPr="00537C27" w:rsidRDefault="00537C27" w:rsidP="00537C27">
      <w:pPr>
        <w:rPr>
          <w:rFonts w:ascii="Times New Roman" w:hAnsi="Times New Roman" w:cs="Times New Roman"/>
          <w:bCs/>
          <w:color w:val="000000"/>
          <w:sz w:val="30"/>
          <w:szCs w:val="30"/>
        </w:rPr>
      </w:pPr>
      <w:proofErr w:type="spellStart"/>
      <w:r w:rsidRPr="000636B4">
        <w:rPr>
          <w:rFonts w:ascii="Times New Roman" w:hAnsi="Times New Roman" w:cs="Times New Roman"/>
          <w:b/>
          <w:bCs/>
          <w:color w:val="000000"/>
          <w:sz w:val="30"/>
          <w:szCs w:val="30"/>
        </w:rPr>
        <w:t>Спецыяльнасць</w:t>
      </w:r>
      <w:proofErr w:type="spellEnd"/>
      <w:r w:rsidRPr="000636B4">
        <w:rPr>
          <w:rFonts w:ascii="Times New Roman" w:hAnsi="Times New Roman" w:cs="Times New Roman"/>
          <w:b/>
          <w:bCs/>
          <w:color w:val="000000"/>
          <w:sz w:val="30"/>
          <w:szCs w:val="30"/>
        </w:rPr>
        <w:t xml:space="preserve"> </w:t>
      </w:r>
      <w:r w:rsidR="003D56ED" w:rsidRPr="003D56ED">
        <w:rPr>
          <w:rFonts w:ascii="Times New Roman" w:hAnsi="Times New Roman" w:cs="Times New Roman"/>
          <w:bCs/>
          <w:color w:val="000000"/>
          <w:sz w:val="30"/>
          <w:szCs w:val="30"/>
        </w:rPr>
        <w:t xml:space="preserve">1-94 02 02 </w:t>
      </w:r>
      <w:proofErr w:type="spellStart"/>
      <w:r w:rsidR="003D56ED" w:rsidRPr="003D56ED">
        <w:rPr>
          <w:rFonts w:ascii="Times New Roman" w:hAnsi="Times New Roman" w:cs="Times New Roman"/>
          <w:bCs/>
          <w:color w:val="000000"/>
          <w:sz w:val="30"/>
          <w:szCs w:val="30"/>
        </w:rPr>
        <w:t>Пажарная</w:t>
      </w:r>
      <w:proofErr w:type="spellEnd"/>
      <w:r w:rsidR="003D56ED" w:rsidRPr="003D56ED">
        <w:rPr>
          <w:rFonts w:ascii="Times New Roman" w:hAnsi="Times New Roman" w:cs="Times New Roman"/>
          <w:bCs/>
          <w:color w:val="000000"/>
          <w:sz w:val="30"/>
          <w:szCs w:val="30"/>
        </w:rPr>
        <w:t xml:space="preserve"> i </w:t>
      </w:r>
      <w:proofErr w:type="spellStart"/>
      <w:r w:rsidR="003D56ED" w:rsidRPr="003D56ED">
        <w:rPr>
          <w:rFonts w:ascii="Times New Roman" w:hAnsi="Times New Roman" w:cs="Times New Roman"/>
          <w:bCs/>
          <w:color w:val="000000"/>
          <w:sz w:val="30"/>
          <w:szCs w:val="30"/>
        </w:rPr>
        <w:t>прамысловая</w:t>
      </w:r>
      <w:proofErr w:type="spellEnd"/>
      <w:r w:rsidR="003D56ED" w:rsidRPr="003D56ED">
        <w:rPr>
          <w:rFonts w:ascii="Times New Roman" w:hAnsi="Times New Roman" w:cs="Times New Roman"/>
          <w:bCs/>
          <w:color w:val="000000"/>
          <w:sz w:val="30"/>
          <w:szCs w:val="30"/>
        </w:rPr>
        <w:t xml:space="preserve"> </w:t>
      </w:r>
      <w:proofErr w:type="spellStart"/>
      <w:r w:rsidR="003D56ED" w:rsidRPr="003D56ED">
        <w:rPr>
          <w:rFonts w:ascii="Times New Roman" w:hAnsi="Times New Roman" w:cs="Times New Roman"/>
          <w:bCs/>
          <w:color w:val="000000"/>
          <w:sz w:val="30"/>
          <w:szCs w:val="30"/>
        </w:rPr>
        <w:t>бяспека</w:t>
      </w:r>
      <w:proofErr w:type="spellEnd"/>
    </w:p>
    <w:p w14:paraId="3AA3AE55" w14:textId="77777777" w:rsidR="00537C27" w:rsidRPr="000636B4" w:rsidRDefault="00537C27" w:rsidP="00537C27">
      <w:pPr>
        <w:rPr>
          <w:rFonts w:ascii="Times New Roman" w:hAnsi="Times New Roman" w:cs="Times New Roman"/>
          <w:bCs/>
          <w:color w:val="000000"/>
          <w:sz w:val="30"/>
          <w:szCs w:val="30"/>
        </w:rPr>
      </w:pPr>
      <w:proofErr w:type="spellStart"/>
      <w:r w:rsidRPr="000636B4">
        <w:rPr>
          <w:rFonts w:ascii="Times New Roman" w:hAnsi="Times New Roman" w:cs="Times New Roman"/>
          <w:b/>
          <w:bCs/>
          <w:color w:val="000000"/>
          <w:sz w:val="30"/>
          <w:szCs w:val="30"/>
        </w:rPr>
        <w:t>Кваліфікацыя</w:t>
      </w:r>
      <w:proofErr w:type="spellEnd"/>
      <w:r w:rsidRPr="000636B4">
        <w:rPr>
          <w:rFonts w:ascii="Times New Roman" w:hAnsi="Times New Roman" w:cs="Times New Roman"/>
          <w:b/>
          <w:bCs/>
          <w:color w:val="000000"/>
          <w:sz w:val="30"/>
          <w:szCs w:val="30"/>
        </w:rPr>
        <w:t xml:space="preserve"> </w:t>
      </w:r>
      <w:proofErr w:type="spellStart"/>
      <w:r w:rsidR="003D56ED" w:rsidRPr="003D56ED">
        <w:rPr>
          <w:rFonts w:ascii="Times New Roman" w:hAnsi="Times New Roman" w:cs="Times New Roman"/>
          <w:bCs/>
          <w:color w:val="000000"/>
          <w:sz w:val="30"/>
          <w:szCs w:val="30"/>
        </w:rPr>
        <w:t>Iнжынер</w:t>
      </w:r>
      <w:proofErr w:type="spellEnd"/>
      <w:r w:rsidR="003D56ED" w:rsidRPr="003D56ED">
        <w:rPr>
          <w:rFonts w:ascii="Times New Roman" w:hAnsi="Times New Roman" w:cs="Times New Roman"/>
          <w:bCs/>
          <w:color w:val="000000"/>
          <w:sz w:val="30"/>
          <w:szCs w:val="30"/>
        </w:rPr>
        <w:t xml:space="preserve"> па </w:t>
      </w:r>
      <w:proofErr w:type="spellStart"/>
      <w:r w:rsidR="003D56ED" w:rsidRPr="003D56ED">
        <w:rPr>
          <w:rFonts w:ascii="Times New Roman" w:hAnsi="Times New Roman" w:cs="Times New Roman"/>
          <w:bCs/>
          <w:color w:val="000000"/>
          <w:sz w:val="30"/>
          <w:szCs w:val="30"/>
        </w:rPr>
        <w:t>пажарнай</w:t>
      </w:r>
      <w:proofErr w:type="spellEnd"/>
      <w:r w:rsidR="003D56ED" w:rsidRPr="003D56ED">
        <w:rPr>
          <w:rFonts w:ascii="Times New Roman" w:hAnsi="Times New Roman" w:cs="Times New Roman"/>
          <w:bCs/>
          <w:color w:val="000000"/>
          <w:sz w:val="30"/>
          <w:szCs w:val="30"/>
        </w:rPr>
        <w:t xml:space="preserve"> i </w:t>
      </w:r>
      <w:proofErr w:type="spellStart"/>
      <w:r w:rsidR="003D56ED" w:rsidRPr="003D56ED">
        <w:rPr>
          <w:rFonts w:ascii="Times New Roman" w:hAnsi="Times New Roman" w:cs="Times New Roman"/>
          <w:bCs/>
          <w:color w:val="000000"/>
          <w:sz w:val="30"/>
          <w:szCs w:val="30"/>
        </w:rPr>
        <w:t>прамысловай</w:t>
      </w:r>
      <w:proofErr w:type="spellEnd"/>
      <w:r w:rsidR="003D56ED" w:rsidRPr="003D56ED">
        <w:rPr>
          <w:rFonts w:ascii="Times New Roman" w:hAnsi="Times New Roman" w:cs="Times New Roman"/>
          <w:bCs/>
          <w:color w:val="000000"/>
          <w:sz w:val="30"/>
          <w:szCs w:val="30"/>
        </w:rPr>
        <w:t xml:space="preserve"> </w:t>
      </w:r>
      <w:proofErr w:type="spellStart"/>
      <w:r w:rsidR="003D56ED" w:rsidRPr="003D56ED">
        <w:rPr>
          <w:rFonts w:ascii="Times New Roman" w:hAnsi="Times New Roman" w:cs="Times New Roman"/>
          <w:bCs/>
          <w:color w:val="000000"/>
          <w:sz w:val="30"/>
          <w:szCs w:val="30"/>
        </w:rPr>
        <w:t>бяспецы</w:t>
      </w:r>
      <w:proofErr w:type="spellEnd"/>
    </w:p>
    <w:p w14:paraId="3463D423" w14:textId="77777777" w:rsidR="003D56ED" w:rsidRPr="005E3DF1" w:rsidRDefault="003D56ED" w:rsidP="000636B4">
      <w:pPr>
        <w:pStyle w:val="Default"/>
        <w:jc w:val="center"/>
        <w:rPr>
          <w:b/>
          <w:bCs/>
          <w:sz w:val="30"/>
          <w:szCs w:val="30"/>
        </w:rPr>
      </w:pPr>
    </w:p>
    <w:p w14:paraId="74CE13B6" w14:textId="77777777" w:rsidR="00537C27" w:rsidRDefault="00537C27" w:rsidP="000636B4">
      <w:pPr>
        <w:pStyle w:val="Default"/>
        <w:jc w:val="center"/>
        <w:rPr>
          <w:b/>
          <w:bCs/>
          <w:sz w:val="30"/>
          <w:szCs w:val="30"/>
          <w:lang w:val="en-US"/>
        </w:rPr>
      </w:pPr>
      <w:r w:rsidRPr="00537C27">
        <w:rPr>
          <w:b/>
          <w:bCs/>
          <w:sz w:val="30"/>
          <w:szCs w:val="30"/>
          <w:lang w:val="en-US"/>
        </w:rPr>
        <w:t>HIGHER EDUCATION. I STAGE</w:t>
      </w:r>
    </w:p>
    <w:p w14:paraId="20D71485" w14:textId="77777777" w:rsidR="003D56ED" w:rsidRPr="00537C27" w:rsidRDefault="003D56ED" w:rsidP="000636B4">
      <w:pPr>
        <w:pStyle w:val="Default"/>
        <w:jc w:val="center"/>
        <w:rPr>
          <w:sz w:val="30"/>
          <w:szCs w:val="30"/>
          <w:lang w:val="en-US"/>
        </w:rPr>
      </w:pPr>
    </w:p>
    <w:p w14:paraId="763AFF44" w14:textId="77777777" w:rsidR="00537C27" w:rsidRPr="003D56ED" w:rsidRDefault="00537C27" w:rsidP="00537C27">
      <w:pPr>
        <w:pStyle w:val="Default"/>
        <w:rPr>
          <w:bCs/>
          <w:sz w:val="30"/>
          <w:szCs w:val="30"/>
          <w:lang w:val="en-US"/>
        </w:rPr>
      </w:pPr>
      <w:proofErr w:type="spellStart"/>
      <w:r w:rsidRPr="003D56ED">
        <w:rPr>
          <w:b/>
          <w:bCs/>
          <w:sz w:val="30"/>
          <w:szCs w:val="30"/>
          <w:lang w:val="en-US"/>
        </w:rPr>
        <w:t>Speciality</w:t>
      </w:r>
      <w:proofErr w:type="spellEnd"/>
      <w:r w:rsidRPr="003D56ED">
        <w:rPr>
          <w:b/>
          <w:bCs/>
          <w:sz w:val="30"/>
          <w:szCs w:val="30"/>
          <w:lang w:val="en-US"/>
        </w:rPr>
        <w:t xml:space="preserve"> </w:t>
      </w:r>
      <w:r w:rsidR="000636B4" w:rsidRPr="000636B4">
        <w:rPr>
          <w:bCs/>
          <w:iCs/>
          <w:sz w:val="28"/>
          <w:szCs w:val="28"/>
          <w:lang w:val="be-BY"/>
        </w:rPr>
        <w:t>1</w:t>
      </w:r>
      <w:r w:rsidR="000636B4" w:rsidRPr="003D56ED">
        <w:rPr>
          <w:bCs/>
          <w:sz w:val="30"/>
          <w:szCs w:val="30"/>
          <w:lang w:val="en-US"/>
        </w:rPr>
        <w:t>-94 0</w:t>
      </w:r>
      <w:r w:rsidR="003D56ED" w:rsidRPr="003D56ED">
        <w:rPr>
          <w:bCs/>
          <w:sz w:val="30"/>
          <w:szCs w:val="30"/>
          <w:lang w:val="en-US"/>
        </w:rPr>
        <w:t>2</w:t>
      </w:r>
      <w:r w:rsidR="000636B4" w:rsidRPr="003D56ED">
        <w:rPr>
          <w:bCs/>
          <w:sz w:val="30"/>
          <w:szCs w:val="30"/>
          <w:lang w:val="en-US"/>
        </w:rPr>
        <w:t> 0</w:t>
      </w:r>
      <w:r w:rsidR="003D56ED" w:rsidRPr="003D56ED">
        <w:rPr>
          <w:bCs/>
          <w:sz w:val="30"/>
          <w:szCs w:val="30"/>
          <w:lang w:val="en-US"/>
        </w:rPr>
        <w:t>2</w:t>
      </w:r>
      <w:r w:rsidR="000636B4" w:rsidRPr="003D56ED">
        <w:rPr>
          <w:bCs/>
          <w:sz w:val="30"/>
          <w:szCs w:val="30"/>
          <w:lang w:val="en-US"/>
        </w:rPr>
        <w:t xml:space="preserve"> </w:t>
      </w:r>
      <w:r w:rsidR="003D56ED" w:rsidRPr="003D56ED">
        <w:rPr>
          <w:bCs/>
          <w:sz w:val="30"/>
          <w:szCs w:val="30"/>
          <w:lang w:val="en-US"/>
        </w:rPr>
        <w:t>Fire and Industrial Safety</w:t>
      </w:r>
    </w:p>
    <w:p w14:paraId="505FC272" w14:textId="77777777" w:rsidR="000636B4" w:rsidRPr="003D56ED" w:rsidRDefault="000636B4" w:rsidP="00537C27">
      <w:pPr>
        <w:pStyle w:val="Default"/>
        <w:rPr>
          <w:b/>
          <w:bCs/>
          <w:sz w:val="30"/>
          <w:szCs w:val="30"/>
          <w:lang w:val="en-US"/>
        </w:rPr>
      </w:pPr>
    </w:p>
    <w:p w14:paraId="04B37B3D" w14:textId="77777777" w:rsidR="000636B4" w:rsidRPr="00C94439" w:rsidRDefault="00537C27" w:rsidP="003D56ED">
      <w:pPr>
        <w:pStyle w:val="Default"/>
        <w:rPr>
          <w:bCs/>
          <w:sz w:val="30"/>
          <w:szCs w:val="30"/>
          <w:lang w:val="en-US"/>
        </w:rPr>
      </w:pPr>
      <w:r w:rsidRPr="00C94439">
        <w:rPr>
          <w:b/>
          <w:bCs/>
          <w:sz w:val="30"/>
          <w:szCs w:val="30"/>
          <w:lang w:val="en-US"/>
        </w:rPr>
        <w:t>Qualification</w:t>
      </w:r>
      <w:r w:rsidRPr="000636B4">
        <w:rPr>
          <w:b/>
          <w:bCs/>
          <w:sz w:val="30"/>
          <w:szCs w:val="30"/>
          <w:lang w:val="en-US"/>
        </w:rPr>
        <w:t xml:space="preserve"> </w:t>
      </w:r>
      <w:r w:rsidR="003D56ED" w:rsidRPr="003D56ED">
        <w:rPr>
          <w:bCs/>
          <w:sz w:val="30"/>
          <w:szCs w:val="30"/>
          <w:lang w:val="en-US"/>
        </w:rPr>
        <w:t>Engineer for Fire and Industrial Safety</w:t>
      </w:r>
    </w:p>
    <w:p w14:paraId="748B953E" w14:textId="77777777" w:rsidR="00887FA2" w:rsidRPr="00C94439" w:rsidRDefault="00887FA2" w:rsidP="000636B4">
      <w:pPr>
        <w:pStyle w:val="Default"/>
        <w:jc w:val="center"/>
        <w:rPr>
          <w:b/>
          <w:bCs/>
          <w:sz w:val="30"/>
          <w:szCs w:val="30"/>
          <w:lang w:val="en-US"/>
        </w:rPr>
      </w:pPr>
    </w:p>
    <w:p w14:paraId="29E973AB" w14:textId="77777777" w:rsidR="00887FA2" w:rsidRPr="00C94439" w:rsidRDefault="00887FA2" w:rsidP="000636B4">
      <w:pPr>
        <w:pStyle w:val="Default"/>
        <w:jc w:val="center"/>
        <w:rPr>
          <w:b/>
          <w:bCs/>
          <w:sz w:val="30"/>
          <w:szCs w:val="30"/>
          <w:lang w:val="en-US"/>
        </w:rPr>
      </w:pPr>
    </w:p>
    <w:p w14:paraId="7C07429B" w14:textId="77777777" w:rsidR="00887FA2" w:rsidRPr="00C94439" w:rsidRDefault="00887FA2" w:rsidP="000636B4">
      <w:pPr>
        <w:pStyle w:val="Default"/>
        <w:jc w:val="center"/>
        <w:rPr>
          <w:b/>
          <w:bCs/>
          <w:sz w:val="30"/>
          <w:szCs w:val="30"/>
          <w:lang w:val="en-US"/>
        </w:rPr>
      </w:pPr>
    </w:p>
    <w:p w14:paraId="3D932C32" w14:textId="77777777" w:rsidR="00887FA2" w:rsidRPr="00C94439" w:rsidRDefault="00887FA2" w:rsidP="000636B4">
      <w:pPr>
        <w:pStyle w:val="Default"/>
        <w:jc w:val="center"/>
        <w:rPr>
          <w:b/>
          <w:bCs/>
          <w:sz w:val="30"/>
          <w:szCs w:val="30"/>
          <w:lang w:val="en-US"/>
        </w:rPr>
      </w:pPr>
    </w:p>
    <w:p w14:paraId="5213459E" w14:textId="77777777" w:rsidR="00887FA2" w:rsidRPr="00C94439" w:rsidRDefault="00887FA2" w:rsidP="000636B4">
      <w:pPr>
        <w:pStyle w:val="Default"/>
        <w:jc w:val="center"/>
        <w:rPr>
          <w:b/>
          <w:bCs/>
          <w:sz w:val="30"/>
          <w:szCs w:val="30"/>
          <w:lang w:val="en-US"/>
        </w:rPr>
      </w:pPr>
    </w:p>
    <w:p w14:paraId="486294DE" w14:textId="77777777" w:rsidR="00887FA2" w:rsidRPr="00C94439" w:rsidRDefault="00887FA2" w:rsidP="000636B4">
      <w:pPr>
        <w:pStyle w:val="Default"/>
        <w:jc w:val="center"/>
        <w:rPr>
          <w:b/>
          <w:bCs/>
          <w:sz w:val="30"/>
          <w:szCs w:val="30"/>
          <w:lang w:val="en-US"/>
        </w:rPr>
      </w:pPr>
    </w:p>
    <w:p w14:paraId="08F5D3A8" w14:textId="77777777" w:rsidR="00887FA2" w:rsidRPr="00C94439" w:rsidRDefault="00887FA2" w:rsidP="000636B4">
      <w:pPr>
        <w:pStyle w:val="Default"/>
        <w:jc w:val="center"/>
        <w:rPr>
          <w:b/>
          <w:bCs/>
          <w:sz w:val="30"/>
          <w:szCs w:val="30"/>
          <w:lang w:val="en-US"/>
        </w:rPr>
      </w:pPr>
    </w:p>
    <w:p w14:paraId="59C580B0" w14:textId="77777777" w:rsidR="00887FA2" w:rsidRPr="00C94439" w:rsidRDefault="00887FA2" w:rsidP="000636B4">
      <w:pPr>
        <w:pStyle w:val="Default"/>
        <w:jc w:val="center"/>
        <w:rPr>
          <w:b/>
          <w:bCs/>
          <w:sz w:val="30"/>
          <w:szCs w:val="30"/>
          <w:lang w:val="en-US"/>
        </w:rPr>
      </w:pPr>
    </w:p>
    <w:p w14:paraId="08E6C3AC" w14:textId="77777777" w:rsidR="00887FA2" w:rsidRPr="00C94439" w:rsidRDefault="00887FA2" w:rsidP="000636B4">
      <w:pPr>
        <w:pStyle w:val="Default"/>
        <w:jc w:val="center"/>
        <w:rPr>
          <w:b/>
          <w:bCs/>
          <w:sz w:val="30"/>
          <w:szCs w:val="30"/>
          <w:lang w:val="en-US"/>
        </w:rPr>
      </w:pPr>
    </w:p>
    <w:p w14:paraId="17ED47E6" w14:textId="77777777" w:rsidR="00887FA2" w:rsidRDefault="00887FA2" w:rsidP="000636B4">
      <w:pPr>
        <w:pStyle w:val="Default"/>
        <w:jc w:val="center"/>
        <w:rPr>
          <w:b/>
          <w:bCs/>
          <w:sz w:val="30"/>
          <w:szCs w:val="30"/>
          <w:lang w:val="en-US"/>
        </w:rPr>
      </w:pPr>
    </w:p>
    <w:p w14:paraId="04EBEEB1" w14:textId="77777777" w:rsidR="003D56ED" w:rsidRDefault="003D56ED" w:rsidP="000636B4">
      <w:pPr>
        <w:pStyle w:val="Default"/>
        <w:jc w:val="center"/>
        <w:rPr>
          <w:b/>
          <w:bCs/>
          <w:sz w:val="30"/>
          <w:szCs w:val="30"/>
          <w:lang w:val="en-US"/>
        </w:rPr>
      </w:pPr>
    </w:p>
    <w:p w14:paraId="6A30AF40" w14:textId="77777777" w:rsidR="003D56ED" w:rsidRDefault="003D56ED" w:rsidP="000636B4">
      <w:pPr>
        <w:pStyle w:val="Default"/>
        <w:jc w:val="center"/>
        <w:rPr>
          <w:b/>
          <w:bCs/>
          <w:sz w:val="30"/>
          <w:szCs w:val="30"/>
          <w:lang w:val="en-US"/>
        </w:rPr>
      </w:pPr>
    </w:p>
    <w:p w14:paraId="68C017DE" w14:textId="77777777" w:rsidR="003D56ED" w:rsidRDefault="003D56ED" w:rsidP="000636B4">
      <w:pPr>
        <w:pStyle w:val="Default"/>
        <w:jc w:val="center"/>
        <w:rPr>
          <w:b/>
          <w:bCs/>
          <w:sz w:val="30"/>
          <w:szCs w:val="30"/>
          <w:lang w:val="en-US"/>
        </w:rPr>
      </w:pPr>
    </w:p>
    <w:p w14:paraId="2C6095E3" w14:textId="77777777" w:rsidR="003D56ED" w:rsidRPr="00C94439" w:rsidRDefault="003D56ED" w:rsidP="000636B4">
      <w:pPr>
        <w:pStyle w:val="Default"/>
        <w:jc w:val="center"/>
        <w:rPr>
          <w:b/>
          <w:bCs/>
          <w:sz w:val="30"/>
          <w:szCs w:val="30"/>
          <w:lang w:val="en-US"/>
        </w:rPr>
      </w:pPr>
    </w:p>
    <w:p w14:paraId="1062F112" w14:textId="77777777" w:rsidR="00537C27" w:rsidRPr="003D56ED" w:rsidRDefault="00537C27" w:rsidP="000636B4">
      <w:pPr>
        <w:pStyle w:val="Default"/>
        <w:jc w:val="center"/>
        <w:rPr>
          <w:sz w:val="30"/>
          <w:szCs w:val="30"/>
        </w:rPr>
      </w:pPr>
      <w:r>
        <w:rPr>
          <w:b/>
          <w:bCs/>
          <w:sz w:val="30"/>
          <w:szCs w:val="30"/>
        </w:rPr>
        <w:lastRenderedPageBreak/>
        <w:t>ГЛАВА</w:t>
      </w:r>
      <w:r w:rsidRPr="003D56ED">
        <w:rPr>
          <w:b/>
          <w:bCs/>
          <w:sz w:val="30"/>
          <w:szCs w:val="30"/>
        </w:rPr>
        <w:t xml:space="preserve"> 1</w:t>
      </w:r>
    </w:p>
    <w:p w14:paraId="3EC6FD95" w14:textId="77777777" w:rsidR="00887FA2" w:rsidRDefault="00537C27" w:rsidP="00887FA2">
      <w:pPr>
        <w:pStyle w:val="Default"/>
        <w:jc w:val="center"/>
        <w:rPr>
          <w:b/>
          <w:bCs/>
          <w:sz w:val="30"/>
          <w:szCs w:val="30"/>
        </w:rPr>
      </w:pPr>
      <w:r>
        <w:rPr>
          <w:b/>
          <w:bCs/>
          <w:sz w:val="30"/>
          <w:szCs w:val="30"/>
        </w:rPr>
        <w:t>ОБЩИЕ ПОЛОЖЕНИЯ</w:t>
      </w:r>
    </w:p>
    <w:p w14:paraId="72FAFFE3" w14:textId="77777777" w:rsidR="00F367A4" w:rsidRDefault="00F367A4" w:rsidP="00887FA2">
      <w:pPr>
        <w:pStyle w:val="Default"/>
        <w:jc w:val="center"/>
        <w:rPr>
          <w:b/>
          <w:bCs/>
          <w:sz w:val="30"/>
          <w:szCs w:val="30"/>
        </w:rPr>
      </w:pPr>
    </w:p>
    <w:p w14:paraId="2237A19A" w14:textId="77777777" w:rsidR="00537C27" w:rsidRPr="005E3DF1" w:rsidRDefault="00537C27" w:rsidP="00887FA2">
      <w:pPr>
        <w:pStyle w:val="Default"/>
        <w:ind w:firstLine="709"/>
        <w:jc w:val="both"/>
        <w:rPr>
          <w:sz w:val="30"/>
          <w:szCs w:val="30"/>
        </w:rPr>
      </w:pPr>
      <w:r w:rsidRPr="000636B4">
        <w:rPr>
          <w:sz w:val="30"/>
          <w:szCs w:val="30"/>
        </w:rPr>
        <w:t xml:space="preserve">Образовательный стандарт высшего образования I ступени по специальности </w:t>
      </w:r>
      <w:r w:rsidR="003D56ED" w:rsidRPr="00537C27">
        <w:rPr>
          <w:bCs/>
          <w:sz w:val="30"/>
          <w:szCs w:val="30"/>
        </w:rPr>
        <w:t>1-94 0</w:t>
      </w:r>
      <w:r w:rsidR="003D56ED">
        <w:rPr>
          <w:bCs/>
          <w:sz w:val="30"/>
          <w:szCs w:val="30"/>
        </w:rPr>
        <w:t xml:space="preserve">2 </w:t>
      </w:r>
      <w:r w:rsidR="003D56ED" w:rsidRPr="00537C27">
        <w:rPr>
          <w:bCs/>
          <w:sz w:val="30"/>
          <w:szCs w:val="30"/>
        </w:rPr>
        <w:t>0</w:t>
      </w:r>
      <w:r w:rsidR="003D56ED">
        <w:rPr>
          <w:bCs/>
          <w:sz w:val="30"/>
          <w:szCs w:val="30"/>
        </w:rPr>
        <w:t>2</w:t>
      </w:r>
      <w:r w:rsidR="003D56ED" w:rsidRPr="00537C27">
        <w:rPr>
          <w:bCs/>
          <w:sz w:val="30"/>
          <w:szCs w:val="30"/>
        </w:rPr>
        <w:t xml:space="preserve"> </w:t>
      </w:r>
      <w:r w:rsidR="003D56ED">
        <w:rPr>
          <w:bCs/>
          <w:sz w:val="30"/>
          <w:szCs w:val="30"/>
        </w:rPr>
        <w:t>«</w:t>
      </w:r>
      <w:r w:rsidR="003D56ED" w:rsidRPr="003D56ED">
        <w:rPr>
          <w:bCs/>
          <w:sz w:val="30"/>
          <w:szCs w:val="30"/>
        </w:rPr>
        <w:t>Пожарная и промышленная безопасность</w:t>
      </w:r>
      <w:r w:rsidR="003D56ED">
        <w:rPr>
          <w:bCs/>
          <w:sz w:val="30"/>
          <w:szCs w:val="30"/>
        </w:rPr>
        <w:t>»</w:t>
      </w:r>
      <w:r w:rsidR="000636B4" w:rsidRPr="000636B4">
        <w:rPr>
          <w:sz w:val="30"/>
          <w:szCs w:val="30"/>
        </w:rPr>
        <w:t xml:space="preserve"> </w:t>
      </w:r>
      <w:r w:rsidRPr="000636B4">
        <w:rPr>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w:t>
      </w:r>
      <w:r w:rsidRPr="00B75631">
        <w:rPr>
          <w:sz w:val="30"/>
          <w:szCs w:val="30"/>
        </w:rPr>
        <w:t xml:space="preserve">Настоящий </w:t>
      </w:r>
      <w:r w:rsidRPr="005E3DF1">
        <w:rPr>
          <w:sz w:val="30"/>
          <w:szCs w:val="30"/>
        </w:rPr>
        <w:t xml:space="preserve">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3D56ED" w:rsidRPr="005E3DF1">
        <w:rPr>
          <w:bCs/>
          <w:sz w:val="30"/>
          <w:szCs w:val="30"/>
        </w:rPr>
        <w:t>1-94 02 02 «Пожарная и промышленная безопасность»</w:t>
      </w:r>
      <w:r w:rsidRPr="005E3DF1">
        <w:rPr>
          <w:sz w:val="30"/>
          <w:szCs w:val="30"/>
        </w:rPr>
        <w:t>.</w:t>
      </w:r>
    </w:p>
    <w:p w14:paraId="4B3F476B" w14:textId="77777777" w:rsidR="00887FA2" w:rsidRPr="005E3DF1" w:rsidRDefault="00887FA2" w:rsidP="00887FA2">
      <w:pPr>
        <w:pStyle w:val="Default"/>
        <w:ind w:firstLine="709"/>
        <w:jc w:val="both"/>
        <w:rPr>
          <w:sz w:val="30"/>
          <w:szCs w:val="30"/>
        </w:rPr>
      </w:pPr>
    </w:p>
    <w:p w14:paraId="55A3AFBB" w14:textId="77777777" w:rsidR="00537C27" w:rsidRPr="005E3DF1" w:rsidRDefault="00537C27" w:rsidP="000636B4">
      <w:pPr>
        <w:pStyle w:val="Default"/>
        <w:ind w:firstLine="851"/>
        <w:jc w:val="both"/>
        <w:rPr>
          <w:sz w:val="30"/>
          <w:szCs w:val="30"/>
        </w:rPr>
      </w:pPr>
      <w:r w:rsidRPr="005E3DF1">
        <w:rPr>
          <w:sz w:val="30"/>
          <w:szCs w:val="30"/>
        </w:rPr>
        <w:t>2. В настоящем образовательном стандарте использованы ссылки на следующие акты законодательства:</w:t>
      </w:r>
    </w:p>
    <w:p w14:paraId="03998D4D" w14:textId="77777777" w:rsidR="003D56ED" w:rsidRPr="005E3DF1" w:rsidRDefault="003D56ED" w:rsidP="003D56ED">
      <w:pPr>
        <w:pStyle w:val="a5"/>
        <w:widowControl w:val="0"/>
        <w:ind w:firstLine="851"/>
        <w:jc w:val="both"/>
        <w:rPr>
          <w:rFonts w:ascii="Times New Roman" w:eastAsia="Times New Roman" w:hAnsi="Times New Roman"/>
          <w:sz w:val="30"/>
          <w:szCs w:val="30"/>
          <w:lang w:val="x-none" w:eastAsia="x-none"/>
        </w:rPr>
      </w:pPr>
      <w:r w:rsidRPr="005E3DF1">
        <w:rPr>
          <w:rFonts w:ascii="Times New Roman" w:eastAsia="Times New Roman" w:hAnsi="Times New Roman"/>
          <w:sz w:val="30"/>
          <w:szCs w:val="30"/>
          <w:lang w:val="x-none" w:eastAsia="x-none"/>
        </w:rPr>
        <w:t xml:space="preserve">Закон Республики Беларусь от 05.01.2016 N 354-З </w:t>
      </w:r>
      <w:r w:rsidRPr="005E3DF1">
        <w:rPr>
          <w:rFonts w:ascii="Times New Roman" w:eastAsia="Times New Roman" w:hAnsi="Times New Roman"/>
          <w:sz w:val="30"/>
          <w:szCs w:val="30"/>
          <w:lang w:eastAsia="x-none"/>
        </w:rPr>
        <w:t>«</w:t>
      </w:r>
      <w:r w:rsidRPr="005E3DF1">
        <w:rPr>
          <w:rFonts w:ascii="Times New Roman" w:eastAsia="Times New Roman" w:hAnsi="Times New Roman"/>
          <w:sz w:val="30"/>
          <w:szCs w:val="30"/>
          <w:lang w:val="x-none" w:eastAsia="x-none"/>
        </w:rPr>
        <w:t>О промышленной безопасности</w:t>
      </w:r>
      <w:r w:rsidRPr="005E3DF1">
        <w:rPr>
          <w:rFonts w:ascii="Times New Roman" w:eastAsia="Times New Roman" w:hAnsi="Times New Roman"/>
          <w:sz w:val="30"/>
          <w:szCs w:val="30"/>
          <w:lang w:eastAsia="x-none"/>
        </w:rPr>
        <w:t>»</w:t>
      </w:r>
      <w:r w:rsidRPr="005E3DF1">
        <w:rPr>
          <w:rFonts w:ascii="Times New Roman" w:eastAsia="Times New Roman" w:hAnsi="Times New Roman"/>
          <w:sz w:val="30"/>
          <w:szCs w:val="30"/>
          <w:lang w:val="x-none" w:eastAsia="x-none"/>
        </w:rPr>
        <w:t>;</w:t>
      </w:r>
    </w:p>
    <w:p w14:paraId="34CE79D2" w14:textId="77777777" w:rsidR="003D56ED" w:rsidRPr="005E3DF1" w:rsidRDefault="003D56ED" w:rsidP="003D56ED">
      <w:pPr>
        <w:pStyle w:val="a5"/>
        <w:widowControl w:val="0"/>
        <w:ind w:firstLine="851"/>
        <w:jc w:val="both"/>
        <w:rPr>
          <w:rFonts w:ascii="Times New Roman" w:eastAsia="Times New Roman" w:hAnsi="Times New Roman"/>
          <w:sz w:val="30"/>
          <w:szCs w:val="30"/>
          <w:lang w:val="x-none" w:eastAsia="x-none"/>
        </w:rPr>
      </w:pPr>
      <w:r w:rsidRPr="005E3DF1">
        <w:rPr>
          <w:rFonts w:ascii="Times New Roman" w:eastAsia="Times New Roman" w:hAnsi="Times New Roman"/>
          <w:sz w:val="30"/>
          <w:szCs w:val="30"/>
          <w:lang w:val="x-none" w:eastAsia="x-none"/>
        </w:rPr>
        <w:t>Закон Республики Беларусь от 6 июня 2001 г. № 32-З «О перевозке опасных грузов»;</w:t>
      </w:r>
    </w:p>
    <w:p w14:paraId="702445A0" w14:textId="77777777" w:rsidR="003D56ED" w:rsidRPr="005E3DF1" w:rsidRDefault="003D56ED" w:rsidP="003D56ED">
      <w:pPr>
        <w:spacing w:after="0"/>
        <w:ind w:firstLine="851"/>
        <w:jc w:val="both"/>
        <w:rPr>
          <w:rFonts w:ascii="Times New Roman" w:eastAsia="Times New Roman" w:hAnsi="Times New Roman" w:cs="Times New Roman"/>
          <w:sz w:val="30"/>
          <w:szCs w:val="30"/>
          <w:lang w:val="x-none" w:eastAsia="x-none"/>
        </w:rPr>
      </w:pPr>
      <w:r w:rsidRPr="005E3DF1">
        <w:rPr>
          <w:rFonts w:ascii="Times New Roman" w:eastAsia="Times New Roman" w:hAnsi="Times New Roman" w:cs="Times New Roman"/>
          <w:sz w:val="30"/>
          <w:szCs w:val="30"/>
          <w:lang w:val="x-none" w:eastAsia="x-none"/>
        </w:rPr>
        <w:t xml:space="preserve">Закон Республики Беларусь от 9 января 2002 г. № 87-З </w:t>
      </w:r>
      <w:r w:rsidRPr="005E3DF1">
        <w:rPr>
          <w:rFonts w:ascii="Times New Roman" w:eastAsia="Times New Roman" w:hAnsi="Times New Roman" w:cs="Times New Roman"/>
          <w:sz w:val="30"/>
          <w:szCs w:val="30"/>
          <w:lang w:val="x-none" w:eastAsia="x-none"/>
        </w:rPr>
        <w:br/>
        <w:t>«О магистральном трубопроводном транспорте»;</w:t>
      </w:r>
    </w:p>
    <w:p w14:paraId="3A90113F" w14:textId="77777777" w:rsidR="003D56ED" w:rsidRPr="005E3DF1" w:rsidRDefault="003D56ED" w:rsidP="003D56ED">
      <w:pPr>
        <w:pStyle w:val="a5"/>
        <w:ind w:firstLine="851"/>
        <w:jc w:val="both"/>
        <w:rPr>
          <w:rFonts w:ascii="Times New Roman" w:eastAsia="Times New Roman" w:hAnsi="Times New Roman"/>
          <w:sz w:val="30"/>
          <w:szCs w:val="30"/>
          <w:lang w:val="x-none" w:eastAsia="x-none"/>
        </w:rPr>
      </w:pPr>
      <w:r w:rsidRPr="005E3DF1">
        <w:rPr>
          <w:rFonts w:ascii="Times New Roman" w:eastAsia="Times New Roman" w:hAnsi="Times New Roman"/>
          <w:sz w:val="30"/>
          <w:szCs w:val="30"/>
          <w:lang w:val="x-none" w:eastAsia="x-none"/>
        </w:rPr>
        <w:t xml:space="preserve">Закон Республики Беларусь от 4 января 2003 г. № 176-З </w:t>
      </w:r>
      <w:r w:rsidRPr="005E3DF1">
        <w:rPr>
          <w:rFonts w:ascii="Times New Roman" w:eastAsia="Times New Roman" w:hAnsi="Times New Roman"/>
          <w:sz w:val="30"/>
          <w:szCs w:val="30"/>
          <w:lang w:val="x-none" w:eastAsia="x-none"/>
        </w:rPr>
        <w:br/>
        <w:t>«О газоснабжении»;</w:t>
      </w:r>
    </w:p>
    <w:p w14:paraId="43F27D1F" w14:textId="77777777" w:rsidR="000636B4" w:rsidRPr="005E3DF1" w:rsidRDefault="003D56ED" w:rsidP="003D56ED">
      <w:pPr>
        <w:pStyle w:val="40"/>
        <w:shd w:val="clear" w:color="auto" w:fill="auto"/>
        <w:spacing w:before="0" w:after="0" w:line="240" w:lineRule="auto"/>
        <w:ind w:firstLine="851"/>
        <w:jc w:val="both"/>
        <w:rPr>
          <w:rFonts w:eastAsiaTheme="minorHAnsi"/>
          <w:color w:val="000000"/>
          <w:sz w:val="30"/>
          <w:szCs w:val="30"/>
        </w:rPr>
      </w:pPr>
      <w:r w:rsidRPr="005E3DF1">
        <w:rPr>
          <w:sz w:val="30"/>
          <w:szCs w:val="30"/>
          <w:lang w:val="x-none" w:eastAsia="x-none"/>
        </w:rPr>
        <w:t>Закон Республики Беларусь от 23 июня 2008 г. № 356-З «Об охране труда»;</w:t>
      </w:r>
    </w:p>
    <w:p w14:paraId="48B6E2EE" w14:textId="77777777" w:rsidR="00537C27" w:rsidRPr="005E3DF1" w:rsidRDefault="00537C27" w:rsidP="003D56ED">
      <w:pPr>
        <w:pStyle w:val="Default"/>
        <w:ind w:firstLine="851"/>
        <w:jc w:val="both"/>
        <w:rPr>
          <w:sz w:val="30"/>
          <w:szCs w:val="30"/>
        </w:rPr>
      </w:pPr>
      <w:r w:rsidRPr="005E3DF1">
        <w:rPr>
          <w:sz w:val="30"/>
          <w:szCs w:val="30"/>
        </w:rPr>
        <w:t>Кодекс Республики Беларусь об образовании;</w:t>
      </w:r>
    </w:p>
    <w:p w14:paraId="2B2CA80B" w14:textId="77777777" w:rsidR="003D56ED" w:rsidRPr="005E3DF1" w:rsidRDefault="003D56ED" w:rsidP="003D56ED">
      <w:pPr>
        <w:spacing w:after="0"/>
        <w:ind w:firstLine="851"/>
        <w:jc w:val="both"/>
        <w:rPr>
          <w:rFonts w:ascii="Times New Roman" w:eastAsia="Times New Roman" w:hAnsi="Times New Roman" w:cs="Times New Roman"/>
          <w:sz w:val="30"/>
          <w:szCs w:val="30"/>
          <w:lang w:val="x-none" w:eastAsia="x-none"/>
        </w:rPr>
      </w:pPr>
      <w:r w:rsidRPr="005E3DF1">
        <w:rPr>
          <w:rFonts w:ascii="Times New Roman" w:eastAsia="Times New Roman" w:hAnsi="Times New Roman" w:cs="Times New Roman"/>
          <w:sz w:val="30"/>
          <w:szCs w:val="30"/>
          <w:lang w:val="x-none" w:eastAsia="x-none"/>
        </w:rPr>
        <w:t>СТБ 11.0.02-95 Система стандартов пожарной безопасности. Пожарная безопасность.  Общие термины и определения;</w:t>
      </w:r>
    </w:p>
    <w:p w14:paraId="6B3770D4" w14:textId="77777777" w:rsidR="003D56ED" w:rsidRPr="005E3DF1" w:rsidRDefault="003D56ED" w:rsidP="003D56ED">
      <w:pPr>
        <w:spacing w:after="0"/>
        <w:ind w:firstLine="851"/>
        <w:jc w:val="both"/>
        <w:rPr>
          <w:rFonts w:ascii="Times New Roman" w:eastAsia="Times New Roman" w:hAnsi="Times New Roman" w:cs="Times New Roman"/>
          <w:sz w:val="30"/>
          <w:szCs w:val="30"/>
          <w:lang w:val="x-none" w:eastAsia="x-none"/>
        </w:rPr>
      </w:pPr>
      <w:r w:rsidRPr="005E3DF1">
        <w:rPr>
          <w:rFonts w:ascii="Times New Roman" w:eastAsia="Times New Roman" w:hAnsi="Times New Roman" w:cs="Times New Roman"/>
          <w:sz w:val="30"/>
          <w:szCs w:val="30"/>
          <w:lang w:val="x-none" w:eastAsia="x-none"/>
        </w:rPr>
        <w:t xml:space="preserve">СТБ 11.0.03-95 Система стандартов пожарной безопасности. Пассивная противопожарная защита. Термины и определения; </w:t>
      </w:r>
    </w:p>
    <w:p w14:paraId="48F0761E" w14:textId="77777777" w:rsidR="003D56ED" w:rsidRPr="005E3DF1" w:rsidRDefault="003D56ED" w:rsidP="003D56ED">
      <w:pPr>
        <w:spacing w:after="0"/>
        <w:ind w:firstLine="851"/>
        <w:jc w:val="both"/>
        <w:rPr>
          <w:rFonts w:ascii="Times New Roman" w:eastAsia="Times New Roman" w:hAnsi="Times New Roman" w:cs="Times New Roman"/>
          <w:sz w:val="30"/>
          <w:szCs w:val="30"/>
          <w:lang w:val="x-none" w:eastAsia="x-none"/>
        </w:rPr>
      </w:pPr>
      <w:r w:rsidRPr="005E3DF1">
        <w:rPr>
          <w:rFonts w:ascii="Times New Roman" w:eastAsia="Times New Roman" w:hAnsi="Times New Roman" w:cs="Times New Roman"/>
          <w:sz w:val="30"/>
          <w:szCs w:val="30"/>
          <w:lang w:val="x-none" w:eastAsia="x-none"/>
        </w:rPr>
        <w:t>СТБ 1429-2003 Безопасность в чрезвычайных ситуациях. Термины и определения основных понятий;</w:t>
      </w:r>
    </w:p>
    <w:p w14:paraId="4BF0358A" w14:textId="77777777" w:rsidR="00887FA2" w:rsidRPr="005E3DF1" w:rsidRDefault="003D56ED" w:rsidP="003D56ED">
      <w:pPr>
        <w:pStyle w:val="Default"/>
        <w:ind w:firstLine="851"/>
        <w:jc w:val="both"/>
        <w:rPr>
          <w:sz w:val="30"/>
          <w:szCs w:val="30"/>
        </w:rPr>
      </w:pPr>
      <w:r w:rsidRPr="005E3DF1">
        <w:rPr>
          <w:rFonts w:eastAsia="Times New Roman"/>
          <w:color w:val="auto"/>
          <w:sz w:val="30"/>
          <w:szCs w:val="30"/>
          <w:lang w:val="x-none" w:eastAsia="x-none"/>
        </w:rPr>
        <w:t>ТР 2009/013/ВY – Здания и сооружения, строительные материалы и изделия. Безопасность;</w:t>
      </w:r>
    </w:p>
    <w:p w14:paraId="5942C466" w14:textId="77777777" w:rsidR="00537C27" w:rsidRPr="005E3DF1" w:rsidRDefault="00537C27" w:rsidP="003D56ED">
      <w:pPr>
        <w:pStyle w:val="Default"/>
        <w:ind w:firstLine="851"/>
        <w:jc w:val="both"/>
        <w:rPr>
          <w:sz w:val="30"/>
          <w:szCs w:val="30"/>
        </w:rPr>
      </w:pPr>
      <w:r w:rsidRPr="005E3DF1">
        <w:rPr>
          <w:sz w:val="30"/>
          <w:szCs w:val="30"/>
        </w:rPr>
        <w:lastRenderedPageBreak/>
        <w:t>СТБ ISO 9000-2015 Системы менеджмента качества. Основные положения и словарь (далее – СТБ ISО 9000-2015);</w:t>
      </w:r>
    </w:p>
    <w:p w14:paraId="71757204" w14:textId="3AD64CD5" w:rsidR="00537C27" w:rsidRPr="005E3DF1" w:rsidRDefault="00537C27" w:rsidP="003D56ED">
      <w:pPr>
        <w:pStyle w:val="Default"/>
        <w:ind w:firstLine="851"/>
        <w:jc w:val="both"/>
        <w:rPr>
          <w:sz w:val="30"/>
          <w:szCs w:val="30"/>
        </w:rPr>
      </w:pPr>
      <w:r w:rsidRPr="005E3DF1">
        <w:rPr>
          <w:sz w:val="30"/>
          <w:szCs w:val="30"/>
        </w:rPr>
        <w:t>Общегосударственный классификатор Республики Беларусь ОКРБ</w:t>
      </w:r>
      <w:r w:rsidR="007E1658" w:rsidRPr="007E1658">
        <w:rPr>
          <w:color w:val="FFFFFF" w:themeColor="background1"/>
          <w:sz w:val="30"/>
          <w:szCs w:val="30"/>
        </w:rPr>
        <w:t>-</w:t>
      </w:r>
      <w:r w:rsidRPr="005E3DF1">
        <w:rPr>
          <w:sz w:val="30"/>
          <w:szCs w:val="30"/>
        </w:rPr>
        <w:t xml:space="preserve">011-2009 «Специальности и квалификации» (далее – </w:t>
      </w:r>
      <w:r w:rsidR="007E1658">
        <w:rPr>
          <w:sz w:val="30"/>
          <w:szCs w:val="30"/>
        </w:rPr>
        <w:br/>
      </w:r>
      <w:r w:rsidRPr="005E3DF1">
        <w:rPr>
          <w:sz w:val="30"/>
          <w:szCs w:val="30"/>
        </w:rPr>
        <w:t>ОКРБ 011-2009);</w:t>
      </w:r>
    </w:p>
    <w:p w14:paraId="41A3F20C" w14:textId="27D65A8F" w:rsidR="00887FA2" w:rsidRPr="00B75631" w:rsidRDefault="00537C27" w:rsidP="003D56ED">
      <w:pPr>
        <w:pStyle w:val="Default"/>
        <w:ind w:firstLine="851"/>
        <w:jc w:val="both"/>
        <w:rPr>
          <w:sz w:val="30"/>
          <w:szCs w:val="30"/>
        </w:rPr>
      </w:pPr>
      <w:r w:rsidRPr="00B75631">
        <w:rPr>
          <w:sz w:val="30"/>
          <w:szCs w:val="30"/>
        </w:rPr>
        <w:t>Общегосударственный классификатор Республики Беларусь ОКРБ</w:t>
      </w:r>
      <w:r w:rsidR="007E1658" w:rsidRPr="007E1658">
        <w:rPr>
          <w:color w:val="FFFFFF" w:themeColor="background1"/>
          <w:sz w:val="30"/>
          <w:szCs w:val="30"/>
        </w:rPr>
        <w:t>-</w:t>
      </w:r>
      <w:r w:rsidRPr="00B75631">
        <w:rPr>
          <w:sz w:val="30"/>
          <w:szCs w:val="30"/>
        </w:rPr>
        <w:t xml:space="preserve">005-2011 «Виды экономической деятельности» (далее – </w:t>
      </w:r>
      <w:r w:rsidR="007E1658">
        <w:rPr>
          <w:sz w:val="30"/>
          <w:szCs w:val="30"/>
        </w:rPr>
        <w:br/>
      </w:r>
      <w:r w:rsidRPr="00B75631">
        <w:rPr>
          <w:sz w:val="30"/>
          <w:szCs w:val="30"/>
        </w:rPr>
        <w:t>ОКРБ</w:t>
      </w:r>
      <w:r w:rsidR="007E1658" w:rsidRPr="007E1658">
        <w:rPr>
          <w:color w:val="FFFFFF" w:themeColor="background1"/>
          <w:sz w:val="30"/>
          <w:szCs w:val="30"/>
        </w:rPr>
        <w:t>-</w:t>
      </w:r>
      <w:r w:rsidRPr="00B75631">
        <w:rPr>
          <w:sz w:val="30"/>
          <w:szCs w:val="30"/>
        </w:rPr>
        <w:t>005-2011)</w:t>
      </w:r>
      <w:r w:rsidR="000636B4" w:rsidRPr="00B75631">
        <w:rPr>
          <w:sz w:val="30"/>
          <w:szCs w:val="30"/>
        </w:rPr>
        <w:t xml:space="preserve">; </w:t>
      </w:r>
    </w:p>
    <w:p w14:paraId="3E033F7A" w14:textId="77777777" w:rsidR="000636B4" w:rsidRPr="00B75631" w:rsidRDefault="000636B4" w:rsidP="00537C27">
      <w:pPr>
        <w:pStyle w:val="Default"/>
        <w:jc w:val="center"/>
        <w:rPr>
          <w:sz w:val="30"/>
          <w:szCs w:val="30"/>
        </w:rPr>
      </w:pPr>
    </w:p>
    <w:p w14:paraId="1DA6EE3C" w14:textId="50E68E4D" w:rsidR="00537C27" w:rsidRPr="00B75631" w:rsidRDefault="000636B4" w:rsidP="00887FA2">
      <w:pPr>
        <w:pStyle w:val="Default"/>
        <w:ind w:firstLine="851"/>
        <w:jc w:val="both"/>
        <w:rPr>
          <w:sz w:val="30"/>
          <w:szCs w:val="30"/>
        </w:rPr>
      </w:pPr>
      <w:r>
        <w:rPr>
          <w:sz w:val="30"/>
          <w:szCs w:val="30"/>
        </w:rPr>
        <w:t xml:space="preserve">3. В настоящем образовательном стандарте применяются термины, </w:t>
      </w:r>
      <w:r w:rsidR="00537C27" w:rsidRPr="00B75631">
        <w:rPr>
          <w:sz w:val="30"/>
          <w:szCs w:val="30"/>
        </w:rPr>
        <w:t>установленные в Кодексе Республики Беларусь об образовании, а также следующие термины с соответствующими определениями:</w:t>
      </w:r>
    </w:p>
    <w:p w14:paraId="280E2F24" w14:textId="77777777" w:rsidR="00887FA2" w:rsidRPr="005E3DF1" w:rsidRDefault="00CF0EF0" w:rsidP="00CF0EF0">
      <w:pPr>
        <w:autoSpaceDE w:val="0"/>
        <w:autoSpaceDN w:val="0"/>
        <w:adjustRightInd w:val="0"/>
        <w:spacing w:after="0"/>
        <w:ind w:firstLine="851"/>
        <w:jc w:val="both"/>
        <w:rPr>
          <w:rFonts w:ascii="Times New Roman" w:hAnsi="Times New Roman" w:cs="Times New Roman"/>
          <w:color w:val="000000"/>
          <w:sz w:val="30"/>
          <w:szCs w:val="30"/>
        </w:rPr>
      </w:pPr>
      <w:r w:rsidRPr="005E3DF1">
        <w:rPr>
          <w:rFonts w:ascii="Times New Roman" w:eastAsia="Times New Roman" w:hAnsi="Times New Roman"/>
          <w:bCs/>
          <w:color w:val="000000"/>
          <w:sz w:val="30"/>
          <w:szCs w:val="30"/>
          <w:lang w:eastAsia="x-none"/>
        </w:rPr>
        <w:t>а</w:t>
      </w:r>
      <w:proofErr w:type="spellStart"/>
      <w:r w:rsidRPr="005E3DF1">
        <w:rPr>
          <w:rFonts w:ascii="Times New Roman" w:eastAsia="Times New Roman" w:hAnsi="Times New Roman"/>
          <w:bCs/>
          <w:color w:val="000000"/>
          <w:sz w:val="30"/>
          <w:szCs w:val="30"/>
          <w:lang w:val="x-none" w:eastAsia="x-none"/>
        </w:rPr>
        <w:t>вария</w:t>
      </w:r>
      <w:proofErr w:type="spellEnd"/>
      <w:r w:rsidRPr="005E3DF1">
        <w:rPr>
          <w:rFonts w:ascii="Times New Roman" w:eastAsia="Times New Roman" w:hAnsi="Times New Roman"/>
          <w:color w:val="000000"/>
          <w:sz w:val="30"/>
          <w:szCs w:val="30"/>
          <w:lang w:val="x-none" w:eastAsia="x-none"/>
        </w:rPr>
        <w:t xml:space="preserve"> –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w:t>
      </w:r>
    </w:p>
    <w:p w14:paraId="43334C86" w14:textId="77777777" w:rsidR="00537C27" w:rsidRPr="00B75631" w:rsidRDefault="00537C27" w:rsidP="00CF0EF0">
      <w:pPr>
        <w:pStyle w:val="Default"/>
        <w:ind w:firstLine="851"/>
        <w:jc w:val="both"/>
        <w:rPr>
          <w:sz w:val="30"/>
          <w:szCs w:val="30"/>
        </w:rPr>
      </w:pPr>
      <w:r w:rsidRPr="005E3DF1">
        <w:rPr>
          <w:sz w:val="30"/>
          <w:szCs w:val="30"/>
        </w:rPr>
        <w:t>базовые профессиональные компетенции – компетенции, формируемые в соответствии с требованиями к специалисту с высшим образованием I</w:t>
      </w:r>
      <w:r w:rsidRPr="00B75631">
        <w:rPr>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220B7F5B" w14:textId="77777777" w:rsidR="00887FA2" w:rsidRPr="00B75631" w:rsidRDefault="00887FA2" w:rsidP="00CF0EF0">
      <w:pPr>
        <w:spacing w:after="0"/>
        <w:ind w:firstLine="851"/>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государственная система предупреждения и ликвидации чрезвычайных ситуаций (далее – ГСЧС) – система, объединяющая республиканский орган государственного управления, осуществляющий управление в сфере предупреждения и ликвидации чрезвычайных ситуаций, обеспечения пожарной, промышленной и радиационной безопасности, гражданской обороны, другие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организации, обеспечивающие планирование, организацию, исполнение мероприятий по защите населения и территорий от чрезвычайных ситуаций природного и техногенного характера и подготовку к проведению мероприятий гражданской обороны;</w:t>
      </w:r>
    </w:p>
    <w:p w14:paraId="2E219542" w14:textId="77777777" w:rsidR="00887FA2" w:rsidRPr="00B75631" w:rsidRDefault="00CF0EF0" w:rsidP="00CF0EF0">
      <w:pPr>
        <w:autoSpaceDE w:val="0"/>
        <w:autoSpaceDN w:val="0"/>
        <w:adjustRightInd w:val="0"/>
        <w:spacing w:after="0"/>
        <w:ind w:firstLine="851"/>
        <w:jc w:val="both"/>
        <w:rPr>
          <w:rFonts w:ascii="Times New Roman" w:hAnsi="Times New Roman" w:cs="Times New Roman"/>
          <w:color w:val="000000"/>
          <w:sz w:val="30"/>
          <w:szCs w:val="30"/>
        </w:rPr>
      </w:pPr>
      <w:r>
        <w:rPr>
          <w:rFonts w:ascii="Times New Roman" w:hAnsi="Times New Roman" w:cs="Times New Roman"/>
          <w:color w:val="000000"/>
          <w:sz w:val="30"/>
          <w:szCs w:val="30"/>
        </w:rPr>
        <w:t>з</w:t>
      </w:r>
      <w:r w:rsidRPr="00CF0EF0">
        <w:rPr>
          <w:rFonts w:ascii="Times New Roman" w:hAnsi="Times New Roman" w:cs="Times New Roman"/>
          <w:color w:val="000000"/>
          <w:sz w:val="30"/>
          <w:szCs w:val="30"/>
        </w:rPr>
        <w:t>ащита от чрезвычайных ситуаций – системный комплекс экономических, социальных, организационных, научно-технических, правовых и иных мер, направленных на предотвращение и ликвидацию чрезвычайных ситуаций;</w:t>
      </w:r>
    </w:p>
    <w:p w14:paraId="5967DE97" w14:textId="77777777" w:rsidR="00887FA2" w:rsidRPr="005E3DF1" w:rsidRDefault="00537C27" w:rsidP="00CF0EF0">
      <w:pPr>
        <w:pStyle w:val="Default"/>
        <w:ind w:firstLine="851"/>
        <w:jc w:val="both"/>
        <w:rPr>
          <w:sz w:val="30"/>
          <w:szCs w:val="30"/>
        </w:rPr>
      </w:pPr>
      <w:r w:rsidRPr="00B75631">
        <w:rPr>
          <w:sz w:val="30"/>
          <w:szCs w:val="30"/>
        </w:rPr>
        <w:lastRenderedPageBreak/>
        <w:t xml:space="preserve">зачетная единица – числовой способ выражения трудоемкости </w:t>
      </w:r>
      <w:r w:rsidRPr="005E3DF1">
        <w:rPr>
          <w:sz w:val="30"/>
          <w:szCs w:val="30"/>
        </w:rPr>
        <w:t>учебной работы студента, курсанта, слушателя, основанный на достижении результатов обучения;</w:t>
      </w:r>
    </w:p>
    <w:p w14:paraId="00D329FD" w14:textId="77777777" w:rsidR="00CF0EF0" w:rsidRPr="005E3DF1" w:rsidRDefault="00CF0EF0" w:rsidP="00CF0EF0">
      <w:pPr>
        <w:pStyle w:val="Default"/>
        <w:ind w:firstLine="851"/>
        <w:jc w:val="both"/>
        <w:rPr>
          <w:rFonts w:eastAsia="Times New Roman"/>
          <w:sz w:val="30"/>
          <w:szCs w:val="30"/>
          <w:lang w:val="x-none" w:eastAsia="x-none"/>
        </w:rPr>
      </w:pPr>
      <w:r w:rsidRPr="005E3DF1">
        <w:rPr>
          <w:sz w:val="30"/>
          <w:szCs w:val="30"/>
        </w:rPr>
        <w:t>инцидент – отказ</w:t>
      </w:r>
      <w:r w:rsidRPr="005E3DF1">
        <w:rPr>
          <w:rFonts w:eastAsia="Times New Roman"/>
          <w:sz w:val="30"/>
          <w:szCs w:val="30"/>
          <w:lang w:val="x-none" w:eastAsia="x-none"/>
        </w:rPr>
        <w:t xml:space="preserve">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14:paraId="3FFE8E4D" w14:textId="77777777" w:rsidR="00537C27" w:rsidRPr="00B75631" w:rsidRDefault="00537C27" w:rsidP="00CF0EF0">
      <w:pPr>
        <w:pStyle w:val="Default"/>
        <w:ind w:firstLine="851"/>
        <w:jc w:val="both"/>
        <w:rPr>
          <w:sz w:val="30"/>
          <w:szCs w:val="30"/>
        </w:rPr>
      </w:pPr>
      <w:r w:rsidRPr="005E3DF1">
        <w:rPr>
          <w:sz w:val="30"/>
          <w:szCs w:val="30"/>
        </w:rPr>
        <w:t>квалификация – подготовленность работника к профессиональной деятельности для</w:t>
      </w:r>
      <w:r w:rsidRPr="00B75631">
        <w:rPr>
          <w:sz w:val="30"/>
          <w:szCs w:val="30"/>
        </w:rPr>
        <w:t xml:space="preserve"> выполнения работ определенной сложности в рамках специальности, направления специальности (ОКРБ 011-2009);</w:t>
      </w:r>
    </w:p>
    <w:p w14:paraId="23A5ED14" w14:textId="77777777" w:rsidR="00537C27" w:rsidRPr="00B75631" w:rsidRDefault="00537C27" w:rsidP="00CF0EF0">
      <w:pPr>
        <w:pStyle w:val="Default"/>
        <w:ind w:firstLine="851"/>
        <w:jc w:val="both"/>
        <w:rPr>
          <w:sz w:val="30"/>
          <w:szCs w:val="30"/>
        </w:rPr>
      </w:pPr>
      <w:r w:rsidRPr="00B75631">
        <w:rPr>
          <w:sz w:val="30"/>
          <w:szCs w:val="30"/>
        </w:rPr>
        <w:t>компетентность – способность применять знания и навыки для достижения намеченных результатов (СТБ ISO 9000-2015);</w:t>
      </w:r>
    </w:p>
    <w:p w14:paraId="2F84D3AF" w14:textId="77777777" w:rsidR="00537C27" w:rsidRPr="00B75631" w:rsidRDefault="00537C27" w:rsidP="00CF0EF0">
      <w:pPr>
        <w:pStyle w:val="Default"/>
        <w:ind w:firstLine="851"/>
        <w:jc w:val="both"/>
        <w:rPr>
          <w:sz w:val="30"/>
          <w:szCs w:val="30"/>
        </w:rPr>
      </w:pPr>
      <w:r w:rsidRPr="00B75631">
        <w:rPr>
          <w:sz w:val="30"/>
          <w:szCs w:val="30"/>
        </w:rPr>
        <w:t>компетенция – знания, умения и опыт, необходимые для решения теоретических и практических задач;</w:t>
      </w:r>
    </w:p>
    <w:p w14:paraId="15B9BBFD" w14:textId="77777777" w:rsidR="00887FA2" w:rsidRPr="00B75631" w:rsidRDefault="00887FA2" w:rsidP="00CF0EF0">
      <w:pPr>
        <w:pStyle w:val="Default"/>
        <w:ind w:firstLine="851"/>
        <w:jc w:val="both"/>
        <w:rPr>
          <w:sz w:val="30"/>
          <w:szCs w:val="30"/>
        </w:rPr>
      </w:pPr>
      <w:r w:rsidRPr="00B75631">
        <w:rPr>
          <w:sz w:val="30"/>
          <w:szCs w:val="30"/>
        </w:rPr>
        <w:t>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вреда, причиненного окружающей среде, и материального ущерба, а также на локализацию зон чрезвычайных ситуаций;</w:t>
      </w:r>
    </w:p>
    <w:p w14:paraId="116DA378" w14:textId="77777777" w:rsidR="00537C27" w:rsidRPr="005E3DF1" w:rsidRDefault="00537C27" w:rsidP="00CF0EF0">
      <w:pPr>
        <w:pStyle w:val="Default"/>
        <w:ind w:firstLine="851"/>
        <w:jc w:val="both"/>
        <w:rPr>
          <w:sz w:val="30"/>
          <w:szCs w:val="30"/>
        </w:rPr>
      </w:pPr>
      <w:r w:rsidRPr="00B75631">
        <w:rPr>
          <w:sz w:val="30"/>
          <w:szCs w:val="30"/>
        </w:rPr>
        <w:t xml:space="preserve">модуль – относительно обособленная, логически завершенная часть образовательной программы высшего образования I ступени, </w:t>
      </w:r>
      <w:r w:rsidRPr="005E3DF1">
        <w:rPr>
          <w:sz w:val="30"/>
          <w:szCs w:val="30"/>
        </w:rPr>
        <w:t>обеспечивающая формирование определенной компетенции (группы компетенций);</w:t>
      </w:r>
    </w:p>
    <w:p w14:paraId="3624DBCE" w14:textId="77777777" w:rsidR="00B75631" w:rsidRPr="005E3DF1" w:rsidRDefault="00537C27" w:rsidP="00CF0EF0">
      <w:pPr>
        <w:pStyle w:val="Default"/>
        <w:ind w:firstLine="851"/>
        <w:jc w:val="both"/>
        <w:rPr>
          <w:sz w:val="30"/>
          <w:szCs w:val="30"/>
        </w:rPr>
      </w:pPr>
      <w:r w:rsidRPr="005E3DF1">
        <w:rPr>
          <w:sz w:val="30"/>
          <w:szCs w:val="30"/>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3F1143EE" w14:textId="77777777" w:rsidR="00CF0EF0" w:rsidRPr="005E3DF1" w:rsidRDefault="00B75631" w:rsidP="00CF0EF0">
      <w:pPr>
        <w:pStyle w:val="Default"/>
        <w:ind w:firstLine="851"/>
        <w:jc w:val="both"/>
        <w:rPr>
          <w:sz w:val="30"/>
          <w:szCs w:val="30"/>
        </w:rPr>
      </w:pPr>
      <w:r w:rsidRPr="005E3DF1">
        <w:rPr>
          <w:sz w:val="30"/>
          <w:szCs w:val="30"/>
        </w:rPr>
        <w:t>предупреждение чрезвычайных ситуаций – комплекс мероприятий, проводимых заблаговременно и направленных на уменьшение риска возникновения чрезвычайных ситуаций, а также на сохранение здоровья людей, снижение размеров вреда, причиненного окружающей среде, и материального ущерба в случае их возникновения;</w:t>
      </w:r>
    </w:p>
    <w:p w14:paraId="1467CFFD" w14:textId="12CE4B0E" w:rsidR="00CF0EF0" w:rsidRPr="005E3DF1" w:rsidRDefault="00CF0EF0" w:rsidP="00CF0EF0">
      <w:pPr>
        <w:pStyle w:val="40"/>
        <w:shd w:val="clear" w:color="auto" w:fill="auto"/>
        <w:spacing w:before="0" w:after="0" w:line="240" w:lineRule="auto"/>
        <w:ind w:firstLine="851"/>
        <w:jc w:val="both"/>
        <w:rPr>
          <w:color w:val="000000"/>
          <w:sz w:val="30"/>
          <w:szCs w:val="30"/>
        </w:rPr>
      </w:pPr>
      <w:r w:rsidRPr="005E3DF1">
        <w:rPr>
          <w:bCs/>
          <w:color w:val="000000"/>
          <w:sz w:val="30"/>
          <w:szCs w:val="30"/>
        </w:rPr>
        <w:t>промышленная безопасность</w:t>
      </w:r>
      <w:r w:rsidRPr="005E3DF1">
        <w:rPr>
          <w:color w:val="000000"/>
          <w:sz w:val="30"/>
          <w:szCs w:val="30"/>
        </w:rPr>
        <w:t xml:space="preserve"> – состояние защищенности жизненно важных интересов личности и общества от возникновения аварий и инцидентов, обеспеченное комплексом организационных и технических мероприятий;</w:t>
      </w:r>
    </w:p>
    <w:p w14:paraId="1C321FD8" w14:textId="0F221FCC" w:rsidR="00537C27" w:rsidRPr="00B75631" w:rsidRDefault="00537C27" w:rsidP="00CF0EF0">
      <w:pPr>
        <w:pStyle w:val="Default"/>
        <w:ind w:firstLine="851"/>
        <w:jc w:val="both"/>
        <w:rPr>
          <w:sz w:val="30"/>
          <w:szCs w:val="30"/>
        </w:rPr>
      </w:pPr>
      <w:r w:rsidRPr="005E3DF1">
        <w:rPr>
          <w:sz w:val="30"/>
          <w:szCs w:val="30"/>
        </w:rPr>
        <w:lastRenderedPageBreak/>
        <w:t xml:space="preserve"> </w:t>
      </w:r>
      <w:r w:rsidRPr="00B75631">
        <w:rPr>
          <w:sz w:val="30"/>
          <w:szCs w:val="30"/>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49FC5DA3" w14:textId="77777777" w:rsidR="00537C27" w:rsidRPr="00B75631" w:rsidRDefault="00537C27" w:rsidP="00CF0EF0">
      <w:pPr>
        <w:pStyle w:val="Default"/>
        <w:ind w:firstLine="851"/>
        <w:jc w:val="both"/>
        <w:rPr>
          <w:sz w:val="30"/>
          <w:szCs w:val="30"/>
        </w:rPr>
      </w:pPr>
      <w:r w:rsidRPr="00B75631">
        <w:rPr>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71A10A95" w14:textId="77777777" w:rsidR="00537C27" w:rsidRDefault="00537C27" w:rsidP="00CF0EF0">
      <w:pPr>
        <w:pStyle w:val="Default"/>
        <w:ind w:firstLine="851"/>
        <w:jc w:val="both"/>
        <w:rPr>
          <w:sz w:val="30"/>
          <w:szCs w:val="30"/>
        </w:rPr>
      </w:pPr>
      <w:r w:rsidRPr="00B75631">
        <w:rPr>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4A1FE433" w14:textId="77777777" w:rsidR="00CF0EF0" w:rsidRPr="005E3DF1" w:rsidRDefault="00CF0EF0" w:rsidP="00CF0EF0">
      <w:pPr>
        <w:pStyle w:val="a5"/>
        <w:ind w:firstLine="851"/>
        <w:jc w:val="both"/>
        <w:rPr>
          <w:rFonts w:ascii="Times New Roman" w:eastAsia="Times New Roman" w:hAnsi="Times New Roman"/>
          <w:color w:val="000000"/>
          <w:sz w:val="30"/>
          <w:szCs w:val="30"/>
          <w:lang w:val="x-none" w:eastAsia="x-none"/>
        </w:rPr>
      </w:pPr>
      <w:r w:rsidRPr="005E3DF1">
        <w:rPr>
          <w:rFonts w:ascii="Times New Roman" w:eastAsia="Times New Roman" w:hAnsi="Times New Roman"/>
          <w:bCs/>
          <w:color w:val="000000"/>
          <w:sz w:val="30"/>
          <w:szCs w:val="30"/>
          <w:lang w:eastAsia="x-none"/>
        </w:rPr>
        <w:t>т</w:t>
      </w:r>
      <w:proofErr w:type="spellStart"/>
      <w:r w:rsidRPr="005E3DF1">
        <w:rPr>
          <w:rFonts w:ascii="Times New Roman" w:eastAsia="Times New Roman" w:hAnsi="Times New Roman"/>
          <w:bCs/>
          <w:color w:val="000000"/>
          <w:sz w:val="30"/>
          <w:szCs w:val="30"/>
          <w:lang w:val="x-none" w:eastAsia="x-none"/>
        </w:rPr>
        <w:t>ехнические</w:t>
      </w:r>
      <w:proofErr w:type="spellEnd"/>
      <w:r w:rsidRPr="005E3DF1">
        <w:rPr>
          <w:rFonts w:ascii="Times New Roman" w:eastAsia="Times New Roman" w:hAnsi="Times New Roman"/>
          <w:bCs/>
          <w:color w:val="000000"/>
          <w:sz w:val="30"/>
          <w:szCs w:val="30"/>
          <w:lang w:val="x-none" w:eastAsia="x-none"/>
        </w:rPr>
        <w:t xml:space="preserve"> устройства</w:t>
      </w:r>
      <w:r w:rsidRPr="005E3DF1">
        <w:rPr>
          <w:rFonts w:ascii="Times New Roman" w:eastAsia="Times New Roman" w:hAnsi="Times New Roman"/>
          <w:color w:val="000000"/>
          <w:sz w:val="30"/>
          <w:szCs w:val="30"/>
          <w:lang w:val="x-none" w:eastAsia="x-none"/>
        </w:rPr>
        <w:t xml:space="preserve"> – оборудование, конструктивные элементы трубопроводов, машин, механизмов, изделий или их совокупность, которые могут применяться при эксплуатации опасного производственного объекта и (или) потенциально опасного объекта и техническое состояние которых оказывает непосредственное влияние на состояние промышленной безопасности; </w:t>
      </w:r>
    </w:p>
    <w:p w14:paraId="44824BEC" w14:textId="77777777" w:rsidR="00CF0EF0" w:rsidRPr="005E3DF1" w:rsidRDefault="00CF0EF0" w:rsidP="00CF0EF0">
      <w:pPr>
        <w:pStyle w:val="Default"/>
        <w:ind w:firstLine="851"/>
        <w:jc w:val="both"/>
        <w:rPr>
          <w:sz w:val="30"/>
          <w:szCs w:val="30"/>
        </w:rPr>
      </w:pPr>
      <w:r w:rsidRPr="005E3DF1">
        <w:rPr>
          <w:bCs/>
          <w:sz w:val="30"/>
          <w:szCs w:val="30"/>
        </w:rPr>
        <w:t>требования промышленной безопасности</w:t>
      </w:r>
      <w:r w:rsidRPr="005E3DF1">
        <w:rPr>
          <w:sz w:val="30"/>
          <w:szCs w:val="30"/>
        </w:rPr>
        <w:t xml:space="preserve"> – условия, запреты, ограничения и другие обязательные для соблюдения требования, содержащиеся в Законе о промышленной безопасности, актах Президента Республики Беларусь, Правилах 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p>
    <w:p w14:paraId="55A77CF1" w14:textId="77777777" w:rsidR="00537C27" w:rsidRPr="005E3DF1" w:rsidRDefault="00537C27" w:rsidP="00CF0EF0">
      <w:pPr>
        <w:pStyle w:val="Default"/>
        <w:ind w:firstLine="851"/>
        <w:jc w:val="both"/>
        <w:rPr>
          <w:sz w:val="30"/>
          <w:szCs w:val="30"/>
        </w:rPr>
      </w:pPr>
      <w:r w:rsidRPr="005E3DF1">
        <w:rPr>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75631" w:rsidRPr="005E3DF1">
        <w:rPr>
          <w:sz w:val="30"/>
          <w:szCs w:val="30"/>
        </w:rPr>
        <w:t>;</w:t>
      </w:r>
    </w:p>
    <w:p w14:paraId="15710C16" w14:textId="77777777" w:rsidR="00B75631" w:rsidRPr="00B75631" w:rsidRDefault="00B75631" w:rsidP="00CF0EF0">
      <w:pPr>
        <w:pStyle w:val="40"/>
        <w:shd w:val="clear" w:color="auto" w:fill="auto"/>
        <w:spacing w:before="0" w:after="0" w:line="240" w:lineRule="auto"/>
        <w:ind w:firstLine="851"/>
        <w:jc w:val="both"/>
        <w:rPr>
          <w:rFonts w:eastAsiaTheme="minorHAnsi"/>
          <w:color w:val="000000"/>
          <w:sz w:val="30"/>
          <w:szCs w:val="30"/>
        </w:rPr>
      </w:pPr>
      <w:r w:rsidRPr="005E3DF1">
        <w:rPr>
          <w:rFonts w:eastAsiaTheme="minorHAnsi"/>
          <w:color w:val="000000"/>
          <w:sz w:val="30"/>
          <w:szCs w:val="30"/>
        </w:rPr>
        <w:t>чрезвычайная ситуация – обстановка, сложившаяся на определенной территории</w:t>
      </w:r>
      <w:r w:rsidRPr="00B75631">
        <w:rPr>
          <w:rFonts w:eastAsiaTheme="minorHAnsi"/>
          <w:color w:val="000000"/>
          <w:sz w:val="30"/>
          <w:szCs w:val="30"/>
        </w:rPr>
        <w:t xml:space="preserve"> в результате промышленной аварии, иной опасной ситуации техногенного характера, катастрофы, опасного природного явления, стихийного или иного бедствия, которые повлекли или могут повлечь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w:t>
      </w:r>
    </w:p>
    <w:p w14:paraId="0E9505B6" w14:textId="0A1C6DA2" w:rsidR="00B75631" w:rsidRDefault="00537C27" w:rsidP="00B75631">
      <w:pPr>
        <w:pStyle w:val="Default"/>
        <w:ind w:firstLine="851"/>
        <w:jc w:val="both"/>
        <w:rPr>
          <w:sz w:val="28"/>
          <w:szCs w:val="28"/>
        </w:rPr>
      </w:pPr>
      <w:r>
        <w:rPr>
          <w:color w:val="auto"/>
          <w:sz w:val="30"/>
          <w:szCs w:val="30"/>
        </w:rPr>
        <w:lastRenderedPageBreak/>
        <w:t xml:space="preserve">4. </w:t>
      </w:r>
      <w:r w:rsidRPr="005E3DF1">
        <w:rPr>
          <w:color w:val="auto"/>
          <w:sz w:val="30"/>
          <w:szCs w:val="30"/>
        </w:rPr>
        <w:t xml:space="preserve">Специальность </w:t>
      </w:r>
      <w:r w:rsidR="00CF0EF0" w:rsidRPr="005E3DF1">
        <w:rPr>
          <w:bCs/>
          <w:sz w:val="30"/>
          <w:szCs w:val="30"/>
        </w:rPr>
        <w:t>1-94 02</w:t>
      </w:r>
      <w:r w:rsidR="005E3DF1" w:rsidRPr="005E3DF1">
        <w:rPr>
          <w:bCs/>
          <w:sz w:val="30"/>
          <w:szCs w:val="30"/>
        </w:rPr>
        <w:t> </w:t>
      </w:r>
      <w:r w:rsidR="00CF0EF0" w:rsidRPr="005E3DF1">
        <w:rPr>
          <w:bCs/>
          <w:sz w:val="30"/>
          <w:szCs w:val="30"/>
        </w:rPr>
        <w:t>02 «Пожарная и промышленная безопасность»</w:t>
      </w:r>
      <w:r w:rsidR="00B75631" w:rsidRPr="005E3DF1">
        <w:rPr>
          <w:sz w:val="30"/>
          <w:szCs w:val="30"/>
        </w:rPr>
        <w:t xml:space="preserve"> </w:t>
      </w:r>
      <w:r w:rsidRPr="005E3DF1">
        <w:rPr>
          <w:color w:val="auto"/>
          <w:sz w:val="30"/>
          <w:szCs w:val="30"/>
        </w:rPr>
        <w:t>в соответствии с</w:t>
      </w:r>
      <w:r w:rsidR="00B75631" w:rsidRPr="005E3DF1">
        <w:rPr>
          <w:color w:val="auto"/>
          <w:sz w:val="30"/>
          <w:szCs w:val="30"/>
        </w:rPr>
        <w:t xml:space="preserve"> </w:t>
      </w:r>
      <w:r w:rsidRPr="005E3DF1">
        <w:rPr>
          <w:color w:val="auto"/>
          <w:sz w:val="30"/>
          <w:szCs w:val="30"/>
        </w:rPr>
        <w:t xml:space="preserve">ОКРБ 011-2009 относится к профилю образования </w:t>
      </w:r>
      <w:r w:rsidR="00B75631" w:rsidRPr="005E3DF1">
        <w:rPr>
          <w:color w:val="auto"/>
          <w:sz w:val="30"/>
          <w:szCs w:val="30"/>
        </w:rPr>
        <w:t xml:space="preserve">Р </w:t>
      </w:r>
      <w:r w:rsidR="00B75631" w:rsidRPr="005E3DF1">
        <w:rPr>
          <w:sz w:val="30"/>
          <w:szCs w:val="30"/>
        </w:rPr>
        <w:t>– «Службы безопасности»</w:t>
      </w:r>
      <w:r w:rsidRPr="005E3DF1">
        <w:rPr>
          <w:color w:val="auto"/>
          <w:sz w:val="30"/>
          <w:szCs w:val="30"/>
        </w:rPr>
        <w:t>,</w:t>
      </w:r>
      <w:r w:rsidR="00B75631" w:rsidRPr="005E3DF1">
        <w:rPr>
          <w:color w:val="auto"/>
          <w:sz w:val="30"/>
          <w:szCs w:val="30"/>
        </w:rPr>
        <w:t xml:space="preserve"> </w:t>
      </w:r>
      <w:r w:rsidRPr="005E3DF1">
        <w:rPr>
          <w:color w:val="auto"/>
          <w:sz w:val="30"/>
          <w:szCs w:val="30"/>
        </w:rPr>
        <w:t xml:space="preserve">направлению образования </w:t>
      </w:r>
      <w:r w:rsidR="00B75631" w:rsidRPr="005E3DF1">
        <w:rPr>
          <w:sz w:val="30"/>
          <w:szCs w:val="30"/>
        </w:rPr>
        <w:t>«Защита от чрезвычайных ситуаций»</w:t>
      </w:r>
      <w:r w:rsidRPr="005E3DF1">
        <w:rPr>
          <w:color w:val="auto"/>
          <w:sz w:val="30"/>
          <w:szCs w:val="30"/>
        </w:rPr>
        <w:t xml:space="preserve"> и обеспечивает</w:t>
      </w:r>
      <w:r w:rsidR="00B75631" w:rsidRPr="005E3DF1">
        <w:rPr>
          <w:color w:val="auto"/>
          <w:sz w:val="30"/>
          <w:szCs w:val="30"/>
        </w:rPr>
        <w:t xml:space="preserve"> </w:t>
      </w:r>
      <w:r w:rsidRPr="005E3DF1">
        <w:rPr>
          <w:color w:val="auto"/>
          <w:sz w:val="30"/>
          <w:szCs w:val="30"/>
        </w:rPr>
        <w:t xml:space="preserve">получение </w:t>
      </w:r>
      <w:r w:rsidR="00B75631" w:rsidRPr="005E3DF1">
        <w:rPr>
          <w:sz w:val="30"/>
          <w:szCs w:val="30"/>
        </w:rPr>
        <w:t xml:space="preserve">квалификации «Инженер по </w:t>
      </w:r>
      <w:r w:rsidR="00CF0EF0" w:rsidRPr="005E3DF1">
        <w:rPr>
          <w:bCs/>
          <w:sz w:val="30"/>
          <w:szCs w:val="30"/>
        </w:rPr>
        <w:t>пожарной и промышленной безопасности</w:t>
      </w:r>
      <w:r w:rsidR="00B75631" w:rsidRPr="002E54ED">
        <w:rPr>
          <w:sz w:val="28"/>
          <w:szCs w:val="28"/>
        </w:rPr>
        <w:t>»</w:t>
      </w:r>
      <w:r w:rsidR="00B75631">
        <w:rPr>
          <w:sz w:val="28"/>
          <w:szCs w:val="28"/>
        </w:rPr>
        <w:t>.</w:t>
      </w:r>
    </w:p>
    <w:p w14:paraId="329D2424" w14:textId="77777777" w:rsidR="00450B21" w:rsidRPr="00450B21" w:rsidRDefault="00450B21" w:rsidP="00450B21">
      <w:pPr>
        <w:pStyle w:val="40"/>
        <w:shd w:val="clear" w:color="auto" w:fill="auto"/>
        <w:tabs>
          <w:tab w:val="left" w:pos="1134"/>
          <w:tab w:val="right" w:leader="underscore" w:pos="9498"/>
        </w:tabs>
        <w:spacing w:before="0" w:after="0" w:line="240" w:lineRule="auto"/>
        <w:ind w:firstLine="709"/>
        <w:jc w:val="both"/>
        <w:rPr>
          <w:rFonts w:eastAsiaTheme="minorHAnsi"/>
          <w:bCs/>
          <w:color w:val="000000"/>
          <w:sz w:val="30"/>
          <w:szCs w:val="30"/>
        </w:rPr>
      </w:pPr>
      <w:r w:rsidRPr="00450B21">
        <w:rPr>
          <w:rFonts w:eastAsiaTheme="minorHAnsi"/>
          <w:bCs/>
          <w:color w:val="000000"/>
          <w:sz w:val="30"/>
          <w:szCs w:val="30"/>
        </w:rPr>
        <w:t>Согласно ОКРБ 011-2009 по специальности предусмотрены специализации:</w:t>
      </w:r>
    </w:p>
    <w:p w14:paraId="51803B8A" w14:textId="77777777" w:rsidR="00450B21" w:rsidRPr="00450B21" w:rsidRDefault="00450B21" w:rsidP="00450B21">
      <w:pPr>
        <w:pStyle w:val="50"/>
        <w:shd w:val="clear" w:color="auto" w:fill="auto"/>
        <w:tabs>
          <w:tab w:val="left" w:leader="underscore" w:pos="6073"/>
        </w:tabs>
        <w:spacing w:before="0" w:line="240" w:lineRule="auto"/>
        <w:ind w:firstLine="709"/>
        <w:rPr>
          <w:rFonts w:eastAsiaTheme="minorHAnsi"/>
          <w:bCs/>
          <w:i w:val="0"/>
          <w:iCs w:val="0"/>
          <w:color w:val="000000"/>
          <w:sz w:val="30"/>
          <w:szCs w:val="30"/>
        </w:rPr>
      </w:pPr>
      <w:r w:rsidRPr="00450B21">
        <w:rPr>
          <w:rFonts w:eastAsiaTheme="minorHAnsi"/>
          <w:bCs/>
          <w:i w:val="0"/>
          <w:iCs w:val="0"/>
          <w:color w:val="000000"/>
          <w:sz w:val="30"/>
          <w:szCs w:val="30"/>
        </w:rPr>
        <w:t>1-94 02 02 01 «Пожарная безопасность»;</w:t>
      </w:r>
    </w:p>
    <w:p w14:paraId="3F78FB65" w14:textId="77777777" w:rsidR="00450B21" w:rsidRPr="00450B21" w:rsidRDefault="00450B21" w:rsidP="00450B21">
      <w:pPr>
        <w:pStyle w:val="50"/>
        <w:shd w:val="clear" w:color="auto" w:fill="auto"/>
        <w:tabs>
          <w:tab w:val="left" w:leader="underscore" w:pos="6073"/>
        </w:tabs>
        <w:spacing w:before="0" w:line="240" w:lineRule="auto"/>
        <w:ind w:firstLine="709"/>
        <w:rPr>
          <w:rFonts w:eastAsiaTheme="minorHAnsi"/>
          <w:b/>
          <w:sz w:val="30"/>
          <w:szCs w:val="30"/>
        </w:rPr>
      </w:pPr>
      <w:r w:rsidRPr="00450B21">
        <w:rPr>
          <w:rFonts w:eastAsiaTheme="minorHAnsi"/>
          <w:bCs/>
          <w:i w:val="0"/>
          <w:iCs w:val="0"/>
          <w:color w:val="000000"/>
          <w:sz w:val="30"/>
          <w:szCs w:val="30"/>
        </w:rPr>
        <w:t>1-94 02 02 02 «Промышленная безопасность».</w:t>
      </w:r>
    </w:p>
    <w:p w14:paraId="1956E625" w14:textId="3505F4BA" w:rsidR="00CF0EF0" w:rsidRDefault="00537C27" w:rsidP="00CF0EF0">
      <w:pPr>
        <w:pStyle w:val="Default"/>
        <w:ind w:firstLine="851"/>
        <w:jc w:val="both"/>
        <w:rPr>
          <w:color w:val="auto"/>
          <w:sz w:val="23"/>
          <w:szCs w:val="23"/>
        </w:rPr>
      </w:pPr>
      <w:r>
        <w:rPr>
          <w:color w:val="auto"/>
          <w:sz w:val="30"/>
          <w:szCs w:val="30"/>
        </w:rPr>
        <w:t xml:space="preserve">5. Специальность </w:t>
      </w:r>
      <w:r w:rsidR="00CF0EF0" w:rsidRPr="00537C27">
        <w:rPr>
          <w:bCs/>
          <w:sz w:val="30"/>
          <w:szCs w:val="30"/>
        </w:rPr>
        <w:t>1-94 0</w:t>
      </w:r>
      <w:r w:rsidR="00CF0EF0">
        <w:rPr>
          <w:bCs/>
          <w:sz w:val="30"/>
          <w:szCs w:val="30"/>
        </w:rPr>
        <w:t>2</w:t>
      </w:r>
      <w:r w:rsidR="005E3DF1" w:rsidRPr="00537C27">
        <w:rPr>
          <w:bCs/>
          <w:sz w:val="30"/>
          <w:szCs w:val="30"/>
        </w:rPr>
        <w:t> </w:t>
      </w:r>
      <w:r w:rsidR="00CF0EF0" w:rsidRPr="00537C27">
        <w:rPr>
          <w:bCs/>
          <w:sz w:val="30"/>
          <w:szCs w:val="30"/>
        </w:rPr>
        <w:t>0</w:t>
      </w:r>
      <w:r w:rsidR="00CF0EF0">
        <w:rPr>
          <w:bCs/>
          <w:sz w:val="30"/>
          <w:szCs w:val="30"/>
        </w:rPr>
        <w:t>2</w:t>
      </w:r>
      <w:r w:rsidR="00CF0EF0" w:rsidRPr="00537C27">
        <w:rPr>
          <w:bCs/>
          <w:sz w:val="30"/>
          <w:szCs w:val="30"/>
        </w:rPr>
        <w:t xml:space="preserve"> </w:t>
      </w:r>
      <w:r w:rsidR="00CF0EF0">
        <w:rPr>
          <w:bCs/>
          <w:sz w:val="30"/>
          <w:szCs w:val="30"/>
        </w:rPr>
        <w:t>«</w:t>
      </w:r>
      <w:r w:rsidR="00CF0EF0" w:rsidRPr="003D56ED">
        <w:rPr>
          <w:bCs/>
          <w:sz w:val="30"/>
          <w:szCs w:val="30"/>
        </w:rPr>
        <w:t>Пожарная и промышленная безопасность</w:t>
      </w:r>
      <w:r w:rsidR="00CF0EF0">
        <w:rPr>
          <w:bCs/>
          <w:sz w:val="30"/>
          <w:szCs w:val="30"/>
        </w:rPr>
        <w:t>»</w:t>
      </w:r>
      <w:r w:rsidR="00B75631">
        <w:rPr>
          <w:sz w:val="30"/>
          <w:szCs w:val="30"/>
        </w:rPr>
        <w:t xml:space="preserve"> </w:t>
      </w:r>
      <w:r>
        <w:rPr>
          <w:color w:val="auto"/>
          <w:sz w:val="30"/>
          <w:szCs w:val="30"/>
        </w:rPr>
        <w:t>относится к</w:t>
      </w:r>
      <w:r w:rsidR="00B75631">
        <w:rPr>
          <w:color w:val="auto"/>
          <w:sz w:val="30"/>
          <w:szCs w:val="30"/>
        </w:rPr>
        <w:t xml:space="preserve"> </w:t>
      </w:r>
      <w:r>
        <w:rPr>
          <w:color w:val="auto"/>
          <w:sz w:val="30"/>
          <w:szCs w:val="30"/>
        </w:rPr>
        <w:t xml:space="preserve">уровню 6 Национальной рамки квалификаций высшего образования Республики Беларусь. </w:t>
      </w:r>
      <w:r>
        <w:rPr>
          <w:color w:val="auto"/>
          <w:sz w:val="23"/>
          <w:szCs w:val="23"/>
        </w:rPr>
        <w:t xml:space="preserve"> </w:t>
      </w:r>
    </w:p>
    <w:p w14:paraId="35C7D9BB" w14:textId="77777777" w:rsidR="00CF0EF0" w:rsidRDefault="00CF0EF0" w:rsidP="00CF0EF0">
      <w:pPr>
        <w:pStyle w:val="Default"/>
        <w:ind w:firstLine="851"/>
        <w:jc w:val="both"/>
        <w:rPr>
          <w:color w:val="auto"/>
          <w:sz w:val="23"/>
          <w:szCs w:val="23"/>
        </w:rPr>
      </w:pPr>
    </w:p>
    <w:p w14:paraId="4EF8AEED" w14:textId="77777777" w:rsidR="00537C27" w:rsidRDefault="00537C27" w:rsidP="00CF0EF0">
      <w:pPr>
        <w:pStyle w:val="Default"/>
        <w:ind w:firstLine="851"/>
        <w:jc w:val="center"/>
        <w:rPr>
          <w:color w:val="auto"/>
          <w:sz w:val="30"/>
          <w:szCs w:val="30"/>
        </w:rPr>
      </w:pPr>
      <w:r>
        <w:rPr>
          <w:b/>
          <w:bCs/>
          <w:color w:val="auto"/>
          <w:sz w:val="30"/>
          <w:szCs w:val="30"/>
        </w:rPr>
        <w:t>ГЛАВА 2</w:t>
      </w:r>
    </w:p>
    <w:p w14:paraId="355BABB1" w14:textId="77777777" w:rsidR="00537C27" w:rsidRDefault="00537C27" w:rsidP="00CF0EF0">
      <w:pPr>
        <w:pStyle w:val="Default"/>
        <w:jc w:val="center"/>
        <w:rPr>
          <w:b/>
          <w:bCs/>
          <w:color w:val="auto"/>
          <w:sz w:val="30"/>
          <w:szCs w:val="30"/>
        </w:rPr>
      </w:pPr>
      <w:r>
        <w:rPr>
          <w:b/>
          <w:bCs/>
          <w:color w:val="auto"/>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14:paraId="18D666DE" w14:textId="77777777" w:rsidR="00B75631" w:rsidRDefault="00B75631" w:rsidP="00B75631">
      <w:pPr>
        <w:pStyle w:val="Default"/>
        <w:jc w:val="center"/>
        <w:rPr>
          <w:color w:val="auto"/>
          <w:sz w:val="30"/>
          <w:szCs w:val="30"/>
        </w:rPr>
      </w:pPr>
    </w:p>
    <w:p w14:paraId="743503A6" w14:textId="77777777" w:rsidR="00537C27" w:rsidRDefault="00537C27" w:rsidP="00AA6761">
      <w:pPr>
        <w:pStyle w:val="Default"/>
        <w:ind w:firstLine="851"/>
        <w:jc w:val="both"/>
        <w:rPr>
          <w:color w:val="auto"/>
          <w:sz w:val="30"/>
          <w:szCs w:val="30"/>
        </w:rPr>
      </w:pPr>
      <w:r>
        <w:rPr>
          <w:color w:val="auto"/>
          <w:sz w:val="30"/>
          <w:szCs w:val="30"/>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14:paraId="30D9EF91" w14:textId="77777777" w:rsidR="00AA6761" w:rsidRDefault="00537C27" w:rsidP="00AA6761">
      <w:pPr>
        <w:pStyle w:val="Default"/>
        <w:ind w:firstLine="851"/>
        <w:jc w:val="both"/>
        <w:rPr>
          <w:color w:val="auto"/>
          <w:sz w:val="30"/>
          <w:szCs w:val="30"/>
        </w:rPr>
      </w:pPr>
      <w:r>
        <w:rPr>
          <w:color w:val="auto"/>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278BE368" w14:textId="77777777" w:rsidR="00AA6761" w:rsidRDefault="00537C27" w:rsidP="00AA6761">
      <w:pPr>
        <w:pStyle w:val="Default"/>
        <w:ind w:firstLine="851"/>
        <w:jc w:val="both"/>
        <w:rPr>
          <w:color w:val="auto"/>
          <w:sz w:val="30"/>
          <w:szCs w:val="30"/>
        </w:rPr>
      </w:pPr>
      <w:r>
        <w:rPr>
          <w:color w:val="auto"/>
          <w:sz w:val="30"/>
          <w:szCs w:val="30"/>
        </w:rPr>
        <w:t>7. Обучение по специальности предусматривает следующие формы получения высшего образования I ступени:</w:t>
      </w:r>
      <w:r w:rsidR="00AA6761">
        <w:rPr>
          <w:color w:val="auto"/>
          <w:sz w:val="30"/>
          <w:szCs w:val="30"/>
        </w:rPr>
        <w:t xml:space="preserve"> </w:t>
      </w:r>
      <w:r w:rsidRPr="00AA6761">
        <w:rPr>
          <w:color w:val="auto"/>
          <w:sz w:val="30"/>
          <w:szCs w:val="30"/>
        </w:rPr>
        <w:t>очная (дневная),</w:t>
      </w:r>
      <w:r w:rsidR="00AA6761">
        <w:rPr>
          <w:color w:val="auto"/>
          <w:sz w:val="30"/>
          <w:szCs w:val="30"/>
        </w:rPr>
        <w:t xml:space="preserve"> </w:t>
      </w:r>
      <w:r w:rsidRPr="00AA6761">
        <w:rPr>
          <w:color w:val="auto"/>
          <w:sz w:val="30"/>
          <w:szCs w:val="30"/>
        </w:rPr>
        <w:t>заочная (в том числе дистанционная)</w:t>
      </w:r>
      <w:r w:rsidR="00AA6761">
        <w:rPr>
          <w:color w:val="auto"/>
          <w:sz w:val="30"/>
          <w:szCs w:val="30"/>
        </w:rPr>
        <w:t>.</w:t>
      </w:r>
    </w:p>
    <w:p w14:paraId="5ACFD0EB" w14:textId="77777777" w:rsidR="00AA6761" w:rsidRDefault="00537C27" w:rsidP="00AA6761">
      <w:pPr>
        <w:pStyle w:val="Default"/>
        <w:ind w:firstLine="851"/>
        <w:jc w:val="both"/>
        <w:rPr>
          <w:color w:val="auto"/>
          <w:sz w:val="30"/>
          <w:szCs w:val="30"/>
        </w:rPr>
      </w:pPr>
      <w:r w:rsidRPr="00AA6761">
        <w:rPr>
          <w:color w:val="auto"/>
          <w:sz w:val="30"/>
          <w:szCs w:val="30"/>
        </w:rPr>
        <w:t xml:space="preserve"> </w:t>
      </w:r>
      <w:r>
        <w:rPr>
          <w:color w:val="auto"/>
          <w:sz w:val="30"/>
          <w:szCs w:val="30"/>
        </w:rPr>
        <w:t>8. Срок получения высшего образования I ступени в дневной форме составляет</w:t>
      </w:r>
      <w:r w:rsidR="00AA6761">
        <w:rPr>
          <w:color w:val="auto"/>
          <w:sz w:val="30"/>
          <w:szCs w:val="30"/>
        </w:rPr>
        <w:t xml:space="preserve"> 4</w:t>
      </w:r>
      <w:r>
        <w:rPr>
          <w:color w:val="auto"/>
          <w:sz w:val="30"/>
          <w:szCs w:val="30"/>
        </w:rPr>
        <w:t xml:space="preserve"> года.</w:t>
      </w:r>
    </w:p>
    <w:p w14:paraId="718EB3A4" w14:textId="77777777" w:rsidR="00537C27" w:rsidRDefault="00537C27" w:rsidP="00AA6761">
      <w:pPr>
        <w:pStyle w:val="Default"/>
        <w:ind w:firstLine="851"/>
        <w:rPr>
          <w:color w:val="auto"/>
          <w:sz w:val="30"/>
          <w:szCs w:val="30"/>
        </w:rPr>
      </w:pPr>
      <w:r>
        <w:rPr>
          <w:color w:val="auto"/>
          <w:sz w:val="30"/>
          <w:szCs w:val="30"/>
        </w:rPr>
        <w:t>Срок получения высшего образования I ступени в заочной форме составляет</w:t>
      </w:r>
      <w:r w:rsidR="00AA6761">
        <w:rPr>
          <w:color w:val="auto"/>
          <w:sz w:val="30"/>
          <w:szCs w:val="30"/>
        </w:rPr>
        <w:t xml:space="preserve"> 5 </w:t>
      </w:r>
      <w:r>
        <w:rPr>
          <w:color w:val="auto"/>
          <w:sz w:val="30"/>
          <w:szCs w:val="30"/>
        </w:rPr>
        <w:t xml:space="preserve">лет. </w:t>
      </w:r>
    </w:p>
    <w:p w14:paraId="0A8E867A" w14:textId="77777777" w:rsidR="00AA6761" w:rsidRDefault="00537C27" w:rsidP="00AA6761">
      <w:pPr>
        <w:pStyle w:val="Default"/>
        <w:ind w:firstLine="851"/>
        <w:rPr>
          <w:color w:val="auto"/>
          <w:sz w:val="30"/>
          <w:szCs w:val="30"/>
        </w:rPr>
      </w:pPr>
      <w:r>
        <w:rPr>
          <w:color w:val="auto"/>
          <w:sz w:val="30"/>
          <w:szCs w:val="30"/>
        </w:rPr>
        <w:t>Срок получения высшего образования I ступени в дистанционной форме составляет</w:t>
      </w:r>
      <w:r w:rsidR="00AA6761">
        <w:rPr>
          <w:color w:val="auto"/>
          <w:sz w:val="30"/>
          <w:szCs w:val="30"/>
        </w:rPr>
        <w:t xml:space="preserve"> 5 л</w:t>
      </w:r>
      <w:r>
        <w:rPr>
          <w:color w:val="auto"/>
          <w:sz w:val="30"/>
          <w:szCs w:val="30"/>
        </w:rPr>
        <w:t>ет.</w:t>
      </w:r>
    </w:p>
    <w:p w14:paraId="0EBFA38A" w14:textId="16E39A2F" w:rsidR="00537C27" w:rsidRDefault="00537C27" w:rsidP="00AA6761">
      <w:pPr>
        <w:pStyle w:val="Default"/>
        <w:ind w:firstLine="851"/>
        <w:jc w:val="both"/>
        <w:rPr>
          <w:color w:val="auto"/>
          <w:sz w:val="30"/>
          <w:szCs w:val="30"/>
        </w:rPr>
      </w:pPr>
      <w:r>
        <w:rPr>
          <w:color w:val="auto"/>
          <w:sz w:val="30"/>
          <w:szCs w:val="30"/>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CF0EF0" w:rsidRPr="00537C27">
        <w:rPr>
          <w:bCs/>
          <w:sz w:val="30"/>
          <w:szCs w:val="30"/>
        </w:rPr>
        <w:t>1-94 0</w:t>
      </w:r>
      <w:r w:rsidR="00CF0EF0">
        <w:rPr>
          <w:bCs/>
          <w:sz w:val="30"/>
          <w:szCs w:val="30"/>
        </w:rPr>
        <w:t>2</w:t>
      </w:r>
      <w:r w:rsidR="005E3DF1" w:rsidRPr="00537C27">
        <w:rPr>
          <w:bCs/>
          <w:sz w:val="30"/>
          <w:szCs w:val="30"/>
        </w:rPr>
        <w:t> </w:t>
      </w:r>
      <w:r w:rsidR="00CF0EF0" w:rsidRPr="00537C27">
        <w:rPr>
          <w:bCs/>
          <w:sz w:val="30"/>
          <w:szCs w:val="30"/>
        </w:rPr>
        <w:t>0</w:t>
      </w:r>
      <w:r w:rsidR="00CF0EF0">
        <w:rPr>
          <w:bCs/>
          <w:sz w:val="30"/>
          <w:szCs w:val="30"/>
        </w:rPr>
        <w:t>2</w:t>
      </w:r>
      <w:r w:rsidR="00CF0EF0" w:rsidRPr="00537C27">
        <w:rPr>
          <w:bCs/>
          <w:sz w:val="30"/>
          <w:szCs w:val="30"/>
        </w:rPr>
        <w:t xml:space="preserve"> </w:t>
      </w:r>
      <w:r w:rsidR="00CF0EF0">
        <w:rPr>
          <w:bCs/>
          <w:sz w:val="30"/>
          <w:szCs w:val="30"/>
        </w:rPr>
        <w:t>«</w:t>
      </w:r>
      <w:r w:rsidR="00CF0EF0" w:rsidRPr="003D56ED">
        <w:rPr>
          <w:bCs/>
          <w:sz w:val="30"/>
          <w:szCs w:val="30"/>
        </w:rPr>
        <w:t>Пожарная и промышленная безопасность</w:t>
      </w:r>
      <w:r w:rsidR="00CF0EF0">
        <w:rPr>
          <w:bCs/>
          <w:sz w:val="30"/>
          <w:szCs w:val="30"/>
        </w:rPr>
        <w:t>»</w:t>
      </w:r>
      <w:r>
        <w:rPr>
          <w:color w:val="auto"/>
          <w:sz w:val="30"/>
          <w:szCs w:val="30"/>
        </w:rPr>
        <w:t>, определяется</w:t>
      </w:r>
      <w:r w:rsidR="00AA6761">
        <w:rPr>
          <w:color w:val="auto"/>
          <w:sz w:val="30"/>
          <w:szCs w:val="30"/>
        </w:rPr>
        <w:t xml:space="preserve"> </w:t>
      </w:r>
      <w:r>
        <w:rPr>
          <w:color w:val="auto"/>
          <w:sz w:val="30"/>
          <w:szCs w:val="30"/>
        </w:rPr>
        <w:t xml:space="preserve">Министерством образования. </w:t>
      </w:r>
    </w:p>
    <w:p w14:paraId="68F19A8E" w14:textId="45A5F161" w:rsidR="00537C27" w:rsidRDefault="00537C27" w:rsidP="00AA6761">
      <w:pPr>
        <w:pStyle w:val="Default"/>
        <w:ind w:firstLine="851"/>
        <w:jc w:val="both"/>
        <w:rPr>
          <w:color w:val="auto"/>
          <w:sz w:val="30"/>
          <w:szCs w:val="30"/>
        </w:rPr>
      </w:pPr>
      <w:r>
        <w:rPr>
          <w:color w:val="auto"/>
          <w:sz w:val="30"/>
          <w:szCs w:val="30"/>
        </w:rPr>
        <w:lastRenderedPageBreak/>
        <w:t xml:space="preserve">Срок получения высшего образования по специальности </w:t>
      </w:r>
      <w:r w:rsidR="00AA6761">
        <w:rPr>
          <w:color w:val="auto"/>
          <w:sz w:val="30"/>
          <w:szCs w:val="30"/>
        </w:rPr>
        <w:br/>
      </w:r>
      <w:r w:rsidR="00CF0EF0" w:rsidRPr="00537C27">
        <w:rPr>
          <w:bCs/>
          <w:sz w:val="30"/>
          <w:szCs w:val="30"/>
        </w:rPr>
        <w:t>1-94 0</w:t>
      </w:r>
      <w:r w:rsidR="00CF0EF0">
        <w:rPr>
          <w:bCs/>
          <w:sz w:val="30"/>
          <w:szCs w:val="30"/>
        </w:rPr>
        <w:t>2</w:t>
      </w:r>
      <w:r w:rsidR="005E3DF1" w:rsidRPr="00537C27">
        <w:rPr>
          <w:bCs/>
          <w:sz w:val="30"/>
          <w:szCs w:val="30"/>
        </w:rPr>
        <w:t> </w:t>
      </w:r>
      <w:r w:rsidR="00CF0EF0" w:rsidRPr="00537C27">
        <w:rPr>
          <w:bCs/>
          <w:sz w:val="30"/>
          <w:szCs w:val="30"/>
        </w:rPr>
        <w:t>0</w:t>
      </w:r>
      <w:r w:rsidR="00CF0EF0">
        <w:rPr>
          <w:bCs/>
          <w:sz w:val="30"/>
          <w:szCs w:val="30"/>
        </w:rPr>
        <w:t>2</w:t>
      </w:r>
      <w:r w:rsidR="00CF0EF0" w:rsidRPr="00537C27">
        <w:rPr>
          <w:bCs/>
          <w:sz w:val="30"/>
          <w:szCs w:val="30"/>
        </w:rPr>
        <w:t xml:space="preserve"> </w:t>
      </w:r>
      <w:r w:rsidR="00CF0EF0">
        <w:rPr>
          <w:bCs/>
          <w:sz w:val="30"/>
          <w:szCs w:val="30"/>
        </w:rPr>
        <w:t>«</w:t>
      </w:r>
      <w:r w:rsidR="00CF0EF0" w:rsidRPr="003D56ED">
        <w:rPr>
          <w:bCs/>
          <w:sz w:val="30"/>
          <w:szCs w:val="30"/>
        </w:rPr>
        <w:t>Пожарная и промышленная безопасность</w:t>
      </w:r>
      <w:r w:rsidR="00CF0EF0">
        <w:rPr>
          <w:bCs/>
          <w:sz w:val="30"/>
          <w:szCs w:val="30"/>
        </w:rPr>
        <w:t>»</w:t>
      </w:r>
      <w:r w:rsidR="0028260F">
        <w:rPr>
          <w:bCs/>
          <w:sz w:val="30"/>
          <w:szCs w:val="30"/>
        </w:rPr>
        <w:t xml:space="preserve"> </w:t>
      </w:r>
      <w:r>
        <w:rPr>
          <w:color w:val="auto"/>
          <w:sz w:val="30"/>
          <w:szCs w:val="30"/>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17C326FC" w14:textId="77777777" w:rsidR="00537C27" w:rsidRDefault="00537C27" w:rsidP="00AA6761">
      <w:pPr>
        <w:pStyle w:val="Default"/>
        <w:ind w:firstLine="851"/>
        <w:jc w:val="both"/>
        <w:rPr>
          <w:color w:val="auto"/>
          <w:sz w:val="30"/>
          <w:szCs w:val="30"/>
        </w:rPr>
      </w:pPr>
      <w:r>
        <w:rPr>
          <w:color w:val="auto"/>
          <w:sz w:val="30"/>
          <w:szCs w:val="30"/>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10733BEC" w14:textId="77777777" w:rsidR="00537C27" w:rsidRDefault="00537C27" w:rsidP="00AA6761">
      <w:pPr>
        <w:pStyle w:val="Default"/>
        <w:ind w:firstLine="851"/>
        <w:jc w:val="both"/>
        <w:rPr>
          <w:color w:val="auto"/>
          <w:sz w:val="30"/>
          <w:szCs w:val="30"/>
        </w:rPr>
      </w:pPr>
      <w:r>
        <w:rPr>
          <w:color w:val="auto"/>
          <w:sz w:val="30"/>
          <w:szCs w:val="30"/>
        </w:rPr>
        <w:t xml:space="preserve">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 </w:t>
      </w:r>
    </w:p>
    <w:p w14:paraId="2FCE89A7" w14:textId="77777777" w:rsidR="00537C27" w:rsidRDefault="00537C27" w:rsidP="00E70292">
      <w:pPr>
        <w:pStyle w:val="Default"/>
        <w:ind w:firstLine="851"/>
        <w:jc w:val="both"/>
        <w:rPr>
          <w:color w:val="auto"/>
          <w:sz w:val="30"/>
          <w:szCs w:val="30"/>
        </w:rPr>
      </w:pPr>
      <w:r>
        <w:rPr>
          <w:color w:val="auto"/>
          <w:sz w:val="30"/>
          <w:szCs w:val="30"/>
        </w:rPr>
        <w:t xml:space="preserve">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 </w:t>
      </w:r>
    </w:p>
    <w:p w14:paraId="5091337F" w14:textId="0369C82B" w:rsidR="00537C27" w:rsidRDefault="00537C27" w:rsidP="001A3CC1">
      <w:pPr>
        <w:pStyle w:val="Default"/>
        <w:ind w:firstLine="851"/>
        <w:jc w:val="both"/>
        <w:rPr>
          <w:color w:val="auto"/>
          <w:sz w:val="30"/>
          <w:szCs w:val="30"/>
        </w:rPr>
      </w:pPr>
      <w:r>
        <w:rPr>
          <w:color w:val="auto"/>
          <w:sz w:val="30"/>
          <w:szCs w:val="30"/>
        </w:rPr>
        <w:t xml:space="preserve">11. Общий объем образовательной программы высшего образования I ступени составляет </w:t>
      </w:r>
      <w:r w:rsidR="00A40F95">
        <w:rPr>
          <w:color w:val="auto"/>
          <w:sz w:val="30"/>
          <w:szCs w:val="30"/>
        </w:rPr>
        <w:t>240</w:t>
      </w:r>
      <w:r>
        <w:rPr>
          <w:color w:val="auto"/>
          <w:sz w:val="30"/>
          <w:szCs w:val="30"/>
        </w:rPr>
        <w:t xml:space="preserve"> зачетных единиц. </w:t>
      </w:r>
    </w:p>
    <w:p w14:paraId="6D716633" w14:textId="77777777" w:rsidR="00537C27" w:rsidRDefault="00537C27" w:rsidP="001A3CC1">
      <w:pPr>
        <w:pStyle w:val="Default"/>
        <w:ind w:firstLine="851"/>
        <w:jc w:val="both"/>
        <w:rPr>
          <w:color w:val="auto"/>
          <w:sz w:val="30"/>
          <w:szCs w:val="30"/>
        </w:rPr>
      </w:pPr>
      <w:r>
        <w:rPr>
          <w:color w:val="auto"/>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14:paraId="326AB547" w14:textId="7C8FD3E2" w:rsidR="001A3CC1" w:rsidRDefault="001A3CC1" w:rsidP="001A3CC1">
      <w:pPr>
        <w:pStyle w:val="Default"/>
        <w:ind w:firstLine="851"/>
        <w:jc w:val="both"/>
        <w:rPr>
          <w:color w:val="auto"/>
          <w:sz w:val="30"/>
          <w:szCs w:val="30"/>
        </w:rPr>
      </w:pPr>
    </w:p>
    <w:p w14:paraId="62C0F682" w14:textId="77777777" w:rsidR="00450B21" w:rsidRDefault="00450B21" w:rsidP="001A3CC1">
      <w:pPr>
        <w:pStyle w:val="Default"/>
        <w:jc w:val="center"/>
        <w:rPr>
          <w:b/>
          <w:bCs/>
          <w:color w:val="auto"/>
          <w:sz w:val="30"/>
          <w:szCs w:val="30"/>
        </w:rPr>
      </w:pPr>
    </w:p>
    <w:p w14:paraId="4E378611" w14:textId="77777777" w:rsidR="00450B21" w:rsidRDefault="00450B21" w:rsidP="001A3CC1">
      <w:pPr>
        <w:pStyle w:val="Default"/>
        <w:jc w:val="center"/>
        <w:rPr>
          <w:b/>
          <w:bCs/>
          <w:color w:val="auto"/>
          <w:sz w:val="30"/>
          <w:szCs w:val="30"/>
        </w:rPr>
      </w:pPr>
    </w:p>
    <w:p w14:paraId="1CBC9331" w14:textId="77777777" w:rsidR="00450B21" w:rsidRDefault="00450B21" w:rsidP="001A3CC1">
      <w:pPr>
        <w:pStyle w:val="Default"/>
        <w:jc w:val="center"/>
        <w:rPr>
          <w:b/>
          <w:bCs/>
          <w:color w:val="auto"/>
          <w:sz w:val="30"/>
          <w:szCs w:val="30"/>
        </w:rPr>
      </w:pPr>
    </w:p>
    <w:p w14:paraId="651B6B79" w14:textId="77777777" w:rsidR="00450B21" w:rsidRDefault="00450B21" w:rsidP="001A3CC1">
      <w:pPr>
        <w:pStyle w:val="Default"/>
        <w:jc w:val="center"/>
        <w:rPr>
          <w:b/>
          <w:bCs/>
          <w:color w:val="auto"/>
          <w:sz w:val="30"/>
          <w:szCs w:val="30"/>
        </w:rPr>
      </w:pPr>
    </w:p>
    <w:p w14:paraId="08D4E081" w14:textId="77777777" w:rsidR="00450B21" w:rsidRDefault="00450B21" w:rsidP="001A3CC1">
      <w:pPr>
        <w:pStyle w:val="Default"/>
        <w:jc w:val="center"/>
        <w:rPr>
          <w:b/>
          <w:bCs/>
          <w:color w:val="auto"/>
          <w:sz w:val="30"/>
          <w:szCs w:val="30"/>
        </w:rPr>
      </w:pPr>
    </w:p>
    <w:p w14:paraId="6DE3F51F" w14:textId="77777777" w:rsidR="00450B21" w:rsidRDefault="00450B21" w:rsidP="001A3CC1">
      <w:pPr>
        <w:pStyle w:val="Default"/>
        <w:jc w:val="center"/>
        <w:rPr>
          <w:b/>
          <w:bCs/>
          <w:color w:val="auto"/>
          <w:sz w:val="30"/>
          <w:szCs w:val="30"/>
        </w:rPr>
      </w:pPr>
    </w:p>
    <w:p w14:paraId="42B93D49" w14:textId="69B55DFF" w:rsidR="00537C27" w:rsidRDefault="00537C27" w:rsidP="001A3CC1">
      <w:pPr>
        <w:pStyle w:val="Default"/>
        <w:jc w:val="center"/>
        <w:rPr>
          <w:color w:val="auto"/>
          <w:sz w:val="30"/>
          <w:szCs w:val="30"/>
        </w:rPr>
      </w:pPr>
      <w:r>
        <w:rPr>
          <w:b/>
          <w:bCs/>
          <w:color w:val="auto"/>
          <w:sz w:val="30"/>
          <w:szCs w:val="30"/>
        </w:rPr>
        <w:lastRenderedPageBreak/>
        <w:t>ГЛАВА 3</w:t>
      </w:r>
    </w:p>
    <w:p w14:paraId="5770E0DA" w14:textId="77777777" w:rsidR="00537C27" w:rsidRDefault="00537C27" w:rsidP="001A3CC1">
      <w:pPr>
        <w:pStyle w:val="Default"/>
        <w:jc w:val="center"/>
        <w:rPr>
          <w:b/>
          <w:bCs/>
          <w:color w:val="auto"/>
          <w:sz w:val="30"/>
          <w:szCs w:val="30"/>
        </w:rPr>
      </w:pPr>
      <w:r>
        <w:rPr>
          <w:b/>
          <w:bCs/>
          <w:color w:val="auto"/>
          <w:sz w:val="30"/>
          <w:szCs w:val="30"/>
        </w:rPr>
        <w:t>ТРЕБОВАНИЯ К СОДЕРЖАНИЮ ПРОФЕССИОНАЛЬНОЙ ДЕЯТЕЛЬНОСТИ СПЕЦИАЛИСТА С ВЫСШИМ ОБРАЗОВАНИЕМ</w:t>
      </w:r>
    </w:p>
    <w:p w14:paraId="206EE20A" w14:textId="77777777" w:rsidR="00F367A4" w:rsidRDefault="00F367A4" w:rsidP="001A3CC1">
      <w:pPr>
        <w:pStyle w:val="Default"/>
        <w:jc w:val="center"/>
        <w:rPr>
          <w:color w:val="auto"/>
          <w:sz w:val="30"/>
          <w:szCs w:val="30"/>
        </w:rPr>
      </w:pPr>
    </w:p>
    <w:p w14:paraId="58E2611D" w14:textId="77777777" w:rsidR="00537C27" w:rsidRPr="005E3DF1" w:rsidRDefault="00537C27" w:rsidP="001A3CC1">
      <w:pPr>
        <w:pStyle w:val="Default"/>
        <w:ind w:firstLine="851"/>
        <w:jc w:val="both"/>
        <w:rPr>
          <w:color w:val="auto"/>
          <w:sz w:val="30"/>
          <w:szCs w:val="30"/>
        </w:rPr>
      </w:pPr>
      <w:r>
        <w:rPr>
          <w:color w:val="auto"/>
          <w:sz w:val="30"/>
          <w:szCs w:val="30"/>
        </w:rPr>
        <w:t xml:space="preserve">12. Основными видами профессиональной деятельности </w:t>
      </w:r>
      <w:r w:rsidRPr="005E3DF1">
        <w:rPr>
          <w:color w:val="auto"/>
          <w:sz w:val="30"/>
          <w:szCs w:val="30"/>
        </w:rPr>
        <w:t xml:space="preserve">специалиста с высшим образованием (далее – специалист) в соответствии с ОКРБ 005-2011 являются: </w:t>
      </w:r>
    </w:p>
    <w:p w14:paraId="7FB47A4F" w14:textId="77777777" w:rsidR="00953D33" w:rsidRPr="005E3DF1" w:rsidRDefault="00953D33" w:rsidP="00953D33">
      <w:pPr>
        <w:pStyle w:val="40"/>
        <w:shd w:val="clear" w:color="auto" w:fill="auto"/>
        <w:spacing w:before="0" w:after="0" w:line="240" w:lineRule="auto"/>
        <w:ind w:firstLine="851"/>
        <w:jc w:val="both"/>
        <w:rPr>
          <w:color w:val="000000"/>
          <w:sz w:val="30"/>
          <w:szCs w:val="30"/>
          <w:lang w:eastAsia="ru-RU" w:bidi="ru-RU"/>
        </w:rPr>
      </w:pPr>
      <w:r w:rsidRPr="005E3DF1">
        <w:rPr>
          <w:color w:val="000000"/>
          <w:sz w:val="30"/>
          <w:szCs w:val="30"/>
          <w:lang w:eastAsia="ru-RU" w:bidi="ru-RU"/>
        </w:rPr>
        <w:t>7120 Технические испытания, исследования, анализ и сертификация.</w:t>
      </w:r>
    </w:p>
    <w:p w14:paraId="49C534AA" w14:textId="77777777" w:rsidR="00953D33" w:rsidRPr="005E3DF1" w:rsidRDefault="00953D33" w:rsidP="00953D33">
      <w:pPr>
        <w:pStyle w:val="40"/>
        <w:shd w:val="clear" w:color="auto" w:fill="auto"/>
        <w:spacing w:before="0" w:after="0" w:line="240" w:lineRule="auto"/>
        <w:ind w:firstLine="851"/>
        <w:jc w:val="both"/>
        <w:rPr>
          <w:color w:val="000000"/>
          <w:sz w:val="30"/>
          <w:szCs w:val="30"/>
          <w:lang w:eastAsia="ru-RU" w:bidi="ru-RU"/>
        </w:rPr>
      </w:pPr>
      <w:r w:rsidRPr="005E3DF1">
        <w:rPr>
          <w:color w:val="000000"/>
          <w:sz w:val="30"/>
          <w:szCs w:val="30"/>
          <w:lang w:eastAsia="ru-RU" w:bidi="ru-RU"/>
        </w:rPr>
        <w:t>7490 Прочая профессиональная, научная и техническая деятельность, не включенная в другие группировки.</w:t>
      </w:r>
    </w:p>
    <w:p w14:paraId="2D824349" w14:textId="77777777" w:rsidR="00953D33" w:rsidRPr="005E3DF1" w:rsidRDefault="00953D33" w:rsidP="00953D33">
      <w:pPr>
        <w:pStyle w:val="40"/>
        <w:shd w:val="clear" w:color="auto" w:fill="auto"/>
        <w:spacing w:before="0" w:after="0" w:line="240" w:lineRule="auto"/>
        <w:ind w:firstLine="851"/>
        <w:jc w:val="both"/>
        <w:rPr>
          <w:color w:val="000000"/>
          <w:sz w:val="30"/>
          <w:szCs w:val="30"/>
          <w:lang w:eastAsia="ru-RU" w:bidi="ru-RU"/>
        </w:rPr>
      </w:pPr>
      <w:r w:rsidRPr="005E3DF1">
        <w:rPr>
          <w:color w:val="000000"/>
          <w:sz w:val="30"/>
          <w:szCs w:val="30"/>
          <w:lang w:eastAsia="ru-RU" w:bidi="ru-RU"/>
        </w:rPr>
        <w:t>842 Предоставление услуг обществу в целом.</w:t>
      </w:r>
    </w:p>
    <w:p w14:paraId="795C2613" w14:textId="77777777" w:rsidR="00953D33" w:rsidRPr="005E3DF1" w:rsidRDefault="00953D33" w:rsidP="00953D33">
      <w:pPr>
        <w:pStyle w:val="40"/>
        <w:shd w:val="clear" w:color="auto" w:fill="auto"/>
        <w:spacing w:before="0" w:after="0" w:line="240" w:lineRule="auto"/>
        <w:ind w:firstLine="851"/>
        <w:jc w:val="both"/>
        <w:rPr>
          <w:color w:val="000000"/>
          <w:sz w:val="30"/>
          <w:szCs w:val="30"/>
          <w:lang w:eastAsia="ru-RU" w:bidi="ru-RU"/>
        </w:rPr>
      </w:pPr>
      <w:r w:rsidRPr="005E3DF1">
        <w:rPr>
          <w:color w:val="000000"/>
          <w:sz w:val="30"/>
          <w:szCs w:val="30"/>
          <w:lang w:eastAsia="ru-RU" w:bidi="ru-RU"/>
        </w:rPr>
        <w:t>8425 Деятельность по обеспечению безопасности в чрезвычайных ситуациях.</w:t>
      </w:r>
    </w:p>
    <w:p w14:paraId="5F2DAFF2" w14:textId="39D80B54" w:rsidR="001A3CC1" w:rsidRDefault="00537C27" w:rsidP="00953D33">
      <w:pPr>
        <w:pStyle w:val="Default"/>
        <w:ind w:firstLine="851"/>
        <w:jc w:val="both"/>
        <w:rPr>
          <w:color w:val="auto"/>
          <w:sz w:val="30"/>
          <w:szCs w:val="30"/>
        </w:rPr>
      </w:pPr>
      <w:r w:rsidRPr="005E3DF1">
        <w:rPr>
          <w:color w:val="auto"/>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w:t>
      </w:r>
      <w:r>
        <w:rPr>
          <w:color w:val="auto"/>
          <w:sz w:val="30"/>
          <w:szCs w:val="30"/>
        </w:rPr>
        <w:t xml:space="preserve"> к квалификации работника.</w:t>
      </w:r>
    </w:p>
    <w:p w14:paraId="4DA85F0B" w14:textId="5FE94283" w:rsidR="001A3CC1" w:rsidRDefault="00537C27" w:rsidP="001A3CC1">
      <w:pPr>
        <w:pStyle w:val="Default"/>
        <w:ind w:firstLine="851"/>
        <w:jc w:val="both"/>
        <w:rPr>
          <w:color w:val="242424"/>
          <w:sz w:val="28"/>
          <w:szCs w:val="28"/>
          <w:shd w:val="clear" w:color="auto" w:fill="FFFFFF"/>
        </w:rPr>
      </w:pPr>
      <w:r>
        <w:rPr>
          <w:color w:val="auto"/>
          <w:sz w:val="30"/>
          <w:szCs w:val="30"/>
        </w:rPr>
        <w:t xml:space="preserve"> 13. Объектами профессиональной деятельности специалиста являются:</w:t>
      </w:r>
      <w:r w:rsidR="001A3CC1" w:rsidRPr="00953D33">
        <w:rPr>
          <w:color w:val="auto"/>
          <w:sz w:val="30"/>
          <w:szCs w:val="30"/>
        </w:rPr>
        <w:t> </w:t>
      </w:r>
      <w:r w:rsidR="00953D33" w:rsidRPr="00953D33">
        <w:rPr>
          <w:color w:val="auto"/>
          <w:sz w:val="30"/>
          <w:szCs w:val="30"/>
        </w:rPr>
        <w:t>общественные отношения в сфере обеспечения пожарной и промышленной безопасности, опасны</w:t>
      </w:r>
      <w:r w:rsidR="00705071">
        <w:rPr>
          <w:color w:val="auto"/>
          <w:sz w:val="30"/>
          <w:szCs w:val="30"/>
        </w:rPr>
        <w:t>х</w:t>
      </w:r>
      <w:r w:rsidR="00953D33" w:rsidRPr="00953D33">
        <w:rPr>
          <w:color w:val="auto"/>
          <w:sz w:val="30"/>
          <w:szCs w:val="30"/>
        </w:rPr>
        <w:t xml:space="preserve"> производственны</w:t>
      </w:r>
      <w:r w:rsidR="00705071">
        <w:rPr>
          <w:color w:val="auto"/>
          <w:sz w:val="30"/>
          <w:szCs w:val="30"/>
        </w:rPr>
        <w:t>х</w:t>
      </w:r>
      <w:r w:rsidR="00953D33" w:rsidRPr="00953D33">
        <w:rPr>
          <w:color w:val="auto"/>
          <w:sz w:val="30"/>
          <w:szCs w:val="30"/>
        </w:rPr>
        <w:t xml:space="preserve"> и потенциально опасны</w:t>
      </w:r>
      <w:r w:rsidR="00705071">
        <w:rPr>
          <w:color w:val="auto"/>
          <w:sz w:val="30"/>
          <w:szCs w:val="30"/>
        </w:rPr>
        <w:t>х</w:t>
      </w:r>
      <w:r w:rsidR="00953D33" w:rsidRPr="00953D33">
        <w:rPr>
          <w:color w:val="auto"/>
          <w:sz w:val="30"/>
          <w:szCs w:val="30"/>
        </w:rPr>
        <w:t xml:space="preserve"> объект</w:t>
      </w:r>
      <w:r w:rsidR="00705071">
        <w:rPr>
          <w:color w:val="auto"/>
          <w:sz w:val="30"/>
          <w:szCs w:val="30"/>
        </w:rPr>
        <w:t>ов</w:t>
      </w:r>
      <w:r w:rsidR="00953D33" w:rsidRPr="00953D33">
        <w:rPr>
          <w:color w:val="auto"/>
          <w:sz w:val="30"/>
          <w:szCs w:val="30"/>
        </w:rPr>
        <w:t>, технически</w:t>
      </w:r>
      <w:r w:rsidR="00705071">
        <w:rPr>
          <w:color w:val="auto"/>
          <w:sz w:val="30"/>
          <w:szCs w:val="30"/>
        </w:rPr>
        <w:t>х</w:t>
      </w:r>
      <w:r w:rsidR="00953D33" w:rsidRPr="00953D33">
        <w:rPr>
          <w:color w:val="auto"/>
          <w:sz w:val="30"/>
          <w:szCs w:val="30"/>
        </w:rPr>
        <w:t xml:space="preserve"> устройств, взрывопожароопасны</w:t>
      </w:r>
      <w:r w:rsidR="00705071">
        <w:rPr>
          <w:color w:val="auto"/>
          <w:sz w:val="30"/>
          <w:szCs w:val="30"/>
        </w:rPr>
        <w:t>х</w:t>
      </w:r>
      <w:r w:rsidR="00953D33" w:rsidRPr="00953D33">
        <w:rPr>
          <w:color w:val="auto"/>
          <w:sz w:val="30"/>
          <w:szCs w:val="30"/>
        </w:rPr>
        <w:t xml:space="preserve"> производств, здани</w:t>
      </w:r>
      <w:r w:rsidR="00705071">
        <w:rPr>
          <w:color w:val="auto"/>
          <w:sz w:val="30"/>
          <w:szCs w:val="30"/>
        </w:rPr>
        <w:t>й</w:t>
      </w:r>
      <w:r w:rsidR="00953D33" w:rsidRPr="00953D33">
        <w:rPr>
          <w:color w:val="auto"/>
          <w:sz w:val="30"/>
          <w:szCs w:val="30"/>
        </w:rPr>
        <w:t xml:space="preserve"> промышленного и гражданского назначения, систем водоснабжения</w:t>
      </w:r>
      <w:r w:rsidR="00953D33" w:rsidRPr="009F5251">
        <w:rPr>
          <w:sz w:val="28"/>
          <w:szCs w:val="28"/>
        </w:rPr>
        <w:t>.</w:t>
      </w:r>
    </w:p>
    <w:p w14:paraId="3D252E7C" w14:textId="77777777" w:rsidR="001A3CC1" w:rsidRPr="005E3DF1" w:rsidRDefault="00537C27" w:rsidP="008C4A9B">
      <w:pPr>
        <w:pStyle w:val="Default"/>
        <w:ind w:firstLine="851"/>
        <w:jc w:val="both"/>
        <w:rPr>
          <w:color w:val="auto"/>
          <w:sz w:val="30"/>
          <w:szCs w:val="30"/>
        </w:rPr>
      </w:pPr>
      <w:r>
        <w:rPr>
          <w:color w:val="auto"/>
          <w:sz w:val="30"/>
          <w:szCs w:val="30"/>
        </w:rPr>
        <w:t xml:space="preserve">14. </w:t>
      </w:r>
      <w:r w:rsidRPr="005E3DF1">
        <w:rPr>
          <w:color w:val="auto"/>
          <w:sz w:val="30"/>
          <w:szCs w:val="30"/>
        </w:rPr>
        <w:t xml:space="preserve">Специалист может решать задачи профессиональной деятельности следующих типов: </w:t>
      </w:r>
    </w:p>
    <w:p w14:paraId="56752B54" w14:textId="77777777" w:rsidR="00953D33" w:rsidRPr="005E3DF1" w:rsidRDefault="00953D33"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t>организационно-управленческие:</w:t>
      </w:r>
    </w:p>
    <w:p w14:paraId="680C1F03" w14:textId="77777777" w:rsidR="005A7B86" w:rsidRPr="005E3DF1" w:rsidRDefault="005A7B86"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t>планирование мероприятий в области защиты населения и территорий от ЧС природного и техногенного характера, опасностей, возникающих при ведении военных действий или вследствие этих действий;</w:t>
      </w:r>
    </w:p>
    <w:p w14:paraId="340EACB4" w14:textId="7297C41D" w:rsidR="00953D33" w:rsidRPr="005E3DF1" w:rsidRDefault="00953D33"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t>организаци</w:t>
      </w:r>
      <w:r w:rsidR="00705071">
        <w:rPr>
          <w:rFonts w:ascii="Times New Roman" w:hAnsi="Times New Roman" w:cs="Times New Roman"/>
          <w:sz w:val="30"/>
          <w:szCs w:val="30"/>
        </w:rPr>
        <w:t>я</w:t>
      </w:r>
      <w:r w:rsidRPr="005E3DF1">
        <w:rPr>
          <w:rFonts w:ascii="Times New Roman" w:hAnsi="Times New Roman" w:cs="Times New Roman"/>
          <w:sz w:val="30"/>
          <w:szCs w:val="30"/>
        </w:rPr>
        <w:t xml:space="preserve"> действий сил и средств подразделений при тушении пожаров и проведении аварийно-спасательных и других неотложных работ;</w:t>
      </w:r>
    </w:p>
    <w:p w14:paraId="67B71AC1" w14:textId="77777777" w:rsidR="00953D33" w:rsidRPr="005E3DF1" w:rsidRDefault="00953D33" w:rsidP="005A7B86">
      <w:pPr>
        <w:autoSpaceDE w:val="0"/>
        <w:autoSpaceDN w:val="0"/>
        <w:adjustRightInd w:val="0"/>
        <w:spacing w:after="0"/>
        <w:ind w:firstLine="851"/>
        <w:jc w:val="both"/>
        <w:rPr>
          <w:rFonts w:ascii="Times New Roman" w:hAnsi="Times New Roman" w:cs="Times New Roman"/>
          <w:sz w:val="30"/>
          <w:szCs w:val="30"/>
        </w:rPr>
      </w:pPr>
      <w:proofErr w:type="spellStart"/>
      <w:r w:rsidRPr="005E3DF1">
        <w:rPr>
          <w:rFonts w:ascii="Times New Roman" w:hAnsi="Times New Roman" w:cs="Times New Roman"/>
          <w:sz w:val="30"/>
          <w:szCs w:val="30"/>
        </w:rPr>
        <w:t>надзорно</w:t>
      </w:r>
      <w:proofErr w:type="spellEnd"/>
      <w:r w:rsidRPr="005E3DF1">
        <w:rPr>
          <w:rFonts w:ascii="Times New Roman" w:hAnsi="Times New Roman" w:cs="Times New Roman"/>
          <w:sz w:val="30"/>
          <w:szCs w:val="30"/>
        </w:rPr>
        <w:t>-профилактические</w:t>
      </w:r>
      <w:r w:rsidR="005A7B86" w:rsidRPr="005E3DF1">
        <w:rPr>
          <w:rFonts w:ascii="Times New Roman" w:hAnsi="Times New Roman" w:cs="Times New Roman"/>
          <w:sz w:val="30"/>
          <w:szCs w:val="30"/>
        </w:rPr>
        <w:t>:</w:t>
      </w:r>
    </w:p>
    <w:p w14:paraId="61802EDF" w14:textId="499FCD42" w:rsidR="00EA4FE2" w:rsidRDefault="00EA4FE2" w:rsidP="005A7B86">
      <w:pPr>
        <w:autoSpaceDE w:val="0"/>
        <w:autoSpaceDN w:val="0"/>
        <w:adjustRightInd w:val="0"/>
        <w:spacing w:after="0" w:line="240" w:lineRule="auto"/>
        <w:ind w:firstLine="851"/>
        <w:jc w:val="both"/>
        <w:rPr>
          <w:rFonts w:ascii="Times New Roman" w:hAnsi="Times New Roman" w:cs="Times New Roman"/>
          <w:sz w:val="30"/>
          <w:szCs w:val="30"/>
        </w:rPr>
      </w:pPr>
      <w:r w:rsidRPr="00A1537B">
        <w:rPr>
          <w:rFonts w:ascii="Times New Roman" w:hAnsi="Times New Roman" w:cs="Times New Roman"/>
          <w:sz w:val="30"/>
          <w:szCs w:val="30"/>
        </w:rPr>
        <w:t xml:space="preserve">осуществление государственного надзора в области обеспечения пожарной </w:t>
      </w:r>
      <w:r>
        <w:rPr>
          <w:rFonts w:ascii="Times New Roman" w:hAnsi="Times New Roman" w:cs="Times New Roman"/>
          <w:sz w:val="30"/>
          <w:szCs w:val="30"/>
        </w:rPr>
        <w:t xml:space="preserve">и промышленной </w:t>
      </w:r>
      <w:r w:rsidRPr="00A1537B">
        <w:rPr>
          <w:rFonts w:ascii="Times New Roman" w:hAnsi="Times New Roman" w:cs="Times New Roman"/>
          <w:sz w:val="30"/>
          <w:szCs w:val="30"/>
        </w:rPr>
        <w:t>безопасности;</w:t>
      </w:r>
    </w:p>
    <w:p w14:paraId="32239FB3" w14:textId="629DF9AC" w:rsidR="005A7B86" w:rsidRPr="005E3DF1" w:rsidRDefault="00953D33"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t>инженерно-эксплуатационные</w:t>
      </w:r>
      <w:r w:rsidR="005A7B86" w:rsidRPr="005E3DF1">
        <w:rPr>
          <w:rFonts w:ascii="Times New Roman" w:hAnsi="Times New Roman" w:cs="Times New Roman"/>
          <w:sz w:val="30"/>
          <w:szCs w:val="30"/>
        </w:rPr>
        <w:t xml:space="preserve">: </w:t>
      </w:r>
    </w:p>
    <w:p w14:paraId="1BB2587E" w14:textId="77777777" w:rsidR="005A7B86" w:rsidRPr="005E3DF1" w:rsidRDefault="005A7B86"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t>организация контроля эксплуатации пожарной аварийно-спасательной техники и оборудования, средств защиты от чрезвычайных ситуаций;</w:t>
      </w:r>
    </w:p>
    <w:p w14:paraId="23F991AC" w14:textId="77777777" w:rsidR="005A7B86" w:rsidRPr="005E3DF1" w:rsidRDefault="005A7B86" w:rsidP="005A7B86">
      <w:pPr>
        <w:autoSpaceDE w:val="0"/>
        <w:autoSpaceDN w:val="0"/>
        <w:adjustRightInd w:val="0"/>
        <w:spacing w:after="0" w:line="240" w:lineRule="auto"/>
        <w:ind w:firstLine="851"/>
        <w:jc w:val="both"/>
        <w:rPr>
          <w:rFonts w:ascii="Times New Roman" w:hAnsi="Times New Roman" w:cs="Times New Roman"/>
          <w:sz w:val="30"/>
          <w:szCs w:val="30"/>
        </w:rPr>
      </w:pPr>
      <w:r w:rsidRPr="005E3DF1">
        <w:rPr>
          <w:rFonts w:ascii="Times New Roman" w:hAnsi="Times New Roman" w:cs="Times New Roman"/>
          <w:sz w:val="30"/>
          <w:szCs w:val="30"/>
        </w:rPr>
        <w:lastRenderedPageBreak/>
        <w:t>определение работоспособности эксплуатируемого оборудования;</w:t>
      </w:r>
    </w:p>
    <w:p w14:paraId="38563A4B" w14:textId="77777777" w:rsidR="00953D33" w:rsidRPr="005E3DF1" w:rsidRDefault="00953D33"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производственно-технологические</w:t>
      </w:r>
      <w:r w:rsidR="005A7B86" w:rsidRPr="005E3DF1">
        <w:rPr>
          <w:rFonts w:ascii="Times New Roman" w:hAnsi="Times New Roman" w:cs="Times New Roman"/>
          <w:sz w:val="30"/>
          <w:szCs w:val="30"/>
        </w:rPr>
        <w:t>:</w:t>
      </w:r>
    </w:p>
    <w:p w14:paraId="5F071BAC" w14:textId="77777777" w:rsidR="00953D33" w:rsidRPr="005E3DF1" w:rsidRDefault="005A7B86"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анализ факторов, создающих опасность на объектах надзора (контроля), оценка возможности возникновения опасных явлений и процессов, прогнозирование возможных последствий реализации опасности;</w:t>
      </w:r>
    </w:p>
    <w:p w14:paraId="2EBD79D1" w14:textId="77777777" w:rsidR="00953D33" w:rsidRPr="005E3DF1" w:rsidRDefault="00953D33"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правоприменительные</w:t>
      </w:r>
      <w:r w:rsidR="005A7B86" w:rsidRPr="005E3DF1">
        <w:rPr>
          <w:rFonts w:ascii="Times New Roman" w:hAnsi="Times New Roman" w:cs="Times New Roman"/>
          <w:sz w:val="30"/>
          <w:szCs w:val="30"/>
        </w:rPr>
        <w:t>:</w:t>
      </w:r>
    </w:p>
    <w:p w14:paraId="186B0611" w14:textId="77777777" w:rsidR="00EA4FE2" w:rsidRPr="00A1537B" w:rsidRDefault="00EA4FE2" w:rsidP="00EA4FE2">
      <w:pPr>
        <w:autoSpaceDE w:val="0"/>
        <w:autoSpaceDN w:val="0"/>
        <w:adjustRightInd w:val="0"/>
        <w:spacing w:after="0"/>
        <w:ind w:firstLine="851"/>
        <w:jc w:val="both"/>
        <w:rPr>
          <w:rFonts w:ascii="Times New Roman" w:hAnsi="Times New Roman" w:cs="Times New Roman"/>
          <w:sz w:val="30"/>
          <w:szCs w:val="30"/>
        </w:rPr>
      </w:pPr>
      <w:r>
        <w:rPr>
          <w:rFonts w:ascii="Times New Roman" w:hAnsi="Times New Roman" w:cs="Times New Roman"/>
          <w:sz w:val="30"/>
          <w:szCs w:val="30"/>
        </w:rPr>
        <w:t xml:space="preserve">осуществление в соответствии с законодательными актами </w:t>
      </w:r>
      <w:r w:rsidRPr="00A1537B">
        <w:rPr>
          <w:rFonts w:ascii="Times New Roman" w:hAnsi="Times New Roman" w:cs="Times New Roman"/>
          <w:sz w:val="30"/>
          <w:szCs w:val="30"/>
        </w:rPr>
        <w:t>производств</w:t>
      </w:r>
      <w:r>
        <w:rPr>
          <w:rFonts w:ascii="Times New Roman" w:hAnsi="Times New Roman" w:cs="Times New Roman"/>
          <w:sz w:val="30"/>
          <w:szCs w:val="30"/>
        </w:rPr>
        <w:t>а</w:t>
      </w:r>
      <w:r w:rsidRPr="00A1537B">
        <w:rPr>
          <w:rFonts w:ascii="Times New Roman" w:hAnsi="Times New Roman" w:cs="Times New Roman"/>
          <w:sz w:val="30"/>
          <w:szCs w:val="30"/>
        </w:rPr>
        <w:t xml:space="preserve"> дознания по уголовным делам, а также </w:t>
      </w:r>
      <w:r>
        <w:rPr>
          <w:rFonts w:ascii="Times New Roman" w:hAnsi="Times New Roman" w:cs="Times New Roman"/>
          <w:sz w:val="30"/>
          <w:szCs w:val="30"/>
        </w:rPr>
        <w:t xml:space="preserve">производства </w:t>
      </w:r>
      <w:r w:rsidRPr="00A1537B">
        <w:rPr>
          <w:rFonts w:ascii="Times New Roman" w:hAnsi="Times New Roman" w:cs="Times New Roman"/>
          <w:sz w:val="30"/>
          <w:szCs w:val="30"/>
        </w:rPr>
        <w:t>по делам об административных правонарушениях;</w:t>
      </w:r>
    </w:p>
    <w:p w14:paraId="603024BC" w14:textId="77777777" w:rsidR="005A7B86" w:rsidRPr="005E3DF1" w:rsidRDefault="00953D33"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научно-исследовательские</w:t>
      </w:r>
      <w:r w:rsidR="005A7B86" w:rsidRPr="005E3DF1">
        <w:rPr>
          <w:rFonts w:ascii="Times New Roman" w:hAnsi="Times New Roman" w:cs="Times New Roman"/>
          <w:sz w:val="30"/>
          <w:szCs w:val="30"/>
        </w:rPr>
        <w:t>:</w:t>
      </w:r>
    </w:p>
    <w:p w14:paraId="31FE1C9C" w14:textId="0A29F0D5" w:rsidR="005A7B86" w:rsidRPr="005E3DF1" w:rsidRDefault="005A7B86"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разработка, анализ, оценка эффективности мероприятий и решений, направленных на обеспечение пожарной и промышленной безопасности;</w:t>
      </w:r>
    </w:p>
    <w:p w14:paraId="15D38FC0" w14:textId="77777777" w:rsidR="00537C27" w:rsidRPr="005E3DF1" w:rsidRDefault="00953D33" w:rsidP="005A7B86">
      <w:pPr>
        <w:pStyle w:val="Default"/>
        <w:ind w:firstLine="851"/>
        <w:jc w:val="both"/>
        <w:rPr>
          <w:color w:val="auto"/>
          <w:sz w:val="30"/>
          <w:szCs w:val="30"/>
        </w:rPr>
      </w:pPr>
      <w:r w:rsidRPr="005E3DF1">
        <w:rPr>
          <w:sz w:val="30"/>
          <w:szCs w:val="30"/>
        </w:rPr>
        <w:t>преподавательские</w:t>
      </w:r>
      <w:r w:rsidR="005A7B86" w:rsidRPr="005E3DF1">
        <w:rPr>
          <w:sz w:val="30"/>
          <w:szCs w:val="30"/>
        </w:rPr>
        <w:t>:</w:t>
      </w:r>
      <w:r w:rsidR="00537C27" w:rsidRPr="005E3DF1">
        <w:rPr>
          <w:color w:val="auto"/>
          <w:sz w:val="30"/>
          <w:szCs w:val="30"/>
        </w:rPr>
        <w:t xml:space="preserve"> </w:t>
      </w:r>
    </w:p>
    <w:p w14:paraId="703E6D1F" w14:textId="77777777" w:rsidR="005A7B86" w:rsidRPr="005E3DF1" w:rsidRDefault="005A7B86" w:rsidP="005A7B86">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организация и проведение профессиональной подготовки работников органов и подразделений по чрезвычайным ситуациям;</w:t>
      </w:r>
    </w:p>
    <w:p w14:paraId="25ED3D31" w14:textId="77777777" w:rsidR="005A7B86" w:rsidRPr="005E3DF1" w:rsidRDefault="005A7B86" w:rsidP="005A7B86">
      <w:pPr>
        <w:autoSpaceDE w:val="0"/>
        <w:autoSpaceDN w:val="0"/>
        <w:adjustRightInd w:val="0"/>
        <w:spacing w:after="0"/>
        <w:ind w:firstLine="851"/>
        <w:rPr>
          <w:rFonts w:ascii="Times New Roman" w:hAnsi="Times New Roman" w:cs="Times New Roman"/>
          <w:sz w:val="30"/>
          <w:szCs w:val="30"/>
        </w:rPr>
      </w:pPr>
      <w:r w:rsidRPr="005E3DF1">
        <w:rPr>
          <w:rFonts w:ascii="Times New Roman" w:hAnsi="Times New Roman" w:cs="Times New Roman"/>
          <w:sz w:val="30"/>
          <w:szCs w:val="30"/>
        </w:rPr>
        <w:t>обучение населения в области защиты от чрезвычайных ситуаций (по вопросам пожарной и промышленной безопасности).</w:t>
      </w:r>
    </w:p>
    <w:p w14:paraId="19514F41" w14:textId="77777777" w:rsidR="008C4A9B" w:rsidRDefault="008C4A9B" w:rsidP="00537C27">
      <w:pPr>
        <w:pStyle w:val="Default"/>
        <w:rPr>
          <w:b/>
          <w:bCs/>
          <w:color w:val="auto"/>
          <w:sz w:val="30"/>
          <w:szCs w:val="30"/>
        </w:rPr>
      </w:pPr>
    </w:p>
    <w:p w14:paraId="5F5A2AE8" w14:textId="77777777" w:rsidR="00537C27" w:rsidRDefault="00537C27" w:rsidP="008D2AE5">
      <w:pPr>
        <w:pStyle w:val="Default"/>
        <w:jc w:val="center"/>
        <w:rPr>
          <w:color w:val="auto"/>
          <w:sz w:val="30"/>
          <w:szCs w:val="30"/>
        </w:rPr>
      </w:pPr>
      <w:r>
        <w:rPr>
          <w:b/>
          <w:bCs/>
          <w:color w:val="auto"/>
          <w:sz w:val="30"/>
          <w:szCs w:val="30"/>
        </w:rPr>
        <w:t>ГЛАВА 4</w:t>
      </w:r>
    </w:p>
    <w:p w14:paraId="212CEC43" w14:textId="77777777" w:rsidR="00537C27" w:rsidRDefault="00537C27" w:rsidP="008D2AE5">
      <w:pPr>
        <w:pStyle w:val="Default"/>
        <w:jc w:val="center"/>
        <w:rPr>
          <w:b/>
          <w:bCs/>
          <w:color w:val="auto"/>
          <w:sz w:val="30"/>
          <w:szCs w:val="30"/>
        </w:rPr>
      </w:pPr>
      <w:r>
        <w:rPr>
          <w:b/>
          <w:bCs/>
          <w:color w:val="auto"/>
          <w:sz w:val="30"/>
          <w:szCs w:val="30"/>
        </w:rPr>
        <w:t>ТРЕБОВАНИЯ К КОМПЕТЕНТНОСТИ СПЕЦИАЛИСТА</w:t>
      </w:r>
    </w:p>
    <w:p w14:paraId="537081FB" w14:textId="77777777" w:rsidR="00E958B2" w:rsidRDefault="00E958B2" w:rsidP="008D2AE5">
      <w:pPr>
        <w:pStyle w:val="Default"/>
        <w:jc w:val="center"/>
        <w:rPr>
          <w:color w:val="auto"/>
          <w:sz w:val="30"/>
          <w:szCs w:val="30"/>
        </w:rPr>
      </w:pPr>
    </w:p>
    <w:p w14:paraId="1E376A81" w14:textId="77777777" w:rsidR="00E958B2" w:rsidRDefault="00537C27" w:rsidP="00E958B2">
      <w:pPr>
        <w:pStyle w:val="Default"/>
        <w:ind w:firstLine="851"/>
        <w:jc w:val="both"/>
        <w:rPr>
          <w:color w:val="auto"/>
          <w:sz w:val="30"/>
          <w:szCs w:val="30"/>
        </w:rPr>
      </w:pPr>
      <w:r>
        <w:rPr>
          <w:color w:val="auto"/>
          <w:sz w:val="30"/>
          <w:szCs w:val="30"/>
        </w:rPr>
        <w:t xml:space="preserve">15. Специалист, освоивший содержание образовательной программы высшего образования I ступени по специальности </w:t>
      </w:r>
      <w:r w:rsidR="006310F5" w:rsidRPr="00537C27">
        <w:rPr>
          <w:bCs/>
          <w:sz w:val="30"/>
          <w:szCs w:val="30"/>
        </w:rPr>
        <w:t>1-94 0</w:t>
      </w:r>
      <w:r w:rsidR="006310F5">
        <w:rPr>
          <w:bCs/>
          <w:sz w:val="30"/>
          <w:szCs w:val="30"/>
        </w:rPr>
        <w:t xml:space="preserve">2 </w:t>
      </w:r>
      <w:r w:rsidR="006310F5" w:rsidRPr="00537C27">
        <w:rPr>
          <w:bCs/>
          <w:sz w:val="30"/>
          <w:szCs w:val="30"/>
        </w:rPr>
        <w:t>0</w:t>
      </w:r>
      <w:r w:rsidR="006310F5">
        <w:rPr>
          <w:bCs/>
          <w:sz w:val="30"/>
          <w:szCs w:val="30"/>
        </w:rPr>
        <w:t>2</w:t>
      </w:r>
      <w:r w:rsidR="006310F5" w:rsidRPr="00537C27">
        <w:rPr>
          <w:bCs/>
          <w:sz w:val="30"/>
          <w:szCs w:val="30"/>
        </w:rPr>
        <w:t xml:space="preserve"> </w:t>
      </w:r>
      <w:r w:rsidR="006310F5">
        <w:rPr>
          <w:bCs/>
          <w:sz w:val="30"/>
          <w:szCs w:val="30"/>
        </w:rPr>
        <w:t>«</w:t>
      </w:r>
      <w:r w:rsidR="006310F5" w:rsidRPr="003D56ED">
        <w:rPr>
          <w:bCs/>
          <w:sz w:val="30"/>
          <w:szCs w:val="30"/>
        </w:rPr>
        <w:t>Пожарная и промышленная безопасность</w:t>
      </w:r>
      <w:r w:rsidR="006310F5">
        <w:rPr>
          <w:bCs/>
          <w:sz w:val="30"/>
          <w:szCs w:val="30"/>
        </w:rPr>
        <w:t>»</w:t>
      </w:r>
      <w:r w:rsidR="00E958B2">
        <w:rPr>
          <w:i/>
          <w:iCs/>
          <w:color w:val="auto"/>
          <w:sz w:val="22"/>
          <w:szCs w:val="22"/>
        </w:rPr>
        <w:t xml:space="preserve"> </w:t>
      </w:r>
      <w:r>
        <w:rPr>
          <w:color w:val="auto"/>
          <w:sz w:val="30"/>
          <w:szCs w:val="30"/>
        </w:rPr>
        <w:t>должен обладать универсальными, базовыми профессиональными и специализированными компетенциями.</w:t>
      </w:r>
    </w:p>
    <w:p w14:paraId="4EFD950E" w14:textId="77777777" w:rsidR="00537C27" w:rsidRDefault="00537C27" w:rsidP="00E958B2">
      <w:pPr>
        <w:pStyle w:val="Default"/>
        <w:ind w:firstLine="851"/>
        <w:jc w:val="both"/>
        <w:rPr>
          <w:color w:val="auto"/>
          <w:sz w:val="30"/>
          <w:szCs w:val="30"/>
        </w:rPr>
      </w:pPr>
      <w:r>
        <w:rPr>
          <w:color w:val="auto"/>
          <w:sz w:val="30"/>
          <w:szCs w:val="30"/>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14:paraId="714C0AC8" w14:textId="77777777" w:rsidR="00537C27" w:rsidRPr="00E958B2" w:rsidRDefault="00537C27" w:rsidP="00E958B2">
      <w:pPr>
        <w:pStyle w:val="Default"/>
        <w:ind w:firstLine="851"/>
        <w:jc w:val="both"/>
        <w:rPr>
          <w:color w:val="auto"/>
          <w:sz w:val="30"/>
          <w:szCs w:val="30"/>
        </w:rPr>
      </w:pPr>
      <w:r w:rsidRPr="00E958B2">
        <w:rPr>
          <w:color w:val="auto"/>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14:paraId="0D468C8D" w14:textId="5AC5FB93"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УК-1. Владеть основами исследовательской деятельности, осуществлять поиск, анализ и синтез информации</w:t>
      </w:r>
      <w:r w:rsidR="007E1658" w:rsidRPr="007E1658">
        <w:rPr>
          <w:color w:val="000000"/>
          <w:sz w:val="30"/>
          <w:szCs w:val="30"/>
        </w:rPr>
        <w:t>;</w:t>
      </w:r>
    </w:p>
    <w:p w14:paraId="668AB44B" w14:textId="5847F370"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УК-2. Решать стандартные задачи профессиональной деятельности на основе применения информационно-коммуникационных технологий</w:t>
      </w:r>
      <w:r w:rsidR="007E1658" w:rsidRPr="007E1658">
        <w:rPr>
          <w:color w:val="000000"/>
          <w:sz w:val="30"/>
          <w:szCs w:val="30"/>
        </w:rPr>
        <w:t>;</w:t>
      </w:r>
    </w:p>
    <w:p w14:paraId="72338E7D" w14:textId="16E13133" w:rsidR="006310F5" w:rsidRPr="007E1658" w:rsidRDefault="006310F5" w:rsidP="006310F5">
      <w:pPr>
        <w:pStyle w:val="50"/>
        <w:shd w:val="clear" w:color="auto" w:fill="auto"/>
        <w:spacing w:before="0" w:line="240" w:lineRule="auto"/>
        <w:ind w:firstLine="709"/>
        <w:jc w:val="both"/>
        <w:rPr>
          <w:color w:val="000000"/>
          <w:sz w:val="30"/>
          <w:szCs w:val="30"/>
        </w:rPr>
      </w:pPr>
      <w:bookmarkStart w:id="0" w:name="_Hlk61450349"/>
      <w:r w:rsidRPr="006310F5">
        <w:rPr>
          <w:color w:val="000000"/>
          <w:sz w:val="30"/>
          <w:szCs w:val="30"/>
        </w:rPr>
        <w:lastRenderedPageBreak/>
        <w:t>УК-3. Осуществлять коммуникации на белорусском и иностранном языках для решения задач межличностного и межкультурного взаимодействия</w:t>
      </w:r>
      <w:r w:rsidR="007E1658" w:rsidRPr="007E1658">
        <w:rPr>
          <w:color w:val="000000"/>
          <w:sz w:val="30"/>
          <w:szCs w:val="30"/>
        </w:rPr>
        <w:t>;</w:t>
      </w:r>
    </w:p>
    <w:bookmarkEnd w:id="0"/>
    <w:p w14:paraId="3EEE4B2B" w14:textId="40B3840C"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УК-4 Работать в команде, толерантно воспринимать социальные, этнические, конфессиональные, культурные и иные различия</w:t>
      </w:r>
      <w:r w:rsidR="007E1658" w:rsidRPr="007E1658">
        <w:rPr>
          <w:color w:val="000000"/>
          <w:sz w:val="30"/>
          <w:szCs w:val="30"/>
        </w:rPr>
        <w:t>;</w:t>
      </w:r>
    </w:p>
    <w:p w14:paraId="56C690E7" w14:textId="6EF8569C"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УК-5. Быть способным к саморазвитию и совершенствованию в профессиональной деятельности</w:t>
      </w:r>
      <w:r w:rsidR="007E1658" w:rsidRPr="007E1658">
        <w:rPr>
          <w:color w:val="000000"/>
          <w:sz w:val="30"/>
          <w:szCs w:val="30"/>
        </w:rPr>
        <w:t>;</w:t>
      </w:r>
    </w:p>
    <w:p w14:paraId="1AB1D76B" w14:textId="7C8CB23E"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УК-6. Проявлять инициативу и адаптироваться к изменениям в профессиональной деятельности</w:t>
      </w:r>
      <w:r w:rsidR="007E1658" w:rsidRPr="007E1658">
        <w:rPr>
          <w:color w:val="000000"/>
          <w:sz w:val="30"/>
          <w:szCs w:val="30"/>
        </w:rPr>
        <w:t>;</w:t>
      </w:r>
    </w:p>
    <w:p w14:paraId="33A1F41F" w14:textId="3B051F63"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УК-7. Обладать гуманистическим мировоззрением, качествами гражданственности и патриотизма</w:t>
      </w:r>
      <w:r w:rsidR="007E1658" w:rsidRPr="007E1658">
        <w:rPr>
          <w:color w:val="000000"/>
          <w:sz w:val="30"/>
          <w:szCs w:val="30"/>
        </w:rPr>
        <w:t>;</w:t>
      </w:r>
    </w:p>
    <w:p w14:paraId="671F1157" w14:textId="4F284580"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УК-8. Обладать современной культурой мышления, уметь использовать основы философских знаний в профессиональной деятельности</w:t>
      </w:r>
      <w:r w:rsidR="007E1658" w:rsidRPr="007E1658">
        <w:rPr>
          <w:color w:val="000000"/>
          <w:sz w:val="30"/>
          <w:szCs w:val="30"/>
        </w:rPr>
        <w:t>;</w:t>
      </w:r>
    </w:p>
    <w:p w14:paraId="2DE92CC5" w14:textId="14D8CEAC"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УК-9. Выявлять факторы и механизмы исторического развития, определять общественное значение исторических событий</w:t>
      </w:r>
      <w:r w:rsidR="007E1658" w:rsidRPr="007E1658">
        <w:rPr>
          <w:color w:val="000000"/>
          <w:sz w:val="30"/>
          <w:szCs w:val="30"/>
        </w:rPr>
        <w:t>;</w:t>
      </w:r>
    </w:p>
    <w:p w14:paraId="65674633" w14:textId="77777777" w:rsidR="006310F5" w:rsidRPr="006310F5"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УК-10. Анализировать социально значимые явления, события и процессы, использовать социологическую и экономическую информацию.</w:t>
      </w:r>
    </w:p>
    <w:p w14:paraId="45FCFB0D" w14:textId="142B4864"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УК-11. Быть способным к профессиональной мобильности по направлению инженерного профиля</w:t>
      </w:r>
      <w:r w:rsidR="007E1658" w:rsidRPr="007E1658">
        <w:rPr>
          <w:color w:val="000000"/>
          <w:sz w:val="30"/>
          <w:szCs w:val="30"/>
        </w:rPr>
        <w:t>;</w:t>
      </w:r>
    </w:p>
    <w:p w14:paraId="15380A7A" w14:textId="77777777" w:rsidR="00F367A4" w:rsidRPr="006310F5" w:rsidRDefault="006310F5" w:rsidP="006310F5">
      <w:pPr>
        <w:pStyle w:val="Default"/>
        <w:ind w:firstLine="851"/>
        <w:jc w:val="both"/>
        <w:rPr>
          <w:i/>
          <w:sz w:val="30"/>
          <w:szCs w:val="30"/>
        </w:rPr>
      </w:pPr>
      <w:r w:rsidRPr="006310F5">
        <w:rPr>
          <w:i/>
          <w:sz w:val="30"/>
          <w:szCs w:val="30"/>
        </w:rPr>
        <w:t>УК-12 Выявлять психологические механизмы и социальные факторы профессиональной деятельности.</w:t>
      </w:r>
    </w:p>
    <w:p w14:paraId="0CAEB12F" w14:textId="77FB7F00" w:rsidR="00537C27" w:rsidRPr="00F367A4" w:rsidRDefault="00537C27" w:rsidP="009D44CB">
      <w:pPr>
        <w:pStyle w:val="Default"/>
        <w:ind w:firstLine="851"/>
        <w:jc w:val="both"/>
        <w:rPr>
          <w:color w:val="auto"/>
          <w:sz w:val="30"/>
          <w:szCs w:val="30"/>
        </w:rPr>
      </w:pPr>
      <w:r>
        <w:rPr>
          <w:i/>
          <w:iCs/>
          <w:color w:val="auto"/>
          <w:sz w:val="22"/>
          <w:szCs w:val="22"/>
        </w:rPr>
        <w:t xml:space="preserve"> </w:t>
      </w:r>
      <w:r w:rsidRPr="00F367A4">
        <w:rPr>
          <w:color w:val="auto"/>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14:paraId="24CFFDC4" w14:textId="4EA23FD7"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БПК-1. Применять знание естественнонаучных дисциплин для решения прикладных задач в области пожарной и промышленной безопасности</w:t>
      </w:r>
      <w:r w:rsidR="007E1658" w:rsidRPr="007E1658">
        <w:rPr>
          <w:color w:val="000000"/>
          <w:sz w:val="30"/>
          <w:szCs w:val="30"/>
        </w:rPr>
        <w:t>;</w:t>
      </w:r>
    </w:p>
    <w:p w14:paraId="5A4709B0" w14:textId="32EB4EDA"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БПК-2. Организовывать служебную деятельность в соответствии с требованиями нормативных правовых актов, регламентирующих деятельность органов и подразделений по чрезвычайным ситуациям, применять при несении службы уставные требования</w:t>
      </w:r>
      <w:r w:rsidR="007E1658" w:rsidRPr="007E1658">
        <w:rPr>
          <w:color w:val="000000"/>
          <w:sz w:val="30"/>
          <w:szCs w:val="30"/>
        </w:rPr>
        <w:t>;</w:t>
      </w:r>
    </w:p>
    <w:p w14:paraId="724B9BB2" w14:textId="22161529"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БПК-3. Проводить проверку соблюдения требований по обеспечению пожарной безопасности, образующих систему противопожарного нормирования и стандартизации, при проектировании, монтаже, наладке и техническом обслуживании систем пожарной автоматики</w:t>
      </w:r>
      <w:r w:rsidR="007E1658" w:rsidRPr="007E1658">
        <w:rPr>
          <w:color w:val="000000"/>
          <w:sz w:val="30"/>
          <w:szCs w:val="30"/>
        </w:rPr>
        <w:t>;</w:t>
      </w:r>
    </w:p>
    <w:p w14:paraId="59A0F80B" w14:textId="78EF2246" w:rsidR="006310F5" w:rsidRPr="006310F5"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 xml:space="preserve">БПК-4. Проводить оценку соблюдения субъектами хозяйствования, их должностными лицами, работниками и гражданами </w:t>
      </w:r>
      <w:r w:rsidRPr="006310F5">
        <w:rPr>
          <w:color w:val="000000"/>
          <w:sz w:val="30"/>
          <w:szCs w:val="30"/>
        </w:rPr>
        <w:lastRenderedPageBreak/>
        <w:t>требований по обеспечению пожарной безопасности, образующих систему противопожарного нормирования и стандартизации</w:t>
      </w:r>
      <w:r w:rsidR="007E1658" w:rsidRPr="007E1658">
        <w:rPr>
          <w:color w:val="000000"/>
          <w:sz w:val="30"/>
          <w:szCs w:val="30"/>
        </w:rPr>
        <w:t>;</w:t>
      </w:r>
      <w:r w:rsidRPr="006310F5">
        <w:rPr>
          <w:color w:val="000000"/>
          <w:sz w:val="30"/>
          <w:szCs w:val="30"/>
        </w:rPr>
        <w:t xml:space="preserve"> </w:t>
      </w:r>
    </w:p>
    <w:p w14:paraId="0F58ABEB" w14:textId="4E7303E0" w:rsidR="006310F5" w:rsidRPr="007E1658" w:rsidRDefault="006310F5" w:rsidP="006310F5">
      <w:pPr>
        <w:pStyle w:val="50"/>
        <w:shd w:val="clear" w:color="auto" w:fill="auto"/>
        <w:spacing w:before="0" w:line="240" w:lineRule="auto"/>
        <w:ind w:firstLine="709"/>
        <w:jc w:val="both"/>
        <w:rPr>
          <w:color w:val="000000"/>
          <w:sz w:val="30"/>
          <w:szCs w:val="30"/>
        </w:rPr>
      </w:pPr>
      <w:r w:rsidRPr="006310F5">
        <w:rPr>
          <w:color w:val="000000"/>
          <w:sz w:val="30"/>
          <w:szCs w:val="30"/>
        </w:rPr>
        <w:t>БПК-5. Планировать мероприятия в области защиты населения и территорий от чрезвычайных ситуаций и гражданской обороны на местном уровне</w:t>
      </w:r>
      <w:r w:rsidR="007E1658" w:rsidRPr="007E1658">
        <w:rPr>
          <w:color w:val="000000"/>
          <w:sz w:val="30"/>
          <w:szCs w:val="30"/>
        </w:rPr>
        <w:t>;</w:t>
      </w:r>
    </w:p>
    <w:p w14:paraId="57C81BC1" w14:textId="77777777" w:rsidR="00537C27" w:rsidRPr="006310F5" w:rsidRDefault="006310F5" w:rsidP="006310F5">
      <w:pPr>
        <w:pStyle w:val="Default"/>
        <w:ind w:firstLine="709"/>
        <w:jc w:val="both"/>
        <w:rPr>
          <w:i/>
          <w:sz w:val="30"/>
          <w:szCs w:val="30"/>
        </w:rPr>
      </w:pPr>
      <w:r w:rsidRPr="006310F5">
        <w:rPr>
          <w:i/>
          <w:sz w:val="30"/>
          <w:szCs w:val="30"/>
        </w:rPr>
        <w:t>БПК-6. Анализировать радиационную и экологическую обстановку.</w:t>
      </w:r>
    </w:p>
    <w:p w14:paraId="7ACD591E" w14:textId="77777777" w:rsidR="00537C27" w:rsidRDefault="00537C27" w:rsidP="00F367A4">
      <w:pPr>
        <w:pStyle w:val="Default"/>
        <w:ind w:firstLine="851"/>
        <w:jc w:val="both"/>
        <w:rPr>
          <w:color w:val="auto"/>
          <w:sz w:val="30"/>
          <w:szCs w:val="30"/>
        </w:rPr>
      </w:pPr>
      <w:r>
        <w:rPr>
          <w:color w:val="auto"/>
          <w:sz w:val="30"/>
          <w:szCs w:val="30"/>
        </w:rPr>
        <w:t xml:space="preserve">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14:paraId="32E0D54D" w14:textId="77777777" w:rsidR="00537C27" w:rsidRDefault="00537C27" w:rsidP="00F367A4">
      <w:pPr>
        <w:pStyle w:val="Default"/>
        <w:ind w:firstLine="851"/>
        <w:jc w:val="both"/>
        <w:rPr>
          <w:color w:val="auto"/>
          <w:sz w:val="30"/>
          <w:szCs w:val="30"/>
        </w:rPr>
      </w:pPr>
      <w:r>
        <w:rPr>
          <w:color w:val="auto"/>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14:paraId="7663B91F" w14:textId="77777777" w:rsidR="00537C27" w:rsidRDefault="00537C27" w:rsidP="00F367A4">
      <w:pPr>
        <w:pStyle w:val="Default"/>
        <w:ind w:firstLine="851"/>
        <w:jc w:val="both"/>
        <w:rPr>
          <w:color w:val="auto"/>
          <w:sz w:val="30"/>
          <w:szCs w:val="30"/>
        </w:rPr>
      </w:pPr>
      <w:r>
        <w:rPr>
          <w:color w:val="auto"/>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14:paraId="6AC1C568" w14:textId="77777777" w:rsidR="00F367A4" w:rsidRDefault="00537C27" w:rsidP="00F367A4">
      <w:pPr>
        <w:pStyle w:val="Default"/>
        <w:ind w:firstLine="851"/>
        <w:jc w:val="both"/>
        <w:rPr>
          <w:color w:val="auto"/>
          <w:sz w:val="30"/>
          <w:szCs w:val="30"/>
        </w:rPr>
      </w:pPr>
      <w:r>
        <w:rPr>
          <w:color w:val="auto"/>
          <w:sz w:val="30"/>
          <w:szCs w:val="30"/>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14:paraId="26BF1D65" w14:textId="77777777" w:rsidR="00537C27" w:rsidRDefault="00537C27" w:rsidP="00F367A4">
      <w:pPr>
        <w:pStyle w:val="Default"/>
        <w:ind w:firstLine="851"/>
        <w:jc w:val="both"/>
        <w:rPr>
          <w:color w:val="auto"/>
          <w:sz w:val="30"/>
          <w:szCs w:val="30"/>
        </w:rPr>
      </w:pPr>
      <w:r>
        <w:rPr>
          <w:color w:val="auto"/>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 </w:t>
      </w:r>
    </w:p>
    <w:p w14:paraId="083F094F" w14:textId="77777777" w:rsidR="00450B21" w:rsidRDefault="00450B21" w:rsidP="00F367A4">
      <w:pPr>
        <w:pStyle w:val="Default"/>
        <w:jc w:val="center"/>
        <w:rPr>
          <w:b/>
          <w:bCs/>
          <w:color w:val="auto"/>
          <w:sz w:val="30"/>
          <w:szCs w:val="30"/>
        </w:rPr>
      </w:pPr>
    </w:p>
    <w:p w14:paraId="408142BB" w14:textId="6B62D88E" w:rsidR="00537C27" w:rsidRDefault="00537C27" w:rsidP="00F367A4">
      <w:pPr>
        <w:pStyle w:val="Default"/>
        <w:jc w:val="center"/>
        <w:rPr>
          <w:color w:val="auto"/>
          <w:sz w:val="30"/>
          <w:szCs w:val="30"/>
        </w:rPr>
      </w:pPr>
      <w:r>
        <w:rPr>
          <w:b/>
          <w:bCs/>
          <w:color w:val="auto"/>
          <w:sz w:val="30"/>
          <w:szCs w:val="30"/>
        </w:rPr>
        <w:t>ГЛАВА 5</w:t>
      </w:r>
    </w:p>
    <w:p w14:paraId="39E9C492" w14:textId="77777777" w:rsidR="00537C27" w:rsidRDefault="00537C27" w:rsidP="00F367A4">
      <w:pPr>
        <w:pStyle w:val="Default"/>
        <w:jc w:val="center"/>
        <w:rPr>
          <w:b/>
          <w:bCs/>
          <w:color w:val="auto"/>
          <w:sz w:val="30"/>
          <w:szCs w:val="30"/>
        </w:rPr>
      </w:pPr>
      <w:r>
        <w:rPr>
          <w:b/>
          <w:bCs/>
          <w:color w:val="auto"/>
          <w:sz w:val="30"/>
          <w:szCs w:val="30"/>
        </w:rPr>
        <w:t>ТРЕБОВАНИЯ К УЧЕБНО-ПРОГРАММНОЙ ДОКУМЕНТАЦИИ ОБРАЗОВАТЕЛЬНЫХ ПРОГРАММ ВЫСШЕГО ОБРАЗОВАНИЯ I СТУПЕНИ</w:t>
      </w:r>
    </w:p>
    <w:p w14:paraId="5826D733" w14:textId="77777777" w:rsidR="00F367A4" w:rsidRDefault="00F367A4" w:rsidP="00F367A4">
      <w:pPr>
        <w:pStyle w:val="Default"/>
        <w:jc w:val="center"/>
        <w:rPr>
          <w:color w:val="auto"/>
          <w:sz w:val="30"/>
          <w:szCs w:val="30"/>
        </w:rPr>
      </w:pPr>
    </w:p>
    <w:p w14:paraId="651AA846" w14:textId="77777777" w:rsidR="00537C27" w:rsidRDefault="00537C27" w:rsidP="00F367A4">
      <w:pPr>
        <w:pStyle w:val="Default"/>
        <w:ind w:firstLine="851"/>
        <w:jc w:val="both"/>
        <w:rPr>
          <w:color w:val="auto"/>
          <w:sz w:val="30"/>
          <w:szCs w:val="30"/>
        </w:rPr>
      </w:pPr>
      <w:r>
        <w:rPr>
          <w:color w:val="auto"/>
          <w:sz w:val="30"/>
          <w:szCs w:val="30"/>
        </w:rPr>
        <w:t xml:space="preserve">19. Образовательная программа высшего образования I ступени включает следующую учебно-программную документацию: </w:t>
      </w:r>
    </w:p>
    <w:p w14:paraId="4AB68316" w14:textId="77777777" w:rsidR="00537C27" w:rsidRDefault="00537C27" w:rsidP="00F367A4">
      <w:pPr>
        <w:pStyle w:val="Default"/>
        <w:ind w:firstLine="851"/>
        <w:jc w:val="both"/>
        <w:rPr>
          <w:color w:val="auto"/>
          <w:sz w:val="30"/>
          <w:szCs w:val="30"/>
        </w:rPr>
      </w:pPr>
      <w:r>
        <w:rPr>
          <w:color w:val="auto"/>
          <w:sz w:val="30"/>
          <w:szCs w:val="30"/>
        </w:rPr>
        <w:t xml:space="preserve">типовой учебный план по специальности (направлению специальности); </w:t>
      </w:r>
    </w:p>
    <w:p w14:paraId="56CFADEB" w14:textId="77777777" w:rsidR="00537C27" w:rsidRDefault="00537C27" w:rsidP="00F367A4">
      <w:pPr>
        <w:pStyle w:val="Default"/>
        <w:ind w:firstLine="851"/>
        <w:jc w:val="both"/>
        <w:rPr>
          <w:color w:val="auto"/>
          <w:sz w:val="30"/>
          <w:szCs w:val="30"/>
        </w:rPr>
      </w:pPr>
      <w:r>
        <w:rPr>
          <w:color w:val="auto"/>
          <w:sz w:val="30"/>
          <w:szCs w:val="30"/>
        </w:rPr>
        <w:lastRenderedPageBreak/>
        <w:t xml:space="preserve">учебный план учреждения высшего образования по специальности (направлению специальности); </w:t>
      </w:r>
    </w:p>
    <w:p w14:paraId="785002C9" w14:textId="77777777" w:rsidR="00537C27" w:rsidRDefault="00537C27" w:rsidP="00F367A4">
      <w:pPr>
        <w:pStyle w:val="Default"/>
        <w:ind w:firstLine="851"/>
        <w:jc w:val="both"/>
        <w:rPr>
          <w:color w:val="auto"/>
          <w:sz w:val="30"/>
          <w:szCs w:val="30"/>
        </w:rPr>
      </w:pPr>
      <w:r>
        <w:rPr>
          <w:color w:val="auto"/>
          <w:sz w:val="30"/>
          <w:szCs w:val="30"/>
        </w:rPr>
        <w:t xml:space="preserve">типовые учебные программы по учебным дисциплинам; </w:t>
      </w:r>
    </w:p>
    <w:p w14:paraId="3087C0DF" w14:textId="77777777" w:rsidR="00537C27" w:rsidRDefault="00537C27" w:rsidP="00F367A4">
      <w:pPr>
        <w:pStyle w:val="Default"/>
        <w:ind w:firstLine="851"/>
        <w:jc w:val="both"/>
        <w:rPr>
          <w:color w:val="auto"/>
          <w:sz w:val="30"/>
          <w:szCs w:val="30"/>
        </w:rPr>
      </w:pPr>
      <w:r>
        <w:rPr>
          <w:color w:val="auto"/>
          <w:sz w:val="30"/>
          <w:szCs w:val="30"/>
        </w:rPr>
        <w:t xml:space="preserve">учебные программы учреждения высшего образования по учебным дисциплинам; </w:t>
      </w:r>
    </w:p>
    <w:p w14:paraId="62FEFB8F" w14:textId="77777777" w:rsidR="00F367A4" w:rsidRDefault="00537C27" w:rsidP="00F367A4">
      <w:pPr>
        <w:pStyle w:val="Default"/>
        <w:ind w:firstLine="851"/>
        <w:jc w:val="both"/>
        <w:rPr>
          <w:color w:val="auto"/>
          <w:sz w:val="30"/>
          <w:szCs w:val="30"/>
        </w:rPr>
      </w:pPr>
      <w:r>
        <w:rPr>
          <w:color w:val="auto"/>
          <w:sz w:val="30"/>
          <w:szCs w:val="30"/>
        </w:rPr>
        <w:t>программы практик.</w:t>
      </w:r>
    </w:p>
    <w:p w14:paraId="4D2F0398" w14:textId="7165D9D6" w:rsidR="00537C27" w:rsidRDefault="00537C27" w:rsidP="00F367A4">
      <w:pPr>
        <w:pStyle w:val="Default"/>
        <w:ind w:firstLine="851"/>
        <w:jc w:val="both"/>
        <w:rPr>
          <w:color w:val="auto"/>
          <w:sz w:val="30"/>
          <w:szCs w:val="30"/>
        </w:rPr>
      </w:pPr>
      <w:r>
        <w:rPr>
          <w:color w:val="auto"/>
          <w:sz w:val="30"/>
          <w:szCs w:val="30"/>
        </w:rPr>
        <w:t xml:space="preserve"> 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1FA9CACB" w14:textId="76155388" w:rsidR="00537C27" w:rsidRDefault="00537C27" w:rsidP="00F367A4">
      <w:pPr>
        <w:pStyle w:val="Default"/>
        <w:ind w:firstLine="851"/>
        <w:jc w:val="both"/>
        <w:rPr>
          <w:color w:val="auto"/>
          <w:sz w:val="30"/>
          <w:szCs w:val="30"/>
        </w:rPr>
      </w:pPr>
      <w:r>
        <w:rPr>
          <w:color w:val="auto"/>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w:t>
      </w:r>
      <w:r w:rsidR="00EA4FE2">
        <w:rPr>
          <w:color w:val="auto"/>
          <w:sz w:val="30"/>
          <w:szCs w:val="30"/>
        </w:rPr>
        <w:t>24</w:t>
      </w:r>
      <w:r>
        <w:rPr>
          <w:color w:val="auto"/>
          <w:sz w:val="30"/>
          <w:szCs w:val="30"/>
        </w:rPr>
        <w:t>-</w:t>
      </w:r>
      <w:r w:rsidR="00F367A4" w:rsidRPr="00F367A4">
        <w:rPr>
          <w:color w:val="auto"/>
          <w:sz w:val="30"/>
          <w:szCs w:val="30"/>
        </w:rPr>
        <w:t>3</w:t>
      </w:r>
      <w:r w:rsidR="00EA4FE2">
        <w:rPr>
          <w:color w:val="auto"/>
          <w:sz w:val="30"/>
          <w:szCs w:val="30"/>
        </w:rPr>
        <w:t>2</w:t>
      </w:r>
      <w:r>
        <w:rPr>
          <w:color w:val="auto"/>
          <w:sz w:val="30"/>
          <w:szCs w:val="30"/>
        </w:rPr>
        <w:t xml:space="preserve"> аудиторных часов в неделю</w:t>
      </w:r>
      <w:r w:rsidR="00EA4FE2" w:rsidRPr="00EA4FE2">
        <w:rPr>
          <w:color w:val="auto"/>
          <w:sz w:val="30"/>
          <w:szCs w:val="30"/>
          <w:vertAlign w:val="superscript"/>
        </w:rPr>
        <w:t>1</w:t>
      </w:r>
      <w:r>
        <w:rPr>
          <w:color w:val="auto"/>
          <w:sz w:val="30"/>
          <w:szCs w:val="30"/>
        </w:rPr>
        <w:t xml:space="preserve">. </w:t>
      </w:r>
    </w:p>
    <w:p w14:paraId="4FD588CA" w14:textId="6D3DFE41" w:rsidR="00537C27" w:rsidRDefault="00537C27" w:rsidP="00F367A4">
      <w:pPr>
        <w:pStyle w:val="Default"/>
        <w:ind w:firstLine="851"/>
        <w:jc w:val="both"/>
        <w:rPr>
          <w:color w:val="auto"/>
          <w:sz w:val="30"/>
          <w:szCs w:val="30"/>
        </w:rPr>
      </w:pPr>
      <w:r>
        <w:rPr>
          <w:color w:val="auto"/>
          <w:sz w:val="30"/>
          <w:szCs w:val="30"/>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14:paraId="2D2CDE96" w14:textId="6A48D443" w:rsidR="00F367A4" w:rsidRDefault="00EA4FE2" w:rsidP="00F367A4">
      <w:pPr>
        <w:pStyle w:val="Default"/>
        <w:ind w:firstLine="851"/>
        <w:jc w:val="both"/>
        <w:rPr>
          <w:color w:val="auto"/>
          <w:sz w:val="30"/>
          <w:szCs w:val="30"/>
        </w:rPr>
      </w:pPr>
      <w:r>
        <w:rPr>
          <w:color w:val="auto"/>
          <w:sz w:val="30"/>
          <w:szCs w:val="30"/>
        </w:rPr>
        <w:t xml:space="preserve"> </w:t>
      </w:r>
      <w:r w:rsidR="00537C27">
        <w:rPr>
          <w:color w:val="auto"/>
          <w:sz w:val="30"/>
          <w:szCs w:val="30"/>
        </w:rPr>
        <w:t xml:space="preserve">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 </w:t>
      </w:r>
    </w:p>
    <w:p w14:paraId="2D63EE32" w14:textId="77777777" w:rsidR="00F367A4" w:rsidRPr="005E3DF1" w:rsidRDefault="00F367A4" w:rsidP="00F367A4">
      <w:pPr>
        <w:pStyle w:val="40"/>
        <w:shd w:val="clear" w:color="auto" w:fill="auto"/>
        <w:tabs>
          <w:tab w:val="left" w:pos="851"/>
          <w:tab w:val="left" w:pos="993"/>
          <w:tab w:val="left" w:pos="1276"/>
        </w:tabs>
        <w:spacing w:before="0" w:after="0" w:line="240" w:lineRule="auto"/>
        <w:ind w:firstLine="0"/>
        <w:jc w:val="right"/>
        <w:rPr>
          <w:rFonts w:eastAsiaTheme="minorHAnsi"/>
          <w:sz w:val="30"/>
          <w:szCs w:val="30"/>
        </w:rPr>
      </w:pPr>
      <w:r w:rsidRPr="005E3DF1">
        <w:rPr>
          <w:rFonts w:eastAsiaTheme="minorHAnsi"/>
          <w:sz w:val="30"/>
          <w:szCs w:val="30"/>
        </w:rPr>
        <w:t>Таблица 1.</w:t>
      </w:r>
    </w:p>
    <w:p w14:paraId="6DB5B580" w14:textId="77777777" w:rsidR="00F367A4" w:rsidRPr="002E54ED" w:rsidRDefault="00F367A4" w:rsidP="00F367A4">
      <w:pPr>
        <w:pStyle w:val="40"/>
        <w:shd w:val="clear" w:color="auto" w:fill="auto"/>
        <w:tabs>
          <w:tab w:val="left" w:pos="851"/>
          <w:tab w:val="left" w:pos="993"/>
          <w:tab w:val="left" w:pos="1276"/>
        </w:tabs>
        <w:spacing w:before="0" w:after="0" w:line="240" w:lineRule="auto"/>
        <w:ind w:firstLine="0"/>
        <w:rPr>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21"/>
        <w:gridCol w:w="2268"/>
      </w:tblGrid>
      <w:tr w:rsidR="00F367A4" w:rsidRPr="002E54ED" w14:paraId="0BED9AE9" w14:textId="77777777" w:rsidTr="002B4933">
        <w:tc>
          <w:tcPr>
            <w:tcW w:w="567" w:type="dxa"/>
            <w:vAlign w:val="center"/>
          </w:tcPr>
          <w:p w14:paraId="6F00D852"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bookmarkStart w:id="1" w:name="_Hlk77937332"/>
            <w:r w:rsidRPr="00F367A4">
              <w:rPr>
                <w:rStyle w:val="105pt"/>
                <w:sz w:val="24"/>
                <w:szCs w:val="24"/>
              </w:rPr>
              <w:t>№</w:t>
            </w:r>
          </w:p>
          <w:p w14:paraId="0E77C67E"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п/п</w:t>
            </w:r>
          </w:p>
        </w:tc>
        <w:tc>
          <w:tcPr>
            <w:tcW w:w="6521" w:type="dxa"/>
            <w:vAlign w:val="center"/>
          </w:tcPr>
          <w:p w14:paraId="24067743"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r w:rsidRPr="00F367A4">
              <w:rPr>
                <w:rStyle w:val="105pt"/>
                <w:sz w:val="24"/>
                <w:szCs w:val="24"/>
              </w:rPr>
              <w:t>Наименование видов деятельности обучающегося,</w:t>
            </w:r>
          </w:p>
          <w:p w14:paraId="271A149E"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модулей, учебных дисциплин</w:t>
            </w:r>
          </w:p>
        </w:tc>
        <w:tc>
          <w:tcPr>
            <w:tcW w:w="2268" w:type="dxa"/>
            <w:vAlign w:val="center"/>
          </w:tcPr>
          <w:p w14:paraId="2E95AB9E"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r w:rsidRPr="00F367A4">
              <w:rPr>
                <w:rStyle w:val="105pt"/>
                <w:sz w:val="24"/>
                <w:szCs w:val="24"/>
              </w:rPr>
              <w:t>Трудоемкость</w:t>
            </w:r>
          </w:p>
          <w:p w14:paraId="3EE5AB68"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(в зачетных единицах)</w:t>
            </w:r>
          </w:p>
        </w:tc>
      </w:tr>
      <w:tr w:rsidR="00F367A4" w:rsidRPr="002E54ED" w14:paraId="3C11B006" w14:textId="77777777" w:rsidTr="006310F5">
        <w:trPr>
          <w:trHeight w:val="298"/>
        </w:trPr>
        <w:tc>
          <w:tcPr>
            <w:tcW w:w="567" w:type="dxa"/>
            <w:vAlign w:val="center"/>
          </w:tcPr>
          <w:p w14:paraId="355CA63A" w14:textId="77777777" w:rsidR="00F367A4" w:rsidRPr="00F367A4" w:rsidRDefault="00F367A4" w:rsidP="00440702">
            <w:pPr>
              <w:pStyle w:val="40"/>
              <w:shd w:val="clear" w:color="auto" w:fill="auto"/>
              <w:spacing w:before="0" w:after="0" w:line="240" w:lineRule="auto"/>
              <w:ind w:left="-92" w:right="-125" w:hanging="48"/>
              <w:jc w:val="center"/>
              <w:rPr>
                <w:color w:val="000000"/>
                <w:sz w:val="24"/>
                <w:szCs w:val="24"/>
                <w:lang w:eastAsia="ru-RU" w:bidi="ru-RU"/>
              </w:rPr>
            </w:pPr>
            <w:r w:rsidRPr="00F367A4">
              <w:rPr>
                <w:rStyle w:val="105pt0"/>
                <w:sz w:val="24"/>
                <w:szCs w:val="24"/>
              </w:rPr>
              <w:t>1.</w:t>
            </w:r>
          </w:p>
        </w:tc>
        <w:tc>
          <w:tcPr>
            <w:tcW w:w="6521" w:type="dxa"/>
            <w:vAlign w:val="center"/>
          </w:tcPr>
          <w:p w14:paraId="3E61C0C8" w14:textId="77777777" w:rsidR="00F367A4" w:rsidRPr="00F367A4" w:rsidRDefault="00F367A4" w:rsidP="002B4933">
            <w:pPr>
              <w:pStyle w:val="40"/>
              <w:shd w:val="clear" w:color="auto" w:fill="auto"/>
              <w:tabs>
                <w:tab w:val="left" w:pos="993"/>
              </w:tabs>
              <w:spacing w:before="0" w:after="0" w:line="240" w:lineRule="auto"/>
              <w:ind w:left="51" w:firstLine="0"/>
              <w:rPr>
                <w:color w:val="000000"/>
                <w:sz w:val="24"/>
                <w:szCs w:val="24"/>
                <w:lang w:eastAsia="ru-RU" w:bidi="ru-RU"/>
              </w:rPr>
            </w:pPr>
            <w:r w:rsidRPr="00F367A4">
              <w:rPr>
                <w:rStyle w:val="105pt0"/>
                <w:sz w:val="24"/>
                <w:szCs w:val="24"/>
              </w:rPr>
              <w:t>Теоретическое обучение</w:t>
            </w:r>
          </w:p>
        </w:tc>
        <w:tc>
          <w:tcPr>
            <w:tcW w:w="2268" w:type="dxa"/>
            <w:vAlign w:val="center"/>
          </w:tcPr>
          <w:p w14:paraId="472D9DF6" w14:textId="35CA2DA9" w:rsidR="00F367A4" w:rsidRPr="007E1658" w:rsidRDefault="007E1658" w:rsidP="002B4933">
            <w:pPr>
              <w:pStyle w:val="Default"/>
              <w:jc w:val="center"/>
              <w:rPr>
                <w:lang w:eastAsia="ru-RU" w:bidi="ru-RU"/>
              </w:rPr>
            </w:pPr>
            <w:r w:rsidRPr="007E1658">
              <w:rPr>
                <w:b/>
                <w:bCs/>
                <w:lang w:val="en-US"/>
              </w:rPr>
              <w:t>188</w:t>
            </w:r>
            <w:r w:rsidR="002B4933" w:rsidRPr="007E1658">
              <w:rPr>
                <w:b/>
                <w:bCs/>
              </w:rPr>
              <w:t xml:space="preserve"> </w:t>
            </w:r>
          </w:p>
        </w:tc>
      </w:tr>
      <w:tr w:rsidR="00F367A4" w:rsidRPr="002E54ED" w14:paraId="7241CF40" w14:textId="77777777" w:rsidTr="002B4933">
        <w:trPr>
          <w:trHeight w:val="1309"/>
        </w:trPr>
        <w:tc>
          <w:tcPr>
            <w:tcW w:w="567" w:type="dxa"/>
            <w:vAlign w:val="center"/>
          </w:tcPr>
          <w:p w14:paraId="0D9A9EDD" w14:textId="77777777" w:rsidR="00F367A4" w:rsidRPr="00F367A4" w:rsidRDefault="00F367A4" w:rsidP="00440702">
            <w:pPr>
              <w:pStyle w:val="40"/>
              <w:shd w:val="clear" w:color="auto" w:fill="auto"/>
              <w:spacing w:before="0" w:after="0" w:line="240" w:lineRule="auto"/>
              <w:ind w:left="-92" w:right="-125" w:hanging="48"/>
              <w:jc w:val="center"/>
              <w:rPr>
                <w:rStyle w:val="105pt0"/>
                <w:b w:val="0"/>
                <w:bCs w:val="0"/>
                <w:sz w:val="24"/>
                <w:szCs w:val="24"/>
              </w:rPr>
            </w:pPr>
            <w:r w:rsidRPr="00F367A4">
              <w:rPr>
                <w:rStyle w:val="105pt0"/>
                <w:b w:val="0"/>
                <w:bCs w:val="0"/>
                <w:sz w:val="24"/>
                <w:szCs w:val="24"/>
              </w:rPr>
              <w:t>1.1.</w:t>
            </w:r>
          </w:p>
          <w:p w14:paraId="7FCD3F1A" w14:textId="77777777" w:rsidR="00F367A4" w:rsidRPr="00F367A4" w:rsidRDefault="00F367A4" w:rsidP="00440702">
            <w:pPr>
              <w:pStyle w:val="40"/>
              <w:spacing w:before="0" w:after="0" w:line="240" w:lineRule="auto"/>
              <w:ind w:left="-92" w:right="-125" w:hanging="48"/>
              <w:jc w:val="center"/>
              <w:rPr>
                <w:rStyle w:val="105pt0"/>
                <w:sz w:val="24"/>
                <w:szCs w:val="24"/>
              </w:rPr>
            </w:pPr>
          </w:p>
        </w:tc>
        <w:tc>
          <w:tcPr>
            <w:tcW w:w="6521" w:type="dxa"/>
            <w:vAlign w:val="center"/>
          </w:tcPr>
          <w:p w14:paraId="56E54E7F" w14:textId="654091F2" w:rsidR="005336BF" w:rsidRDefault="006310F5" w:rsidP="007E1658">
            <w:pPr>
              <w:pStyle w:val="40"/>
              <w:shd w:val="clear" w:color="auto" w:fill="auto"/>
              <w:tabs>
                <w:tab w:val="left" w:pos="993"/>
              </w:tabs>
              <w:spacing w:before="0" w:after="0" w:line="240" w:lineRule="auto"/>
              <w:ind w:left="51" w:firstLine="0"/>
              <w:jc w:val="both"/>
              <w:rPr>
                <w:bCs/>
                <w:color w:val="000000"/>
                <w:lang w:eastAsia="ru-RU"/>
              </w:rPr>
            </w:pPr>
            <w:r w:rsidRPr="007E1658">
              <w:rPr>
                <w:rStyle w:val="105pt"/>
                <w:sz w:val="22"/>
                <w:szCs w:val="22"/>
              </w:rPr>
              <w:t xml:space="preserve">Государственный компонент </w:t>
            </w:r>
            <w:r w:rsidRPr="007E1658">
              <w:rPr>
                <w:bCs/>
                <w:color w:val="000000"/>
                <w:lang w:eastAsia="ru-RU"/>
              </w:rPr>
              <w:t xml:space="preserve">(Социально-гуманитарный </w:t>
            </w:r>
            <w:r w:rsidR="007E1658">
              <w:rPr>
                <w:bCs/>
                <w:color w:val="000000"/>
                <w:lang w:eastAsia="ru-RU"/>
              </w:rPr>
              <w:br/>
            </w:r>
            <w:r w:rsidRPr="007E1658">
              <w:rPr>
                <w:bCs/>
                <w:color w:val="000000"/>
                <w:lang w:eastAsia="ru-RU"/>
              </w:rPr>
              <w:t>модуль</w:t>
            </w:r>
            <w:r w:rsidR="007E1658" w:rsidRPr="007E1658">
              <w:rPr>
                <w:bCs/>
                <w:color w:val="000000"/>
                <w:lang w:eastAsia="ru-RU"/>
              </w:rPr>
              <w:t xml:space="preserve"> </w:t>
            </w:r>
            <w:r w:rsidRPr="007E1658">
              <w:rPr>
                <w:bCs/>
                <w:color w:val="000000"/>
                <w:lang w:eastAsia="ru-RU"/>
              </w:rPr>
              <w:t>-</w:t>
            </w:r>
            <w:r w:rsidR="007E1658" w:rsidRPr="007E1658">
              <w:rPr>
                <w:bCs/>
                <w:color w:val="000000"/>
                <w:lang w:eastAsia="ru-RU"/>
              </w:rPr>
              <w:t xml:space="preserve"> </w:t>
            </w:r>
            <w:r w:rsidRPr="007E1658">
              <w:rPr>
                <w:bCs/>
                <w:color w:val="000000"/>
                <w:lang w:eastAsia="ru-RU"/>
              </w:rPr>
              <w:t>1,</w:t>
            </w:r>
            <w:r w:rsidR="007E1658" w:rsidRPr="007E1658">
              <w:rPr>
                <w:bCs/>
                <w:color w:val="000000"/>
                <w:lang w:eastAsia="ru-RU"/>
              </w:rPr>
              <w:t xml:space="preserve"> </w:t>
            </w:r>
            <w:r w:rsidRPr="007E1658">
              <w:rPr>
                <w:bCs/>
                <w:color w:val="000000"/>
                <w:lang w:eastAsia="ru-RU"/>
              </w:rPr>
              <w:t>Естественно-научный модуль, Лингвистический модуль, Организационный модуль, модуль «Автоматические системы безопасности»,</w:t>
            </w:r>
            <w:r w:rsidRPr="007E1658">
              <w:t xml:space="preserve"> </w:t>
            </w:r>
            <w:proofErr w:type="spellStart"/>
            <w:r w:rsidRPr="007E1658">
              <w:rPr>
                <w:bCs/>
                <w:color w:val="000000"/>
                <w:lang w:eastAsia="ru-RU"/>
              </w:rPr>
              <w:t>Надзорно</w:t>
            </w:r>
            <w:proofErr w:type="spellEnd"/>
            <w:r w:rsidRPr="007E1658">
              <w:rPr>
                <w:bCs/>
                <w:color w:val="000000"/>
                <w:lang w:eastAsia="ru-RU"/>
              </w:rPr>
              <w:t>-профилактический модуль, Модуль «Гражданская защита»)</w:t>
            </w:r>
          </w:p>
          <w:p w14:paraId="5091D543" w14:textId="5CA5A249" w:rsidR="00044875" w:rsidRPr="00F367A4" w:rsidRDefault="00044875" w:rsidP="007E1658">
            <w:pPr>
              <w:pStyle w:val="40"/>
              <w:shd w:val="clear" w:color="auto" w:fill="auto"/>
              <w:tabs>
                <w:tab w:val="left" w:pos="993"/>
              </w:tabs>
              <w:spacing w:before="0" w:after="0" w:line="240" w:lineRule="auto"/>
              <w:ind w:left="51" w:firstLine="0"/>
              <w:jc w:val="both"/>
              <w:rPr>
                <w:rStyle w:val="105pt0"/>
                <w:b w:val="0"/>
                <w:sz w:val="24"/>
                <w:szCs w:val="24"/>
              </w:rPr>
            </w:pPr>
          </w:p>
        </w:tc>
        <w:tc>
          <w:tcPr>
            <w:tcW w:w="2268" w:type="dxa"/>
            <w:vAlign w:val="center"/>
          </w:tcPr>
          <w:p w14:paraId="05AF5E5C" w14:textId="17FFAED9" w:rsidR="002B4933" w:rsidRPr="007E1658" w:rsidRDefault="007E1658" w:rsidP="002B4933">
            <w:pPr>
              <w:pStyle w:val="Default"/>
              <w:jc w:val="center"/>
              <w:rPr>
                <w:lang w:val="en-US"/>
              </w:rPr>
            </w:pPr>
            <w:r w:rsidRPr="007E1658">
              <w:rPr>
                <w:lang w:val="en-US"/>
              </w:rPr>
              <w:t>98</w:t>
            </w:r>
          </w:p>
          <w:p w14:paraId="33C39BEE" w14:textId="77777777" w:rsidR="00F367A4" w:rsidRPr="007E1658" w:rsidRDefault="00F367A4" w:rsidP="00440702">
            <w:pPr>
              <w:pStyle w:val="40"/>
              <w:shd w:val="clear" w:color="auto" w:fill="auto"/>
              <w:tabs>
                <w:tab w:val="left" w:pos="993"/>
              </w:tabs>
              <w:spacing w:before="0" w:after="0" w:line="240" w:lineRule="auto"/>
              <w:ind w:firstLine="0"/>
              <w:jc w:val="center"/>
              <w:rPr>
                <w:rStyle w:val="105pt"/>
                <w:sz w:val="24"/>
                <w:szCs w:val="24"/>
              </w:rPr>
            </w:pPr>
          </w:p>
        </w:tc>
      </w:tr>
      <w:tr w:rsidR="00EA4FE2" w:rsidRPr="002E54ED" w14:paraId="758DC17C" w14:textId="77777777" w:rsidTr="00EA4FE2">
        <w:trPr>
          <w:trHeight w:val="686"/>
        </w:trPr>
        <w:tc>
          <w:tcPr>
            <w:tcW w:w="567" w:type="dxa"/>
            <w:vAlign w:val="center"/>
          </w:tcPr>
          <w:p w14:paraId="22CD42DA" w14:textId="033B34D9" w:rsidR="00EA4FE2" w:rsidRPr="00F367A4" w:rsidRDefault="00EA4FE2" w:rsidP="00EA4FE2">
            <w:pPr>
              <w:pStyle w:val="40"/>
              <w:shd w:val="clear" w:color="auto" w:fill="auto"/>
              <w:spacing w:before="0" w:after="0" w:line="240" w:lineRule="auto"/>
              <w:ind w:left="-92" w:right="-125" w:hanging="48"/>
              <w:jc w:val="center"/>
              <w:rPr>
                <w:rStyle w:val="105pt0"/>
                <w:b w:val="0"/>
                <w:bCs w:val="0"/>
                <w:sz w:val="24"/>
                <w:szCs w:val="24"/>
              </w:rPr>
            </w:pPr>
            <w:r w:rsidRPr="00F367A4">
              <w:rPr>
                <w:rStyle w:val="105pt"/>
                <w:bCs/>
                <w:sz w:val="24"/>
                <w:szCs w:val="24"/>
              </w:rPr>
              <w:t>1.2.</w:t>
            </w:r>
          </w:p>
        </w:tc>
        <w:tc>
          <w:tcPr>
            <w:tcW w:w="6521" w:type="dxa"/>
            <w:vAlign w:val="center"/>
          </w:tcPr>
          <w:p w14:paraId="7ADFBB43" w14:textId="77777777" w:rsidR="00EA4FE2" w:rsidRDefault="00EA4FE2" w:rsidP="00EA4FE2">
            <w:pPr>
              <w:pStyle w:val="40"/>
              <w:shd w:val="clear" w:color="auto" w:fill="auto"/>
              <w:tabs>
                <w:tab w:val="left" w:pos="993"/>
              </w:tabs>
              <w:spacing w:before="0" w:after="0" w:line="240" w:lineRule="auto"/>
              <w:ind w:left="51" w:firstLine="0"/>
              <w:rPr>
                <w:rStyle w:val="105pt"/>
                <w:bCs/>
                <w:sz w:val="24"/>
                <w:szCs w:val="24"/>
              </w:rPr>
            </w:pPr>
          </w:p>
          <w:p w14:paraId="11671DCF" w14:textId="22A04E12" w:rsidR="00EA4FE2" w:rsidRDefault="00EA4FE2" w:rsidP="00EA4FE2">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Компонент учреждения образования</w:t>
            </w:r>
          </w:p>
          <w:p w14:paraId="378A6290" w14:textId="77777777" w:rsidR="00EA4FE2" w:rsidRPr="007E1658" w:rsidRDefault="00EA4FE2" w:rsidP="00EA4FE2">
            <w:pPr>
              <w:pStyle w:val="40"/>
              <w:shd w:val="clear" w:color="auto" w:fill="auto"/>
              <w:tabs>
                <w:tab w:val="left" w:pos="993"/>
              </w:tabs>
              <w:spacing w:before="0" w:after="0" w:line="240" w:lineRule="auto"/>
              <w:ind w:left="51" w:firstLine="0"/>
              <w:rPr>
                <w:rStyle w:val="105pt"/>
                <w:sz w:val="22"/>
                <w:szCs w:val="22"/>
              </w:rPr>
            </w:pPr>
          </w:p>
        </w:tc>
        <w:tc>
          <w:tcPr>
            <w:tcW w:w="2268" w:type="dxa"/>
            <w:vAlign w:val="center"/>
          </w:tcPr>
          <w:p w14:paraId="52F3FF16" w14:textId="3BEF51CA" w:rsidR="00EA4FE2" w:rsidRPr="007E1658" w:rsidRDefault="00EA4FE2" w:rsidP="00EA4FE2">
            <w:pPr>
              <w:pStyle w:val="Default"/>
              <w:jc w:val="center"/>
              <w:rPr>
                <w:lang w:val="en-US"/>
              </w:rPr>
            </w:pPr>
            <w:r w:rsidRPr="007E1658">
              <w:rPr>
                <w:rStyle w:val="105pt"/>
                <w:rFonts w:eastAsiaTheme="minorHAnsi"/>
                <w:sz w:val="24"/>
                <w:szCs w:val="24"/>
                <w:lang w:val="en-US"/>
              </w:rPr>
              <w:t>90</w:t>
            </w:r>
          </w:p>
        </w:tc>
      </w:tr>
      <w:tr w:rsidR="00EA4FE2" w:rsidRPr="002E54ED" w14:paraId="3753EBDF" w14:textId="77777777" w:rsidTr="00EA4FE2">
        <w:trPr>
          <w:trHeight w:val="686"/>
        </w:trPr>
        <w:tc>
          <w:tcPr>
            <w:tcW w:w="567" w:type="dxa"/>
            <w:vAlign w:val="center"/>
          </w:tcPr>
          <w:p w14:paraId="15DCE026" w14:textId="68C0A0E8" w:rsidR="00EA4FE2" w:rsidRPr="00F367A4" w:rsidRDefault="00EA4FE2" w:rsidP="00EA4FE2">
            <w:pPr>
              <w:pStyle w:val="40"/>
              <w:shd w:val="clear" w:color="auto" w:fill="auto"/>
              <w:spacing w:before="0" w:after="0" w:line="240" w:lineRule="auto"/>
              <w:ind w:left="-92" w:right="-125" w:hanging="48"/>
              <w:jc w:val="center"/>
              <w:rPr>
                <w:rStyle w:val="105pt"/>
                <w:bCs/>
                <w:sz w:val="24"/>
                <w:szCs w:val="24"/>
              </w:rPr>
            </w:pPr>
            <w:r w:rsidRPr="00F367A4">
              <w:rPr>
                <w:rStyle w:val="105pt"/>
                <w:bCs/>
                <w:sz w:val="24"/>
                <w:szCs w:val="24"/>
              </w:rPr>
              <w:t>1.3.</w:t>
            </w:r>
          </w:p>
        </w:tc>
        <w:tc>
          <w:tcPr>
            <w:tcW w:w="6521" w:type="dxa"/>
            <w:vAlign w:val="center"/>
          </w:tcPr>
          <w:p w14:paraId="40C1C8C9" w14:textId="77777777" w:rsidR="00EA4FE2" w:rsidRDefault="00EA4FE2" w:rsidP="00EA4FE2">
            <w:pPr>
              <w:pStyle w:val="40"/>
              <w:shd w:val="clear" w:color="auto" w:fill="auto"/>
              <w:tabs>
                <w:tab w:val="left" w:pos="993"/>
              </w:tabs>
              <w:spacing w:before="0" w:after="0" w:line="240" w:lineRule="auto"/>
              <w:ind w:left="51" w:firstLine="0"/>
              <w:rPr>
                <w:rStyle w:val="105pt"/>
                <w:bCs/>
                <w:sz w:val="24"/>
                <w:szCs w:val="24"/>
              </w:rPr>
            </w:pPr>
          </w:p>
          <w:p w14:paraId="40E9CCCE" w14:textId="6462E395" w:rsidR="00EA4FE2" w:rsidRDefault="00EA4FE2" w:rsidP="00EA4FE2">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Факультативные дисциплины</w:t>
            </w:r>
          </w:p>
          <w:p w14:paraId="558FC188" w14:textId="77777777" w:rsidR="00EA4FE2" w:rsidRDefault="00EA4FE2" w:rsidP="00EA4FE2">
            <w:pPr>
              <w:pStyle w:val="40"/>
              <w:shd w:val="clear" w:color="auto" w:fill="auto"/>
              <w:tabs>
                <w:tab w:val="left" w:pos="993"/>
              </w:tabs>
              <w:spacing w:before="0" w:after="0" w:line="240" w:lineRule="auto"/>
              <w:ind w:left="51" w:firstLine="0"/>
              <w:rPr>
                <w:rStyle w:val="105pt"/>
                <w:bCs/>
                <w:sz w:val="24"/>
                <w:szCs w:val="24"/>
              </w:rPr>
            </w:pPr>
          </w:p>
        </w:tc>
        <w:tc>
          <w:tcPr>
            <w:tcW w:w="2268" w:type="dxa"/>
            <w:vAlign w:val="center"/>
          </w:tcPr>
          <w:p w14:paraId="0700734C" w14:textId="77777777" w:rsidR="00EA4FE2" w:rsidRPr="007E1658" w:rsidRDefault="00EA4FE2" w:rsidP="00EA4FE2">
            <w:pPr>
              <w:pStyle w:val="Default"/>
              <w:jc w:val="center"/>
              <w:rPr>
                <w:rStyle w:val="105pt"/>
                <w:rFonts w:eastAsiaTheme="minorHAnsi"/>
                <w:sz w:val="24"/>
                <w:szCs w:val="24"/>
                <w:lang w:val="en-US"/>
              </w:rPr>
            </w:pPr>
          </w:p>
        </w:tc>
      </w:tr>
    </w:tbl>
    <w:bookmarkEnd w:id="1"/>
    <w:p w14:paraId="137D0CC9" w14:textId="7B94F148" w:rsidR="00EA4FE2" w:rsidRPr="00C06DB6" w:rsidRDefault="00EA4FE2" w:rsidP="00EA4FE2">
      <w:pPr>
        <w:pStyle w:val="Default"/>
        <w:rPr>
          <w:color w:val="auto"/>
          <w:sz w:val="30"/>
          <w:szCs w:val="30"/>
          <w:vertAlign w:val="superscript"/>
        </w:rPr>
      </w:pPr>
      <w:r w:rsidRPr="00C06DB6">
        <w:rPr>
          <w:color w:val="auto"/>
          <w:sz w:val="30"/>
          <w:szCs w:val="30"/>
          <w:vertAlign w:val="superscript"/>
        </w:rPr>
        <w:t>____________________</w:t>
      </w:r>
      <w:r>
        <w:rPr>
          <w:color w:val="auto"/>
          <w:sz w:val="30"/>
          <w:szCs w:val="30"/>
          <w:vertAlign w:val="superscript"/>
        </w:rPr>
        <w:t>________</w:t>
      </w:r>
    </w:p>
    <w:p w14:paraId="3F603E75" w14:textId="77777777" w:rsidR="00EA4FE2" w:rsidRDefault="00EA4FE2" w:rsidP="00EA4FE2">
      <w:pPr>
        <w:pStyle w:val="Default"/>
        <w:ind w:firstLine="851"/>
        <w:jc w:val="both"/>
        <w:rPr>
          <w:color w:val="auto"/>
          <w:sz w:val="30"/>
          <w:szCs w:val="30"/>
        </w:rPr>
      </w:pPr>
      <w:r w:rsidRPr="00A5779C">
        <w:rPr>
          <w:b/>
          <w:bCs/>
          <w:spacing w:val="-20"/>
          <w:sz w:val="20"/>
          <w:szCs w:val="20"/>
          <w:vertAlign w:val="superscript"/>
        </w:rPr>
        <w:t>1</w:t>
      </w:r>
      <w:r w:rsidRPr="000C1BD3">
        <w:rPr>
          <w:spacing w:val="-20"/>
          <w:sz w:val="20"/>
          <w:szCs w:val="20"/>
          <w:vertAlign w:val="superscript"/>
        </w:rPr>
        <w:t xml:space="preserve"> </w:t>
      </w:r>
      <w:r w:rsidRPr="006C3496">
        <w:rPr>
          <w:sz w:val="20"/>
          <w:szCs w:val="20"/>
          <w:lang w:val="ru-BY"/>
        </w:rPr>
        <w:t>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объем обязательных аудиторных занятий может увеличиваться до 34-36 аудиторных часов в неделю.</w:t>
      </w:r>
    </w:p>
    <w:p w14:paraId="03CDBF63" w14:textId="77777777" w:rsidR="00EA4FE2" w:rsidRDefault="00537C27" w:rsidP="00F367A4">
      <w:pPr>
        <w:pStyle w:val="Default"/>
        <w:ind w:firstLine="851"/>
        <w:jc w:val="both"/>
        <w:rPr>
          <w:color w:val="auto"/>
          <w:sz w:val="23"/>
          <w:szCs w:val="23"/>
        </w:rPr>
      </w:pPr>
      <w:r>
        <w:rPr>
          <w:color w:val="auto"/>
          <w:sz w:val="23"/>
          <w:szCs w:val="23"/>
        </w:rPr>
        <w:lastRenderedPageBreak/>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21"/>
        <w:gridCol w:w="992"/>
        <w:gridCol w:w="1276"/>
      </w:tblGrid>
      <w:tr w:rsidR="00EA4FE2" w:rsidRPr="007E1658" w14:paraId="7662EAA9" w14:textId="77777777" w:rsidTr="002A601D">
        <w:tc>
          <w:tcPr>
            <w:tcW w:w="567" w:type="dxa"/>
            <w:vAlign w:val="center"/>
          </w:tcPr>
          <w:p w14:paraId="7E00118F" w14:textId="77777777" w:rsidR="00EA4FE2" w:rsidRPr="00F367A4" w:rsidRDefault="00EA4FE2" w:rsidP="002A601D">
            <w:pPr>
              <w:pStyle w:val="40"/>
              <w:shd w:val="clear" w:color="auto" w:fill="auto"/>
              <w:spacing w:before="0" w:after="0" w:line="240" w:lineRule="auto"/>
              <w:ind w:left="-92" w:right="-125" w:hanging="48"/>
              <w:jc w:val="center"/>
              <w:rPr>
                <w:rStyle w:val="105pt"/>
                <w:bCs/>
                <w:sz w:val="24"/>
                <w:szCs w:val="24"/>
              </w:rPr>
            </w:pPr>
            <w:r w:rsidRPr="00F367A4">
              <w:rPr>
                <w:rStyle w:val="105pt"/>
                <w:bCs/>
                <w:sz w:val="24"/>
                <w:szCs w:val="24"/>
              </w:rPr>
              <w:t>1.4.</w:t>
            </w:r>
          </w:p>
        </w:tc>
        <w:tc>
          <w:tcPr>
            <w:tcW w:w="6521" w:type="dxa"/>
            <w:vAlign w:val="center"/>
          </w:tcPr>
          <w:p w14:paraId="54EA2868" w14:textId="77777777" w:rsidR="000557D8" w:rsidRDefault="000557D8" w:rsidP="002A601D">
            <w:pPr>
              <w:pStyle w:val="40"/>
              <w:shd w:val="clear" w:color="auto" w:fill="auto"/>
              <w:tabs>
                <w:tab w:val="left" w:pos="993"/>
              </w:tabs>
              <w:spacing w:before="0" w:after="0" w:line="240" w:lineRule="auto"/>
              <w:ind w:left="51" w:firstLine="0"/>
              <w:rPr>
                <w:rStyle w:val="105pt"/>
                <w:bCs/>
                <w:sz w:val="24"/>
                <w:szCs w:val="24"/>
              </w:rPr>
            </w:pPr>
          </w:p>
          <w:p w14:paraId="63AE9395" w14:textId="361B6B25" w:rsidR="00EA4FE2" w:rsidRDefault="00EA4FE2" w:rsidP="002A601D">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Дополнительные виды обучения</w:t>
            </w:r>
          </w:p>
          <w:p w14:paraId="3B60A60D" w14:textId="77777777" w:rsidR="00EA4FE2" w:rsidRPr="00F367A4" w:rsidRDefault="00EA4FE2" w:rsidP="002A601D">
            <w:pPr>
              <w:pStyle w:val="40"/>
              <w:shd w:val="clear" w:color="auto" w:fill="auto"/>
              <w:tabs>
                <w:tab w:val="left" w:pos="993"/>
              </w:tabs>
              <w:spacing w:before="0" w:after="0" w:line="240" w:lineRule="auto"/>
              <w:ind w:left="51" w:firstLine="0"/>
              <w:rPr>
                <w:rStyle w:val="105pt"/>
                <w:bCs/>
                <w:sz w:val="24"/>
                <w:szCs w:val="24"/>
              </w:rPr>
            </w:pPr>
          </w:p>
        </w:tc>
        <w:tc>
          <w:tcPr>
            <w:tcW w:w="2268" w:type="dxa"/>
            <w:gridSpan w:val="2"/>
            <w:vAlign w:val="center"/>
          </w:tcPr>
          <w:p w14:paraId="05CF2248" w14:textId="77777777" w:rsidR="00EA4FE2" w:rsidRPr="007E1658" w:rsidRDefault="00EA4FE2" w:rsidP="002A601D">
            <w:pPr>
              <w:pStyle w:val="40"/>
              <w:shd w:val="clear" w:color="auto" w:fill="auto"/>
              <w:tabs>
                <w:tab w:val="left" w:pos="993"/>
              </w:tabs>
              <w:spacing w:before="0" w:after="0" w:line="240" w:lineRule="auto"/>
              <w:ind w:firstLine="851"/>
              <w:jc w:val="center"/>
              <w:rPr>
                <w:rStyle w:val="105pt"/>
                <w:sz w:val="24"/>
                <w:szCs w:val="24"/>
              </w:rPr>
            </w:pPr>
          </w:p>
        </w:tc>
      </w:tr>
      <w:tr w:rsidR="00EA4FE2" w:rsidRPr="002B4933" w14:paraId="48713E2B" w14:textId="77777777" w:rsidTr="002A601D">
        <w:tc>
          <w:tcPr>
            <w:tcW w:w="567" w:type="dxa"/>
            <w:vAlign w:val="center"/>
          </w:tcPr>
          <w:p w14:paraId="4BD152AD" w14:textId="77777777" w:rsidR="00EA4FE2" w:rsidRPr="00F367A4" w:rsidRDefault="00EA4FE2" w:rsidP="002A601D">
            <w:pPr>
              <w:pStyle w:val="40"/>
              <w:shd w:val="clear" w:color="auto" w:fill="auto"/>
              <w:spacing w:before="0" w:after="0" w:line="240" w:lineRule="auto"/>
              <w:ind w:left="-92" w:right="-125" w:hanging="48"/>
              <w:jc w:val="center"/>
              <w:rPr>
                <w:b/>
                <w:bCs/>
                <w:color w:val="000000"/>
                <w:sz w:val="24"/>
                <w:szCs w:val="24"/>
                <w:lang w:eastAsia="ru-RU" w:bidi="ru-RU"/>
              </w:rPr>
            </w:pPr>
            <w:r w:rsidRPr="00F367A4">
              <w:rPr>
                <w:rStyle w:val="105pt0"/>
                <w:sz w:val="24"/>
                <w:szCs w:val="24"/>
              </w:rPr>
              <w:t>2</w:t>
            </w:r>
            <w:r w:rsidRPr="00F367A4">
              <w:rPr>
                <w:rStyle w:val="105pt0"/>
                <w:b w:val="0"/>
                <w:bCs w:val="0"/>
                <w:sz w:val="24"/>
                <w:szCs w:val="24"/>
              </w:rPr>
              <w:t>.</w:t>
            </w:r>
          </w:p>
        </w:tc>
        <w:tc>
          <w:tcPr>
            <w:tcW w:w="6521" w:type="dxa"/>
            <w:vAlign w:val="center"/>
          </w:tcPr>
          <w:p w14:paraId="385D854C" w14:textId="77777777" w:rsidR="00EA4FE2" w:rsidRDefault="00EA4FE2" w:rsidP="002A601D">
            <w:pPr>
              <w:pStyle w:val="40"/>
              <w:shd w:val="clear" w:color="auto" w:fill="auto"/>
              <w:tabs>
                <w:tab w:val="left" w:pos="993"/>
              </w:tabs>
              <w:spacing w:before="0" w:after="0" w:line="240" w:lineRule="auto"/>
              <w:ind w:left="51" w:firstLine="0"/>
              <w:jc w:val="both"/>
              <w:rPr>
                <w:bCs/>
              </w:rPr>
            </w:pPr>
            <w:r w:rsidRPr="00F367A4">
              <w:rPr>
                <w:rStyle w:val="105pt0"/>
                <w:sz w:val="24"/>
                <w:szCs w:val="24"/>
              </w:rPr>
              <w:t xml:space="preserve">Учебная практика </w:t>
            </w:r>
            <w:r w:rsidRPr="009F5251">
              <w:rPr>
                <w:rStyle w:val="105pt0"/>
              </w:rPr>
              <w:t>(</w:t>
            </w:r>
            <w:r w:rsidRPr="007E1658">
              <w:rPr>
                <w:bCs/>
              </w:rPr>
              <w:t>Общепрофессиональная - ознакомительная,</w:t>
            </w:r>
            <w:r w:rsidRPr="007E1658">
              <w:rPr>
                <w:bCs/>
                <w:color w:val="000000"/>
                <w:lang w:eastAsia="ru-RU"/>
              </w:rPr>
              <w:t xml:space="preserve"> </w:t>
            </w:r>
            <w:r w:rsidRPr="007E1658">
              <w:rPr>
                <w:bCs/>
              </w:rPr>
              <w:t>в должности инспектора группы пропаганды и взаимодействия с общественностью, в должности инспектора инспекции надзора и профилактики,</w:t>
            </w:r>
            <w:r w:rsidRPr="007E1658">
              <w:rPr>
                <w:bCs/>
                <w:color w:val="000000"/>
                <w:lang w:eastAsia="ru-RU"/>
              </w:rPr>
              <w:t xml:space="preserve"> </w:t>
            </w:r>
            <w:r w:rsidRPr="007E1658">
              <w:rPr>
                <w:bCs/>
              </w:rPr>
              <w:t>в должности младшего медицинского работника)</w:t>
            </w:r>
          </w:p>
          <w:p w14:paraId="76CF9544" w14:textId="77777777" w:rsidR="00EA4FE2" w:rsidRPr="00F367A4" w:rsidRDefault="00EA4FE2" w:rsidP="002A601D">
            <w:pPr>
              <w:pStyle w:val="40"/>
              <w:shd w:val="clear" w:color="auto" w:fill="auto"/>
              <w:tabs>
                <w:tab w:val="left" w:pos="993"/>
              </w:tabs>
              <w:spacing w:before="0" w:after="0" w:line="240" w:lineRule="auto"/>
              <w:ind w:left="51" w:firstLine="0"/>
              <w:jc w:val="both"/>
              <w:rPr>
                <w:color w:val="000000"/>
                <w:sz w:val="24"/>
                <w:szCs w:val="24"/>
                <w:lang w:eastAsia="ru-RU" w:bidi="ru-RU"/>
              </w:rPr>
            </w:pPr>
          </w:p>
        </w:tc>
        <w:tc>
          <w:tcPr>
            <w:tcW w:w="992" w:type="dxa"/>
            <w:tcBorders>
              <w:bottom w:val="single" w:sz="4" w:space="0" w:color="auto"/>
              <w:right w:val="single" w:sz="4" w:space="0" w:color="auto"/>
            </w:tcBorders>
            <w:vAlign w:val="center"/>
          </w:tcPr>
          <w:p w14:paraId="149E37AF" w14:textId="77777777" w:rsidR="00EA4FE2" w:rsidRPr="007E1658" w:rsidRDefault="00EA4FE2" w:rsidP="002A601D">
            <w:pPr>
              <w:pStyle w:val="40"/>
              <w:shd w:val="clear" w:color="auto" w:fill="auto"/>
              <w:tabs>
                <w:tab w:val="left" w:pos="993"/>
              </w:tabs>
              <w:spacing w:before="0" w:after="0" w:line="240" w:lineRule="auto"/>
              <w:ind w:right="-108" w:firstLine="0"/>
              <w:jc w:val="center"/>
              <w:rPr>
                <w:rStyle w:val="105pt"/>
                <w:b/>
                <w:sz w:val="24"/>
                <w:szCs w:val="24"/>
                <w:lang w:val="en-US"/>
              </w:rPr>
            </w:pPr>
            <w:r w:rsidRPr="007E1658">
              <w:rPr>
                <w:rStyle w:val="105pt"/>
                <w:b/>
                <w:sz w:val="24"/>
                <w:szCs w:val="24"/>
                <w:lang w:val="en-US"/>
              </w:rPr>
              <w:t>3</w:t>
            </w:r>
            <w:r w:rsidRPr="007E1658">
              <w:rPr>
                <w:rStyle w:val="105pt"/>
                <w:b/>
                <w:sz w:val="24"/>
                <w:szCs w:val="24"/>
              </w:rPr>
              <w:t xml:space="preserve">2 </w:t>
            </w:r>
          </w:p>
        </w:tc>
        <w:tc>
          <w:tcPr>
            <w:tcW w:w="1276" w:type="dxa"/>
            <w:vMerge w:val="restart"/>
            <w:tcBorders>
              <w:left w:val="single" w:sz="4" w:space="0" w:color="auto"/>
            </w:tcBorders>
            <w:vAlign w:val="center"/>
          </w:tcPr>
          <w:p w14:paraId="14CAF04C" w14:textId="77777777" w:rsidR="00EA4FE2" w:rsidRPr="002B4933" w:rsidRDefault="00EA4FE2" w:rsidP="002A601D">
            <w:pPr>
              <w:pStyle w:val="40"/>
              <w:tabs>
                <w:tab w:val="left" w:pos="993"/>
              </w:tabs>
              <w:spacing w:before="0" w:after="0" w:line="240" w:lineRule="auto"/>
              <w:ind w:right="-108"/>
              <w:jc w:val="center"/>
              <w:rPr>
                <w:rStyle w:val="105pt"/>
                <w:b/>
                <w:sz w:val="24"/>
                <w:szCs w:val="24"/>
              </w:rPr>
            </w:pPr>
            <w:r w:rsidRPr="002B4933">
              <w:rPr>
                <w:rStyle w:val="105pt"/>
                <w:b/>
                <w:sz w:val="24"/>
                <w:szCs w:val="24"/>
              </w:rPr>
              <w:t>5</w:t>
            </w:r>
            <w:r>
              <w:rPr>
                <w:rStyle w:val="105pt"/>
                <w:b/>
                <w:sz w:val="24"/>
                <w:szCs w:val="24"/>
              </w:rPr>
              <w:t>2</w:t>
            </w:r>
            <w:r w:rsidRPr="002B4933">
              <w:rPr>
                <w:rStyle w:val="105pt"/>
                <w:b/>
                <w:sz w:val="24"/>
                <w:szCs w:val="24"/>
              </w:rPr>
              <w:t xml:space="preserve"> </w:t>
            </w:r>
          </w:p>
        </w:tc>
      </w:tr>
      <w:tr w:rsidR="00EA4FE2" w:rsidRPr="00F367A4" w14:paraId="5DD9D281" w14:textId="77777777" w:rsidTr="002A601D">
        <w:tc>
          <w:tcPr>
            <w:tcW w:w="567" w:type="dxa"/>
            <w:vAlign w:val="center"/>
          </w:tcPr>
          <w:p w14:paraId="3B6AD80E" w14:textId="77777777" w:rsidR="00EA4FE2" w:rsidRPr="00F367A4" w:rsidRDefault="00EA4FE2" w:rsidP="002A601D">
            <w:pPr>
              <w:pStyle w:val="40"/>
              <w:shd w:val="clear" w:color="auto" w:fill="auto"/>
              <w:spacing w:before="0" w:after="0" w:line="240" w:lineRule="auto"/>
              <w:ind w:left="-92" w:right="-125" w:hanging="48"/>
              <w:jc w:val="center"/>
              <w:rPr>
                <w:b/>
                <w:bCs/>
                <w:color w:val="000000"/>
                <w:sz w:val="24"/>
                <w:szCs w:val="24"/>
                <w:lang w:eastAsia="ru-RU" w:bidi="ru-RU"/>
              </w:rPr>
            </w:pPr>
            <w:r w:rsidRPr="00F367A4">
              <w:rPr>
                <w:rStyle w:val="105pt0"/>
                <w:sz w:val="24"/>
                <w:szCs w:val="24"/>
              </w:rPr>
              <w:t>3</w:t>
            </w:r>
            <w:r w:rsidRPr="00F367A4">
              <w:rPr>
                <w:rStyle w:val="105pt0"/>
                <w:b w:val="0"/>
                <w:bCs w:val="0"/>
                <w:sz w:val="24"/>
                <w:szCs w:val="24"/>
              </w:rPr>
              <w:t>.</w:t>
            </w:r>
          </w:p>
        </w:tc>
        <w:tc>
          <w:tcPr>
            <w:tcW w:w="6521" w:type="dxa"/>
            <w:vAlign w:val="center"/>
          </w:tcPr>
          <w:p w14:paraId="0CEF6229" w14:textId="77777777" w:rsidR="00EA4FE2" w:rsidRPr="007E1658" w:rsidRDefault="00EA4FE2" w:rsidP="002A601D">
            <w:pPr>
              <w:pStyle w:val="40"/>
              <w:shd w:val="clear" w:color="auto" w:fill="auto"/>
              <w:tabs>
                <w:tab w:val="left" w:pos="993"/>
              </w:tabs>
              <w:spacing w:before="0" w:after="0" w:line="240" w:lineRule="auto"/>
              <w:ind w:left="51" w:firstLine="0"/>
              <w:jc w:val="both"/>
              <w:rPr>
                <w:color w:val="000000"/>
                <w:lang w:eastAsia="ru-RU" w:bidi="ru-RU"/>
              </w:rPr>
            </w:pPr>
            <w:r w:rsidRPr="007E1658">
              <w:rPr>
                <w:rStyle w:val="105pt0"/>
                <w:sz w:val="24"/>
                <w:szCs w:val="24"/>
              </w:rPr>
              <w:t>Производственная практика</w:t>
            </w:r>
            <w:r w:rsidRPr="007E1658">
              <w:rPr>
                <w:rStyle w:val="105pt0"/>
                <w:sz w:val="22"/>
                <w:szCs w:val="22"/>
              </w:rPr>
              <w:t xml:space="preserve"> (</w:t>
            </w:r>
            <w:r w:rsidRPr="007E1658">
              <w:rPr>
                <w:rStyle w:val="105pt"/>
                <w:rFonts w:eastAsia="Courier New"/>
                <w:sz w:val="22"/>
                <w:szCs w:val="22"/>
              </w:rPr>
              <w:t>Пожарно-профилактическая 1 - ознакомительная, пожарно-профилактическая 2 в должности</w:t>
            </w:r>
            <w:r w:rsidRPr="007E1658">
              <w:rPr>
                <w:rStyle w:val="105pt"/>
                <w:sz w:val="22"/>
                <w:szCs w:val="22"/>
              </w:rPr>
              <w:t xml:space="preserve"> инспектора группы пропаганды и взаимодействия с общественностью</w:t>
            </w:r>
            <w:r w:rsidRPr="007E1658">
              <w:rPr>
                <w:rStyle w:val="105pt"/>
                <w:rFonts w:eastAsia="Courier New"/>
                <w:sz w:val="22"/>
                <w:szCs w:val="22"/>
              </w:rPr>
              <w:t>, общепрофессиональная – выполнение аварийно-спасательных работ, специальная 1</w:t>
            </w:r>
            <w:r w:rsidRPr="007E1658">
              <w:rPr>
                <w:rStyle w:val="105pt"/>
                <w:sz w:val="22"/>
                <w:szCs w:val="22"/>
              </w:rPr>
              <w:t xml:space="preserve"> в должности инспектора инспекции надзора и профилактики</w:t>
            </w:r>
            <w:r w:rsidRPr="007E1658">
              <w:rPr>
                <w:rStyle w:val="105pt"/>
                <w:rFonts w:eastAsia="Courier New"/>
                <w:sz w:val="22"/>
                <w:szCs w:val="22"/>
              </w:rPr>
              <w:t>, специальная 2 (преддипломная) - нормативно-техническая в должности старшего инженера отдела нормативно-технической работы и предупреждения ЧС / в должности инженера по промышленной безопасности)</w:t>
            </w:r>
          </w:p>
        </w:tc>
        <w:tc>
          <w:tcPr>
            <w:tcW w:w="992" w:type="dxa"/>
            <w:tcBorders>
              <w:top w:val="single" w:sz="4" w:space="0" w:color="auto"/>
              <w:right w:val="single" w:sz="4" w:space="0" w:color="auto"/>
            </w:tcBorders>
            <w:vAlign w:val="center"/>
          </w:tcPr>
          <w:p w14:paraId="569586E6" w14:textId="77777777" w:rsidR="00EA4FE2" w:rsidRPr="007E1658" w:rsidRDefault="00EA4FE2" w:rsidP="002A601D">
            <w:pPr>
              <w:pStyle w:val="40"/>
              <w:shd w:val="clear" w:color="auto" w:fill="auto"/>
              <w:tabs>
                <w:tab w:val="left" w:pos="993"/>
              </w:tabs>
              <w:spacing w:before="0" w:after="0" w:line="240" w:lineRule="auto"/>
              <w:ind w:firstLine="851"/>
              <w:jc w:val="center"/>
              <w:rPr>
                <w:rStyle w:val="105pt"/>
                <w:sz w:val="24"/>
                <w:szCs w:val="24"/>
                <w:lang w:val="en-US"/>
              </w:rPr>
            </w:pPr>
            <w:r w:rsidRPr="007E1658">
              <w:rPr>
                <w:rStyle w:val="105pt"/>
                <w:sz w:val="24"/>
                <w:szCs w:val="24"/>
                <w:lang w:val="en-US"/>
              </w:rPr>
              <w:t>2</w:t>
            </w:r>
            <w:r w:rsidRPr="007E1658">
              <w:rPr>
                <w:rStyle w:val="105pt"/>
                <w:b/>
                <w:sz w:val="24"/>
                <w:szCs w:val="24"/>
                <w:lang w:val="en-US"/>
              </w:rPr>
              <w:t>20</w:t>
            </w:r>
            <w:r w:rsidRPr="007E1658">
              <w:rPr>
                <w:rStyle w:val="105pt"/>
                <w:b/>
                <w:sz w:val="24"/>
                <w:szCs w:val="24"/>
              </w:rPr>
              <w:t xml:space="preserve"> </w:t>
            </w:r>
          </w:p>
        </w:tc>
        <w:tc>
          <w:tcPr>
            <w:tcW w:w="1276" w:type="dxa"/>
            <w:vMerge/>
            <w:tcBorders>
              <w:left w:val="single" w:sz="4" w:space="0" w:color="auto"/>
            </w:tcBorders>
            <w:vAlign w:val="center"/>
          </w:tcPr>
          <w:p w14:paraId="416514C0" w14:textId="77777777" w:rsidR="00EA4FE2" w:rsidRPr="00F367A4" w:rsidRDefault="00EA4FE2" w:rsidP="002A601D">
            <w:pPr>
              <w:pStyle w:val="40"/>
              <w:shd w:val="clear" w:color="auto" w:fill="auto"/>
              <w:tabs>
                <w:tab w:val="left" w:pos="993"/>
              </w:tabs>
              <w:spacing w:before="0" w:after="0" w:line="240" w:lineRule="auto"/>
              <w:ind w:firstLine="851"/>
              <w:jc w:val="center"/>
              <w:rPr>
                <w:rStyle w:val="105pt"/>
                <w:sz w:val="24"/>
                <w:szCs w:val="24"/>
              </w:rPr>
            </w:pPr>
          </w:p>
        </w:tc>
      </w:tr>
      <w:tr w:rsidR="00EA4FE2" w:rsidRPr="002B4933" w14:paraId="68E90DD8" w14:textId="77777777" w:rsidTr="002A601D">
        <w:trPr>
          <w:trHeight w:val="70"/>
        </w:trPr>
        <w:tc>
          <w:tcPr>
            <w:tcW w:w="567" w:type="dxa"/>
          </w:tcPr>
          <w:p w14:paraId="086D8704" w14:textId="77777777" w:rsidR="00EA4FE2" w:rsidRPr="00F367A4" w:rsidRDefault="00EA4FE2" w:rsidP="002A601D">
            <w:pPr>
              <w:tabs>
                <w:tab w:val="left" w:pos="993"/>
              </w:tabs>
              <w:ind w:firstLine="851"/>
              <w:rPr>
                <w:sz w:val="24"/>
                <w:szCs w:val="24"/>
              </w:rPr>
            </w:pPr>
          </w:p>
        </w:tc>
        <w:tc>
          <w:tcPr>
            <w:tcW w:w="6521" w:type="dxa"/>
            <w:vAlign w:val="center"/>
          </w:tcPr>
          <w:p w14:paraId="6CE16A5C" w14:textId="77777777" w:rsidR="00EA4FE2" w:rsidRPr="00F367A4" w:rsidRDefault="00EA4FE2" w:rsidP="002A601D">
            <w:pPr>
              <w:pStyle w:val="40"/>
              <w:shd w:val="clear" w:color="auto" w:fill="auto"/>
              <w:tabs>
                <w:tab w:val="left" w:pos="993"/>
              </w:tabs>
              <w:spacing w:before="0" w:after="0" w:line="240" w:lineRule="auto"/>
              <w:ind w:left="51" w:firstLine="0"/>
              <w:rPr>
                <w:color w:val="000000"/>
                <w:sz w:val="24"/>
                <w:szCs w:val="24"/>
                <w:lang w:eastAsia="ru-RU" w:bidi="ru-RU"/>
              </w:rPr>
            </w:pPr>
            <w:r w:rsidRPr="00F367A4">
              <w:rPr>
                <w:rStyle w:val="105pt0"/>
                <w:sz w:val="24"/>
                <w:szCs w:val="24"/>
              </w:rPr>
              <w:t>Всего</w:t>
            </w:r>
          </w:p>
        </w:tc>
        <w:tc>
          <w:tcPr>
            <w:tcW w:w="2268" w:type="dxa"/>
            <w:gridSpan w:val="2"/>
            <w:vAlign w:val="center"/>
          </w:tcPr>
          <w:p w14:paraId="1EBA3752" w14:textId="77777777" w:rsidR="00EA4FE2" w:rsidRPr="002B4933" w:rsidRDefault="00EA4FE2" w:rsidP="002A601D">
            <w:pPr>
              <w:pStyle w:val="40"/>
              <w:shd w:val="clear" w:color="auto" w:fill="auto"/>
              <w:tabs>
                <w:tab w:val="left" w:pos="993"/>
              </w:tabs>
              <w:spacing w:before="0" w:after="0" w:line="240" w:lineRule="auto"/>
              <w:ind w:firstLine="851"/>
              <w:rPr>
                <w:rStyle w:val="105pt"/>
                <w:b/>
                <w:sz w:val="24"/>
                <w:szCs w:val="24"/>
              </w:rPr>
            </w:pPr>
            <w:r w:rsidRPr="002B4933">
              <w:rPr>
                <w:rStyle w:val="105pt"/>
                <w:b/>
                <w:sz w:val="24"/>
                <w:szCs w:val="24"/>
              </w:rPr>
              <w:t>240</w:t>
            </w:r>
          </w:p>
        </w:tc>
      </w:tr>
    </w:tbl>
    <w:p w14:paraId="68C3738B" w14:textId="4C160514" w:rsidR="00537C27" w:rsidRDefault="00537C27" w:rsidP="00F367A4">
      <w:pPr>
        <w:pStyle w:val="Default"/>
        <w:ind w:firstLine="851"/>
        <w:jc w:val="both"/>
        <w:rPr>
          <w:color w:val="auto"/>
          <w:sz w:val="23"/>
          <w:szCs w:val="23"/>
        </w:rPr>
      </w:pPr>
    </w:p>
    <w:p w14:paraId="2D348320" w14:textId="77777777" w:rsidR="00537C27" w:rsidRDefault="004A7672" w:rsidP="008507E5">
      <w:pPr>
        <w:pStyle w:val="Default"/>
        <w:ind w:firstLine="851"/>
        <w:jc w:val="both"/>
        <w:rPr>
          <w:sz w:val="30"/>
          <w:szCs w:val="30"/>
        </w:rPr>
      </w:pPr>
      <w:r>
        <w:rPr>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0A6B4748" w14:textId="77777777" w:rsidR="008507E5" w:rsidRDefault="008507E5" w:rsidP="008507E5">
      <w:pPr>
        <w:pStyle w:val="Default"/>
        <w:ind w:firstLine="851"/>
        <w:jc w:val="both"/>
        <w:rPr>
          <w:sz w:val="30"/>
          <w:szCs w:val="30"/>
        </w:rPr>
      </w:pPr>
      <w:r>
        <w:rPr>
          <w:sz w:val="30"/>
          <w:szCs w:val="30"/>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09A5B97" w14:textId="77777777" w:rsidR="008507E5" w:rsidRDefault="008507E5" w:rsidP="008507E5">
      <w:pPr>
        <w:pStyle w:val="Default"/>
        <w:ind w:firstLine="851"/>
        <w:jc w:val="both"/>
        <w:rPr>
          <w:sz w:val="30"/>
          <w:szCs w:val="30"/>
        </w:rPr>
      </w:pPr>
      <w:r>
        <w:rPr>
          <w:sz w:val="30"/>
          <w:szCs w:val="30"/>
        </w:rPr>
        <w:t xml:space="preserve">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 </w:t>
      </w:r>
    </w:p>
    <w:p w14:paraId="5D0BD468" w14:textId="77777777" w:rsidR="008507E5" w:rsidRDefault="008507E5" w:rsidP="008507E5">
      <w:pPr>
        <w:pStyle w:val="Default"/>
        <w:ind w:firstLine="851"/>
        <w:jc w:val="both"/>
        <w:rPr>
          <w:sz w:val="30"/>
          <w:szCs w:val="30"/>
        </w:rPr>
      </w:pPr>
      <w:r>
        <w:rPr>
          <w:sz w:val="30"/>
          <w:szCs w:val="30"/>
        </w:rPr>
        <w:t xml:space="preserve">24. Трудоемкость каждой учебной дисциплины должна составлять не менее двух зачетных единиц. Соответственно, трудоемкость каждого модуля должна составлять не менее </w:t>
      </w:r>
      <w:r w:rsidR="006310F5">
        <w:rPr>
          <w:sz w:val="30"/>
          <w:szCs w:val="30"/>
        </w:rPr>
        <w:t>четырех</w:t>
      </w:r>
      <w:r>
        <w:rPr>
          <w:sz w:val="30"/>
          <w:szCs w:val="30"/>
        </w:rPr>
        <w:t xml:space="preserve"> зачетных единиц.</w:t>
      </w:r>
    </w:p>
    <w:p w14:paraId="23B7A150" w14:textId="7EBDFFD1" w:rsidR="008507E5" w:rsidRDefault="008507E5" w:rsidP="008507E5">
      <w:pPr>
        <w:pStyle w:val="Default"/>
        <w:ind w:firstLine="851"/>
        <w:jc w:val="both"/>
        <w:rPr>
          <w:sz w:val="30"/>
          <w:szCs w:val="30"/>
        </w:rPr>
      </w:pPr>
      <w:r>
        <w:rPr>
          <w:sz w:val="30"/>
          <w:szCs w:val="30"/>
        </w:rPr>
        <w:t xml:space="preserve"> 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D93A724" w14:textId="3BE78493" w:rsidR="008507E5" w:rsidRDefault="008507E5" w:rsidP="008507E5">
      <w:pPr>
        <w:pStyle w:val="Default"/>
        <w:ind w:firstLine="851"/>
        <w:jc w:val="both"/>
        <w:rPr>
          <w:sz w:val="30"/>
          <w:szCs w:val="30"/>
        </w:rPr>
      </w:pPr>
      <w:r>
        <w:rPr>
          <w:sz w:val="30"/>
          <w:szCs w:val="30"/>
        </w:rPr>
        <w:t xml:space="preserve"> 26. Коды УК и БПК, формирование которых обеспечивают модули и учебные дисциплины государственного компонента, указаны в </w:t>
      </w:r>
      <w:r>
        <w:rPr>
          <w:sz w:val="30"/>
          <w:szCs w:val="30"/>
        </w:rPr>
        <w:br/>
        <w:t>таблице 2.</w:t>
      </w:r>
    </w:p>
    <w:p w14:paraId="3BD5C25C" w14:textId="77777777" w:rsidR="001B3602" w:rsidRDefault="001B3602" w:rsidP="008507E5">
      <w:pPr>
        <w:pStyle w:val="Default"/>
        <w:ind w:firstLine="851"/>
        <w:jc w:val="both"/>
        <w:rPr>
          <w:sz w:val="30"/>
          <w:szCs w:val="30"/>
        </w:rPr>
      </w:pPr>
    </w:p>
    <w:p w14:paraId="42CB8D3F" w14:textId="77777777" w:rsidR="00631990" w:rsidRDefault="00631990" w:rsidP="00440702">
      <w:pPr>
        <w:pStyle w:val="Default"/>
        <w:ind w:firstLine="851"/>
        <w:jc w:val="right"/>
        <w:rPr>
          <w:sz w:val="30"/>
          <w:szCs w:val="30"/>
        </w:rPr>
      </w:pPr>
    </w:p>
    <w:p w14:paraId="0480063E" w14:textId="37EE0F3E" w:rsidR="00440702" w:rsidRDefault="00440702" w:rsidP="00440702">
      <w:pPr>
        <w:pStyle w:val="Default"/>
        <w:ind w:firstLine="851"/>
        <w:jc w:val="right"/>
        <w:rPr>
          <w:sz w:val="30"/>
          <w:szCs w:val="30"/>
        </w:rPr>
      </w:pPr>
      <w:r>
        <w:rPr>
          <w:sz w:val="30"/>
          <w:szCs w:val="30"/>
        </w:rPr>
        <w:lastRenderedPageBreak/>
        <w:t>Таблица 2</w:t>
      </w:r>
    </w:p>
    <w:p w14:paraId="3E7C3D28" w14:textId="77777777" w:rsidR="00270680" w:rsidRDefault="00270680" w:rsidP="00440702">
      <w:pPr>
        <w:pStyle w:val="Default"/>
        <w:ind w:firstLine="851"/>
        <w:jc w:val="right"/>
        <w:rPr>
          <w:sz w:val="30"/>
          <w:szCs w:val="3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6079"/>
        <w:gridCol w:w="2548"/>
      </w:tblGrid>
      <w:tr w:rsidR="006310F5" w:rsidRPr="009F5251" w14:paraId="121A8A95" w14:textId="77777777" w:rsidTr="006310F5">
        <w:trPr>
          <w:tblHeader/>
        </w:trPr>
        <w:tc>
          <w:tcPr>
            <w:tcW w:w="709" w:type="dxa"/>
            <w:vAlign w:val="center"/>
          </w:tcPr>
          <w:p w14:paraId="3F43100E" w14:textId="77777777" w:rsidR="006310F5" w:rsidRPr="006310F5" w:rsidRDefault="006310F5" w:rsidP="00663F2C">
            <w:pPr>
              <w:pStyle w:val="40"/>
              <w:shd w:val="clear" w:color="auto" w:fill="auto"/>
              <w:spacing w:before="0" w:after="0" w:line="240" w:lineRule="auto"/>
              <w:ind w:left="-98" w:right="-108" w:firstLine="0"/>
              <w:jc w:val="center"/>
              <w:rPr>
                <w:color w:val="000000"/>
                <w:sz w:val="24"/>
                <w:szCs w:val="24"/>
                <w:lang w:eastAsia="ru-RU" w:bidi="ru-RU"/>
              </w:rPr>
            </w:pPr>
            <w:r w:rsidRPr="006310F5">
              <w:rPr>
                <w:color w:val="000000"/>
                <w:sz w:val="24"/>
                <w:szCs w:val="24"/>
                <w:lang w:eastAsia="ru-RU" w:bidi="ru-RU"/>
              </w:rPr>
              <w:t>№</w:t>
            </w:r>
          </w:p>
          <w:p w14:paraId="0ACBD1D7" w14:textId="77777777" w:rsidR="006310F5" w:rsidRPr="006310F5" w:rsidRDefault="006310F5" w:rsidP="00663F2C">
            <w:pPr>
              <w:pStyle w:val="40"/>
              <w:shd w:val="clear" w:color="auto" w:fill="auto"/>
              <w:spacing w:before="0" w:after="0" w:line="240" w:lineRule="auto"/>
              <w:ind w:left="-98" w:right="-108" w:firstLine="0"/>
              <w:jc w:val="center"/>
              <w:rPr>
                <w:color w:val="000000"/>
                <w:sz w:val="24"/>
                <w:szCs w:val="24"/>
                <w:lang w:eastAsia="ru-RU" w:bidi="ru-RU"/>
              </w:rPr>
            </w:pPr>
            <w:r w:rsidRPr="006310F5">
              <w:rPr>
                <w:color w:val="000000"/>
                <w:sz w:val="24"/>
                <w:szCs w:val="24"/>
                <w:lang w:eastAsia="ru-RU" w:bidi="ru-RU"/>
              </w:rPr>
              <w:t>п/п</w:t>
            </w:r>
          </w:p>
        </w:tc>
        <w:tc>
          <w:tcPr>
            <w:tcW w:w="6095" w:type="dxa"/>
            <w:vAlign w:val="center"/>
          </w:tcPr>
          <w:p w14:paraId="483DD609" w14:textId="77777777" w:rsidR="006310F5" w:rsidRPr="006310F5" w:rsidRDefault="006310F5" w:rsidP="00663F2C">
            <w:pPr>
              <w:pStyle w:val="40"/>
              <w:shd w:val="clear" w:color="auto" w:fill="auto"/>
              <w:spacing w:before="0" w:after="0" w:line="240" w:lineRule="auto"/>
              <w:ind w:left="-98" w:right="-108" w:firstLine="0"/>
              <w:jc w:val="center"/>
              <w:rPr>
                <w:color w:val="000000"/>
                <w:sz w:val="24"/>
                <w:szCs w:val="24"/>
                <w:lang w:eastAsia="ru-RU" w:bidi="ru-RU"/>
              </w:rPr>
            </w:pPr>
            <w:r w:rsidRPr="006310F5">
              <w:rPr>
                <w:rStyle w:val="105pt"/>
                <w:sz w:val="24"/>
                <w:szCs w:val="24"/>
              </w:rPr>
              <w:t>Наименование модулей, учебных дисциплин</w:t>
            </w:r>
          </w:p>
        </w:tc>
        <w:tc>
          <w:tcPr>
            <w:tcW w:w="2552" w:type="dxa"/>
            <w:vAlign w:val="center"/>
          </w:tcPr>
          <w:p w14:paraId="0748E234" w14:textId="77777777" w:rsidR="006310F5" w:rsidRPr="006310F5" w:rsidRDefault="006310F5" w:rsidP="00663F2C">
            <w:pPr>
              <w:pStyle w:val="40"/>
              <w:shd w:val="clear" w:color="auto" w:fill="auto"/>
              <w:spacing w:before="0" w:after="0" w:line="240" w:lineRule="auto"/>
              <w:ind w:left="-98" w:right="-108" w:firstLine="0"/>
              <w:jc w:val="center"/>
              <w:rPr>
                <w:rStyle w:val="105pt"/>
                <w:sz w:val="24"/>
                <w:szCs w:val="24"/>
              </w:rPr>
            </w:pPr>
            <w:r w:rsidRPr="006310F5">
              <w:rPr>
                <w:rStyle w:val="105pt"/>
                <w:sz w:val="24"/>
                <w:szCs w:val="24"/>
              </w:rPr>
              <w:t>Коды формируемых компетенций</w:t>
            </w:r>
          </w:p>
        </w:tc>
      </w:tr>
      <w:tr w:rsidR="006310F5" w:rsidRPr="009F5251" w14:paraId="627DB98B" w14:textId="77777777" w:rsidTr="006310F5">
        <w:tc>
          <w:tcPr>
            <w:tcW w:w="709" w:type="dxa"/>
            <w:vAlign w:val="bottom"/>
          </w:tcPr>
          <w:p w14:paraId="1F43379E" w14:textId="77777777" w:rsidR="006310F5" w:rsidRPr="006310F5" w:rsidRDefault="006310F5" w:rsidP="00663F2C">
            <w:pPr>
              <w:pStyle w:val="40"/>
              <w:shd w:val="clear" w:color="auto" w:fill="auto"/>
              <w:tabs>
                <w:tab w:val="left" w:pos="993"/>
              </w:tabs>
              <w:spacing w:before="0" w:after="0" w:line="240" w:lineRule="auto"/>
              <w:ind w:firstLine="0"/>
              <w:rPr>
                <w:color w:val="000000"/>
                <w:sz w:val="24"/>
                <w:szCs w:val="24"/>
                <w:lang w:eastAsia="ru-RU" w:bidi="ru-RU"/>
              </w:rPr>
            </w:pPr>
          </w:p>
        </w:tc>
        <w:tc>
          <w:tcPr>
            <w:tcW w:w="6095" w:type="dxa"/>
            <w:vAlign w:val="bottom"/>
          </w:tcPr>
          <w:p w14:paraId="70B978CB" w14:textId="77777777" w:rsidR="006310F5" w:rsidRPr="006310F5" w:rsidRDefault="006310F5" w:rsidP="00663F2C">
            <w:pPr>
              <w:pStyle w:val="40"/>
              <w:shd w:val="clear" w:color="auto" w:fill="auto"/>
              <w:tabs>
                <w:tab w:val="left" w:pos="993"/>
              </w:tabs>
              <w:spacing w:before="0" w:after="0" w:line="240" w:lineRule="auto"/>
              <w:ind w:left="32" w:right="-108" w:firstLine="0"/>
              <w:rPr>
                <w:color w:val="000000"/>
                <w:sz w:val="24"/>
                <w:szCs w:val="24"/>
                <w:lang w:eastAsia="ru-RU" w:bidi="ru-RU"/>
              </w:rPr>
            </w:pPr>
            <w:r w:rsidRPr="006310F5">
              <w:rPr>
                <w:rStyle w:val="105pt0"/>
                <w:sz w:val="24"/>
                <w:szCs w:val="24"/>
              </w:rPr>
              <w:t>Теоретическое обучение</w:t>
            </w:r>
          </w:p>
        </w:tc>
        <w:tc>
          <w:tcPr>
            <w:tcW w:w="2552" w:type="dxa"/>
          </w:tcPr>
          <w:p w14:paraId="165C0021" w14:textId="77777777" w:rsidR="006310F5" w:rsidRPr="006310F5" w:rsidRDefault="006310F5" w:rsidP="00C52576">
            <w:pPr>
              <w:pStyle w:val="40"/>
              <w:shd w:val="clear" w:color="auto" w:fill="auto"/>
              <w:tabs>
                <w:tab w:val="left" w:pos="993"/>
              </w:tabs>
              <w:spacing w:before="0" w:after="0" w:line="240" w:lineRule="auto"/>
              <w:ind w:left="32" w:right="-108" w:firstLine="0"/>
              <w:jc w:val="center"/>
              <w:rPr>
                <w:rStyle w:val="105pt0"/>
                <w:sz w:val="24"/>
                <w:szCs w:val="24"/>
              </w:rPr>
            </w:pPr>
          </w:p>
        </w:tc>
      </w:tr>
      <w:tr w:rsidR="006310F5" w:rsidRPr="009F5251" w14:paraId="193CBCBE" w14:textId="77777777" w:rsidTr="006310F5">
        <w:tc>
          <w:tcPr>
            <w:tcW w:w="709" w:type="dxa"/>
            <w:vAlign w:val="center"/>
          </w:tcPr>
          <w:p w14:paraId="0C43F53F"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b/>
                <w:bCs/>
                <w:sz w:val="24"/>
                <w:szCs w:val="24"/>
              </w:rPr>
              <w:t>1.</w:t>
            </w:r>
          </w:p>
        </w:tc>
        <w:tc>
          <w:tcPr>
            <w:tcW w:w="6095" w:type="dxa"/>
            <w:vAlign w:val="center"/>
          </w:tcPr>
          <w:p w14:paraId="26242D02"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b/>
                <w:bCs/>
                <w:sz w:val="24"/>
                <w:szCs w:val="24"/>
              </w:rPr>
              <w:t>Государственный компонент</w:t>
            </w:r>
          </w:p>
        </w:tc>
        <w:tc>
          <w:tcPr>
            <w:tcW w:w="2552" w:type="dxa"/>
            <w:vAlign w:val="center"/>
          </w:tcPr>
          <w:p w14:paraId="54DF6544" w14:textId="7DAB5BA4" w:rsidR="006310F5" w:rsidRPr="006310F5" w:rsidRDefault="006310F5" w:rsidP="00C52576">
            <w:pPr>
              <w:pStyle w:val="40"/>
              <w:shd w:val="clear" w:color="auto" w:fill="auto"/>
              <w:tabs>
                <w:tab w:val="left" w:pos="993"/>
              </w:tabs>
              <w:spacing w:before="0" w:after="0" w:line="240" w:lineRule="auto"/>
              <w:ind w:left="32" w:right="-108" w:firstLine="0"/>
              <w:jc w:val="center"/>
              <w:rPr>
                <w:rStyle w:val="105pt"/>
                <w:b/>
                <w:sz w:val="24"/>
                <w:szCs w:val="24"/>
              </w:rPr>
            </w:pPr>
          </w:p>
        </w:tc>
      </w:tr>
      <w:tr w:rsidR="006310F5" w:rsidRPr="009F5251" w14:paraId="534BCE15" w14:textId="77777777" w:rsidTr="006310F5">
        <w:tc>
          <w:tcPr>
            <w:tcW w:w="709" w:type="dxa"/>
            <w:vAlign w:val="center"/>
          </w:tcPr>
          <w:p w14:paraId="4A219319"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1.1</w:t>
            </w:r>
          </w:p>
        </w:tc>
        <w:tc>
          <w:tcPr>
            <w:tcW w:w="6095" w:type="dxa"/>
            <w:vAlign w:val="center"/>
          </w:tcPr>
          <w:p w14:paraId="05150A4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Социально-гуманитарный модуль - 1</w:t>
            </w:r>
          </w:p>
        </w:tc>
        <w:tc>
          <w:tcPr>
            <w:tcW w:w="2552" w:type="dxa"/>
            <w:vAlign w:val="center"/>
          </w:tcPr>
          <w:p w14:paraId="13378090" w14:textId="31E7ADB9"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199B5B9C" w14:textId="77777777" w:rsidTr="006310F5">
        <w:tc>
          <w:tcPr>
            <w:tcW w:w="709" w:type="dxa"/>
            <w:vAlign w:val="center"/>
          </w:tcPr>
          <w:p w14:paraId="1E2DD73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1.1.1</w:t>
            </w:r>
          </w:p>
        </w:tc>
        <w:tc>
          <w:tcPr>
            <w:tcW w:w="6095" w:type="dxa"/>
            <w:vAlign w:val="center"/>
          </w:tcPr>
          <w:p w14:paraId="5FA54B4A"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Философия</w:t>
            </w:r>
          </w:p>
        </w:tc>
        <w:tc>
          <w:tcPr>
            <w:tcW w:w="2552" w:type="dxa"/>
            <w:vAlign w:val="center"/>
          </w:tcPr>
          <w:p w14:paraId="63464393"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УК-8, 12</w:t>
            </w:r>
          </w:p>
        </w:tc>
      </w:tr>
      <w:tr w:rsidR="006310F5" w:rsidRPr="009F5251" w14:paraId="2AFE215A" w14:textId="77777777" w:rsidTr="006310F5">
        <w:tc>
          <w:tcPr>
            <w:tcW w:w="709" w:type="dxa"/>
            <w:vAlign w:val="center"/>
          </w:tcPr>
          <w:p w14:paraId="78163726"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1.1.2</w:t>
            </w:r>
          </w:p>
        </w:tc>
        <w:tc>
          <w:tcPr>
            <w:tcW w:w="6095" w:type="dxa"/>
            <w:vAlign w:val="center"/>
          </w:tcPr>
          <w:p w14:paraId="074EB7F3"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Экономика</w:t>
            </w:r>
          </w:p>
        </w:tc>
        <w:tc>
          <w:tcPr>
            <w:tcW w:w="2552" w:type="dxa"/>
            <w:vAlign w:val="center"/>
          </w:tcPr>
          <w:p w14:paraId="71F3A497"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УК-10,12</w:t>
            </w:r>
          </w:p>
        </w:tc>
      </w:tr>
      <w:tr w:rsidR="006310F5" w:rsidRPr="009F5251" w14:paraId="435F26A4" w14:textId="77777777" w:rsidTr="006310F5">
        <w:tc>
          <w:tcPr>
            <w:tcW w:w="709" w:type="dxa"/>
            <w:vAlign w:val="center"/>
          </w:tcPr>
          <w:p w14:paraId="7252542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1.1.3</w:t>
            </w:r>
          </w:p>
        </w:tc>
        <w:tc>
          <w:tcPr>
            <w:tcW w:w="6095" w:type="dxa"/>
            <w:vAlign w:val="center"/>
          </w:tcPr>
          <w:p w14:paraId="5B727F68"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xml:space="preserve">Политология </w:t>
            </w:r>
          </w:p>
        </w:tc>
        <w:tc>
          <w:tcPr>
            <w:tcW w:w="2552" w:type="dxa"/>
            <w:vAlign w:val="center"/>
          </w:tcPr>
          <w:p w14:paraId="528E97B7"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УК-7</w:t>
            </w:r>
          </w:p>
        </w:tc>
      </w:tr>
      <w:tr w:rsidR="006310F5" w:rsidRPr="009F5251" w14:paraId="41423BD8" w14:textId="77777777" w:rsidTr="006310F5">
        <w:tc>
          <w:tcPr>
            <w:tcW w:w="709" w:type="dxa"/>
            <w:vAlign w:val="center"/>
          </w:tcPr>
          <w:p w14:paraId="345A2F48"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1.1.4</w:t>
            </w:r>
          </w:p>
        </w:tc>
        <w:tc>
          <w:tcPr>
            <w:tcW w:w="6095" w:type="dxa"/>
            <w:vAlign w:val="center"/>
          </w:tcPr>
          <w:p w14:paraId="02D49E7F"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История</w:t>
            </w:r>
          </w:p>
        </w:tc>
        <w:tc>
          <w:tcPr>
            <w:tcW w:w="2552" w:type="dxa"/>
            <w:vAlign w:val="center"/>
          </w:tcPr>
          <w:p w14:paraId="31D13099"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УК-9</w:t>
            </w:r>
          </w:p>
        </w:tc>
      </w:tr>
      <w:tr w:rsidR="006310F5" w:rsidRPr="009F5251" w14:paraId="4AC5D2E4" w14:textId="77777777" w:rsidTr="006310F5">
        <w:tc>
          <w:tcPr>
            <w:tcW w:w="709" w:type="dxa"/>
            <w:vAlign w:val="center"/>
          </w:tcPr>
          <w:p w14:paraId="24FEAB48"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1.2</w:t>
            </w:r>
          </w:p>
        </w:tc>
        <w:tc>
          <w:tcPr>
            <w:tcW w:w="6095" w:type="dxa"/>
            <w:vAlign w:val="center"/>
          </w:tcPr>
          <w:p w14:paraId="58FDAC8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Естественно-научный модуль</w:t>
            </w:r>
          </w:p>
        </w:tc>
        <w:tc>
          <w:tcPr>
            <w:tcW w:w="2552" w:type="dxa"/>
            <w:vAlign w:val="center"/>
          </w:tcPr>
          <w:p w14:paraId="16D0291C"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УК-1, 11, БПК-1</w:t>
            </w:r>
          </w:p>
        </w:tc>
      </w:tr>
      <w:tr w:rsidR="006310F5" w:rsidRPr="009F5251" w14:paraId="513414CF" w14:textId="77777777" w:rsidTr="006310F5">
        <w:tc>
          <w:tcPr>
            <w:tcW w:w="709" w:type="dxa"/>
            <w:vAlign w:val="center"/>
          </w:tcPr>
          <w:p w14:paraId="223845C1"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1.2.1</w:t>
            </w:r>
          </w:p>
        </w:tc>
        <w:tc>
          <w:tcPr>
            <w:tcW w:w="6095" w:type="dxa"/>
            <w:vAlign w:val="center"/>
          </w:tcPr>
          <w:p w14:paraId="63D8B72E"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Высшая математика</w:t>
            </w:r>
          </w:p>
        </w:tc>
        <w:tc>
          <w:tcPr>
            <w:tcW w:w="2552" w:type="dxa"/>
            <w:vAlign w:val="center"/>
          </w:tcPr>
          <w:p w14:paraId="0BF85726" w14:textId="6241D3C3"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5D0C0495" w14:textId="77777777" w:rsidTr="006310F5">
        <w:tc>
          <w:tcPr>
            <w:tcW w:w="709" w:type="dxa"/>
            <w:vAlign w:val="center"/>
          </w:tcPr>
          <w:p w14:paraId="560F386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1.2.2</w:t>
            </w:r>
          </w:p>
        </w:tc>
        <w:tc>
          <w:tcPr>
            <w:tcW w:w="6095" w:type="dxa"/>
            <w:vAlign w:val="center"/>
          </w:tcPr>
          <w:p w14:paraId="20F34373"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Физика</w:t>
            </w:r>
          </w:p>
        </w:tc>
        <w:tc>
          <w:tcPr>
            <w:tcW w:w="2552" w:type="dxa"/>
            <w:vAlign w:val="center"/>
          </w:tcPr>
          <w:p w14:paraId="2F6F5491" w14:textId="1265C991"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4471A650" w14:textId="77777777" w:rsidTr="006310F5">
        <w:tc>
          <w:tcPr>
            <w:tcW w:w="709" w:type="dxa"/>
            <w:vAlign w:val="center"/>
          </w:tcPr>
          <w:p w14:paraId="3118B407"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1.3</w:t>
            </w:r>
          </w:p>
        </w:tc>
        <w:tc>
          <w:tcPr>
            <w:tcW w:w="6095" w:type="dxa"/>
            <w:vAlign w:val="center"/>
          </w:tcPr>
          <w:p w14:paraId="1BBF399A"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Лингвистический модуль</w:t>
            </w:r>
          </w:p>
        </w:tc>
        <w:tc>
          <w:tcPr>
            <w:tcW w:w="2552" w:type="dxa"/>
            <w:vAlign w:val="center"/>
          </w:tcPr>
          <w:p w14:paraId="1211803F"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УК-3</w:t>
            </w:r>
          </w:p>
        </w:tc>
      </w:tr>
      <w:tr w:rsidR="006310F5" w:rsidRPr="009F5251" w14:paraId="58B2C937" w14:textId="77777777" w:rsidTr="006310F5">
        <w:trPr>
          <w:trHeight w:val="359"/>
        </w:trPr>
        <w:tc>
          <w:tcPr>
            <w:tcW w:w="709" w:type="dxa"/>
            <w:vAlign w:val="center"/>
          </w:tcPr>
          <w:p w14:paraId="57061218"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1.3.1</w:t>
            </w:r>
          </w:p>
        </w:tc>
        <w:tc>
          <w:tcPr>
            <w:tcW w:w="6095" w:type="dxa"/>
            <w:vAlign w:val="center"/>
          </w:tcPr>
          <w:p w14:paraId="1EF1040E"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Белорусский язык (профессиональная лексика)</w:t>
            </w:r>
          </w:p>
        </w:tc>
        <w:tc>
          <w:tcPr>
            <w:tcW w:w="2552" w:type="dxa"/>
            <w:vAlign w:val="center"/>
          </w:tcPr>
          <w:p w14:paraId="1F353EB1" w14:textId="65F27E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3CF5F1A8" w14:textId="77777777" w:rsidTr="006310F5">
        <w:tc>
          <w:tcPr>
            <w:tcW w:w="709" w:type="dxa"/>
            <w:vAlign w:val="center"/>
          </w:tcPr>
          <w:p w14:paraId="5DDE36AB"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1.3.2</w:t>
            </w:r>
          </w:p>
        </w:tc>
        <w:tc>
          <w:tcPr>
            <w:tcW w:w="6095" w:type="dxa"/>
            <w:vAlign w:val="center"/>
          </w:tcPr>
          <w:p w14:paraId="30E42958"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xml:space="preserve">Практика иноязычной коммуникации </w:t>
            </w:r>
          </w:p>
        </w:tc>
        <w:tc>
          <w:tcPr>
            <w:tcW w:w="2552" w:type="dxa"/>
            <w:vAlign w:val="center"/>
          </w:tcPr>
          <w:p w14:paraId="3C12EC09" w14:textId="22EA7D50"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4B2D631A" w14:textId="77777777" w:rsidTr="006310F5">
        <w:trPr>
          <w:trHeight w:val="293"/>
        </w:trPr>
        <w:tc>
          <w:tcPr>
            <w:tcW w:w="709" w:type="dxa"/>
            <w:vAlign w:val="center"/>
          </w:tcPr>
          <w:p w14:paraId="4244927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1.4</w:t>
            </w:r>
          </w:p>
        </w:tc>
        <w:tc>
          <w:tcPr>
            <w:tcW w:w="6095" w:type="dxa"/>
            <w:vAlign w:val="center"/>
          </w:tcPr>
          <w:p w14:paraId="5BB3062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Организационный модуль</w:t>
            </w:r>
          </w:p>
        </w:tc>
        <w:tc>
          <w:tcPr>
            <w:tcW w:w="2552" w:type="dxa"/>
            <w:vAlign w:val="center"/>
          </w:tcPr>
          <w:p w14:paraId="7DFF6E0A"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УК-4,5,6, БПК-2</w:t>
            </w:r>
          </w:p>
        </w:tc>
      </w:tr>
      <w:tr w:rsidR="006310F5" w:rsidRPr="009F5251" w14:paraId="0AD49A5E" w14:textId="77777777" w:rsidTr="006310F5">
        <w:tc>
          <w:tcPr>
            <w:tcW w:w="709" w:type="dxa"/>
            <w:vAlign w:val="center"/>
          </w:tcPr>
          <w:p w14:paraId="273FC4D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1.4.1</w:t>
            </w:r>
          </w:p>
        </w:tc>
        <w:tc>
          <w:tcPr>
            <w:tcW w:w="6095" w:type="dxa"/>
            <w:vAlign w:val="center"/>
          </w:tcPr>
          <w:p w14:paraId="546E871A" w14:textId="77777777" w:rsidR="006310F5" w:rsidRPr="006310F5" w:rsidRDefault="006310F5" w:rsidP="00663F2C">
            <w:pPr>
              <w:tabs>
                <w:tab w:val="left" w:pos="993"/>
              </w:tabs>
              <w:ind w:left="32" w:right="179"/>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xml:space="preserve">Организация деятельности органов и подразделений по чрезвычайным ситуациям </w:t>
            </w:r>
            <w:r w:rsidRPr="006310F5">
              <w:rPr>
                <w:rFonts w:ascii="Times New Roman" w:eastAsia="Times New Roman" w:hAnsi="Times New Roman" w:cs="Times New Roman"/>
                <w:sz w:val="24"/>
                <w:szCs w:val="24"/>
                <w:vertAlign w:val="superscript"/>
              </w:rPr>
              <w:t>3</w:t>
            </w:r>
          </w:p>
        </w:tc>
        <w:tc>
          <w:tcPr>
            <w:tcW w:w="2552" w:type="dxa"/>
            <w:vAlign w:val="center"/>
          </w:tcPr>
          <w:p w14:paraId="2F41CFFB" w14:textId="18D636FD"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72CBB379" w14:textId="77777777" w:rsidTr="006310F5">
        <w:tc>
          <w:tcPr>
            <w:tcW w:w="709" w:type="dxa"/>
            <w:vAlign w:val="center"/>
          </w:tcPr>
          <w:p w14:paraId="1932B4E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1.4.2</w:t>
            </w:r>
          </w:p>
        </w:tc>
        <w:tc>
          <w:tcPr>
            <w:tcW w:w="6095" w:type="dxa"/>
            <w:vAlign w:val="center"/>
          </w:tcPr>
          <w:p w14:paraId="49520670"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Военная подготовка</w:t>
            </w:r>
          </w:p>
        </w:tc>
        <w:tc>
          <w:tcPr>
            <w:tcW w:w="2552" w:type="dxa"/>
            <w:vAlign w:val="center"/>
          </w:tcPr>
          <w:p w14:paraId="6ACDC356" w14:textId="6D0841FA"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145C30C0" w14:textId="77777777" w:rsidTr="006310F5">
        <w:trPr>
          <w:trHeight w:val="159"/>
        </w:trPr>
        <w:tc>
          <w:tcPr>
            <w:tcW w:w="709" w:type="dxa"/>
            <w:vAlign w:val="center"/>
          </w:tcPr>
          <w:p w14:paraId="0BB1254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1.5</w:t>
            </w:r>
          </w:p>
        </w:tc>
        <w:tc>
          <w:tcPr>
            <w:tcW w:w="6095" w:type="dxa"/>
            <w:vAlign w:val="center"/>
          </w:tcPr>
          <w:p w14:paraId="25EF625E"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Модуль «Автоматические системы безопасности»</w:t>
            </w:r>
          </w:p>
        </w:tc>
        <w:tc>
          <w:tcPr>
            <w:tcW w:w="2552" w:type="dxa"/>
            <w:vAlign w:val="center"/>
          </w:tcPr>
          <w:p w14:paraId="6B9D809E" w14:textId="70D80B41"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5FDE2533" w14:textId="77777777" w:rsidTr="006310F5">
        <w:tc>
          <w:tcPr>
            <w:tcW w:w="709" w:type="dxa"/>
            <w:vAlign w:val="center"/>
          </w:tcPr>
          <w:p w14:paraId="2FC6F943"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1.5.1</w:t>
            </w:r>
          </w:p>
        </w:tc>
        <w:tc>
          <w:tcPr>
            <w:tcW w:w="6095" w:type="dxa"/>
            <w:vAlign w:val="center"/>
          </w:tcPr>
          <w:p w14:paraId="7F554C10"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xml:space="preserve">Информационные технологии в обеспечении безопасности </w:t>
            </w:r>
          </w:p>
        </w:tc>
        <w:tc>
          <w:tcPr>
            <w:tcW w:w="2552" w:type="dxa"/>
            <w:vAlign w:val="center"/>
          </w:tcPr>
          <w:p w14:paraId="06540205"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УК-2</w:t>
            </w:r>
          </w:p>
        </w:tc>
      </w:tr>
      <w:tr w:rsidR="006310F5" w:rsidRPr="009F5251" w14:paraId="53F59A13" w14:textId="77777777" w:rsidTr="006310F5">
        <w:tc>
          <w:tcPr>
            <w:tcW w:w="709" w:type="dxa"/>
            <w:vAlign w:val="center"/>
          </w:tcPr>
          <w:p w14:paraId="6845F5E2"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1.5.2</w:t>
            </w:r>
          </w:p>
        </w:tc>
        <w:tc>
          <w:tcPr>
            <w:tcW w:w="6095" w:type="dxa"/>
            <w:vAlign w:val="center"/>
          </w:tcPr>
          <w:p w14:paraId="5EF6CF91"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Пожарная и производственная автоматика</w:t>
            </w:r>
          </w:p>
        </w:tc>
        <w:tc>
          <w:tcPr>
            <w:tcW w:w="2552" w:type="dxa"/>
            <w:vMerge w:val="restart"/>
          </w:tcPr>
          <w:p w14:paraId="3D85E02B"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УК-5, БПК-3</w:t>
            </w:r>
          </w:p>
        </w:tc>
      </w:tr>
      <w:tr w:rsidR="006310F5" w:rsidRPr="009F5251" w14:paraId="3BDE966D" w14:textId="77777777" w:rsidTr="006310F5">
        <w:tc>
          <w:tcPr>
            <w:tcW w:w="709" w:type="dxa"/>
            <w:vAlign w:val="center"/>
          </w:tcPr>
          <w:p w14:paraId="1024BD8C"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w:t>
            </w:r>
          </w:p>
        </w:tc>
        <w:tc>
          <w:tcPr>
            <w:tcW w:w="6095" w:type="dxa"/>
            <w:vAlign w:val="center"/>
          </w:tcPr>
          <w:p w14:paraId="6C8853E3"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Курсовой проект по учебной дисциплине «Пожарная и производственная автоматика»</w:t>
            </w:r>
          </w:p>
        </w:tc>
        <w:tc>
          <w:tcPr>
            <w:tcW w:w="2552" w:type="dxa"/>
            <w:vMerge/>
          </w:tcPr>
          <w:p w14:paraId="450715DD"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560CE88A" w14:textId="77777777" w:rsidTr="006310F5">
        <w:tc>
          <w:tcPr>
            <w:tcW w:w="709" w:type="dxa"/>
            <w:vAlign w:val="center"/>
          </w:tcPr>
          <w:p w14:paraId="653DB6F3"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b/>
                <w:bCs/>
                <w:sz w:val="24"/>
                <w:szCs w:val="24"/>
              </w:rPr>
              <w:t>1.6</w:t>
            </w:r>
          </w:p>
        </w:tc>
        <w:tc>
          <w:tcPr>
            <w:tcW w:w="6095" w:type="dxa"/>
            <w:vAlign w:val="center"/>
          </w:tcPr>
          <w:p w14:paraId="0BA082F0"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proofErr w:type="spellStart"/>
            <w:r w:rsidRPr="006310F5">
              <w:rPr>
                <w:rFonts w:ascii="Times New Roman" w:eastAsia="Times New Roman" w:hAnsi="Times New Roman" w:cs="Times New Roman"/>
                <w:b/>
                <w:bCs/>
                <w:sz w:val="24"/>
                <w:szCs w:val="24"/>
              </w:rPr>
              <w:t>Надзорно</w:t>
            </w:r>
            <w:proofErr w:type="spellEnd"/>
            <w:r w:rsidRPr="006310F5">
              <w:rPr>
                <w:rFonts w:ascii="Times New Roman" w:eastAsia="Times New Roman" w:hAnsi="Times New Roman" w:cs="Times New Roman"/>
                <w:b/>
                <w:bCs/>
                <w:sz w:val="24"/>
                <w:szCs w:val="24"/>
              </w:rPr>
              <w:t xml:space="preserve">-профилактический модуль </w:t>
            </w:r>
          </w:p>
        </w:tc>
        <w:tc>
          <w:tcPr>
            <w:tcW w:w="2552" w:type="dxa"/>
            <w:vAlign w:val="center"/>
          </w:tcPr>
          <w:p w14:paraId="27CBF1ED" w14:textId="2B34AB22"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УК-5, БПК-4</w:t>
            </w:r>
          </w:p>
        </w:tc>
      </w:tr>
      <w:tr w:rsidR="006310F5" w:rsidRPr="009F5251" w14:paraId="154BC0D5" w14:textId="77777777" w:rsidTr="006310F5">
        <w:tc>
          <w:tcPr>
            <w:tcW w:w="709" w:type="dxa"/>
            <w:vAlign w:val="center"/>
          </w:tcPr>
          <w:p w14:paraId="4841CEFF"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1.6.1</w:t>
            </w:r>
          </w:p>
        </w:tc>
        <w:tc>
          <w:tcPr>
            <w:tcW w:w="6095" w:type="dxa"/>
            <w:vAlign w:val="center"/>
          </w:tcPr>
          <w:p w14:paraId="1FAEF6D0"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Безопасность инженерных систем</w:t>
            </w:r>
          </w:p>
        </w:tc>
        <w:tc>
          <w:tcPr>
            <w:tcW w:w="2552" w:type="dxa"/>
            <w:vMerge w:val="restart"/>
            <w:vAlign w:val="center"/>
          </w:tcPr>
          <w:p w14:paraId="163F4BCD"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24384BD5" w14:textId="77777777" w:rsidTr="006310F5">
        <w:tc>
          <w:tcPr>
            <w:tcW w:w="709" w:type="dxa"/>
            <w:vAlign w:val="center"/>
          </w:tcPr>
          <w:p w14:paraId="16315830"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1.6.2</w:t>
            </w:r>
          </w:p>
        </w:tc>
        <w:tc>
          <w:tcPr>
            <w:tcW w:w="6095" w:type="dxa"/>
            <w:vAlign w:val="center"/>
          </w:tcPr>
          <w:p w14:paraId="7E10F4BD"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Безопасность технологических процессов</w:t>
            </w:r>
          </w:p>
        </w:tc>
        <w:tc>
          <w:tcPr>
            <w:tcW w:w="2552" w:type="dxa"/>
            <w:vMerge/>
            <w:vAlign w:val="center"/>
          </w:tcPr>
          <w:p w14:paraId="6B89E58D"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539BBC6B" w14:textId="77777777" w:rsidTr="006310F5">
        <w:tc>
          <w:tcPr>
            <w:tcW w:w="709" w:type="dxa"/>
            <w:vAlign w:val="center"/>
          </w:tcPr>
          <w:p w14:paraId="1EC1FCBA" w14:textId="77777777" w:rsidR="006310F5" w:rsidRPr="006310F5" w:rsidRDefault="006310F5" w:rsidP="00663F2C">
            <w:pPr>
              <w:tabs>
                <w:tab w:val="left" w:pos="993"/>
              </w:tabs>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1.6.3</w:t>
            </w:r>
          </w:p>
        </w:tc>
        <w:tc>
          <w:tcPr>
            <w:tcW w:w="6095" w:type="dxa"/>
            <w:vAlign w:val="center"/>
          </w:tcPr>
          <w:p w14:paraId="130936F4"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Безопасность объектов, зданий и сооружений</w:t>
            </w:r>
          </w:p>
        </w:tc>
        <w:tc>
          <w:tcPr>
            <w:tcW w:w="2552" w:type="dxa"/>
            <w:vMerge/>
            <w:vAlign w:val="center"/>
          </w:tcPr>
          <w:p w14:paraId="638DD7C6"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010841B2" w14:textId="77777777" w:rsidTr="006310F5">
        <w:tc>
          <w:tcPr>
            <w:tcW w:w="709" w:type="dxa"/>
            <w:vAlign w:val="center"/>
          </w:tcPr>
          <w:p w14:paraId="18982785" w14:textId="77777777" w:rsidR="006310F5" w:rsidRPr="006310F5" w:rsidRDefault="006310F5" w:rsidP="00663F2C">
            <w:pPr>
              <w:tabs>
                <w:tab w:val="left" w:pos="993"/>
              </w:tabs>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 </w:t>
            </w:r>
          </w:p>
        </w:tc>
        <w:tc>
          <w:tcPr>
            <w:tcW w:w="6095" w:type="dxa"/>
            <w:vAlign w:val="center"/>
          </w:tcPr>
          <w:p w14:paraId="2030DA35" w14:textId="77777777" w:rsidR="006310F5" w:rsidRPr="006310F5" w:rsidRDefault="006310F5" w:rsidP="00663F2C">
            <w:pPr>
              <w:tabs>
                <w:tab w:val="left" w:pos="993"/>
              </w:tabs>
              <w:ind w:left="32" w:right="-108"/>
              <w:rPr>
                <w:rFonts w:ascii="Times New Roman" w:eastAsia="Times New Roman" w:hAnsi="Times New Roman" w:cs="Times New Roman"/>
                <w:sz w:val="24"/>
                <w:szCs w:val="24"/>
              </w:rPr>
            </w:pPr>
            <w:r w:rsidRPr="006310F5">
              <w:rPr>
                <w:rFonts w:ascii="Times New Roman" w:eastAsia="Times New Roman" w:hAnsi="Times New Roman" w:cs="Times New Roman"/>
                <w:sz w:val="24"/>
                <w:szCs w:val="24"/>
              </w:rPr>
              <w:t>Курсовая работа по учебной дисциплине "Безопасность объектов, зданий и сооружений"</w:t>
            </w:r>
          </w:p>
        </w:tc>
        <w:tc>
          <w:tcPr>
            <w:tcW w:w="2552" w:type="dxa"/>
            <w:vMerge/>
            <w:vAlign w:val="center"/>
          </w:tcPr>
          <w:p w14:paraId="0D2FE246" w14:textId="77777777" w:rsidR="006310F5" w:rsidRPr="006310F5" w:rsidRDefault="006310F5" w:rsidP="00C52576">
            <w:pPr>
              <w:tabs>
                <w:tab w:val="left" w:pos="993"/>
              </w:tabs>
              <w:ind w:left="32" w:right="-108"/>
              <w:jc w:val="center"/>
              <w:rPr>
                <w:rFonts w:ascii="Times New Roman" w:eastAsia="Times New Roman" w:hAnsi="Times New Roman" w:cs="Times New Roman"/>
                <w:sz w:val="24"/>
                <w:szCs w:val="24"/>
              </w:rPr>
            </w:pPr>
          </w:p>
        </w:tc>
      </w:tr>
      <w:tr w:rsidR="006310F5" w:rsidRPr="009F5251" w14:paraId="31AE8FDE" w14:textId="77777777" w:rsidTr="006310F5">
        <w:tc>
          <w:tcPr>
            <w:tcW w:w="709" w:type="dxa"/>
            <w:vAlign w:val="center"/>
          </w:tcPr>
          <w:p w14:paraId="34CCE7DC" w14:textId="77777777" w:rsidR="006310F5" w:rsidRPr="006310F5" w:rsidRDefault="006310F5" w:rsidP="00663F2C">
            <w:pPr>
              <w:pStyle w:val="40"/>
              <w:shd w:val="clear" w:color="auto" w:fill="auto"/>
              <w:tabs>
                <w:tab w:val="left" w:pos="993"/>
              </w:tabs>
              <w:spacing w:before="0" w:after="0" w:line="240" w:lineRule="auto"/>
              <w:ind w:firstLine="0"/>
              <w:rPr>
                <w:b/>
                <w:color w:val="000000"/>
                <w:sz w:val="24"/>
                <w:szCs w:val="24"/>
                <w:lang w:eastAsia="ru-RU" w:bidi="ru-RU"/>
              </w:rPr>
            </w:pPr>
            <w:r w:rsidRPr="006310F5">
              <w:rPr>
                <w:sz w:val="24"/>
                <w:szCs w:val="24"/>
              </w:rPr>
              <w:t>1.6.4</w:t>
            </w:r>
          </w:p>
        </w:tc>
        <w:tc>
          <w:tcPr>
            <w:tcW w:w="6095" w:type="dxa"/>
            <w:vAlign w:val="center"/>
          </w:tcPr>
          <w:p w14:paraId="33E7C47B" w14:textId="77777777" w:rsidR="006310F5" w:rsidRPr="006310F5" w:rsidRDefault="006310F5" w:rsidP="00663F2C">
            <w:pPr>
              <w:pStyle w:val="40"/>
              <w:shd w:val="clear" w:color="auto" w:fill="auto"/>
              <w:tabs>
                <w:tab w:val="left" w:pos="993"/>
              </w:tabs>
              <w:spacing w:before="0" w:after="0" w:line="240" w:lineRule="auto"/>
              <w:ind w:left="32" w:right="-108" w:firstLine="0"/>
              <w:rPr>
                <w:b/>
                <w:color w:val="000000"/>
                <w:sz w:val="24"/>
                <w:szCs w:val="24"/>
                <w:lang w:eastAsia="ru-RU" w:bidi="ru-RU"/>
              </w:rPr>
            </w:pPr>
            <w:r w:rsidRPr="006310F5">
              <w:rPr>
                <w:sz w:val="24"/>
                <w:szCs w:val="24"/>
              </w:rPr>
              <w:t>Пожарная безопасность. Комплексный подход</w:t>
            </w:r>
          </w:p>
        </w:tc>
        <w:tc>
          <w:tcPr>
            <w:tcW w:w="2552" w:type="dxa"/>
            <w:vAlign w:val="center"/>
          </w:tcPr>
          <w:p w14:paraId="5D6974B1" w14:textId="1E960E32" w:rsidR="006310F5" w:rsidRPr="006310F5" w:rsidRDefault="006310F5" w:rsidP="00C52576">
            <w:pPr>
              <w:pStyle w:val="40"/>
              <w:shd w:val="clear" w:color="auto" w:fill="auto"/>
              <w:tabs>
                <w:tab w:val="left" w:pos="993"/>
              </w:tabs>
              <w:spacing w:before="0" w:after="0" w:line="240" w:lineRule="auto"/>
              <w:ind w:left="32" w:right="-108" w:firstLine="0"/>
              <w:jc w:val="center"/>
              <w:rPr>
                <w:rStyle w:val="105pt"/>
                <w:b/>
                <w:sz w:val="24"/>
                <w:szCs w:val="24"/>
              </w:rPr>
            </w:pPr>
          </w:p>
        </w:tc>
      </w:tr>
      <w:tr w:rsidR="006310F5" w:rsidRPr="009F5251" w14:paraId="29262D3D" w14:textId="77777777" w:rsidTr="006310F5">
        <w:tc>
          <w:tcPr>
            <w:tcW w:w="709" w:type="dxa"/>
            <w:vAlign w:val="center"/>
          </w:tcPr>
          <w:p w14:paraId="10D2067A" w14:textId="77777777" w:rsidR="006310F5" w:rsidRPr="006310F5" w:rsidRDefault="006310F5" w:rsidP="00663F2C">
            <w:pPr>
              <w:pStyle w:val="40"/>
              <w:shd w:val="clear" w:color="auto" w:fill="auto"/>
              <w:tabs>
                <w:tab w:val="left" w:pos="993"/>
              </w:tabs>
              <w:spacing w:before="0" w:after="0" w:line="240" w:lineRule="auto"/>
              <w:ind w:firstLine="0"/>
              <w:rPr>
                <w:rStyle w:val="105pt"/>
                <w:sz w:val="24"/>
                <w:szCs w:val="24"/>
              </w:rPr>
            </w:pPr>
            <w:r w:rsidRPr="006310F5">
              <w:rPr>
                <w:sz w:val="24"/>
                <w:szCs w:val="24"/>
              </w:rPr>
              <w:t> </w:t>
            </w:r>
          </w:p>
        </w:tc>
        <w:tc>
          <w:tcPr>
            <w:tcW w:w="6095" w:type="dxa"/>
            <w:vAlign w:val="center"/>
          </w:tcPr>
          <w:p w14:paraId="644F2D17"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color w:val="000000"/>
                <w:sz w:val="24"/>
                <w:szCs w:val="24"/>
                <w:lang w:eastAsia="ru-RU"/>
              </w:rPr>
              <w:t xml:space="preserve">Курсовой проект </w:t>
            </w:r>
            <w:proofErr w:type="spellStart"/>
            <w:r w:rsidRPr="006310F5">
              <w:rPr>
                <w:color w:val="000000"/>
                <w:sz w:val="24"/>
                <w:szCs w:val="24"/>
                <w:lang w:eastAsia="ru-RU"/>
              </w:rPr>
              <w:t>надзорно</w:t>
            </w:r>
            <w:proofErr w:type="spellEnd"/>
            <w:r w:rsidRPr="006310F5">
              <w:rPr>
                <w:color w:val="000000"/>
                <w:sz w:val="24"/>
                <w:szCs w:val="24"/>
                <w:lang w:eastAsia="ru-RU"/>
              </w:rPr>
              <w:t>-профилактическому модулю</w:t>
            </w:r>
          </w:p>
        </w:tc>
        <w:tc>
          <w:tcPr>
            <w:tcW w:w="2552" w:type="dxa"/>
          </w:tcPr>
          <w:p w14:paraId="4C81C317" w14:textId="77777777" w:rsidR="006310F5" w:rsidRPr="006310F5" w:rsidRDefault="006310F5" w:rsidP="00C52576">
            <w:pPr>
              <w:pStyle w:val="40"/>
              <w:shd w:val="clear" w:color="auto" w:fill="auto"/>
              <w:tabs>
                <w:tab w:val="left" w:pos="993"/>
              </w:tabs>
              <w:spacing w:before="0" w:after="0" w:line="240" w:lineRule="auto"/>
              <w:ind w:left="32" w:right="-108" w:firstLine="0"/>
              <w:jc w:val="center"/>
              <w:rPr>
                <w:sz w:val="24"/>
                <w:szCs w:val="24"/>
              </w:rPr>
            </w:pPr>
          </w:p>
        </w:tc>
      </w:tr>
      <w:tr w:rsidR="006310F5" w:rsidRPr="009F5251" w14:paraId="3810E3F7" w14:textId="77777777" w:rsidTr="006310F5">
        <w:tc>
          <w:tcPr>
            <w:tcW w:w="709" w:type="dxa"/>
            <w:vAlign w:val="center"/>
          </w:tcPr>
          <w:p w14:paraId="38A23582" w14:textId="77777777" w:rsidR="006310F5" w:rsidRPr="006310F5" w:rsidRDefault="006310F5" w:rsidP="00663F2C">
            <w:pPr>
              <w:pStyle w:val="40"/>
              <w:shd w:val="clear" w:color="auto" w:fill="auto"/>
              <w:tabs>
                <w:tab w:val="left" w:pos="993"/>
              </w:tabs>
              <w:spacing w:before="0" w:after="0" w:line="240" w:lineRule="auto"/>
              <w:ind w:firstLine="0"/>
              <w:rPr>
                <w:rStyle w:val="105pt"/>
                <w:sz w:val="24"/>
                <w:szCs w:val="24"/>
              </w:rPr>
            </w:pPr>
            <w:r w:rsidRPr="006310F5">
              <w:rPr>
                <w:b/>
                <w:bCs/>
                <w:sz w:val="24"/>
                <w:szCs w:val="24"/>
              </w:rPr>
              <w:lastRenderedPageBreak/>
              <w:t>1.7</w:t>
            </w:r>
          </w:p>
        </w:tc>
        <w:tc>
          <w:tcPr>
            <w:tcW w:w="6095" w:type="dxa"/>
            <w:vAlign w:val="center"/>
          </w:tcPr>
          <w:p w14:paraId="41EB867B"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b/>
                <w:bCs/>
                <w:sz w:val="24"/>
                <w:szCs w:val="24"/>
              </w:rPr>
              <w:t>Модуль «Гражданская защита»</w:t>
            </w:r>
          </w:p>
        </w:tc>
        <w:tc>
          <w:tcPr>
            <w:tcW w:w="2552" w:type="dxa"/>
            <w:vAlign w:val="center"/>
          </w:tcPr>
          <w:p w14:paraId="0392F6C0" w14:textId="77777777" w:rsidR="006310F5" w:rsidRPr="006310F5" w:rsidRDefault="006310F5" w:rsidP="00C52576">
            <w:pPr>
              <w:pStyle w:val="40"/>
              <w:shd w:val="clear" w:color="auto" w:fill="auto"/>
              <w:tabs>
                <w:tab w:val="left" w:pos="993"/>
              </w:tabs>
              <w:spacing w:before="0" w:after="0" w:line="240" w:lineRule="auto"/>
              <w:ind w:left="32" w:right="-108" w:firstLine="0"/>
              <w:jc w:val="center"/>
              <w:rPr>
                <w:sz w:val="24"/>
                <w:szCs w:val="24"/>
              </w:rPr>
            </w:pPr>
            <w:r w:rsidRPr="006310F5">
              <w:rPr>
                <w:sz w:val="24"/>
                <w:szCs w:val="24"/>
              </w:rPr>
              <w:t>УК-6</w:t>
            </w:r>
          </w:p>
        </w:tc>
      </w:tr>
      <w:tr w:rsidR="006310F5" w:rsidRPr="009F5251" w14:paraId="07BE3FA7" w14:textId="77777777" w:rsidTr="006310F5">
        <w:tc>
          <w:tcPr>
            <w:tcW w:w="709" w:type="dxa"/>
            <w:vAlign w:val="center"/>
          </w:tcPr>
          <w:p w14:paraId="7B0647C1" w14:textId="77777777" w:rsidR="006310F5" w:rsidRPr="006310F5" w:rsidRDefault="006310F5" w:rsidP="00663F2C">
            <w:pPr>
              <w:pStyle w:val="40"/>
              <w:shd w:val="clear" w:color="auto" w:fill="auto"/>
              <w:tabs>
                <w:tab w:val="left" w:pos="993"/>
              </w:tabs>
              <w:spacing w:before="0" w:after="0" w:line="240" w:lineRule="auto"/>
              <w:ind w:firstLine="0"/>
              <w:rPr>
                <w:rStyle w:val="105pt"/>
                <w:sz w:val="24"/>
                <w:szCs w:val="24"/>
              </w:rPr>
            </w:pPr>
            <w:r w:rsidRPr="006310F5">
              <w:rPr>
                <w:sz w:val="24"/>
                <w:szCs w:val="24"/>
              </w:rPr>
              <w:t>1.7.1</w:t>
            </w:r>
          </w:p>
        </w:tc>
        <w:tc>
          <w:tcPr>
            <w:tcW w:w="6095" w:type="dxa"/>
            <w:vAlign w:val="center"/>
          </w:tcPr>
          <w:p w14:paraId="3AFBACD4"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sz w:val="24"/>
                <w:szCs w:val="24"/>
              </w:rPr>
              <w:t>Гражданская оборона</w:t>
            </w:r>
          </w:p>
        </w:tc>
        <w:tc>
          <w:tcPr>
            <w:tcW w:w="2552" w:type="dxa"/>
            <w:vAlign w:val="center"/>
          </w:tcPr>
          <w:p w14:paraId="64220247" w14:textId="77777777" w:rsidR="006310F5" w:rsidRPr="006310F5" w:rsidRDefault="006310F5" w:rsidP="00C52576">
            <w:pPr>
              <w:pStyle w:val="40"/>
              <w:shd w:val="clear" w:color="auto" w:fill="auto"/>
              <w:tabs>
                <w:tab w:val="left" w:pos="993"/>
              </w:tabs>
              <w:spacing w:before="0" w:after="0" w:line="240" w:lineRule="auto"/>
              <w:ind w:left="32" w:right="-108" w:firstLine="0"/>
              <w:jc w:val="center"/>
              <w:rPr>
                <w:sz w:val="24"/>
                <w:szCs w:val="24"/>
              </w:rPr>
            </w:pPr>
            <w:r w:rsidRPr="006310F5">
              <w:rPr>
                <w:sz w:val="24"/>
                <w:szCs w:val="24"/>
              </w:rPr>
              <w:t>БПК-5</w:t>
            </w:r>
          </w:p>
        </w:tc>
      </w:tr>
      <w:tr w:rsidR="006310F5" w:rsidRPr="009F5251" w14:paraId="357BEC70" w14:textId="77777777" w:rsidTr="006310F5">
        <w:trPr>
          <w:trHeight w:val="53"/>
        </w:trPr>
        <w:tc>
          <w:tcPr>
            <w:tcW w:w="709" w:type="dxa"/>
            <w:vAlign w:val="center"/>
          </w:tcPr>
          <w:p w14:paraId="289CA5B0" w14:textId="77777777" w:rsidR="006310F5" w:rsidRPr="006310F5" w:rsidRDefault="006310F5" w:rsidP="00663F2C">
            <w:pPr>
              <w:pStyle w:val="40"/>
              <w:shd w:val="clear" w:color="auto" w:fill="auto"/>
              <w:tabs>
                <w:tab w:val="left" w:pos="993"/>
              </w:tabs>
              <w:spacing w:before="0" w:after="0" w:line="240" w:lineRule="auto"/>
              <w:ind w:firstLine="0"/>
              <w:rPr>
                <w:rStyle w:val="105pt"/>
                <w:sz w:val="24"/>
                <w:szCs w:val="24"/>
              </w:rPr>
            </w:pPr>
            <w:r w:rsidRPr="006310F5">
              <w:rPr>
                <w:sz w:val="24"/>
                <w:szCs w:val="24"/>
              </w:rPr>
              <w:t>1.7.2</w:t>
            </w:r>
          </w:p>
        </w:tc>
        <w:tc>
          <w:tcPr>
            <w:tcW w:w="6095" w:type="dxa"/>
            <w:vAlign w:val="center"/>
          </w:tcPr>
          <w:p w14:paraId="1C8D175F" w14:textId="77777777" w:rsidR="006310F5" w:rsidRPr="006310F5" w:rsidRDefault="006310F5" w:rsidP="00663F2C">
            <w:pPr>
              <w:pStyle w:val="40"/>
              <w:shd w:val="clear" w:color="auto" w:fill="auto"/>
              <w:tabs>
                <w:tab w:val="left" w:pos="993"/>
              </w:tabs>
              <w:spacing w:before="0" w:after="0" w:line="240" w:lineRule="auto"/>
              <w:ind w:left="32" w:right="-108" w:firstLine="0"/>
              <w:rPr>
                <w:rStyle w:val="105pt"/>
                <w:sz w:val="24"/>
                <w:szCs w:val="24"/>
              </w:rPr>
            </w:pPr>
            <w:r w:rsidRPr="006310F5">
              <w:rPr>
                <w:sz w:val="24"/>
                <w:szCs w:val="24"/>
              </w:rPr>
              <w:t>Радиационная и экологическая безопасность</w:t>
            </w:r>
          </w:p>
        </w:tc>
        <w:tc>
          <w:tcPr>
            <w:tcW w:w="2552" w:type="dxa"/>
            <w:vAlign w:val="center"/>
          </w:tcPr>
          <w:p w14:paraId="6BC66775" w14:textId="77777777" w:rsidR="006310F5" w:rsidRPr="006310F5" w:rsidRDefault="006310F5" w:rsidP="00C52576">
            <w:pPr>
              <w:pStyle w:val="40"/>
              <w:shd w:val="clear" w:color="auto" w:fill="auto"/>
              <w:tabs>
                <w:tab w:val="left" w:pos="993"/>
              </w:tabs>
              <w:spacing w:before="0" w:after="0" w:line="240" w:lineRule="auto"/>
              <w:ind w:left="32" w:right="-108" w:firstLine="0"/>
              <w:jc w:val="center"/>
              <w:rPr>
                <w:sz w:val="24"/>
                <w:szCs w:val="24"/>
              </w:rPr>
            </w:pPr>
            <w:r w:rsidRPr="006310F5">
              <w:rPr>
                <w:sz w:val="24"/>
                <w:szCs w:val="24"/>
              </w:rPr>
              <w:t>БПК-6</w:t>
            </w:r>
          </w:p>
        </w:tc>
      </w:tr>
    </w:tbl>
    <w:p w14:paraId="6E2A651E" w14:textId="77777777" w:rsidR="00440702" w:rsidRDefault="00440702" w:rsidP="008507E5">
      <w:pPr>
        <w:pStyle w:val="Default"/>
        <w:ind w:firstLine="851"/>
        <w:jc w:val="both"/>
        <w:rPr>
          <w:color w:val="auto"/>
        </w:rPr>
      </w:pPr>
    </w:p>
    <w:p w14:paraId="6B762755" w14:textId="77777777" w:rsidR="00440702" w:rsidRDefault="00440702" w:rsidP="00440702">
      <w:pPr>
        <w:pStyle w:val="Default"/>
        <w:ind w:firstLine="851"/>
        <w:jc w:val="both"/>
        <w:rPr>
          <w:sz w:val="30"/>
          <w:szCs w:val="30"/>
        </w:rPr>
      </w:pPr>
      <w:r>
        <w:rPr>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660DDE5" w14:textId="4F86FD8B" w:rsidR="00440702" w:rsidRDefault="00440702" w:rsidP="00440702">
      <w:pPr>
        <w:pStyle w:val="Default"/>
        <w:ind w:firstLine="851"/>
        <w:jc w:val="both"/>
        <w:rPr>
          <w:sz w:val="30"/>
          <w:szCs w:val="30"/>
        </w:rPr>
      </w:pPr>
      <w:r>
        <w:rPr>
          <w:sz w:val="30"/>
          <w:szCs w:val="30"/>
        </w:rPr>
        <w:t xml:space="preserve"> 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 </w:t>
      </w:r>
    </w:p>
    <w:p w14:paraId="56C8A632" w14:textId="77777777" w:rsidR="00440702" w:rsidRDefault="00440702" w:rsidP="00440702">
      <w:pPr>
        <w:pStyle w:val="Default"/>
        <w:ind w:firstLine="851"/>
        <w:jc w:val="both"/>
        <w:rPr>
          <w:sz w:val="30"/>
          <w:szCs w:val="30"/>
        </w:rPr>
      </w:pPr>
      <w:r>
        <w:rPr>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1A76198D" w14:textId="172F6BAB" w:rsidR="00440702" w:rsidRDefault="00440702" w:rsidP="00440702">
      <w:pPr>
        <w:pStyle w:val="Default"/>
        <w:ind w:firstLine="851"/>
        <w:jc w:val="both"/>
        <w:rPr>
          <w:sz w:val="30"/>
          <w:szCs w:val="30"/>
        </w:rPr>
      </w:pPr>
      <w:r>
        <w:rPr>
          <w:sz w:val="30"/>
          <w:szCs w:val="30"/>
        </w:rPr>
        <w:t xml:space="preserve"> 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FBEEB0C" w14:textId="77777777" w:rsidR="00440702" w:rsidRDefault="00440702" w:rsidP="00440702">
      <w:pPr>
        <w:pStyle w:val="Default"/>
        <w:ind w:firstLine="851"/>
        <w:jc w:val="both"/>
        <w:rPr>
          <w:sz w:val="30"/>
          <w:szCs w:val="30"/>
        </w:rPr>
      </w:pPr>
    </w:p>
    <w:p w14:paraId="1A4C0760" w14:textId="77777777" w:rsidR="00440702" w:rsidRDefault="00440702" w:rsidP="00440702">
      <w:pPr>
        <w:pStyle w:val="Default"/>
        <w:jc w:val="center"/>
        <w:rPr>
          <w:sz w:val="30"/>
          <w:szCs w:val="30"/>
        </w:rPr>
      </w:pPr>
      <w:r>
        <w:rPr>
          <w:b/>
          <w:bCs/>
          <w:sz w:val="30"/>
          <w:szCs w:val="30"/>
        </w:rPr>
        <w:t>ГЛАВА 6</w:t>
      </w:r>
    </w:p>
    <w:p w14:paraId="71C3A372" w14:textId="77777777" w:rsidR="00440702" w:rsidRDefault="00440702" w:rsidP="00440702">
      <w:pPr>
        <w:pStyle w:val="Default"/>
        <w:jc w:val="center"/>
        <w:rPr>
          <w:b/>
          <w:bCs/>
          <w:sz w:val="30"/>
          <w:szCs w:val="30"/>
        </w:rPr>
      </w:pPr>
      <w:r>
        <w:rPr>
          <w:b/>
          <w:bCs/>
          <w:sz w:val="30"/>
          <w:szCs w:val="30"/>
        </w:rPr>
        <w:t>ТРЕБОВАНИЯ К ОРГАНИЗАЦИИ ОБРАЗОВАТЕЛЬНОГО ПРОЦЕССА</w:t>
      </w:r>
    </w:p>
    <w:p w14:paraId="796247BE" w14:textId="77777777" w:rsidR="00440702" w:rsidRDefault="00440702" w:rsidP="00440702">
      <w:pPr>
        <w:pStyle w:val="Default"/>
        <w:jc w:val="center"/>
        <w:rPr>
          <w:sz w:val="30"/>
          <w:szCs w:val="30"/>
        </w:rPr>
      </w:pPr>
    </w:p>
    <w:p w14:paraId="4A6743A0" w14:textId="77777777" w:rsidR="00440702" w:rsidRDefault="00440702" w:rsidP="00440702">
      <w:pPr>
        <w:pStyle w:val="Default"/>
        <w:ind w:firstLine="851"/>
        <w:jc w:val="both"/>
        <w:rPr>
          <w:sz w:val="30"/>
          <w:szCs w:val="30"/>
        </w:rPr>
      </w:pPr>
      <w:r>
        <w:rPr>
          <w:sz w:val="30"/>
          <w:szCs w:val="30"/>
        </w:rPr>
        <w:t xml:space="preserve">31. Педагогические работники учреждения высшего образования должны: </w:t>
      </w:r>
    </w:p>
    <w:p w14:paraId="769A37D9" w14:textId="77777777" w:rsidR="00440702" w:rsidRDefault="00440702" w:rsidP="00440702">
      <w:pPr>
        <w:pStyle w:val="Default"/>
        <w:ind w:firstLine="851"/>
        <w:jc w:val="both"/>
        <w:rPr>
          <w:sz w:val="30"/>
          <w:szCs w:val="30"/>
        </w:rPr>
      </w:pPr>
      <w:r>
        <w:rPr>
          <w:sz w:val="30"/>
          <w:szCs w:val="30"/>
        </w:rPr>
        <w:t xml:space="preserve">заниматься научно-методической деятельностью; </w:t>
      </w:r>
    </w:p>
    <w:p w14:paraId="155D8129" w14:textId="77777777" w:rsidR="00440702" w:rsidRDefault="00440702" w:rsidP="00440702">
      <w:pPr>
        <w:pStyle w:val="Default"/>
        <w:ind w:firstLine="851"/>
        <w:jc w:val="both"/>
        <w:rPr>
          <w:sz w:val="30"/>
          <w:szCs w:val="30"/>
        </w:rPr>
      </w:pPr>
      <w:r>
        <w:rPr>
          <w:sz w:val="30"/>
          <w:szCs w:val="30"/>
        </w:rPr>
        <w:t xml:space="preserve">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 </w:t>
      </w:r>
    </w:p>
    <w:p w14:paraId="3F30C927" w14:textId="77777777" w:rsidR="00440702" w:rsidRDefault="00440702" w:rsidP="00440702">
      <w:pPr>
        <w:pStyle w:val="Default"/>
        <w:ind w:firstLine="851"/>
        <w:jc w:val="both"/>
        <w:rPr>
          <w:sz w:val="30"/>
          <w:szCs w:val="30"/>
        </w:rPr>
      </w:pPr>
      <w:r>
        <w:rPr>
          <w:sz w:val="30"/>
          <w:szCs w:val="30"/>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14:paraId="4DA1AD0B" w14:textId="77777777" w:rsidR="00440702" w:rsidRDefault="00440702" w:rsidP="00440702">
      <w:pPr>
        <w:pStyle w:val="Default"/>
        <w:ind w:firstLine="851"/>
        <w:jc w:val="both"/>
        <w:rPr>
          <w:sz w:val="30"/>
          <w:szCs w:val="30"/>
        </w:rPr>
      </w:pPr>
      <w:r>
        <w:rPr>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77D2B3FC" w14:textId="77777777" w:rsidR="00440702" w:rsidRDefault="00440702" w:rsidP="00440702">
      <w:pPr>
        <w:pStyle w:val="Default"/>
        <w:ind w:firstLine="851"/>
        <w:jc w:val="both"/>
        <w:rPr>
          <w:sz w:val="30"/>
          <w:szCs w:val="30"/>
        </w:rPr>
      </w:pPr>
      <w:r>
        <w:rPr>
          <w:sz w:val="30"/>
          <w:szCs w:val="30"/>
        </w:rPr>
        <w:lastRenderedPageBreak/>
        <w:t xml:space="preserve">32. Учреждение высшего образования должно располагать: </w:t>
      </w:r>
    </w:p>
    <w:p w14:paraId="694FB3AB" w14:textId="77777777" w:rsidR="00440702" w:rsidRDefault="00440702" w:rsidP="00440702">
      <w:pPr>
        <w:pStyle w:val="Default"/>
        <w:ind w:firstLine="851"/>
        <w:jc w:val="both"/>
        <w:rPr>
          <w:sz w:val="30"/>
          <w:szCs w:val="30"/>
        </w:rPr>
      </w:pPr>
      <w:r>
        <w:rPr>
          <w:sz w:val="30"/>
          <w:szCs w:val="30"/>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w:t>
      </w:r>
    </w:p>
    <w:p w14:paraId="31ACA155" w14:textId="77777777" w:rsidR="00440702" w:rsidRDefault="00440702" w:rsidP="00440702">
      <w:pPr>
        <w:pStyle w:val="Default"/>
        <w:ind w:firstLine="851"/>
        <w:jc w:val="both"/>
        <w:rPr>
          <w:sz w:val="30"/>
          <w:szCs w:val="30"/>
        </w:rPr>
      </w:pPr>
      <w:r>
        <w:rPr>
          <w:sz w:val="30"/>
          <w:szCs w:val="30"/>
        </w:rPr>
        <w:t xml:space="preserve">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14:paraId="46B5F72C" w14:textId="77777777" w:rsidR="00440702" w:rsidRDefault="00440702" w:rsidP="00440702">
      <w:pPr>
        <w:pStyle w:val="Default"/>
        <w:ind w:firstLine="851"/>
        <w:jc w:val="both"/>
        <w:rPr>
          <w:sz w:val="30"/>
          <w:szCs w:val="30"/>
        </w:rPr>
      </w:pPr>
      <w:r>
        <w:rPr>
          <w:sz w:val="30"/>
          <w:szCs w:val="30"/>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14:paraId="4DD81CCA" w14:textId="77777777" w:rsidR="00440702" w:rsidRDefault="00440702" w:rsidP="00440702">
      <w:pPr>
        <w:pStyle w:val="Default"/>
        <w:ind w:firstLine="851"/>
        <w:jc w:val="both"/>
        <w:rPr>
          <w:sz w:val="30"/>
          <w:szCs w:val="30"/>
        </w:rPr>
      </w:pPr>
      <w:r>
        <w:rPr>
          <w:sz w:val="30"/>
          <w:szCs w:val="30"/>
        </w:rPr>
        <w:t xml:space="preserve">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 </w:t>
      </w:r>
    </w:p>
    <w:p w14:paraId="76D547FF" w14:textId="77777777" w:rsidR="00440702" w:rsidRDefault="00440702" w:rsidP="00440702">
      <w:pPr>
        <w:pStyle w:val="Default"/>
        <w:ind w:firstLine="851"/>
        <w:jc w:val="both"/>
        <w:rPr>
          <w:sz w:val="30"/>
          <w:szCs w:val="30"/>
        </w:rPr>
      </w:pPr>
      <w:r>
        <w:rPr>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 </w:t>
      </w:r>
    </w:p>
    <w:p w14:paraId="5288E867" w14:textId="77777777" w:rsidR="00440702" w:rsidRDefault="00440702" w:rsidP="00440702">
      <w:pPr>
        <w:pStyle w:val="Default"/>
        <w:ind w:firstLine="851"/>
        <w:jc w:val="both"/>
        <w:rPr>
          <w:sz w:val="30"/>
          <w:szCs w:val="30"/>
        </w:rPr>
      </w:pPr>
      <w:r>
        <w:rPr>
          <w:sz w:val="30"/>
          <w:szCs w:val="30"/>
        </w:rPr>
        <w:t xml:space="preserve">33. Научно-методическое обеспечение образовательного процесса должно соответствовать следующим требованиям: </w:t>
      </w:r>
    </w:p>
    <w:p w14:paraId="6948A2F0" w14:textId="77777777" w:rsidR="00440702" w:rsidRDefault="00440702" w:rsidP="00440702">
      <w:pPr>
        <w:pStyle w:val="Default"/>
        <w:ind w:firstLine="851"/>
        <w:jc w:val="both"/>
        <w:rPr>
          <w:color w:val="auto"/>
          <w:sz w:val="30"/>
          <w:szCs w:val="30"/>
        </w:rPr>
      </w:pPr>
      <w:r>
        <w:rPr>
          <w:sz w:val="30"/>
          <w:szCs w:val="30"/>
        </w:rPr>
        <w:t>учебные дисциплины (модули) должны быть обеспечены актуальной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r w:rsidRPr="00440702">
        <w:rPr>
          <w:sz w:val="30"/>
          <w:szCs w:val="30"/>
        </w:rPr>
        <w:t xml:space="preserve"> </w:t>
      </w:r>
      <w:r>
        <w:rPr>
          <w:sz w:val="30"/>
          <w:szCs w:val="30"/>
        </w:rPr>
        <w:t xml:space="preserve">должен быть обеспечен доступ для каждого студента, курсанта, </w:t>
      </w:r>
      <w:r>
        <w:rPr>
          <w:color w:val="auto"/>
          <w:sz w:val="30"/>
          <w:szCs w:val="30"/>
        </w:rPr>
        <w:t xml:space="preserve">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14:paraId="229FC421" w14:textId="77777777" w:rsidR="00440702" w:rsidRDefault="00440702" w:rsidP="00440702">
      <w:pPr>
        <w:pStyle w:val="Default"/>
        <w:ind w:firstLine="851"/>
        <w:jc w:val="both"/>
        <w:rPr>
          <w:color w:val="auto"/>
          <w:sz w:val="30"/>
          <w:szCs w:val="30"/>
        </w:rPr>
      </w:pPr>
      <w:r>
        <w:rPr>
          <w:color w:val="auto"/>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14:paraId="6633F1E3" w14:textId="54E3B969" w:rsidR="00440702" w:rsidRDefault="00440702" w:rsidP="00440702">
      <w:pPr>
        <w:pStyle w:val="Default"/>
        <w:ind w:firstLine="851"/>
        <w:jc w:val="both"/>
        <w:rPr>
          <w:color w:val="auto"/>
          <w:sz w:val="30"/>
          <w:szCs w:val="30"/>
        </w:rPr>
      </w:pPr>
      <w:r>
        <w:rPr>
          <w:color w:val="auto"/>
          <w:sz w:val="30"/>
          <w:szCs w:val="30"/>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w:t>
      </w:r>
      <w:r>
        <w:rPr>
          <w:color w:val="auto"/>
          <w:sz w:val="30"/>
          <w:szCs w:val="30"/>
        </w:rPr>
        <w:lastRenderedPageBreak/>
        <w:t>сети Интернет</w:t>
      </w:r>
      <w:r w:rsidR="00834647" w:rsidRPr="00834647">
        <w:rPr>
          <w:color w:val="auto"/>
          <w:sz w:val="30"/>
          <w:szCs w:val="30"/>
        </w:rPr>
        <w:t>-</w:t>
      </w:r>
      <w:r>
        <w:rPr>
          <w:color w:val="auto"/>
          <w:sz w:val="30"/>
          <w:szCs w:val="30"/>
        </w:rPr>
        <w:t xml:space="preserve">каталог учебных дисциплин (модулей), который удовлетворяет следующим требованиям: </w:t>
      </w:r>
    </w:p>
    <w:p w14:paraId="71D391BD" w14:textId="77777777" w:rsidR="00440702" w:rsidRDefault="00440702" w:rsidP="00440702">
      <w:pPr>
        <w:pStyle w:val="Default"/>
        <w:ind w:firstLine="851"/>
        <w:jc w:val="both"/>
        <w:rPr>
          <w:color w:val="auto"/>
          <w:sz w:val="30"/>
          <w:szCs w:val="30"/>
        </w:rPr>
      </w:pPr>
      <w:r>
        <w:rPr>
          <w:color w:val="auto"/>
          <w:sz w:val="30"/>
          <w:szCs w:val="30"/>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 </w:t>
      </w:r>
    </w:p>
    <w:p w14:paraId="5C8AFEAA" w14:textId="77777777" w:rsidR="00440702" w:rsidRDefault="00440702" w:rsidP="00440702">
      <w:pPr>
        <w:pStyle w:val="Default"/>
        <w:ind w:firstLine="851"/>
        <w:jc w:val="both"/>
        <w:rPr>
          <w:color w:val="auto"/>
          <w:sz w:val="30"/>
          <w:szCs w:val="30"/>
        </w:rPr>
      </w:pPr>
      <w:r>
        <w:rPr>
          <w:color w:val="auto"/>
          <w:sz w:val="30"/>
          <w:szCs w:val="30"/>
        </w:rPr>
        <w:t xml:space="preserve">представляется на русском и(или) белорусском языке и английском языке; </w:t>
      </w:r>
    </w:p>
    <w:p w14:paraId="5B58951A" w14:textId="77777777" w:rsidR="00440702" w:rsidRDefault="00440702" w:rsidP="00440702">
      <w:pPr>
        <w:pStyle w:val="Default"/>
        <w:ind w:firstLine="851"/>
        <w:jc w:val="both"/>
        <w:rPr>
          <w:color w:val="auto"/>
          <w:sz w:val="30"/>
          <w:szCs w:val="30"/>
        </w:rPr>
      </w:pPr>
      <w:r>
        <w:rPr>
          <w:color w:val="auto"/>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Pr>
          <w:color w:val="auto"/>
          <w:sz w:val="30"/>
          <w:szCs w:val="30"/>
        </w:rPr>
        <w:t>пререквизиты</w:t>
      </w:r>
      <w:proofErr w:type="spellEnd"/>
      <w:r>
        <w:rPr>
          <w:color w:val="auto"/>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14:paraId="705CDC03" w14:textId="77777777" w:rsidR="00440702" w:rsidRDefault="00440702" w:rsidP="00440702">
      <w:pPr>
        <w:pStyle w:val="Default"/>
        <w:ind w:firstLine="851"/>
        <w:jc w:val="both"/>
        <w:rPr>
          <w:color w:val="auto"/>
          <w:sz w:val="30"/>
          <w:szCs w:val="30"/>
        </w:rPr>
      </w:pPr>
      <w:r>
        <w:rPr>
          <w:color w:val="auto"/>
          <w:sz w:val="30"/>
          <w:szCs w:val="30"/>
        </w:rPr>
        <w:t xml:space="preserve">объем описания учебной дисциплины (модуля) составляет максимум одну страницу; </w:t>
      </w:r>
    </w:p>
    <w:p w14:paraId="35714990" w14:textId="3F4CD65F" w:rsidR="00440702" w:rsidRDefault="00440702" w:rsidP="00440702">
      <w:pPr>
        <w:pStyle w:val="Default"/>
        <w:ind w:firstLine="851"/>
        <w:jc w:val="both"/>
        <w:rPr>
          <w:color w:val="auto"/>
          <w:sz w:val="30"/>
          <w:szCs w:val="30"/>
        </w:rPr>
      </w:pPr>
      <w:r>
        <w:rPr>
          <w:color w:val="auto"/>
          <w:sz w:val="30"/>
          <w:szCs w:val="30"/>
        </w:rPr>
        <w:t xml:space="preserve">каталог учебных дисциплин (модулей) сопровождается структурной схемой образовательной программы высшего образования </w:t>
      </w:r>
      <w:r w:rsidR="00834647">
        <w:rPr>
          <w:color w:val="auto"/>
          <w:sz w:val="30"/>
          <w:szCs w:val="30"/>
        </w:rPr>
        <w:br/>
      </w:r>
      <w:r>
        <w:rPr>
          <w:color w:val="auto"/>
          <w:sz w:val="30"/>
          <w:szCs w:val="30"/>
        </w:rPr>
        <w:t xml:space="preserve">I ступени с зачетными единицами. </w:t>
      </w:r>
    </w:p>
    <w:p w14:paraId="561FF77F" w14:textId="77777777" w:rsidR="00440702" w:rsidRDefault="00440702" w:rsidP="00440702">
      <w:pPr>
        <w:pStyle w:val="Default"/>
        <w:ind w:firstLine="851"/>
        <w:jc w:val="both"/>
        <w:rPr>
          <w:color w:val="auto"/>
          <w:sz w:val="30"/>
          <w:szCs w:val="30"/>
        </w:rPr>
      </w:pPr>
      <w:r>
        <w:rPr>
          <w:color w:val="auto"/>
          <w:sz w:val="30"/>
          <w:szCs w:val="30"/>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14:paraId="347B3F28" w14:textId="77777777" w:rsidR="00440702" w:rsidRDefault="00440702" w:rsidP="00440702">
      <w:pPr>
        <w:pStyle w:val="Default"/>
        <w:ind w:firstLine="851"/>
        <w:jc w:val="both"/>
        <w:rPr>
          <w:color w:val="auto"/>
          <w:sz w:val="30"/>
          <w:szCs w:val="30"/>
        </w:rPr>
      </w:pPr>
      <w:r>
        <w:rPr>
          <w:color w:val="auto"/>
          <w:sz w:val="30"/>
          <w:szCs w:val="30"/>
        </w:rPr>
        <w:t xml:space="preserve">34. Требования к организации самостоятельной работы устанавливаются законодательством. </w:t>
      </w:r>
    </w:p>
    <w:p w14:paraId="6C0F4DF0" w14:textId="77777777" w:rsidR="00440702" w:rsidRDefault="00440702" w:rsidP="00440702">
      <w:pPr>
        <w:pStyle w:val="Default"/>
        <w:ind w:firstLine="851"/>
        <w:jc w:val="both"/>
        <w:rPr>
          <w:color w:val="auto"/>
          <w:sz w:val="30"/>
          <w:szCs w:val="30"/>
        </w:rPr>
      </w:pPr>
      <w:r>
        <w:rPr>
          <w:color w:val="auto"/>
          <w:sz w:val="30"/>
          <w:szCs w:val="30"/>
        </w:rPr>
        <w:t xml:space="preserve">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 </w:t>
      </w:r>
    </w:p>
    <w:p w14:paraId="547ADFF5" w14:textId="77777777" w:rsidR="00440702" w:rsidRDefault="00440702" w:rsidP="00440702">
      <w:pPr>
        <w:pStyle w:val="Default"/>
        <w:ind w:firstLine="851"/>
        <w:jc w:val="both"/>
        <w:rPr>
          <w:sz w:val="30"/>
          <w:szCs w:val="30"/>
        </w:rPr>
      </w:pPr>
      <w:r>
        <w:rPr>
          <w:color w:val="auto"/>
          <w:sz w:val="30"/>
          <w:szCs w:val="30"/>
        </w:rPr>
        <w:t>36. Конкретные формы и процедуры промежуточного контроля знаний</w:t>
      </w:r>
      <w:r w:rsidR="00270680">
        <w:rPr>
          <w:color w:val="auto"/>
          <w:sz w:val="30"/>
          <w:szCs w:val="30"/>
        </w:rPr>
        <w:t>,</w:t>
      </w:r>
      <w:r>
        <w:rPr>
          <w:color w:val="auto"/>
          <w:sz w:val="30"/>
          <w:szCs w:val="30"/>
        </w:rPr>
        <w:t xml:space="preserve"> обучающихся по каждой учебной дисциплине разрабатываются соответствующей кафедрой учреждения высшего образования и </w:t>
      </w:r>
      <w:r>
        <w:rPr>
          <w:sz w:val="30"/>
          <w:szCs w:val="30"/>
        </w:rPr>
        <w:t xml:space="preserve">отражаются в учебных программах учреждения высшего образования по учебным дисциплинам. </w:t>
      </w:r>
    </w:p>
    <w:p w14:paraId="45796252" w14:textId="77777777" w:rsidR="00440702" w:rsidRDefault="00440702" w:rsidP="00440702">
      <w:pPr>
        <w:pStyle w:val="Default"/>
        <w:ind w:firstLine="851"/>
        <w:jc w:val="both"/>
        <w:rPr>
          <w:sz w:val="30"/>
          <w:szCs w:val="30"/>
        </w:rPr>
      </w:pPr>
      <w:r>
        <w:rPr>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w:t>
      </w:r>
      <w:r>
        <w:rPr>
          <w:sz w:val="30"/>
          <w:szCs w:val="30"/>
        </w:rPr>
        <w:lastRenderedPageBreak/>
        <w:t xml:space="preserve">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745D4F76" w14:textId="77777777" w:rsidR="00440702" w:rsidRDefault="00440702" w:rsidP="00440702">
      <w:pPr>
        <w:pStyle w:val="Default"/>
        <w:ind w:firstLine="851"/>
        <w:jc w:val="both"/>
        <w:rPr>
          <w:sz w:val="30"/>
          <w:szCs w:val="30"/>
        </w:rPr>
      </w:pPr>
      <w:r>
        <w:rPr>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0B16186" w14:textId="77777777" w:rsidR="00834647" w:rsidRDefault="00834647" w:rsidP="00440702">
      <w:pPr>
        <w:pStyle w:val="Default"/>
        <w:jc w:val="center"/>
        <w:rPr>
          <w:b/>
          <w:bCs/>
          <w:sz w:val="30"/>
          <w:szCs w:val="30"/>
        </w:rPr>
      </w:pPr>
    </w:p>
    <w:p w14:paraId="3ABE5C73" w14:textId="2445B159" w:rsidR="00440702" w:rsidRDefault="00440702" w:rsidP="00440702">
      <w:pPr>
        <w:pStyle w:val="Default"/>
        <w:jc w:val="center"/>
        <w:rPr>
          <w:sz w:val="30"/>
          <w:szCs w:val="30"/>
        </w:rPr>
      </w:pPr>
      <w:r>
        <w:rPr>
          <w:b/>
          <w:bCs/>
          <w:sz w:val="30"/>
          <w:szCs w:val="30"/>
        </w:rPr>
        <w:t>ГЛАВА 7</w:t>
      </w:r>
    </w:p>
    <w:p w14:paraId="33ED87E9" w14:textId="77777777" w:rsidR="00440702" w:rsidRDefault="00440702" w:rsidP="00440702">
      <w:pPr>
        <w:pStyle w:val="Default"/>
        <w:jc w:val="center"/>
        <w:rPr>
          <w:b/>
          <w:bCs/>
          <w:sz w:val="30"/>
          <w:szCs w:val="30"/>
        </w:rPr>
      </w:pPr>
      <w:r>
        <w:rPr>
          <w:b/>
          <w:bCs/>
          <w:sz w:val="30"/>
          <w:szCs w:val="30"/>
        </w:rPr>
        <w:t>ТРЕБОВАНИЯ К ИТОГОВОЙ АТТЕСТАЦИИ</w:t>
      </w:r>
    </w:p>
    <w:p w14:paraId="3A83D135" w14:textId="77777777" w:rsidR="00440702" w:rsidRDefault="00440702" w:rsidP="00440702">
      <w:pPr>
        <w:pStyle w:val="Default"/>
        <w:jc w:val="center"/>
        <w:rPr>
          <w:sz w:val="30"/>
          <w:szCs w:val="30"/>
        </w:rPr>
      </w:pPr>
    </w:p>
    <w:p w14:paraId="6DFDB6BE" w14:textId="77777777" w:rsidR="00440702" w:rsidRDefault="00440702" w:rsidP="00440702">
      <w:pPr>
        <w:pStyle w:val="Default"/>
        <w:ind w:firstLine="851"/>
        <w:jc w:val="both"/>
        <w:rPr>
          <w:sz w:val="30"/>
          <w:szCs w:val="30"/>
        </w:rPr>
      </w:pPr>
      <w:r>
        <w:rPr>
          <w:sz w:val="30"/>
          <w:szCs w:val="30"/>
        </w:rPr>
        <w:t xml:space="preserve">39. Итоговая аттестация осуществляется государственной экзаменационной комиссией. </w:t>
      </w:r>
    </w:p>
    <w:p w14:paraId="395884B8" w14:textId="77777777" w:rsidR="00440702" w:rsidRDefault="00440702" w:rsidP="00440702">
      <w:pPr>
        <w:pStyle w:val="Default"/>
        <w:ind w:firstLine="851"/>
        <w:jc w:val="both"/>
        <w:rPr>
          <w:sz w:val="30"/>
          <w:szCs w:val="30"/>
        </w:rPr>
      </w:pPr>
      <w:r>
        <w:rPr>
          <w:sz w:val="30"/>
          <w:szCs w:val="30"/>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14:paraId="13E85DB0" w14:textId="7AF1C4B6" w:rsidR="00270680" w:rsidRDefault="00440702" w:rsidP="00270680">
      <w:pPr>
        <w:autoSpaceDE w:val="0"/>
        <w:autoSpaceDN w:val="0"/>
        <w:adjustRightInd w:val="0"/>
        <w:spacing w:after="0" w:line="240" w:lineRule="auto"/>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t>Итоговая аттестация студентов, курсантов, слушателей при освоении образовательной программы высшего образования I ступени по специальности</w:t>
      </w:r>
      <w:r w:rsidR="00270680" w:rsidRPr="00270680">
        <w:rPr>
          <w:rFonts w:ascii="Times New Roman" w:hAnsi="Times New Roman" w:cs="Times New Roman"/>
          <w:color w:val="000000"/>
          <w:sz w:val="30"/>
          <w:szCs w:val="30"/>
        </w:rPr>
        <w:t xml:space="preserve"> </w:t>
      </w:r>
      <w:r w:rsidR="006310F5" w:rsidRPr="006310F5">
        <w:rPr>
          <w:rFonts w:ascii="Times New Roman" w:hAnsi="Times New Roman" w:cs="Times New Roman"/>
          <w:color w:val="000000"/>
          <w:sz w:val="30"/>
          <w:szCs w:val="30"/>
        </w:rPr>
        <w:t>1-94 02</w:t>
      </w:r>
      <w:r w:rsidR="005E3DF1" w:rsidRPr="006310F5">
        <w:rPr>
          <w:rFonts w:ascii="Times New Roman" w:hAnsi="Times New Roman" w:cs="Times New Roman"/>
          <w:color w:val="000000"/>
          <w:sz w:val="30"/>
          <w:szCs w:val="30"/>
        </w:rPr>
        <w:t> </w:t>
      </w:r>
      <w:r w:rsidR="006310F5" w:rsidRPr="006310F5">
        <w:rPr>
          <w:rFonts w:ascii="Times New Roman" w:hAnsi="Times New Roman" w:cs="Times New Roman"/>
          <w:color w:val="000000"/>
          <w:sz w:val="30"/>
          <w:szCs w:val="30"/>
        </w:rPr>
        <w:t>02 «Пожарная и промышленная безопасность»</w:t>
      </w:r>
      <w:r w:rsidR="00270680" w:rsidRPr="00270680">
        <w:rPr>
          <w:rFonts w:ascii="Times New Roman" w:hAnsi="Times New Roman" w:cs="Times New Roman"/>
          <w:color w:val="000000"/>
          <w:sz w:val="30"/>
          <w:szCs w:val="30"/>
        </w:rPr>
        <w:t xml:space="preserve"> проводится в форме в форме</w:t>
      </w:r>
      <w:r w:rsidR="00270680">
        <w:rPr>
          <w:rFonts w:ascii="Times New Roman" w:hAnsi="Times New Roman" w:cs="Times New Roman"/>
          <w:color w:val="000000"/>
          <w:sz w:val="30"/>
          <w:szCs w:val="30"/>
        </w:rPr>
        <w:t xml:space="preserve"> </w:t>
      </w:r>
      <w:r w:rsidR="00270680" w:rsidRPr="00270680">
        <w:rPr>
          <w:rFonts w:ascii="Times New Roman" w:hAnsi="Times New Roman" w:cs="Times New Roman"/>
          <w:color w:val="000000"/>
          <w:sz w:val="30"/>
          <w:szCs w:val="30"/>
        </w:rPr>
        <w:t>государственных экзаменов по специальности.</w:t>
      </w:r>
    </w:p>
    <w:p w14:paraId="545EF06B" w14:textId="77777777" w:rsidR="00270680" w:rsidRPr="00270680" w:rsidRDefault="00270680" w:rsidP="00270680">
      <w:pPr>
        <w:autoSpaceDE w:val="0"/>
        <w:autoSpaceDN w:val="0"/>
        <w:adjustRightInd w:val="0"/>
        <w:spacing w:after="0" w:line="240" w:lineRule="auto"/>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t xml:space="preserve">При подготовке к итоговой аттестации формируются или развиваются компетенции, приведенные в таблице 2 настоящего образовательного стандарта. </w:t>
      </w:r>
    </w:p>
    <w:p w14:paraId="593A1DA6" w14:textId="77777777" w:rsidR="00270680" w:rsidRDefault="00270680" w:rsidP="00270680">
      <w:pPr>
        <w:autoSpaceDE w:val="0"/>
        <w:autoSpaceDN w:val="0"/>
        <w:adjustRightInd w:val="0"/>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5904EE9" w14:textId="77777777" w:rsidR="00270680" w:rsidRDefault="00270680" w:rsidP="00270680">
      <w:pPr>
        <w:pStyle w:val="Default"/>
        <w:ind w:firstLine="709"/>
        <w:jc w:val="both"/>
        <w:rPr>
          <w:sz w:val="30"/>
          <w:szCs w:val="30"/>
        </w:rPr>
      </w:pPr>
    </w:p>
    <w:p w14:paraId="2C2FFFD0" w14:textId="77777777" w:rsidR="00270680" w:rsidRDefault="00270680" w:rsidP="00270680">
      <w:pPr>
        <w:pStyle w:val="Default"/>
        <w:ind w:firstLine="709"/>
        <w:jc w:val="both"/>
        <w:rPr>
          <w:sz w:val="30"/>
          <w:szCs w:val="30"/>
        </w:rPr>
      </w:pPr>
    </w:p>
    <w:p w14:paraId="487586C2" w14:textId="77777777" w:rsidR="00270680" w:rsidRDefault="00270680" w:rsidP="00270680">
      <w:pPr>
        <w:pStyle w:val="Default"/>
        <w:ind w:firstLine="709"/>
        <w:jc w:val="both"/>
        <w:rPr>
          <w:sz w:val="30"/>
          <w:szCs w:val="30"/>
        </w:rPr>
      </w:pPr>
    </w:p>
    <w:p w14:paraId="5FBFA328" w14:textId="77777777" w:rsidR="00270680" w:rsidRDefault="00270680" w:rsidP="00270680">
      <w:pPr>
        <w:pStyle w:val="Default"/>
        <w:ind w:firstLine="709"/>
        <w:jc w:val="both"/>
        <w:rPr>
          <w:sz w:val="30"/>
          <w:szCs w:val="30"/>
        </w:rPr>
      </w:pPr>
    </w:p>
    <w:p w14:paraId="55E317D6" w14:textId="77777777" w:rsidR="00270680" w:rsidRDefault="00270680" w:rsidP="00270680">
      <w:pPr>
        <w:pStyle w:val="Default"/>
        <w:ind w:firstLine="709"/>
        <w:jc w:val="both"/>
        <w:rPr>
          <w:sz w:val="30"/>
          <w:szCs w:val="30"/>
        </w:rPr>
      </w:pPr>
    </w:p>
    <w:p w14:paraId="04165293" w14:textId="77777777" w:rsidR="00270680" w:rsidRDefault="00270680" w:rsidP="00270680">
      <w:pPr>
        <w:pStyle w:val="Default"/>
        <w:ind w:firstLine="709"/>
        <w:jc w:val="both"/>
        <w:rPr>
          <w:sz w:val="30"/>
          <w:szCs w:val="30"/>
        </w:rPr>
      </w:pPr>
    </w:p>
    <w:p w14:paraId="676A7F1B" w14:textId="77777777" w:rsidR="00270680" w:rsidRDefault="00270680" w:rsidP="00270680">
      <w:pPr>
        <w:pStyle w:val="Default"/>
        <w:ind w:firstLine="709"/>
        <w:jc w:val="both"/>
        <w:rPr>
          <w:sz w:val="30"/>
          <w:szCs w:val="30"/>
        </w:rPr>
      </w:pPr>
    </w:p>
    <w:p w14:paraId="7B9B275D" w14:textId="360147A3" w:rsidR="00270680" w:rsidRDefault="00270680" w:rsidP="00270680">
      <w:pPr>
        <w:pStyle w:val="Default"/>
        <w:ind w:firstLine="709"/>
        <w:jc w:val="both"/>
        <w:rPr>
          <w:sz w:val="30"/>
          <w:szCs w:val="30"/>
        </w:rPr>
      </w:pPr>
    </w:p>
    <w:p w14:paraId="6A260876" w14:textId="77777777" w:rsidR="005336BF" w:rsidRDefault="005336BF" w:rsidP="00270680">
      <w:pPr>
        <w:pStyle w:val="Default"/>
        <w:ind w:firstLine="709"/>
        <w:jc w:val="both"/>
        <w:rPr>
          <w:sz w:val="30"/>
          <w:szCs w:val="30"/>
        </w:rPr>
      </w:pPr>
    </w:p>
    <w:p w14:paraId="0A4224F5" w14:textId="77777777" w:rsidR="00270680" w:rsidRDefault="00270680" w:rsidP="00270680">
      <w:pPr>
        <w:pStyle w:val="Default"/>
        <w:ind w:firstLine="709"/>
        <w:jc w:val="both"/>
        <w:rPr>
          <w:sz w:val="30"/>
          <w:szCs w:val="30"/>
        </w:rPr>
      </w:pPr>
    </w:p>
    <w:p w14:paraId="26907C62" w14:textId="77777777" w:rsidR="00270680" w:rsidRDefault="00270680" w:rsidP="00270680">
      <w:pPr>
        <w:pStyle w:val="Default"/>
        <w:ind w:firstLine="709"/>
        <w:jc w:val="both"/>
        <w:rPr>
          <w:sz w:val="30"/>
          <w:szCs w:val="30"/>
        </w:rPr>
      </w:pPr>
    </w:p>
    <w:p w14:paraId="0402EBAE" w14:textId="77777777" w:rsidR="0080757D" w:rsidRDefault="0080757D" w:rsidP="0080757D">
      <w:pPr>
        <w:pStyle w:val="Default"/>
        <w:ind w:firstLine="709"/>
        <w:jc w:val="both"/>
        <w:rPr>
          <w:sz w:val="30"/>
          <w:szCs w:val="30"/>
        </w:rPr>
      </w:pPr>
      <w:r>
        <w:rPr>
          <w:sz w:val="30"/>
          <w:szCs w:val="30"/>
        </w:rPr>
        <w:lastRenderedPageBreak/>
        <w:t>Руководители разработки образовательного стандарта</w:t>
      </w:r>
    </w:p>
    <w:p w14:paraId="7F1821C9" w14:textId="77777777" w:rsidR="0080757D" w:rsidRDefault="0080757D" w:rsidP="0080757D">
      <w:pPr>
        <w:pStyle w:val="Default"/>
        <w:rPr>
          <w:color w:val="auto"/>
          <w:sz w:val="28"/>
          <w:szCs w:val="28"/>
        </w:rPr>
      </w:pPr>
    </w:p>
    <w:p w14:paraId="5BD52955" w14:textId="77777777" w:rsidR="0080757D" w:rsidRDefault="0080757D" w:rsidP="0080757D">
      <w:pPr>
        <w:pStyle w:val="Default"/>
        <w:rPr>
          <w:color w:val="auto"/>
          <w:sz w:val="30"/>
          <w:szCs w:val="30"/>
        </w:rPr>
      </w:pPr>
      <w:r>
        <w:rPr>
          <w:color w:val="auto"/>
          <w:sz w:val="30"/>
          <w:szCs w:val="30"/>
        </w:rPr>
        <w:t>Руководитель</w:t>
      </w:r>
    </w:p>
    <w:p w14:paraId="1B9F91E6" w14:textId="77777777" w:rsidR="0080757D" w:rsidRDefault="0080757D" w:rsidP="0080757D">
      <w:pPr>
        <w:pStyle w:val="40"/>
        <w:shd w:val="clear" w:color="auto" w:fill="auto"/>
        <w:tabs>
          <w:tab w:val="left" w:pos="993"/>
        </w:tabs>
        <w:spacing w:before="0" w:after="0" w:line="360" w:lineRule="auto"/>
        <w:ind w:right="100" w:firstLine="0"/>
        <w:jc w:val="both"/>
        <w:rPr>
          <w:sz w:val="30"/>
          <w:szCs w:val="30"/>
        </w:rPr>
      </w:pPr>
      <w:r>
        <w:rPr>
          <w:sz w:val="30"/>
          <w:szCs w:val="30"/>
        </w:rPr>
        <w:t>коллектива разработчиков</w:t>
      </w:r>
      <w:r>
        <w:rPr>
          <w:sz w:val="30"/>
          <w:szCs w:val="30"/>
        </w:rPr>
        <w:tab/>
        <w:t xml:space="preserve">              </w:t>
      </w:r>
      <w:r>
        <w:rPr>
          <w:rStyle w:val="Exact"/>
          <w:rFonts w:eastAsia="Courier New"/>
          <w:sz w:val="30"/>
          <w:szCs w:val="30"/>
        </w:rPr>
        <w:t>_____</w:t>
      </w:r>
      <w:r>
        <w:rPr>
          <w:sz w:val="30"/>
          <w:szCs w:val="30"/>
        </w:rPr>
        <w:t xml:space="preserve">__________      </w:t>
      </w:r>
      <w:proofErr w:type="spellStart"/>
      <w:r>
        <w:rPr>
          <w:rStyle w:val="Exact"/>
          <w:rFonts w:eastAsia="Courier New"/>
          <w:sz w:val="30"/>
          <w:szCs w:val="30"/>
        </w:rPr>
        <w:t>И.И.Полевода</w:t>
      </w:r>
      <w:proofErr w:type="spellEnd"/>
    </w:p>
    <w:p w14:paraId="53ACED3C" w14:textId="77777777" w:rsidR="0080757D" w:rsidRDefault="0080757D" w:rsidP="0080757D">
      <w:pPr>
        <w:pStyle w:val="Default"/>
        <w:spacing w:line="240" w:lineRule="exac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w:t>
      </w:r>
    </w:p>
    <w:p w14:paraId="2C15F7FB" w14:textId="77777777" w:rsidR="0080757D" w:rsidRDefault="0080757D" w:rsidP="0080757D">
      <w:pPr>
        <w:pStyle w:val="Default"/>
        <w:spacing w:line="240" w:lineRule="exact"/>
        <w:rPr>
          <w:rStyle w:val="Exact"/>
          <w:rFonts w:eastAsia="Courier New"/>
          <w:sz w:val="30"/>
          <w:szCs w:val="30"/>
        </w:rPr>
      </w:pPr>
      <w:r>
        <w:rPr>
          <w:i/>
          <w:iCs/>
          <w:color w:val="auto"/>
          <w:sz w:val="28"/>
          <w:szCs w:val="28"/>
          <w:vertAlign w:val="superscript"/>
        </w:rPr>
        <w:t xml:space="preserve">                                                                                                                         дата</w:t>
      </w:r>
      <w:r>
        <w:rPr>
          <w:color w:val="auto"/>
          <w:sz w:val="28"/>
          <w:szCs w:val="28"/>
          <w:vertAlign w:val="superscript"/>
        </w:rPr>
        <w:t xml:space="preserve">  </w:t>
      </w:r>
      <w:r>
        <w:rPr>
          <w:color w:val="auto"/>
          <w:sz w:val="30"/>
          <w:szCs w:val="30"/>
        </w:rPr>
        <w:tab/>
        <w:t xml:space="preserve">                    </w:t>
      </w:r>
    </w:p>
    <w:p w14:paraId="61D72236" w14:textId="77777777" w:rsidR="0080757D" w:rsidRDefault="0080757D" w:rsidP="0080757D">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 xml:space="preserve">Председатель </w:t>
      </w:r>
    </w:p>
    <w:p w14:paraId="15485D24" w14:textId="77777777" w:rsidR="0080757D" w:rsidRDefault="0080757D" w:rsidP="0080757D">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учебно-методического объединения</w:t>
      </w:r>
    </w:p>
    <w:p w14:paraId="1429FAA8" w14:textId="77777777" w:rsidR="0080757D" w:rsidRDefault="0080757D" w:rsidP="0080757D">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 xml:space="preserve">по образованию в области защиты </w:t>
      </w:r>
    </w:p>
    <w:p w14:paraId="2981CAEF" w14:textId="77777777" w:rsidR="0080757D" w:rsidRDefault="0080757D" w:rsidP="0080757D">
      <w:pPr>
        <w:pStyle w:val="40"/>
        <w:shd w:val="clear" w:color="auto" w:fill="auto"/>
        <w:tabs>
          <w:tab w:val="left" w:pos="993"/>
        </w:tabs>
        <w:spacing w:before="0" w:after="0" w:line="360" w:lineRule="auto"/>
        <w:ind w:right="100" w:firstLine="0"/>
        <w:jc w:val="both"/>
      </w:pPr>
      <w:r>
        <w:rPr>
          <w:rStyle w:val="Exact"/>
          <w:sz w:val="30"/>
          <w:szCs w:val="30"/>
        </w:rPr>
        <w:t>от чрезвычайных ситуаций</w:t>
      </w:r>
      <w:r>
        <w:rPr>
          <w:rStyle w:val="Exact"/>
          <w:rFonts w:eastAsia="Courier New"/>
          <w:sz w:val="30"/>
          <w:szCs w:val="30"/>
        </w:rPr>
        <w:t xml:space="preserve">              _____</w:t>
      </w:r>
      <w:r>
        <w:rPr>
          <w:sz w:val="30"/>
          <w:szCs w:val="30"/>
        </w:rPr>
        <w:t xml:space="preserve">__________      </w:t>
      </w:r>
      <w:proofErr w:type="spellStart"/>
      <w:r>
        <w:rPr>
          <w:rStyle w:val="Exact"/>
          <w:rFonts w:eastAsia="Courier New"/>
          <w:sz w:val="30"/>
          <w:szCs w:val="30"/>
        </w:rPr>
        <w:t>И.И.Полевода</w:t>
      </w:r>
      <w:proofErr w:type="spellEnd"/>
    </w:p>
    <w:p w14:paraId="73530CBC" w14:textId="2EC7EABA" w:rsidR="0080757D" w:rsidRDefault="0080757D" w:rsidP="006F341F">
      <w:pPr>
        <w:pStyle w:val="Default"/>
        <w:spacing w:line="240" w:lineRule="atLeast"/>
        <w:rPr>
          <w:i/>
          <w:iCs/>
          <w:color w:val="auto"/>
          <w:sz w:val="28"/>
          <w:szCs w:val="28"/>
          <w:vertAlign w:val="superscript"/>
        </w:rPr>
      </w:pPr>
      <w:r>
        <w:rPr>
          <w:color w:val="auto"/>
          <w:sz w:val="28"/>
          <w:szCs w:val="28"/>
          <w:vertAlign w:val="superscript"/>
        </w:rPr>
        <w:t xml:space="preserve">                                                                                                                      </w:t>
      </w:r>
      <w:r w:rsidR="006F341F">
        <w:rPr>
          <w:color w:val="auto"/>
          <w:sz w:val="28"/>
          <w:szCs w:val="28"/>
          <w:vertAlign w:val="superscript"/>
        </w:rPr>
        <w:t xml:space="preserve">  </w:t>
      </w:r>
      <w:r>
        <w:rPr>
          <w:color w:val="auto"/>
          <w:sz w:val="28"/>
          <w:szCs w:val="28"/>
          <w:vertAlign w:val="superscript"/>
        </w:rPr>
        <w:t xml:space="preserve"> </w:t>
      </w:r>
      <w:r>
        <w:rPr>
          <w:i/>
          <w:iCs/>
          <w:color w:val="auto"/>
          <w:sz w:val="28"/>
          <w:szCs w:val="28"/>
          <w:vertAlign w:val="superscript"/>
        </w:rPr>
        <w:t>подпись</w:t>
      </w:r>
    </w:p>
    <w:p w14:paraId="541C874D" w14:textId="77777777" w:rsidR="0080757D" w:rsidRDefault="0080757D" w:rsidP="006F341F">
      <w:pPr>
        <w:pStyle w:val="Default"/>
        <w:spacing w:line="240" w:lineRule="atLeast"/>
        <w:rPr>
          <w:i/>
          <w:iCs/>
          <w:color w:val="auto"/>
          <w:sz w:val="28"/>
          <w:szCs w:val="28"/>
          <w:vertAlign w:val="superscript"/>
        </w:rPr>
      </w:pPr>
      <w:r>
        <w:rPr>
          <w:i/>
          <w:iCs/>
          <w:color w:val="auto"/>
          <w:sz w:val="28"/>
          <w:szCs w:val="28"/>
          <w:vertAlign w:val="superscript"/>
        </w:rPr>
        <w:t xml:space="preserve">                                                                                                                          дата                                                                     </w:t>
      </w:r>
    </w:p>
    <w:p w14:paraId="657F6A50" w14:textId="77777777" w:rsidR="0080757D" w:rsidRDefault="0080757D" w:rsidP="006F341F">
      <w:pPr>
        <w:pStyle w:val="Default"/>
        <w:spacing w:line="240" w:lineRule="atLeast"/>
        <w:rPr>
          <w:i/>
          <w:iCs/>
          <w:color w:val="auto"/>
          <w:sz w:val="28"/>
          <w:szCs w:val="28"/>
          <w:vertAlign w:val="superscript"/>
        </w:rPr>
      </w:pPr>
      <w:r>
        <w:rPr>
          <w:i/>
          <w:iCs/>
          <w:color w:val="auto"/>
          <w:sz w:val="28"/>
          <w:szCs w:val="28"/>
        </w:rPr>
        <w:t xml:space="preserve">                                                                               </w:t>
      </w:r>
      <w:r>
        <w:rPr>
          <w:i/>
          <w:iCs/>
          <w:color w:val="auto"/>
          <w:sz w:val="28"/>
          <w:szCs w:val="28"/>
          <w:vertAlign w:val="superscript"/>
        </w:rPr>
        <w:t>М.П.</w:t>
      </w:r>
    </w:p>
    <w:tbl>
      <w:tblPr>
        <w:tblW w:w="0" w:type="auto"/>
        <w:tblLook w:val="04A0" w:firstRow="1" w:lastRow="0" w:firstColumn="1" w:lastColumn="0" w:noHBand="0" w:noVBand="1"/>
      </w:tblPr>
      <w:tblGrid>
        <w:gridCol w:w="4788"/>
        <w:gridCol w:w="4567"/>
      </w:tblGrid>
      <w:tr w:rsidR="0080757D" w14:paraId="7A85056A" w14:textId="77777777" w:rsidTr="006F341F">
        <w:tc>
          <w:tcPr>
            <w:tcW w:w="4788" w:type="dxa"/>
          </w:tcPr>
          <w:p w14:paraId="7285CDE8" w14:textId="77777777" w:rsidR="006F341F" w:rsidRDefault="006F341F">
            <w:pPr>
              <w:pStyle w:val="Default"/>
              <w:spacing w:line="256" w:lineRule="auto"/>
              <w:rPr>
                <w:color w:val="auto"/>
                <w:sz w:val="30"/>
                <w:szCs w:val="30"/>
              </w:rPr>
            </w:pPr>
          </w:p>
          <w:p w14:paraId="641E7AFE" w14:textId="03F53F30" w:rsidR="0080757D" w:rsidRDefault="0080757D">
            <w:pPr>
              <w:pStyle w:val="Default"/>
              <w:spacing w:line="256" w:lineRule="auto"/>
              <w:rPr>
                <w:color w:val="auto"/>
                <w:sz w:val="30"/>
                <w:szCs w:val="30"/>
              </w:rPr>
            </w:pPr>
            <w:r>
              <w:rPr>
                <w:color w:val="auto"/>
                <w:sz w:val="30"/>
                <w:szCs w:val="30"/>
              </w:rPr>
              <w:t>СОГЛАСОВАНО</w:t>
            </w:r>
          </w:p>
          <w:p w14:paraId="00614CC0" w14:textId="77777777" w:rsidR="0080757D" w:rsidRDefault="0080757D">
            <w:pPr>
              <w:pStyle w:val="Default"/>
              <w:spacing w:line="256" w:lineRule="auto"/>
              <w:rPr>
                <w:color w:val="auto"/>
                <w:sz w:val="30"/>
                <w:szCs w:val="30"/>
              </w:rPr>
            </w:pPr>
            <w:r>
              <w:rPr>
                <w:color w:val="auto"/>
                <w:sz w:val="30"/>
                <w:szCs w:val="30"/>
              </w:rPr>
              <w:t>Первый заместитель</w:t>
            </w:r>
          </w:p>
          <w:p w14:paraId="2FCA197F" w14:textId="77777777" w:rsidR="0080757D" w:rsidRDefault="0080757D">
            <w:pPr>
              <w:pStyle w:val="Default"/>
              <w:spacing w:line="256" w:lineRule="auto"/>
              <w:rPr>
                <w:color w:val="auto"/>
                <w:sz w:val="30"/>
                <w:szCs w:val="30"/>
              </w:rPr>
            </w:pPr>
            <w:r>
              <w:rPr>
                <w:color w:val="auto"/>
                <w:sz w:val="30"/>
                <w:szCs w:val="30"/>
              </w:rPr>
              <w:t>Министра образования</w:t>
            </w:r>
          </w:p>
          <w:p w14:paraId="7740FC5E" w14:textId="77777777" w:rsidR="0080757D" w:rsidRDefault="0080757D">
            <w:pPr>
              <w:pStyle w:val="Default"/>
              <w:spacing w:line="256" w:lineRule="auto"/>
              <w:rPr>
                <w:color w:val="auto"/>
                <w:sz w:val="30"/>
                <w:szCs w:val="30"/>
              </w:rPr>
            </w:pPr>
            <w:r>
              <w:rPr>
                <w:color w:val="auto"/>
                <w:sz w:val="30"/>
                <w:szCs w:val="30"/>
              </w:rPr>
              <w:t>Республики Беларусь</w:t>
            </w:r>
          </w:p>
          <w:p w14:paraId="131EAB92" w14:textId="77777777" w:rsidR="0080757D" w:rsidRDefault="0080757D">
            <w:pPr>
              <w:pStyle w:val="Default"/>
              <w:spacing w:line="256" w:lineRule="auto"/>
              <w:rPr>
                <w:color w:val="auto"/>
                <w:sz w:val="28"/>
                <w:szCs w:val="28"/>
              </w:rPr>
            </w:pPr>
          </w:p>
          <w:p w14:paraId="1AA8B89D" w14:textId="77777777" w:rsidR="0080757D" w:rsidRDefault="0080757D">
            <w:pPr>
              <w:pStyle w:val="Default"/>
              <w:spacing w:line="256" w:lineRule="auto"/>
              <w:rPr>
                <w:color w:val="auto"/>
                <w:sz w:val="30"/>
                <w:szCs w:val="30"/>
              </w:rPr>
            </w:pPr>
            <w:r>
              <w:rPr>
                <w:color w:val="auto"/>
                <w:sz w:val="30"/>
                <w:szCs w:val="30"/>
              </w:rPr>
              <w:t xml:space="preserve">_____________ </w:t>
            </w:r>
            <w:proofErr w:type="spellStart"/>
            <w:r>
              <w:rPr>
                <w:color w:val="auto"/>
                <w:sz w:val="30"/>
                <w:szCs w:val="30"/>
              </w:rPr>
              <w:t>И.А.Старовойтова</w:t>
            </w:r>
            <w:proofErr w:type="spellEnd"/>
          </w:p>
          <w:p w14:paraId="55BF17D4" w14:textId="77777777" w:rsidR="0080757D" w:rsidRDefault="0080757D">
            <w:pPr>
              <w:pStyle w:val="Default"/>
              <w:spacing w:line="256" w:lineRule="auto"/>
              <w:rPr>
                <w:i/>
                <w:iCs/>
                <w:color w:val="auto"/>
                <w:sz w:val="28"/>
                <w:szCs w:val="28"/>
                <w:vertAlign w:val="superscript"/>
              </w:rPr>
            </w:pPr>
            <w:r>
              <w:rPr>
                <w:i/>
                <w:iCs/>
                <w:color w:val="auto"/>
                <w:sz w:val="28"/>
                <w:szCs w:val="28"/>
                <w:vertAlign w:val="superscript"/>
              </w:rPr>
              <w:t>подпись</w:t>
            </w:r>
          </w:p>
          <w:p w14:paraId="334AE21D" w14:textId="688D350F" w:rsidR="006F341F" w:rsidRDefault="0080757D" w:rsidP="006F341F">
            <w:pPr>
              <w:pStyle w:val="Default"/>
              <w:spacing w:line="360" w:lineRule="auto"/>
              <w:rPr>
                <w:i/>
                <w:iCs/>
                <w:color w:val="auto"/>
                <w:sz w:val="28"/>
                <w:szCs w:val="28"/>
                <w:vertAlign w:val="superscript"/>
              </w:rPr>
            </w:pPr>
            <w:r>
              <w:rPr>
                <w:i/>
                <w:iCs/>
                <w:color w:val="auto"/>
                <w:sz w:val="28"/>
                <w:szCs w:val="28"/>
                <w:vertAlign w:val="superscript"/>
              </w:rPr>
              <w:t>М.П</w:t>
            </w:r>
            <w:r w:rsidR="006F341F">
              <w:rPr>
                <w:i/>
                <w:iCs/>
                <w:color w:val="auto"/>
                <w:sz w:val="28"/>
                <w:szCs w:val="28"/>
                <w:vertAlign w:val="superscript"/>
              </w:rPr>
              <w:t>.</w:t>
            </w:r>
          </w:p>
          <w:p w14:paraId="2DC92AF8" w14:textId="77777777" w:rsidR="0080757D" w:rsidRDefault="0080757D">
            <w:pPr>
              <w:pStyle w:val="Default"/>
              <w:spacing w:line="360" w:lineRule="auto"/>
              <w:rPr>
                <w:color w:val="FF0000"/>
                <w:sz w:val="28"/>
                <w:szCs w:val="28"/>
              </w:rPr>
            </w:pPr>
            <w:r>
              <w:rPr>
                <w:color w:val="auto"/>
                <w:sz w:val="28"/>
                <w:szCs w:val="28"/>
              </w:rPr>
              <w:t>«_____» ____________________</w:t>
            </w:r>
          </w:p>
        </w:tc>
        <w:tc>
          <w:tcPr>
            <w:tcW w:w="4567" w:type="dxa"/>
          </w:tcPr>
          <w:p w14:paraId="350D5D01" w14:textId="77777777" w:rsidR="006F341F" w:rsidRDefault="006F341F">
            <w:pPr>
              <w:pStyle w:val="Default"/>
              <w:spacing w:line="256" w:lineRule="auto"/>
              <w:rPr>
                <w:color w:val="auto"/>
                <w:sz w:val="30"/>
                <w:szCs w:val="30"/>
              </w:rPr>
            </w:pPr>
          </w:p>
          <w:p w14:paraId="19822E8F" w14:textId="12392356" w:rsidR="0080757D" w:rsidRDefault="0080757D">
            <w:pPr>
              <w:pStyle w:val="Default"/>
              <w:spacing w:line="256" w:lineRule="auto"/>
              <w:rPr>
                <w:color w:val="auto"/>
                <w:sz w:val="30"/>
                <w:szCs w:val="30"/>
              </w:rPr>
            </w:pPr>
            <w:r>
              <w:rPr>
                <w:color w:val="auto"/>
                <w:sz w:val="30"/>
                <w:szCs w:val="30"/>
              </w:rPr>
              <w:t>СОГЛАСОВАНО</w:t>
            </w:r>
          </w:p>
          <w:p w14:paraId="10653FA0" w14:textId="57067B96" w:rsidR="006F341F" w:rsidRDefault="006F341F" w:rsidP="006F341F">
            <w:pPr>
              <w:pStyle w:val="Default"/>
              <w:rPr>
                <w:color w:val="auto"/>
                <w:sz w:val="30"/>
                <w:szCs w:val="30"/>
              </w:rPr>
            </w:pPr>
          </w:p>
          <w:p w14:paraId="51ED825C" w14:textId="09107288" w:rsidR="006F341F" w:rsidRDefault="006F341F" w:rsidP="006F341F">
            <w:pPr>
              <w:pStyle w:val="Default"/>
              <w:rPr>
                <w:color w:val="auto"/>
                <w:sz w:val="30"/>
                <w:szCs w:val="30"/>
              </w:rPr>
            </w:pPr>
            <w:r>
              <w:rPr>
                <w:color w:val="auto"/>
                <w:sz w:val="30"/>
                <w:szCs w:val="30"/>
              </w:rPr>
              <w:t>___________________________</w:t>
            </w:r>
          </w:p>
          <w:p w14:paraId="12A1C28F" w14:textId="62B19966" w:rsidR="006F341F" w:rsidRDefault="006F341F" w:rsidP="006F341F">
            <w:pPr>
              <w:pStyle w:val="Default"/>
              <w:rPr>
                <w:i/>
                <w:iCs/>
                <w:color w:val="auto"/>
                <w:sz w:val="28"/>
                <w:szCs w:val="28"/>
                <w:vertAlign w:val="superscript"/>
              </w:rPr>
            </w:pPr>
            <w:r>
              <w:rPr>
                <w:i/>
                <w:iCs/>
                <w:color w:val="auto"/>
                <w:sz w:val="28"/>
                <w:szCs w:val="28"/>
                <w:vertAlign w:val="superscript"/>
              </w:rPr>
              <w:t xml:space="preserve">                 должность, место работы </w:t>
            </w:r>
          </w:p>
          <w:p w14:paraId="672C14B1" w14:textId="77777777" w:rsidR="0080757D" w:rsidRDefault="0080757D">
            <w:pPr>
              <w:pStyle w:val="Default"/>
              <w:spacing w:line="256" w:lineRule="auto"/>
              <w:rPr>
                <w:color w:val="auto"/>
                <w:sz w:val="28"/>
                <w:szCs w:val="28"/>
              </w:rPr>
            </w:pPr>
          </w:p>
          <w:p w14:paraId="2122AC89" w14:textId="161ED322" w:rsidR="0080757D" w:rsidRDefault="0080757D">
            <w:pPr>
              <w:pStyle w:val="Default"/>
              <w:spacing w:line="256" w:lineRule="auto"/>
              <w:rPr>
                <w:color w:val="auto"/>
                <w:sz w:val="30"/>
                <w:szCs w:val="30"/>
              </w:rPr>
            </w:pPr>
            <w:r>
              <w:rPr>
                <w:color w:val="auto"/>
                <w:sz w:val="30"/>
                <w:szCs w:val="30"/>
              </w:rPr>
              <w:t>___________</w:t>
            </w:r>
            <w:r w:rsidR="006F341F">
              <w:rPr>
                <w:color w:val="auto"/>
                <w:sz w:val="30"/>
                <w:szCs w:val="30"/>
              </w:rPr>
              <w:t xml:space="preserve"> ________________</w:t>
            </w:r>
          </w:p>
          <w:p w14:paraId="5C535D22" w14:textId="58A78D38" w:rsidR="006F341F" w:rsidRDefault="0080757D" w:rsidP="006F341F">
            <w:pPr>
              <w:pStyle w:val="Default"/>
              <w:rPr>
                <w:i/>
                <w:iCs/>
                <w:color w:val="auto"/>
                <w:sz w:val="28"/>
                <w:szCs w:val="28"/>
                <w:vertAlign w:val="superscript"/>
              </w:rPr>
            </w:pPr>
            <w:r>
              <w:rPr>
                <w:i/>
                <w:iCs/>
                <w:color w:val="auto"/>
                <w:sz w:val="28"/>
                <w:szCs w:val="28"/>
                <w:vertAlign w:val="superscript"/>
              </w:rPr>
              <w:t>подпись</w:t>
            </w:r>
            <w:r w:rsidR="006F341F">
              <w:rPr>
                <w:i/>
                <w:iCs/>
                <w:color w:val="auto"/>
                <w:sz w:val="28"/>
                <w:szCs w:val="28"/>
                <w:vertAlign w:val="superscript"/>
              </w:rPr>
              <w:t xml:space="preserve">                                           расшифровка</w:t>
            </w:r>
          </w:p>
          <w:p w14:paraId="0528B6D9" w14:textId="3BFDE3C5" w:rsidR="006F341F" w:rsidRDefault="006F341F" w:rsidP="006F341F">
            <w:pPr>
              <w:pStyle w:val="Default"/>
              <w:rPr>
                <w:i/>
                <w:iCs/>
                <w:color w:val="auto"/>
                <w:sz w:val="28"/>
                <w:szCs w:val="28"/>
                <w:vertAlign w:val="superscript"/>
              </w:rPr>
            </w:pPr>
            <w:r>
              <w:rPr>
                <w:i/>
                <w:iCs/>
                <w:color w:val="auto"/>
                <w:sz w:val="28"/>
                <w:szCs w:val="28"/>
                <w:vertAlign w:val="superscript"/>
              </w:rPr>
              <w:t>М.П.                                                      подписи</w:t>
            </w:r>
          </w:p>
          <w:p w14:paraId="4A41BC44" w14:textId="05FB5FFA" w:rsidR="0080757D" w:rsidRDefault="0080757D">
            <w:pPr>
              <w:pStyle w:val="Default"/>
              <w:spacing w:line="256" w:lineRule="auto"/>
              <w:rPr>
                <w:i/>
                <w:iCs/>
                <w:color w:val="auto"/>
                <w:sz w:val="28"/>
                <w:szCs w:val="28"/>
                <w:vertAlign w:val="superscript"/>
              </w:rPr>
            </w:pPr>
          </w:p>
          <w:p w14:paraId="7725A703" w14:textId="77777777" w:rsidR="0080757D" w:rsidRDefault="0080757D">
            <w:pPr>
              <w:pStyle w:val="Default"/>
              <w:spacing w:line="360" w:lineRule="auto"/>
              <w:rPr>
                <w:color w:val="FF0000"/>
                <w:sz w:val="28"/>
                <w:szCs w:val="28"/>
              </w:rPr>
            </w:pPr>
            <w:r>
              <w:rPr>
                <w:color w:val="auto"/>
                <w:sz w:val="28"/>
                <w:szCs w:val="28"/>
              </w:rPr>
              <w:t>«_____» ____________________</w:t>
            </w:r>
          </w:p>
        </w:tc>
      </w:tr>
    </w:tbl>
    <w:p w14:paraId="5C2D9FED" w14:textId="77777777" w:rsidR="0080757D" w:rsidRDefault="0080757D" w:rsidP="0080757D">
      <w:pPr>
        <w:pStyle w:val="Default"/>
        <w:rPr>
          <w:color w:val="FF0000"/>
          <w:sz w:val="28"/>
          <w:szCs w:val="28"/>
        </w:rPr>
      </w:pPr>
    </w:p>
    <w:p w14:paraId="5D5D4101" w14:textId="77777777" w:rsidR="0080757D" w:rsidRDefault="0080757D" w:rsidP="0080757D">
      <w:pPr>
        <w:pStyle w:val="Default"/>
        <w:rPr>
          <w:color w:val="auto"/>
          <w:sz w:val="30"/>
          <w:szCs w:val="30"/>
        </w:rPr>
      </w:pPr>
      <w:r>
        <w:rPr>
          <w:color w:val="auto"/>
          <w:sz w:val="30"/>
          <w:szCs w:val="30"/>
        </w:rPr>
        <w:t>Эксперты:</w:t>
      </w:r>
    </w:p>
    <w:p w14:paraId="5D93B182" w14:textId="77777777" w:rsidR="0080757D" w:rsidRDefault="0080757D" w:rsidP="0080757D">
      <w:pPr>
        <w:pStyle w:val="Default"/>
        <w:rPr>
          <w:color w:val="FF0000"/>
          <w:sz w:val="30"/>
          <w:szCs w:val="30"/>
        </w:rPr>
      </w:pPr>
    </w:p>
    <w:p w14:paraId="060DA285" w14:textId="77777777" w:rsidR="0080757D" w:rsidRDefault="0080757D" w:rsidP="0080757D">
      <w:pPr>
        <w:pStyle w:val="Default"/>
        <w:rPr>
          <w:color w:val="auto"/>
          <w:sz w:val="30"/>
          <w:szCs w:val="30"/>
        </w:rPr>
      </w:pPr>
      <w:r>
        <w:rPr>
          <w:color w:val="auto"/>
          <w:sz w:val="30"/>
          <w:szCs w:val="30"/>
        </w:rPr>
        <w:t>___________________________________</w:t>
      </w:r>
    </w:p>
    <w:p w14:paraId="54207712" w14:textId="77777777" w:rsidR="0080757D" w:rsidRDefault="0080757D" w:rsidP="0080757D">
      <w:pPr>
        <w:pStyle w:val="Default"/>
        <w:rPr>
          <w:i/>
          <w:iCs/>
          <w:color w:val="auto"/>
          <w:sz w:val="28"/>
          <w:szCs w:val="28"/>
          <w:vertAlign w:val="superscript"/>
        </w:rPr>
      </w:pPr>
      <w:r>
        <w:rPr>
          <w:i/>
          <w:iCs/>
          <w:color w:val="auto"/>
          <w:sz w:val="28"/>
          <w:szCs w:val="28"/>
          <w:vertAlign w:val="superscript"/>
        </w:rPr>
        <w:t xml:space="preserve">                 должность, место работы представителя  </w:t>
      </w:r>
    </w:p>
    <w:p w14:paraId="7C84D490" w14:textId="77777777" w:rsidR="0080757D" w:rsidRDefault="0080757D" w:rsidP="0080757D">
      <w:pPr>
        <w:pStyle w:val="Default"/>
        <w:rPr>
          <w:i/>
          <w:iCs/>
          <w:color w:val="auto"/>
          <w:sz w:val="28"/>
          <w:szCs w:val="28"/>
          <w:vertAlign w:val="superscript"/>
        </w:rPr>
      </w:pPr>
      <w:r>
        <w:rPr>
          <w:i/>
          <w:iCs/>
          <w:color w:val="auto"/>
          <w:sz w:val="28"/>
          <w:szCs w:val="28"/>
          <w:vertAlign w:val="superscript"/>
        </w:rPr>
        <w:t xml:space="preserve">                         организации-заказчика кадров</w:t>
      </w:r>
    </w:p>
    <w:p w14:paraId="180F81F1" w14:textId="34E79186" w:rsidR="0080757D" w:rsidRDefault="0080757D" w:rsidP="0080757D">
      <w:pPr>
        <w:pStyle w:val="Default"/>
        <w:rPr>
          <w:color w:val="auto"/>
          <w:sz w:val="28"/>
          <w:szCs w:val="28"/>
          <w:vertAlign w:val="superscript"/>
        </w:rPr>
      </w:pPr>
      <w:r>
        <w:t xml:space="preserve">____________________   _____________________ </w:t>
      </w:r>
      <w:r>
        <w:rPr>
          <w:color w:val="auto"/>
          <w:sz w:val="28"/>
          <w:szCs w:val="28"/>
          <w:vertAlign w:val="superscript"/>
        </w:rPr>
        <w:t xml:space="preserve">                      </w:t>
      </w:r>
    </w:p>
    <w:p w14:paraId="25F8CBED" w14:textId="77777777" w:rsidR="0080757D" w:rsidRDefault="0080757D" w:rsidP="0080757D">
      <w:pPr>
        <w:pStyle w:val="Defaul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                                       расшифровка</w:t>
      </w:r>
    </w:p>
    <w:p w14:paraId="54B4009D" w14:textId="77777777" w:rsidR="0080757D" w:rsidRDefault="0080757D" w:rsidP="0080757D">
      <w:pPr>
        <w:pStyle w:val="Default"/>
        <w:rPr>
          <w:i/>
          <w:iCs/>
          <w:color w:val="auto"/>
          <w:sz w:val="28"/>
          <w:szCs w:val="28"/>
          <w:vertAlign w:val="superscript"/>
        </w:rPr>
      </w:pPr>
      <w:r>
        <w:rPr>
          <w:i/>
          <w:iCs/>
          <w:color w:val="auto"/>
          <w:sz w:val="28"/>
          <w:szCs w:val="28"/>
          <w:vertAlign w:val="superscript"/>
        </w:rPr>
        <w:t xml:space="preserve">                                                                                подписи</w:t>
      </w:r>
    </w:p>
    <w:p w14:paraId="188865BF" w14:textId="77777777" w:rsidR="0080757D" w:rsidRDefault="0080757D" w:rsidP="0080757D">
      <w:pPr>
        <w:pStyle w:val="Default"/>
      </w:pPr>
    </w:p>
    <w:p w14:paraId="6F6EDFA4" w14:textId="77777777" w:rsidR="0080757D" w:rsidRDefault="0080757D" w:rsidP="0080757D">
      <w:pPr>
        <w:pStyle w:val="Default"/>
        <w:rPr>
          <w:color w:val="auto"/>
          <w:sz w:val="30"/>
          <w:szCs w:val="30"/>
        </w:rPr>
      </w:pPr>
      <w:r>
        <w:rPr>
          <w:color w:val="auto"/>
          <w:sz w:val="30"/>
          <w:szCs w:val="30"/>
        </w:rPr>
        <w:t>Ректор Государственного учреждения образования</w:t>
      </w:r>
    </w:p>
    <w:p w14:paraId="0B867D29" w14:textId="77777777" w:rsidR="0080757D" w:rsidRDefault="0080757D" w:rsidP="0080757D">
      <w:pPr>
        <w:pStyle w:val="Default"/>
        <w:rPr>
          <w:color w:val="auto"/>
          <w:sz w:val="28"/>
          <w:szCs w:val="28"/>
        </w:rPr>
      </w:pPr>
      <w:r>
        <w:rPr>
          <w:color w:val="auto"/>
          <w:sz w:val="30"/>
          <w:szCs w:val="30"/>
        </w:rPr>
        <w:t>«Республиканский институт высшей школы»</w:t>
      </w:r>
    </w:p>
    <w:p w14:paraId="417C34A2" w14:textId="77777777" w:rsidR="0080757D" w:rsidRDefault="0080757D" w:rsidP="0080757D">
      <w:pPr>
        <w:pStyle w:val="Default"/>
        <w:spacing w:line="360" w:lineRule="auto"/>
        <w:rPr>
          <w:color w:val="auto"/>
          <w:sz w:val="28"/>
          <w:szCs w:val="28"/>
        </w:rPr>
      </w:pPr>
    </w:p>
    <w:p w14:paraId="54FC012B" w14:textId="77777777" w:rsidR="0080757D" w:rsidRDefault="0080757D" w:rsidP="0080757D">
      <w:pPr>
        <w:pStyle w:val="Default"/>
        <w:spacing w:line="360" w:lineRule="auto"/>
        <w:rPr>
          <w:color w:val="auto"/>
          <w:sz w:val="30"/>
          <w:szCs w:val="30"/>
        </w:rPr>
      </w:pPr>
      <w:r>
        <w:rPr>
          <w:color w:val="auto"/>
          <w:sz w:val="28"/>
          <w:szCs w:val="28"/>
        </w:rPr>
        <w:t xml:space="preserve">__________________ </w:t>
      </w:r>
      <w:proofErr w:type="spellStart"/>
      <w:r>
        <w:rPr>
          <w:color w:val="auto"/>
          <w:sz w:val="30"/>
          <w:szCs w:val="30"/>
        </w:rPr>
        <w:t>Ю.П.Бондарь</w:t>
      </w:r>
      <w:proofErr w:type="spellEnd"/>
    </w:p>
    <w:p w14:paraId="62C5B20D" w14:textId="77777777" w:rsidR="0080757D" w:rsidRDefault="0080757D" w:rsidP="0080757D">
      <w:pPr>
        <w:pStyle w:val="Defaul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w:t>
      </w:r>
    </w:p>
    <w:p w14:paraId="554C77FC" w14:textId="77777777" w:rsidR="0080757D" w:rsidRDefault="0080757D" w:rsidP="0080757D">
      <w:pPr>
        <w:pStyle w:val="Default"/>
        <w:rPr>
          <w:i/>
          <w:iCs/>
          <w:color w:val="auto"/>
          <w:sz w:val="28"/>
          <w:szCs w:val="28"/>
          <w:vertAlign w:val="superscript"/>
        </w:rPr>
      </w:pPr>
      <w:r>
        <w:rPr>
          <w:i/>
          <w:iCs/>
          <w:color w:val="auto"/>
          <w:sz w:val="28"/>
          <w:szCs w:val="28"/>
          <w:vertAlign w:val="superscript"/>
        </w:rPr>
        <w:t xml:space="preserve">                          М.П.</w:t>
      </w:r>
    </w:p>
    <w:p w14:paraId="3040310B" w14:textId="5CFCA817" w:rsidR="00270680" w:rsidRPr="00270680" w:rsidRDefault="0080757D" w:rsidP="0080757D">
      <w:pPr>
        <w:pStyle w:val="Default"/>
        <w:spacing w:line="360" w:lineRule="auto"/>
        <w:rPr>
          <w:sz w:val="30"/>
          <w:szCs w:val="30"/>
        </w:rPr>
      </w:pPr>
      <w:r>
        <w:rPr>
          <w:color w:val="auto"/>
          <w:sz w:val="28"/>
          <w:szCs w:val="28"/>
        </w:rPr>
        <w:t>«_____» ______________________</w:t>
      </w:r>
    </w:p>
    <w:sectPr w:rsidR="00270680" w:rsidRPr="00270680" w:rsidSect="00F95BB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8637" w14:textId="77777777" w:rsidR="00303F7B" w:rsidRDefault="00303F7B" w:rsidP="00F95BB8">
      <w:pPr>
        <w:spacing w:after="0" w:line="240" w:lineRule="auto"/>
      </w:pPr>
      <w:r>
        <w:separator/>
      </w:r>
    </w:p>
  </w:endnote>
  <w:endnote w:type="continuationSeparator" w:id="0">
    <w:p w14:paraId="3C24B8A6" w14:textId="77777777" w:rsidR="00303F7B" w:rsidRDefault="00303F7B" w:rsidP="00F9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795225"/>
      <w:docPartObj>
        <w:docPartGallery w:val="Page Numbers (Bottom of Page)"/>
        <w:docPartUnique/>
      </w:docPartObj>
    </w:sdtPr>
    <w:sdtEndPr/>
    <w:sdtContent>
      <w:p w14:paraId="2FEBB597" w14:textId="69747D5F" w:rsidR="00F95BB8" w:rsidRDefault="00F95BB8">
        <w:pPr>
          <w:pStyle w:val="a8"/>
          <w:jc w:val="right"/>
        </w:pPr>
        <w:r>
          <w:fldChar w:fldCharType="begin"/>
        </w:r>
        <w:r>
          <w:instrText>PAGE   \* MERGEFORMAT</w:instrText>
        </w:r>
        <w:r>
          <w:fldChar w:fldCharType="separate"/>
        </w:r>
        <w:r>
          <w:t>2</w:t>
        </w:r>
        <w:r>
          <w:fldChar w:fldCharType="end"/>
        </w:r>
      </w:p>
    </w:sdtContent>
  </w:sdt>
  <w:p w14:paraId="29D7951B" w14:textId="77777777" w:rsidR="00F95BB8" w:rsidRDefault="00F95B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7FF7" w14:textId="77777777" w:rsidR="00303F7B" w:rsidRDefault="00303F7B" w:rsidP="00F95BB8">
      <w:pPr>
        <w:spacing w:after="0" w:line="240" w:lineRule="auto"/>
      </w:pPr>
      <w:r>
        <w:separator/>
      </w:r>
    </w:p>
  </w:footnote>
  <w:footnote w:type="continuationSeparator" w:id="0">
    <w:p w14:paraId="74DC1F66" w14:textId="77777777" w:rsidR="00303F7B" w:rsidRDefault="00303F7B" w:rsidP="00F95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D02"/>
    <w:multiLevelType w:val="hybridMultilevel"/>
    <w:tmpl w:val="815C4B04"/>
    <w:lvl w:ilvl="0" w:tplc="62A014A2">
      <w:start w:val="1"/>
      <w:numFmt w:val="decimal"/>
      <w:lvlText w:val="%1."/>
      <w:lvlJc w:val="left"/>
      <w:pPr>
        <w:ind w:left="810" w:hanging="45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79DB79"/>
    <w:multiLevelType w:val="hybridMultilevel"/>
    <w:tmpl w:val="8B558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F0"/>
    <w:rsid w:val="00044875"/>
    <w:rsid w:val="000557D8"/>
    <w:rsid w:val="000636B4"/>
    <w:rsid w:val="00106D94"/>
    <w:rsid w:val="001A3CC1"/>
    <w:rsid w:val="001B3602"/>
    <w:rsid w:val="00270680"/>
    <w:rsid w:val="0028260F"/>
    <w:rsid w:val="002B4933"/>
    <w:rsid w:val="002C41E2"/>
    <w:rsid w:val="002D7EF0"/>
    <w:rsid w:val="00303F7B"/>
    <w:rsid w:val="003D56ED"/>
    <w:rsid w:val="00440702"/>
    <w:rsid w:val="00450B21"/>
    <w:rsid w:val="00472FCA"/>
    <w:rsid w:val="004737B2"/>
    <w:rsid w:val="004847C8"/>
    <w:rsid w:val="004A7672"/>
    <w:rsid w:val="004B37CC"/>
    <w:rsid w:val="004E22E8"/>
    <w:rsid w:val="005336BF"/>
    <w:rsid w:val="00537C27"/>
    <w:rsid w:val="005A7B86"/>
    <w:rsid w:val="005E3DF1"/>
    <w:rsid w:val="005F2B35"/>
    <w:rsid w:val="006310F5"/>
    <w:rsid w:val="00631990"/>
    <w:rsid w:val="006549C2"/>
    <w:rsid w:val="006966BB"/>
    <w:rsid w:val="00697195"/>
    <w:rsid w:val="006F341F"/>
    <w:rsid w:val="00705071"/>
    <w:rsid w:val="007E1658"/>
    <w:rsid w:val="0080757D"/>
    <w:rsid w:val="00834647"/>
    <w:rsid w:val="008507E5"/>
    <w:rsid w:val="00854BD9"/>
    <w:rsid w:val="00887FA2"/>
    <w:rsid w:val="0089727F"/>
    <w:rsid w:val="008C2EC4"/>
    <w:rsid w:val="008C4A9B"/>
    <w:rsid w:val="008D2AE5"/>
    <w:rsid w:val="00921702"/>
    <w:rsid w:val="00953D33"/>
    <w:rsid w:val="009B5166"/>
    <w:rsid w:val="009D44CB"/>
    <w:rsid w:val="00A24A3B"/>
    <w:rsid w:val="00A40F95"/>
    <w:rsid w:val="00AA6761"/>
    <w:rsid w:val="00B75631"/>
    <w:rsid w:val="00C172CD"/>
    <w:rsid w:val="00C52576"/>
    <w:rsid w:val="00C94439"/>
    <w:rsid w:val="00CF0EF0"/>
    <w:rsid w:val="00E70292"/>
    <w:rsid w:val="00E958B2"/>
    <w:rsid w:val="00EA4FE2"/>
    <w:rsid w:val="00EA53AB"/>
    <w:rsid w:val="00ED10EB"/>
    <w:rsid w:val="00EE3E9B"/>
    <w:rsid w:val="00F367A4"/>
    <w:rsid w:val="00F75ADD"/>
    <w:rsid w:val="00F82A66"/>
    <w:rsid w:val="00F856B8"/>
    <w:rsid w:val="00F9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4022"/>
  <w15:chartTrackingRefBased/>
  <w15:docId w15:val="{8058CB97-D19D-4F87-9071-874E68B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C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_"/>
    <w:link w:val="41"/>
    <w:rsid w:val="00537C27"/>
    <w:rPr>
      <w:rFonts w:ascii="Times New Roman" w:eastAsia="Times New Roman" w:hAnsi="Times New Roman" w:cs="Times New Roman"/>
      <w:b/>
      <w:bCs/>
      <w:shd w:val="clear" w:color="auto" w:fill="FFFFFF"/>
    </w:rPr>
  </w:style>
  <w:style w:type="character" w:customStyle="1" w:styleId="5">
    <w:name w:val="Основной текст (5)_"/>
    <w:link w:val="50"/>
    <w:rsid w:val="00537C27"/>
    <w:rPr>
      <w:rFonts w:ascii="Times New Roman" w:eastAsia="Times New Roman" w:hAnsi="Times New Roman" w:cs="Times New Roman"/>
      <w:i/>
      <w:iCs/>
      <w:sz w:val="19"/>
      <w:szCs w:val="19"/>
      <w:shd w:val="clear" w:color="auto" w:fill="FFFFFF"/>
    </w:rPr>
  </w:style>
  <w:style w:type="paragraph" w:customStyle="1" w:styleId="41">
    <w:name w:val="Основной текст (4)1"/>
    <w:basedOn w:val="a"/>
    <w:link w:val="4"/>
    <w:rsid w:val="00537C27"/>
    <w:pPr>
      <w:widowControl w:val="0"/>
      <w:shd w:val="clear" w:color="auto" w:fill="FFFFFF"/>
      <w:spacing w:after="2280" w:line="278" w:lineRule="exact"/>
      <w:ind w:hanging="580"/>
      <w:jc w:val="center"/>
    </w:pPr>
    <w:rPr>
      <w:rFonts w:ascii="Times New Roman" w:eastAsia="Times New Roman" w:hAnsi="Times New Roman" w:cs="Times New Roman"/>
      <w:b/>
      <w:bCs/>
    </w:rPr>
  </w:style>
  <w:style w:type="paragraph" w:customStyle="1" w:styleId="50">
    <w:name w:val="Основной текст (5)"/>
    <w:basedOn w:val="a"/>
    <w:link w:val="5"/>
    <w:rsid w:val="00537C27"/>
    <w:pPr>
      <w:widowControl w:val="0"/>
      <w:shd w:val="clear" w:color="auto" w:fill="FFFFFF"/>
      <w:spacing w:before="60" w:after="0" w:line="269" w:lineRule="exact"/>
      <w:ind w:hanging="1200"/>
    </w:pPr>
    <w:rPr>
      <w:rFonts w:ascii="Times New Roman" w:eastAsia="Times New Roman" w:hAnsi="Times New Roman" w:cs="Times New Roman"/>
      <w:i/>
      <w:iCs/>
      <w:sz w:val="19"/>
      <w:szCs w:val="19"/>
    </w:rPr>
  </w:style>
  <w:style w:type="character" w:styleId="a3">
    <w:name w:val="Hyperlink"/>
    <w:rsid w:val="000636B4"/>
    <w:rPr>
      <w:color w:val="0066CC"/>
      <w:u w:val="single"/>
    </w:rPr>
  </w:style>
  <w:style w:type="character" w:customStyle="1" w:styleId="a4">
    <w:name w:val="Основной текст_"/>
    <w:link w:val="40"/>
    <w:rsid w:val="000636B4"/>
    <w:rPr>
      <w:rFonts w:ascii="Times New Roman" w:eastAsia="Times New Roman" w:hAnsi="Times New Roman" w:cs="Times New Roman"/>
      <w:shd w:val="clear" w:color="auto" w:fill="FFFFFF"/>
    </w:rPr>
  </w:style>
  <w:style w:type="paragraph" w:customStyle="1" w:styleId="40">
    <w:name w:val="Основной текст4"/>
    <w:basedOn w:val="a"/>
    <w:link w:val="a4"/>
    <w:rsid w:val="000636B4"/>
    <w:pPr>
      <w:widowControl w:val="0"/>
      <w:shd w:val="clear" w:color="auto" w:fill="FFFFFF"/>
      <w:spacing w:before="3060" w:after="60" w:line="0" w:lineRule="atLeast"/>
      <w:ind w:hanging="360"/>
    </w:pPr>
    <w:rPr>
      <w:rFonts w:ascii="Times New Roman" w:eastAsia="Times New Roman" w:hAnsi="Times New Roman" w:cs="Times New Roman"/>
    </w:rPr>
  </w:style>
  <w:style w:type="character" w:customStyle="1" w:styleId="105pt">
    <w:name w:val="Основной текст + 10;5 pt"/>
    <w:rsid w:val="00F367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5pt0">
    <w:name w:val="Основной текст + 10;5 pt;Полужирный"/>
    <w:rsid w:val="00F367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Основной текст Exact"/>
    <w:rsid w:val="0027068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ой текст (3)_"/>
    <w:link w:val="30"/>
    <w:rsid w:val="003D56E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3D56ED"/>
    <w:pPr>
      <w:widowControl w:val="0"/>
      <w:shd w:val="clear" w:color="auto" w:fill="FFFFFF"/>
      <w:spacing w:before="4200" w:after="0" w:line="346" w:lineRule="exact"/>
      <w:jc w:val="center"/>
    </w:pPr>
    <w:rPr>
      <w:rFonts w:ascii="Times New Roman" w:eastAsia="Times New Roman" w:hAnsi="Times New Roman" w:cs="Times New Roman"/>
      <w:b/>
      <w:bCs/>
      <w:sz w:val="26"/>
      <w:szCs w:val="26"/>
    </w:rPr>
  </w:style>
  <w:style w:type="paragraph" w:styleId="a5">
    <w:name w:val="No Spacing"/>
    <w:uiPriority w:val="1"/>
    <w:qFormat/>
    <w:rsid w:val="003D56ED"/>
    <w:pPr>
      <w:spacing w:after="0" w:line="240" w:lineRule="auto"/>
    </w:pPr>
    <w:rPr>
      <w:rFonts w:ascii="Calibri" w:eastAsia="Calibri" w:hAnsi="Calibri" w:cs="Times New Roman"/>
    </w:rPr>
  </w:style>
  <w:style w:type="paragraph" w:styleId="a6">
    <w:name w:val="header"/>
    <w:basedOn w:val="a"/>
    <w:link w:val="a7"/>
    <w:uiPriority w:val="99"/>
    <w:unhideWhenUsed/>
    <w:rsid w:val="00F95B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5BB8"/>
  </w:style>
  <w:style w:type="paragraph" w:styleId="a8">
    <w:name w:val="footer"/>
    <w:basedOn w:val="a"/>
    <w:link w:val="a9"/>
    <w:uiPriority w:val="99"/>
    <w:unhideWhenUsed/>
    <w:rsid w:val="00F95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BB8"/>
  </w:style>
  <w:style w:type="character" w:customStyle="1" w:styleId="511pt">
    <w:name w:val="Основной текст (5) + 11 pt;Полужирный;Не курсив"/>
    <w:rsid w:val="00450B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19</Pages>
  <Words>5301</Words>
  <Characters>30221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Kuzniatsov</cp:lastModifiedBy>
  <cp:revision>24</cp:revision>
  <cp:lastPrinted>2021-07-23T05:50:00Z</cp:lastPrinted>
  <dcterms:created xsi:type="dcterms:W3CDTF">2021-07-20T22:23:00Z</dcterms:created>
  <dcterms:modified xsi:type="dcterms:W3CDTF">2021-07-23T10:13:00Z</dcterms:modified>
</cp:coreProperties>
</file>