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5E" w:rsidRPr="00CF515E" w:rsidRDefault="00CF515E" w:rsidP="00CF515E">
      <w:pPr>
        <w:tabs>
          <w:tab w:val="left" w:pos="6804"/>
        </w:tabs>
        <w:spacing w:after="120" w:line="240" w:lineRule="auto"/>
        <w:ind w:left="5812" w:firstLine="0"/>
        <w:jc w:val="left"/>
        <w:rPr>
          <w:color w:val="auto"/>
          <w:szCs w:val="30"/>
          <w:lang w:val="ru-RU" w:eastAsia="ru-RU"/>
        </w:rPr>
      </w:pPr>
      <w:r w:rsidRPr="00CF515E">
        <w:rPr>
          <w:color w:val="auto"/>
          <w:szCs w:val="30"/>
          <w:lang w:val="ru-RU" w:eastAsia="ru-RU"/>
        </w:rPr>
        <w:t>УТВЕРЖДЕНО</w:t>
      </w:r>
    </w:p>
    <w:p w:rsidR="00CF515E" w:rsidRPr="00CF515E" w:rsidRDefault="00CF515E" w:rsidP="00CF515E">
      <w:pPr>
        <w:tabs>
          <w:tab w:val="left" w:pos="6804"/>
        </w:tabs>
        <w:spacing w:after="0" w:line="280" w:lineRule="exact"/>
        <w:ind w:left="5812" w:firstLine="0"/>
        <w:jc w:val="left"/>
        <w:rPr>
          <w:color w:val="auto"/>
          <w:szCs w:val="30"/>
          <w:lang w:val="ru-RU" w:eastAsia="ru-RU"/>
        </w:rPr>
      </w:pPr>
      <w:r w:rsidRPr="00CF515E">
        <w:rPr>
          <w:color w:val="auto"/>
          <w:szCs w:val="30"/>
          <w:lang w:val="ru-RU" w:eastAsia="ru-RU"/>
        </w:rPr>
        <w:t xml:space="preserve">Постановление </w:t>
      </w:r>
      <w:r w:rsidRPr="00CF515E">
        <w:rPr>
          <w:color w:val="auto"/>
          <w:szCs w:val="30"/>
          <w:lang w:val="ru-RU" w:eastAsia="ru-RU"/>
        </w:rPr>
        <w:br/>
        <w:t>Министерства образования Республики Беларусь</w:t>
      </w:r>
    </w:p>
    <w:p w:rsidR="00CF515E" w:rsidRPr="00CF515E" w:rsidRDefault="00CF515E" w:rsidP="00CF515E">
      <w:pPr>
        <w:tabs>
          <w:tab w:val="left" w:pos="6804"/>
        </w:tabs>
        <w:spacing w:after="0" w:line="280" w:lineRule="exact"/>
        <w:ind w:left="5812" w:firstLine="0"/>
        <w:jc w:val="left"/>
        <w:rPr>
          <w:color w:val="auto"/>
          <w:szCs w:val="30"/>
          <w:lang w:val="ru-RU" w:eastAsia="ru-RU"/>
        </w:rPr>
      </w:pPr>
      <w:r w:rsidRPr="00CF515E">
        <w:rPr>
          <w:color w:val="auto"/>
          <w:szCs w:val="30"/>
          <w:lang w:val="ru-RU" w:eastAsia="ru-RU"/>
        </w:rPr>
        <w:t>______ 20__ № ____</w:t>
      </w:r>
    </w:p>
    <w:p w:rsidR="00CF515E" w:rsidRDefault="00CF515E" w:rsidP="00FD5A48">
      <w:pPr>
        <w:spacing w:after="0" w:line="240" w:lineRule="auto"/>
        <w:ind w:left="400" w:right="452" w:hanging="10"/>
        <w:jc w:val="center"/>
        <w:rPr>
          <w:b/>
          <w:sz w:val="28"/>
          <w:szCs w:val="28"/>
          <w:lang w:val="ru-RU"/>
        </w:rPr>
      </w:pPr>
      <w:bookmarkStart w:id="0" w:name="_GoBack"/>
      <w:bookmarkEnd w:id="0"/>
    </w:p>
    <w:p w:rsidR="008A6C66" w:rsidRPr="00406518" w:rsidRDefault="001A7503" w:rsidP="00FD5A48">
      <w:pPr>
        <w:spacing w:after="0" w:line="240" w:lineRule="auto"/>
        <w:ind w:left="400" w:right="452" w:hanging="10"/>
        <w:jc w:val="center"/>
        <w:rPr>
          <w:sz w:val="28"/>
          <w:szCs w:val="28"/>
          <w:lang w:val="ru-RU"/>
        </w:rPr>
      </w:pPr>
      <w:r w:rsidRPr="00406518">
        <w:rPr>
          <w:b/>
          <w:sz w:val="28"/>
          <w:szCs w:val="28"/>
          <w:lang w:val="ru-RU"/>
        </w:rPr>
        <w:t xml:space="preserve">ОБРАЗОВАТЕЛЬНЫЙ СТАНДАРТ ВЫСШЕГО ОБРАЗОВАНИЯ </w:t>
      </w:r>
    </w:p>
    <w:p w:rsidR="008A6C66" w:rsidRPr="00406518" w:rsidRDefault="001A7503" w:rsidP="00FD5A48">
      <w:pPr>
        <w:spacing w:after="0" w:line="240" w:lineRule="auto"/>
        <w:ind w:left="0" w:right="59" w:firstLine="0"/>
        <w:jc w:val="center"/>
        <w:rPr>
          <w:sz w:val="28"/>
          <w:szCs w:val="28"/>
          <w:lang w:val="ru-RU"/>
        </w:rPr>
      </w:pPr>
      <w:r w:rsidRPr="00406518">
        <w:rPr>
          <w:sz w:val="28"/>
          <w:szCs w:val="28"/>
          <w:lang w:val="ru-RU"/>
        </w:rPr>
        <w:t>(ОСВО 6-05-</w:t>
      </w:r>
      <w:r w:rsidR="009A518A" w:rsidRPr="00406518">
        <w:rPr>
          <w:sz w:val="28"/>
          <w:szCs w:val="28"/>
          <w:lang w:val="ru-RU"/>
        </w:rPr>
        <w:t>0716-06</w:t>
      </w:r>
      <w:r w:rsidRPr="00406518">
        <w:rPr>
          <w:sz w:val="28"/>
          <w:szCs w:val="28"/>
          <w:lang w:val="ru-RU"/>
        </w:rPr>
        <w:t>-202</w:t>
      </w:r>
      <w:r w:rsidR="009A518A" w:rsidRPr="00406518">
        <w:rPr>
          <w:sz w:val="28"/>
          <w:szCs w:val="28"/>
          <w:lang w:val="ru-RU"/>
        </w:rPr>
        <w:t>3</w:t>
      </w:r>
      <w:r w:rsidRPr="00406518">
        <w:rPr>
          <w:sz w:val="28"/>
          <w:szCs w:val="28"/>
          <w:lang w:val="ru-RU"/>
        </w:rPr>
        <w:t xml:space="preserve">) </w:t>
      </w:r>
    </w:p>
    <w:p w:rsidR="008A6C66" w:rsidRPr="00406518" w:rsidRDefault="001A7503" w:rsidP="00FD5A48">
      <w:pPr>
        <w:spacing w:after="0" w:line="240" w:lineRule="auto"/>
        <w:ind w:left="425" w:firstLine="0"/>
        <w:jc w:val="left"/>
        <w:rPr>
          <w:sz w:val="28"/>
          <w:szCs w:val="28"/>
          <w:lang w:val="ru-RU"/>
        </w:rPr>
      </w:pPr>
      <w:r w:rsidRPr="00406518">
        <w:rPr>
          <w:sz w:val="28"/>
          <w:szCs w:val="28"/>
          <w:lang w:val="ru-RU"/>
        </w:rPr>
        <w:t xml:space="preserve"> </w:t>
      </w:r>
    </w:p>
    <w:p w:rsidR="008A6C66" w:rsidRPr="00406518" w:rsidRDefault="001A7503" w:rsidP="00FD5A48">
      <w:pPr>
        <w:pStyle w:val="1"/>
        <w:spacing w:after="0" w:line="240" w:lineRule="auto"/>
        <w:ind w:left="400" w:right="455"/>
        <w:rPr>
          <w:sz w:val="28"/>
          <w:szCs w:val="28"/>
          <w:lang w:val="ru-RU"/>
        </w:rPr>
      </w:pPr>
      <w:r w:rsidRPr="00406518">
        <w:rPr>
          <w:sz w:val="28"/>
          <w:szCs w:val="28"/>
          <w:lang w:val="ru-RU"/>
        </w:rPr>
        <w:t xml:space="preserve">ОБЩЕЕ ВЫСШЕЕ ОБРАЗОВАНИЕ </w:t>
      </w:r>
    </w:p>
    <w:p w:rsidR="008A6C66" w:rsidRPr="00406518" w:rsidRDefault="001A7503" w:rsidP="00FD5A48">
      <w:pPr>
        <w:spacing w:after="0" w:line="240" w:lineRule="auto"/>
        <w:ind w:left="4" w:right="51" w:firstLine="0"/>
        <w:rPr>
          <w:sz w:val="28"/>
          <w:szCs w:val="28"/>
          <w:lang w:val="ru-RU"/>
        </w:rPr>
      </w:pPr>
      <w:r w:rsidRPr="00406518">
        <w:rPr>
          <w:b/>
          <w:sz w:val="28"/>
          <w:szCs w:val="28"/>
          <w:lang w:val="ru-RU"/>
        </w:rPr>
        <w:t>Специальность</w:t>
      </w:r>
      <w:r w:rsidRPr="00406518">
        <w:rPr>
          <w:sz w:val="28"/>
          <w:szCs w:val="28"/>
          <w:lang w:val="ru-RU"/>
        </w:rPr>
        <w:t xml:space="preserve"> </w:t>
      </w:r>
      <w:r w:rsidR="009A518A" w:rsidRPr="00406518">
        <w:rPr>
          <w:sz w:val="28"/>
          <w:szCs w:val="28"/>
          <w:lang w:val="ru-RU"/>
        </w:rPr>
        <w:t>6-05-0716-06 «Биомедицинская инженерия»</w:t>
      </w:r>
    </w:p>
    <w:p w:rsidR="008A6C66" w:rsidRPr="00406518" w:rsidRDefault="001A7503" w:rsidP="00FD5A48">
      <w:pPr>
        <w:spacing w:after="0" w:line="240" w:lineRule="auto"/>
        <w:ind w:left="4" w:right="51" w:firstLine="0"/>
        <w:rPr>
          <w:sz w:val="28"/>
          <w:szCs w:val="28"/>
          <w:lang w:val="ru-RU"/>
        </w:rPr>
      </w:pPr>
      <w:r w:rsidRPr="00406518">
        <w:rPr>
          <w:b/>
          <w:sz w:val="28"/>
          <w:szCs w:val="28"/>
          <w:lang w:val="ru-RU"/>
        </w:rPr>
        <w:t>Квалификация</w:t>
      </w:r>
      <w:r w:rsidR="009A518A" w:rsidRPr="00406518">
        <w:rPr>
          <w:b/>
          <w:sz w:val="28"/>
          <w:szCs w:val="28"/>
          <w:lang w:val="ru-RU"/>
        </w:rPr>
        <w:tab/>
      </w:r>
      <w:r w:rsidR="009A518A" w:rsidRPr="00406518">
        <w:rPr>
          <w:b/>
          <w:sz w:val="28"/>
          <w:szCs w:val="28"/>
          <w:lang w:val="ru-RU"/>
        </w:rPr>
        <w:tab/>
      </w:r>
      <w:r w:rsidR="009A518A" w:rsidRPr="00406518">
        <w:rPr>
          <w:b/>
          <w:sz w:val="28"/>
          <w:szCs w:val="28"/>
          <w:lang w:val="ru-RU"/>
        </w:rPr>
        <w:tab/>
      </w:r>
      <w:r w:rsidR="009A518A" w:rsidRPr="00406518">
        <w:rPr>
          <w:sz w:val="28"/>
          <w:szCs w:val="28"/>
          <w:lang w:val="ru-RU"/>
        </w:rPr>
        <w:t>инженер</w:t>
      </w:r>
    </w:p>
    <w:p w:rsidR="008A6C66" w:rsidRPr="00406518" w:rsidRDefault="001A7503" w:rsidP="00FD5A48">
      <w:pPr>
        <w:tabs>
          <w:tab w:val="center" w:pos="2126"/>
          <w:tab w:val="center" w:pos="2837"/>
          <w:tab w:val="center" w:pos="4141"/>
        </w:tabs>
        <w:spacing w:after="0" w:line="240" w:lineRule="auto"/>
        <w:ind w:left="0" w:firstLine="0"/>
        <w:jc w:val="left"/>
        <w:rPr>
          <w:sz w:val="28"/>
          <w:szCs w:val="28"/>
          <w:lang w:val="ru-RU"/>
        </w:rPr>
      </w:pPr>
      <w:r w:rsidRPr="00406518">
        <w:rPr>
          <w:b/>
          <w:sz w:val="28"/>
          <w:szCs w:val="28"/>
          <w:lang w:val="ru-RU"/>
        </w:rPr>
        <w:t>Степень</w:t>
      </w:r>
      <w:r w:rsidR="00FD5A48">
        <w:rPr>
          <w:b/>
          <w:sz w:val="28"/>
          <w:szCs w:val="28"/>
          <w:lang w:val="ru-RU"/>
        </w:rPr>
        <w:t xml:space="preserve"> </w:t>
      </w:r>
      <w:r w:rsidRPr="00406518">
        <w:rPr>
          <w:b/>
          <w:sz w:val="28"/>
          <w:szCs w:val="28"/>
          <w:lang w:val="ru-RU"/>
        </w:rPr>
        <w:tab/>
        <w:t xml:space="preserve"> </w:t>
      </w:r>
      <w:r w:rsidRPr="00406518">
        <w:rPr>
          <w:b/>
          <w:sz w:val="28"/>
          <w:szCs w:val="28"/>
          <w:lang w:val="ru-RU"/>
        </w:rPr>
        <w:tab/>
        <w:t xml:space="preserve"> </w:t>
      </w:r>
      <w:r w:rsidRPr="00406518">
        <w:rPr>
          <w:b/>
          <w:sz w:val="28"/>
          <w:szCs w:val="28"/>
          <w:lang w:val="ru-RU"/>
        </w:rPr>
        <w:tab/>
      </w:r>
      <w:r w:rsidRPr="00406518">
        <w:rPr>
          <w:sz w:val="28"/>
          <w:szCs w:val="28"/>
          <w:lang w:val="ru-RU"/>
        </w:rPr>
        <w:t xml:space="preserve">бакалавр </w:t>
      </w:r>
    </w:p>
    <w:p w:rsidR="008A6C66" w:rsidRPr="00406518" w:rsidRDefault="001A7503" w:rsidP="00FD5A48">
      <w:pPr>
        <w:spacing w:after="0" w:line="240" w:lineRule="auto"/>
        <w:ind w:left="0" w:firstLine="0"/>
        <w:jc w:val="left"/>
        <w:rPr>
          <w:sz w:val="28"/>
          <w:szCs w:val="28"/>
          <w:lang w:val="ru-RU"/>
        </w:rPr>
      </w:pPr>
      <w:r w:rsidRPr="00406518">
        <w:rPr>
          <w:sz w:val="28"/>
          <w:szCs w:val="28"/>
          <w:lang w:val="ru-RU"/>
        </w:rPr>
        <w:t xml:space="preserve"> </w:t>
      </w:r>
    </w:p>
    <w:p w:rsidR="008A6C66" w:rsidRPr="00406518" w:rsidRDefault="001A7503" w:rsidP="00FD5A48">
      <w:pPr>
        <w:pStyle w:val="1"/>
        <w:spacing w:after="0" w:line="240" w:lineRule="auto"/>
        <w:ind w:left="400" w:right="452"/>
        <w:rPr>
          <w:sz w:val="28"/>
          <w:szCs w:val="28"/>
          <w:lang w:val="ru-RU"/>
        </w:rPr>
      </w:pPr>
      <w:r w:rsidRPr="00406518">
        <w:rPr>
          <w:sz w:val="28"/>
          <w:szCs w:val="28"/>
          <w:lang w:val="ru-RU"/>
        </w:rPr>
        <w:t xml:space="preserve">АГУЛЬНАЯ ВЫШЭЙШАЯ АДУКАЦЫЯ </w:t>
      </w:r>
    </w:p>
    <w:p w:rsidR="008A6C66" w:rsidRPr="00406518" w:rsidRDefault="001A7503" w:rsidP="00FD5A48">
      <w:pPr>
        <w:spacing w:after="0" w:line="240" w:lineRule="auto"/>
        <w:ind w:left="4" w:right="51" w:firstLine="0"/>
        <w:rPr>
          <w:sz w:val="28"/>
          <w:szCs w:val="28"/>
          <w:lang w:val="ru-RU"/>
        </w:rPr>
      </w:pPr>
      <w:proofErr w:type="spellStart"/>
      <w:r w:rsidRPr="00406518">
        <w:rPr>
          <w:b/>
          <w:sz w:val="28"/>
          <w:szCs w:val="28"/>
          <w:lang w:val="ru-RU"/>
        </w:rPr>
        <w:t>Спецыяльнасць</w:t>
      </w:r>
      <w:proofErr w:type="spellEnd"/>
      <w:r w:rsidRPr="00406518">
        <w:rPr>
          <w:sz w:val="28"/>
          <w:szCs w:val="28"/>
          <w:lang w:val="ru-RU"/>
        </w:rPr>
        <w:t xml:space="preserve"> </w:t>
      </w:r>
      <w:r w:rsidR="009A518A" w:rsidRPr="00406518">
        <w:rPr>
          <w:sz w:val="28"/>
          <w:szCs w:val="28"/>
          <w:lang w:val="ru-RU"/>
        </w:rPr>
        <w:t>6-05-0716-06 «Б</w:t>
      </w:r>
      <w:proofErr w:type="spellStart"/>
      <w:r w:rsidR="009A518A" w:rsidRPr="00406518">
        <w:rPr>
          <w:sz w:val="28"/>
          <w:szCs w:val="28"/>
        </w:rPr>
        <w:t>i</w:t>
      </w:r>
      <w:r w:rsidR="009A518A" w:rsidRPr="00406518">
        <w:rPr>
          <w:sz w:val="28"/>
          <w:szCs w:val="28"/>
          <w:lang w:val="ru-RU"/>
        </w:rPr>
        <w:t>ямедыцынская</w:t>
      </w:r>
      <w:proofErr w:type="spellEnd"/>
      <w:r w:rsidR="009A518A" w:rsidRPr="00406518">
        <w:rPr>
          <w:sz w:val="28"/>
          <w:szCs w:val="28"/>
          <w:lang w:val="ru-RU"/>
        </w:rPr>
        <w:t xml:space="preserve"> </w:t>
      </w:r>
      <w:proofErr w:type="spellStart"/>
      <w:r w:rsidR="009A518A" w:rsidRPr="00406518">
        <w:rPr>
          <w:sz w:val="28"/>
          <w:szCs w:val="28"/>
        </w:rPr>
        <w:t>i</w:t>
      </w:r>
      <w:r w:rsidR="009A518A" w:rsidRPr="00406518">
        <w:rPr>
          <w:sz w:val="28"/>
          <w:szCs w:val="28"/>
          <w:lang w:val="ru-RU"/>
        </w:rPr>
        <w:t>нжынерыя</w:t>
      </w:r>
      <w:proofErr w:type="spellEnd"/>
      <w:r w:rsidR="009A518A" w:rsidRPr="00406518">
        <w:rPr>
          <w:sz w:val="28"/>
          <w:szCs w:val="28"/>
          <w:lang w:val="ru-RU"/>
        </w:rPr>
        <w:t>»</w:t>
      </w:r>
      <w:r w:rsidRPr="00406518">
        <w:rPr>
          <w:sz w:val="28"/>
          <w:szCs w:val="28"/>
          <w:lang w:val="ru-RU"/>
        </w:rPr>
        <w:t xml:space="preserve"> </w:t>
      </w:r>
    </w:p>
    <w:p w:rsidR="008A6C66" w:rsidRPr="00BE5C26" w:rsidRDefault="001A7503" w:rsidP="00FD5A48">
      <w:pPr>
        <w:spacing w:after="0" w:line="240" w:lineRule="auto"/>
        <w:ind w:left="4" w:right="51" w:firstLine="0"/>
        <w:rPr>
          <w:sz w:val="28"/>
          <w:szCs w:val="28"/>
          <w:lang w:val="ru-RU"/>
        </w:rPr>
      </w:pPr>
      <w:proofErr w:type="spellStart"/>
      <w:r w:rsidRPr="00406518">
        <w:rPr>
          <w:b/>
          <w:sz w:val="28"/>
          <w:szCs w:val="28"/>
          <w:lang w:val="ru-RU"/>
        </w:rPr>
        <w:t>Кваліфікацыя</w:t>
      </w:r>
      <w:proofErr w:type="spellEnd"/>
      <w:r w:rsidRPr="00BE5C26">
        <w:rPr>
          <w:sz w:val="28"/>
          <w:szCs w:val="28"/>
          <w:lang w:val="ru-RU"/>
        </w:rPr>
        <w:t xml:space="preserve"> </w:t>
      </w:r>
      <w:r w:rsidR="009A518A" w:rsidRPr="00BE5C26">
        <w:rPr>
          <w:sz w:val="28"/>
          <w:szCs w:val="28"/>
          <w:lang w:val="ru-RU"/>
        </w:rPr>
        <w:tab/>
      </w:r>
      <w:r w:rsidR="009A518A" w:rsidRPr="00BE5C26">
        <w:rPr>
          <w:sz w:val="28"/>
          <w:szCs w:val="28"/>
          <w:lang w:val="ru-RU"/>
        </w:rPr>
        <w:tab/>
      </w:r>
      <w:r w:rsidR="009A518A" w:rsidRPr="00BE5C26">
        <w:rPr>
          <w:sz w:val="28"/>
          <w:szCs w:val="28"/>
          <w:lang w:val="ru-RU"/>
        </w:rPr>
        <w:tab/>
      </w:r>
      <w:proofErr w:type="spellStart"/>
      <w:r w:rsidR="009A518A" w:rsidRPr="00406518">
        <w:rPr>
          <w:sz w:val="28"/>
          <w:szCs w:val="28"/>
        </w:rPr>
        <w:t>i</w:t>
      </w:r>
      <w:r w:rsidR="009A518A" w:rsidRPr="00406518">
        <w:rPr>
          <w:sz w:val="28"/>
          <w:szCs w:val="28"/>
          <w:lang w:val="ru-RU"/>
        </w:rPr>
        <w:t>нжынер</w:t>
      </w:r>
      <w:proofErr w:type="spellEnd"/>
      <w:r w:rsidRPr="00BE5C26">
        <w:rPr>
          <w:sz w:val="28"/>
          <w:szCs w:val="28"/>
          <w:lang w:val="ru-RU"/>
        </w:rPr>
        <w:t xml:space="preserve"> </w:t>
      </w:r>
    </w:p>
    <w:p w:rsidR="008A6C66" w:rsidRPr="00BE5C26" w:rsidRDefault="001A7503" w:rsidP="00FD5A48">
      <w:pPr>
        <w:tabs>
          <w:tab w:val="center" w:pos="2126"/>
          <w:tab w:val="center" w:pos="2837"/>
          <w:tab w:val="center" w:pos="4145"/>
        </w:tabs>
        <w:spacing w:after="0" w:line="240" w:lineRule="auto"/>
        <w:ind w:left="0" w:firstLine="0"/>
        <w:jc w:val="left"/>
        <w:rPr>
          <w:sz w:val="28"/>
          <w:szCs w:val="28"/>
          <w:lang w:val="ru-RU"/>
        </w:rPr>
      </w:pPr>
      <w:r w:rsidRPr="00406518">
        <w:rPr>
          <w:b/>
          <w:sz w:val="28"/>
          <w:szCs w:val="28"/>
          <w:lang w:val="ru-RU"/>
        </w:rPr>
        <w:t>Ступень</w:t>
      </w:r>
      <w:r w:rsidR="00FD5A48" w:rsidRPr="00BE5C26">
        <w:rPr>
          <w:b/>
          <w:sz w:val="28"/>
          <w:szCs w:val="28"/>
          <w:lang w:val="ru-RU"/>
        </w:rPr>
        <w:t xml:space="preserve"> </w:t>
      </w:r>
      <w:r w:rsidRPr="00BE5C26">
        <w:rPr>
          <w:b/>
          <w:sz w:val="28"/>
          <w:szCs w:val="28"/>
          <w:lang w:val="ru-RU"/>
        </w:rPr>
        <w:tab/>
        <w:t xml:space="preserve"> </w:t>
      </w:r>
      <w:r w:rsidRPr="00BE5C26">
        <w:rPr>
          <w:b/>
          <w:sz w:val="28"/>
          <w:szCs w:val="28"/>
          <w:lang w:val="ru-RU"/>
        </w:rPr>
        <w:tab/>
        <w:t xml:space="preserve"> </w:t>
      </w:r>
      <w:r w:rsidRPr="00BE5C26">
        <w:rPr>
          <w:b/>
          <w:sz w:val="28"/>
          <w:szCs w:val="28"/>
          <w:lang w:val="ru-RU"/>
        </w:rPr>
        <w:tab/>
      </w:r>
      <w:proofErr w:type="spellStart"/>
      <w:r w:rsidRPr="00406518">
        <w:rPr>
          <w:sz w:val="28"/>
          <w:szCs w:val="28"/>
          <w:lang w:val="ru-RU"/>
        </w:rPr>
        <w:t>бакалаўр</w:t>
      </w:r>
      <w:proofErr w:type="spellEnd"/>
      <w:r w:rsidRPr="00BE5C26">
        <w:rPr>
          <w:sz w:val="28"/>
          <w:szCs w:val="28"/>
          <w:lang w:val="ru-RU"/>
        </w:rPr>
        <w:t xml:space="preserve"> </w:t>
      </w:r>
    </w:p>
    <w:p w:rsidR="008A6C66" w:rsidRPr="00BE5C26" w:rsidRDefault="001A7503" w:rsidP="00FD5A48">
      <w:pPr>
        <w:spacing w:after="0" w:line="240" w:lineRule="auto"/>
        <w:ind w:left="15" w:firstLine="0"/>
        <w:jc w:val="center"/>
        <w:rPr>
          <w:sz w:val="28"/>
          <w:szCs w:val="28"/>
          <w:lang w:val="ru-RU"/>
        </w:rPr>
      </w:pPr>
      <w:r w:rsidRPr="00BE5C26">
        <w:rPr>
          <w:sz w:val="28"/>
          <w:szCs w:val="28"/>
          <w:lang w:val="ru-RU"/>
        </w:rPr>
        <w:t xml:space="preserve"> </w:t>
      </w:r>
    </w:p>
    <w:p w:rsidR="008A6C66" w:rsidRPr="008D46E3" w:rsidRDefault="001A7503" w:rsidP="00FD5A48">
      <w:pPr>
        <w:pStyle w:val="1"/>
        <w:spacing w:after="0" w:line="240" w:lineRule="auto"/>
        <w:ind w:left="400" w:right="456"/>
        <w:rPr>
          <w:sz w:val="28"/>
          <w:szCs w:val="28"/>
        </w:rPr>
      </w:pPr>
      <w:r w:rsidRPr="00406518">
        <w:rPr>
          <w:sz w:val="28"/>
          <w:szCs w:val="28"/>
        </w:rPr>
        <w:t>GENERAL</w:t>
      </w:r>
      <w:r w:rsidRPr="008D46E3">
        <w:rPr>
          <w:sz w:val="28"/>
          <w:szCs w:val="28"/>
        </w:rPr>
        <w:t xml:space="preserve"> </w:t>
      </w:r>
      <w:r w:rsidRPr="00406518">
        <w:rPr>
          <w:sz w:val="28"/>
          <w:szCs w:val="28"/>
        </w:rPr>
        <w:t>HIGHER</w:t>
      </w:r>
      <w:r w:rsidRPr="008D46E3">
        <w:rPr>
          <w:sz w:val="28"/>
          <w:szCs w:val="28"/>
        </w:rPr>
        <w:t xml:space="preserve"> </w:t>
      </w:r>
      <w:r w:rsidRPr="00406518">
        <w:rPr>
          <w:sz w:val="28"/>
          <w:szCs w:val="28"/>
        </w:rPr>
        <w:t>EDUCATION</w:t>
      </w:r>
      <w:r w:rsidRPr="008D46E3">
        <w:rPr>
          <w:sz w:val="28"/>
          <w:szCs w:val="28"/>
        </w:rPr>
        <w:t xml:space="preserve"> </w:t>
      </w:r>
    </w:p>
    <w:p w:rsidR="008A6C66" w:rsidRPr="00406518" w:rsidRDefault="001A7503" w:rsidP="00FD5A48">
      <w:pPr>
        <w:spacing w:after="0" w:line="240" w:lineRule="auto"/>
        <w:ind w:left="4" w:right="51" w:firstLine="0"/>
        <w:rPr>
          <w:sz w:val="28"/>
          <w:szCs w:val="28"/>
        </w:rPr>
      </w:pPr>
      <w:proofErr w:type="spellStart"/>
      <w:r w:rsidRPr="00406518">
        <w:rPr>
          <w:b/>
          <w:sz w:val="28"/>
          <w:szCs w:val="28"/>
        </w:rPr>
        <w:t>Speciality</w:t>
      </w:r>
      <w:proofErr w:type="spellEnd"/>
      <w:r w:rsidRPr="00406518">
        <w:rPr>
          <w:sz w:val="28"/>
          <w:szCs w:val="28"/>
        </w:rPr>
        <w:t xml:space="preserve"> </w:t>
      </w:r>
      <w:r w:rsidR="009A518A" w:rsidRPr="00406518">
        <w:rPr>
          <w:sz w:val="28"/>
          <w:szCs w:val="28"/>
        </w:rPr>
        <w:t>6-05-0716-06 «Biomedical engineering»</w:t>
      </w:r>
      <w:r w:rsidR="00FD5A48">
        <w:rPr>
          <w:i/>
          <w:sz w:val="28"/>
          <w:szCs w:val="28"/>
        </w:rPr>
        <w:t xml:space="preserve"> </w:t>
      </w:r>
    </w:p>
    <w:p w:rsidR="008A6C66" w:rsidRPr="00406518" w:rsidRDefault="001A7503" w:rsidP="00FD5A48">
      <w:pPr>
        <w:spacing w:after="0" w:line="240" w:lineRule="auto"/>
        <w:ind w:left="4" w:right="51" w:firstLine="0"/>
        <w:rPr>
          <w:sz w:val="28"/>
          <w:szCs w:val="28"/>
        </w:rPr>
      </w:pPr>
      <w:r w:rsidRPr="00406518">
        <w:rPr>
          <w:b/>
          <w:sz w:val="28"/>
          <w:szCs w:val="28"/>
        </w:rPr>
        <w:t>Qualification</w:t>
      </w:r>
      <w:r w:rsidRPr="00406518">
        <w:rPr>
          <w:sz w:val="28"/>
          <w:szCs w:val="28"/>
        </w:rPr>
        <w:t xml:space="preserve"> </w:t>
      </w:r>
      <w:r w:rsidR="009A518A" w:rsidRPr="00406518">
        <w:rPr>
          <w:sz w:val="28"/>
          <w:szCs w:val="28"/>
        </w:rPr>
        <w:tab/>
      </w:r>
      <w:r w:rsidR="009A518A" w:rsidRPr="00406518">
        <w:rPr>
          <w:sz w:val="28"/>
          <w:szCs w:val="28"/>
        </w:rPr>
        <w:tab/>
      </w:r>
      <w:r w:rsidR="009A518A" w:rsidRPr="00406518">
        <w:rPr>
          <w:sz w:val="28"/>
          <w:szCs w:val="28"/>
        </w:rPr>
        <w:tab/>
        <w:t>Engineer</w:t>
      </w:r>
      <w:r w:rsidRPr="00406518">
        <w:rPr>
          <w:sz w:val="28"/>
          <w:szCs w:val="28"/>
        </w:rPr>
        <w:t xml:space="preserve"> </w:t>
      </w:r>
    </w:p>
    <w:p w:rsidR="008A6C66" w:rsidRPr="00406518" w:rsidRDefault="001A7503" w:rsidP="00FD5A48">
      <w:pPr>
        <w:tabs>
          <w:tab w:val="center" w:pos="1418"/>
          <w:tab w:val="center" w:pos="2126"/>
          <w:tab w:val="center" w:pos="2837"/>
          <w:tab w:val="center" w:pos="4113"/>
        </w:tabs>
        <w:spacing w:after="0" w:line="240" w:lineRule="auto"/>
        <w:ind w:left="0" w:firstLine="0"/>
        <w:jc w:val="left"/>
        <w:rPr>
          <w:sz w:val="28"/>
          <w:szCs w:val="28"/>
        </w:rPr>
      </w:pPr>
      <w:r w:rsidRPr="00406518">
        <w:rPr>
          <w:b/>
          <w:sz w:val="28"/>
          <w:szCs w:val="28"/>
        </w:rPr>
        <w:t>Degree</w:t>
      </w:r>
      <w:r w:rsidR="00FD5A48">
        <w:rPr>
          <w:b/>
          <w:sz w:val="28"/>
          <w:szCs w:val="28"/>
        </w:rPr>
        <w:t xml:space="preserve"> </w:t>
      </w:r>
      <w:r w:rsidRPr="00406518">
        <w:rPr>
          <w:b/>
          <w:sz w:val="28"/>
          <w:szCs w:val="28"/>
        </w:rPr>
        <w:tab/>
        <w:t xml:space="preserve"> </w:t>
      </w:r>
      <w:r w:rsidRPr="00406518">
        <w:rPr>
          <w:b/>
          <w:sz w:val="28"/>
          <w:szCs w:val="28"/>
        </w:rPr>
        <w:tab/>
        <w:t xml:space="preserve"> </w:t>
      </w:r>
      <w:r w:rsidRPr="00406518">
        <w:rPr>
          <w:b/>
          <w:sz w:val="28"/>
          <w:szCs w:val="28"/>
        </w:rPr>
        <w:tab/>
        <w:t xml:space="preserve"> </w:t>
      </w:r>
      <w:r w:rsidRPr="00406518">
        <w:rPr>
          <w:b/>
          <w:sz w:val="28"/>
          <w:szCs w:val="28"/>
        </w:rPr>
        <w:tab/>
      </w:r>
      <w:r w:rsidRPr="00406518">
        <w:rPr>
          <w:sz w:val="28"/>
          <w:szCs w:val="28"/>
        </w:rPr>
        <w:t xml:space="preserve">Bachelor </w:t>
      </w:r>
    </w:p>
    <w:p w:rsidR="008A6C66" w:rsidRPr="00406518" w:rsidRDefault="001A7503" w:rsidP="00FD5A48">
      <w:pPr>
        <w:spacing w:after="0" w:line="240" w:lineRule="auto"/>
        <w:ind w:left="0" w:firstLine="0"/>
        <w:jc w:val="left"/>
        <w:rPr>
          <w:sz w:val="28"/>
          <w:szCs w:val="28"/>
        </w:rPr>
      </w:pPr>
      <w:r w:rsidRPr="00406518">
        <w:rPr>
          <w:sz w:val="28"/>
          <w:szCs w:val="28"/>
        </w:rPr>
        <w:t xml:space="preserve"> </w:t>
      </w:r>
    </w:p>
    <w:p w:rsidR="008D46E3" w:rsidRPr="00BE5C26" w:rsidRDefault="001A7503" w:rsidP="00FD5A48">
      <w:pPr>
        <w:pStyle w:val="1"/>
        <w:spacing w:after="0" w:line="240" w:lineRule="auto"/>
        <w:ind w:left="0" w:firstLine="0"/>
        <w:rPr>
          <w:b w:val="0"/>
          <w:sz w:val="28"/>
          <w:szCs w:val="28"/>
        </w:rPr>
      </w:pPr>
      <w:r w:rsidRPr="00FD5A48">
        <w:rPr>
          <w:sz w:val="28"/>
          <w:szCs w:val="28"/>
          <w:lang w:val="ru-RU"/>
        </w:rPr>
        <w:t>ГЛАВА</w:t>
      </w:r>
      <w:r w:rsidRPr="00BE5C26">
        <w:rPr>
          <w:sz w:val="28"/>
          <w:szCs w:val="28"/>
        </w:rPr>
        <w:t xml:space="preserve"> 1</w:t>
      </w:r>
      <w:r w:rsidRPr="00BE5C26">
        <w:rPr>
          <w:b w:val="0"/>
          <w:sz w:val="28"/>
          <w:szCs w:val="28"/>
        </w:rPr>
        <w:t xml:space="preserve"> </w:t>
      </w:r>
    </w:p>
    <w:p w:rsidR="008A6C66" w:rsidRPr="008D46E3" w:rsidRDefault="001A7503" w:rsidP="00FD5A48">
      <w:pPr>
        <w:pStyle w:val="1"/>
        <w:spacing w:after="0" w:line="240" w:lineRule="auto"/>
        <w:ind w:left="0" w:firstLine="0"/>
        <w:rPr>
          <w:sz w:val="28"/>
          <w:szCs w:val="28"/>
          <w:lang w:val="ru-RU"/>
        </w:rPr>
      </w:pPr>
      <w:r w:rsidRPr="008D46E3">
        <w:rPr>
          <w:sz w:val="28"/>
          <w:szCs w:val="28"/>
          <w:lang w:val="ru-RU"/>
        </w:rPr>
        <w:t>ОБЩИЕ ПОЛОЖЕНИЯ</w:t>
      </w:r>
      <w:r w:rsidRPr="008D46E3">
        <w:rPr>
          <w:b w:val="0"/>
          <w:sz w:val="28"/>
          <w:szCs w:val="28"/>
          <w:lang w:val="ru-RU"/>
        </w:rPr>
        <w:t xml:space="preserve"> </w:t>
      </w:r>
    </w:p>
    <w:p w:rsidR="008A6C66" w:rsidRPr="008D46E3" w:rsidRDefault="001A7503" w:rsidP="00FD5A48">
      <w:pPr>
        <w:spacing w:after="0" w:line="240" w:lineRule="auto"/>
        <w:ind w:left="708" w:firstLine="0"/>
        <w:jc w:val="left"/>
        <w:rPr>
          <w:sz w:val="28"/>
          <w:szCs w:val="28"/>
          <w:lang w:val="ru-RU"/>
        </w:rPr>
      </w:pPr>
      <w:r w:rsidRPr="008D46E3">
        <w:rPr>
          <w:sz w:val="28"/>
          <w:szCs w:val="28"/>
          <w:lang w:val="ru-RU"/>
        </w:rPr>
        <w:t xml:space="preserve"> </w:t>
      </w:r>
    </w:p>
    <w:p w:rsidR="008A6C66" w:rsidRPr="00406518" w:rsidRDefault="008D46E3" w:rsidP="00FD5A48">
      <w:pPr>
        <w:spacing w:after="0" w:line="240" w:lineRule="auto"/>
        <w:ind w:left="0" w:firstLine="567"/>
        <w:rPr>
          <w:sz w:val="28"/>
          <w:szCs w:val="28"/>
          <w:lang w:val="ru-RU"/>
        </w:rPr>
      </w:pPr>
      <w:r>
        <w:rPr>
          <w:sz w:val="28"/>
          <w:szCs w:val="28"/>
          <w:lang w:val="ru-RU"/>
        </w:rPr>
        <w:t xml:space="preserve">1. </w:t>
      </w:r>
      <w:r w:rsidR="001A7503" w:rsidRPr="00406518">
        <w:rPr>
          <w:sz w:val="28"/>
          <w:szCs w:val="28"/>
          <w:lang w:val="ru-RU"/>
        </w:rPr>
        <w:t xml:space="preserve">Образовательный стандарт общего высшего образования по специальности </w:t>
      </w:r>
      <w:r w:rsidR="009A518A" w:rsidRPr="00406518">
        <w:rPr>
          <w:sz w:val="28"/>
          <w:szCs w:val="28"/>
          <w:lang w:val="ru-RU"/>
        </w:rPr>
        <w:t>6-05-0716-06 «Биомедицинская инженерия»</w:t>
      </w:r>
      <w:r w:rsidR="001A7503" w:rsidRPr="00406518">
        <w:rPr>
          <w:sz w:val="28"/>
          <w:szCs w:val="28"/>
          <w:lang w:val="ru-RU"/>
        </w:rPr>
        <w:t xml:space="preserve"> (далее – образовательный стандарт) применяется при разработке учебно</w:t>
      </w:r>
      <w:r w:rsidR="000D6BC7" w:rsidRPr="00406518">
        <w:rPr>
          <w:sz w:val="28"/>
          <w:szCs w:val="28"/>
          <w:lang w:val="ru-RU"/>
        </w:rPr>
        <w:t>-</w:t>
      </w:r>
      <w:r w:rsidR="001A7503" w:rsidRPr="00406518">
        <w:rPr>
          <w:sz w:val="28"/>
          <w:szCs w:val="28"/>
          <w:lang w:val="ru-RU"/>
        </w:rPr>
        <w:t xml:space="preserve">программной документации образовательной программы </w:t>
      </w:r>
      <w:proofErr w:type="spellStart"/>
      <w:r w:rsidR="001A7503" w:rsidRPr="00406518">
        <w:rPr>
          <w:sz w:val="28"/>
          <w:szCs w:val="28"/>
          <w:lang w:val="ru-RU"/>
        </w:rPr>
        <w:t>бакалавриата</w:t>
      </w:r>
      <w:proofErr w:type="spellEnd"/>
      <w:r w:rsidR="001A7503" w:rsidRPr="00406518">
        <w:rPr>
          <w:sz w:val="28"/>
          <w:szCs w:val="28"/>
          <w:lang w:val="ru-RU"/>
        </w:rPr>
        <w:t>, учебно-методической документации, учебных изданий, информационно</w:t>
      </w:r>
      <w:r w:rsidR="000D6BC7" w:rsidRPr="00406518">
        <w:rPr>
          <w:sz w:val="28"/>
          <w:szCs w:val="28"/>
          <w:lang w:val="ru-RU"/>
        </w:rPr>
        <w:t>-</w:t>
      </w:r>
      <w:r w:rsidR="001A7503" w:rsidRPr="00406518">
        <w:rPr>
          <w:sz w:val="28"/>
          <w:szCs w:val="28"/>
          <w:lang w:val="ru-RU"/>
        </w:rPr>
        <w:t xml:space="preserve">аналитических материалов. </w:t>
      </w:r>
    </w:p>
    <w:p w:rsidR="000D6BC7" w:rsidRPr="00406518" w:rsidRDefault="001A7503" w:rsidP="00FD5A48">
      <w:pPr>
        <w:spacing w:after="0" w:line="240" w:lineRule="auto"/>
        <w:ind w:left="0" w:firstLine="567"/>
        <w:rPr>
          <w:sz w:val="28"/>
          <w:szCs w:val="28"/>
          <w:lang w:val="ru-RU"/>
        </w:rPr>
      </w:pPr>
      <w:r w:rsidRPr="00406518">
        <w:rPr>
          <w:sz w:val="28"/>
          <w:szCs w:val="28"/>
          <w:lang w:val="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w:t>
      </w:r>
      <w:proofErr w:type="spellStart"/>
      <w:r w:rsidRPr="00406518">
        <w:rPr>
          <w:sz w:val="28"/>
          <w:szCs w:val="28"/>
          <w:lang w:val="ru-RU"/>
        </w:rPr>
        <w:t>бакалавриата</w:t>
      </w:r>
      <w:proofErr w:type="spellEnd"/>
      <w:r w:rsidRPr="00406518">
        <w:rPr>
          <w:sz w:val="28"/>
          <w:szCs w:val="28"/>
          <w:lang w:val="ru-RU"/>
        </w:rPr>
        <w:t xml:space="preserve"> по специальности </w:t>
      </w:r>
      <w:r w:rsidR="009A518A" w:rsidRPr="00406518">
        <w:rPr>
          <w:sz w:val="28"/>
          <w:szCs w:val="28"/>
          <w:lang w:val="ru-RU"/>
        </w:rPr>
        <w:t xml:space="preserve">6-05-0716-06 «Биомедицинская инженерия». </w:t>
      </w:r>
    </w:p>
    <w:p w:rsidR="008A6C66" w:rsidRPr="00406518" w:rsidRDefault="000D6BC7" w:rsidP="00FD5A48">
      <w:pPr>
        <w:spacing w:after="0" w:line="240" w:lineRule="auto"/>
        <w:ind w:left="0" w:firstLine="567"/>
        <w:rPr>
          <w:sz w:val="28"/>
          <w:szCs w:val="28"/>
          <w:lang w:val="ru-RU"/>
        </w:rPr>
      </w:pPr>
      <w:r w:rsidRPr="00406518">
        <w:rPr>
          <w:sz w:val="28"/>
          <w:szCs w:val="28"/>
          <w:lang w:val="ru-RU"/>
        </w:rPr>
        <w:t xml:space="preserve">2. </w:t>
      </w:r>
      <w:r w:rsidR="001A7503" w:rsidRPr="00406518">
        <w:rPr>
          <w:sz w:val="28"/>
          <w:szCs w:val="28"/>
          <w:lang w:val="ru-RU"/>
        </w:rPr>
        <w:t xml:space="preserve">В настоящем образовательном стандарте использованы ссылки на следующие акты законодательства: </w:t>
      </w:r>
    </w:p>
    <w:p w:rsidR="008A6C66" w:rsidRPr="00406518" w:rsidRDefault="001A7503" w:rsidP="00FD5A48">
      <w:pPr>
        <w:spacing w:after="0" w:line="240" w:lineRule="auto"/>
        <w:ind w:left="0" w:firstLine="567"/>
        <w:rPr>
          <w:sz w:val="28"/>
          <w:szCs w:val="28"/>
          <w:lang w:val="ru-RU"/>
        </w:rPr>
      </w:pPr>
      <w:r w:rsidRPr="00406518">
        <w:rPr>
          <w:sz w:val="28"/>
          <w:szCs w:val="28"/>
          <w:lang w:val="ru-RU"/>
        </w:rPr>
        <w:t>Кодекс Республики Беларусь об образовании;</w:t>
      </w:r>
      <w:r w:rsidR="00FD5A4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Общегосударственный классификатор Республики Беларусь</w:t>
      </w:r>
      <w:r w:rsidR="00FD5A48">
        <w:rPr>
          <w:sz w:val="28"/>
          <w:szCs w:val="28"/>
          <w:lang w:val="ru-RU"/>
        </w:rPr>
        <w:t xml:space="preserve"> </w:t>
      </w:r>
      <w:r w:rsidRPr="00406518">
        <w:rPr>
          <w:sz w:val="28"/>
          <w:szCs w:val="28"/>
          <w:lang w:val="ru-RU"/>
        </w:rPr>
        <w:t xml:space="preserve">ОКРБ 011-2022 «Специальности и квалификации» (далее – ОКРБ 011-2022); </w:t>
      </w:r>
    </w:p>
    <w:p w:rsidR="008A6C66" w:rsidRPr="00406518" w:rsidRDefault="001A7503" w:rsidP="00FD5A48">
      <w:pPr>
        <w:pStyle w:val="2"/>
        <w:tabs>
          <w:tab w:val="center" w:pos="2127"/>
          <w:tab w:val="center" w:pos="5028"/>
          <w:tab w:val="center" w:pos="7241"/>
          <w:tab w:val="right" w:pos="9700"/>
        </w:tabs>
        <w:spacing w:after="0" w:line="240" w:lineRule="auto"/>
        <w:ind w:left="0" w:firstLine="567"/>
        <w:jc w:val="both"/>
        <w:rPr>
          <w:sz w:val="28"/>
          <w:szCs w:val="28"/>
          <w:lang w:val="ru-RU"/>
        </w:rPr>
      </w:pPr>
      <w:r w:rsidRPr="00406518">
        <w:rPr>
          <w:rFonts w:ascii="Calibri" w:eastAsia="Calibri" w:hAnsi="Calibri" w:cs="Calibri"/>
          <w:sz w:val="28"/>
          <w:szCs w:val="28"/>
          <w:lang w:val="ru-RU"/>
        </w:rPr>
        <w:lastRenderedPageBreak/>
        <w:tab/>
      </w:r>
      <w:r w:rsidRPr="00406518">
        <w:rPr>
          <w:sz w:val="28"/>
          <w:szCs w:val="28"/>
          <w:lang w:val="ru-RU"/>
        </w:rPr>
        <w:t xml:space="preserve">Общегосударственный классификатор </w:t>
      </w:r>
      <w:r w:rsidRPr="00406518">
        <w:rPr>
          <w:sz w:val="28"/>
          <w:szCs w:val="28"/>
          <w:lang w:val="ru-RU"/>
        </w:rPr>
        <w:tab/>
        <w:t>Республики Беларусь</w:t>
      </w:r>
      <w:r w:rsidR="00FD5A4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ОКРБ 005-2011 «Виды экономической деятельности» (далее – ОКРБ 005-2011);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СТБ </w:t>
      </w:r>
      <w:r w:rsidRPr="00406518">
        <w:rPr>
          <w:sz w:val="28"/>
          <w:szCs w:val="28"/>
        </w:rPr>
        <w:t>ISO</w:t>
      </w:r>
      <w:r w:rsidRPr="00406518">
        <w:rPr>
          <w:sz w:val="28"/>
          <w:szCs w:val="28"/>
          <w:lang w:val="ru-RU"/>
        </w:rPr>
        <w:t xml:space="preserve"> 9000-2015 Системы менеджмента качества. Основные положения и словарь (далее – СТБ </w:t>
      </w:r>
      <w:r w:rsidRPr="00406518">
        <w:rPr>
          <w:sz w:val="28"/>
          <w:szCs w:val="28"/>
        </w:rPr>
        <w:t>IS</w:t>
      </w:r>
      <w:r w:rsidRPr="00406518">
        <w:rPr>
          <w:sz w:val="28"/>
          <w:szCs w:val="28"/>
          <w:lang w:val="ru-RU"/>
        </w:rPr>
        <w:t xml:space="preserve">О 9000-2015). </w:t>
      </w:r>
    </w:p>
    <w:p w:rsidR="008A6C66" w:rsidRPr="00406518" w:rsidRDefault="008D46E3" w:rsidP="00FD5A48">
      <w:pPr>
        <w:spacing w:after="0" w:line="240" w:lineRule="auto"/>
        <w:ind w:left="0" w:firstLine="567"/>
        <w:rPr>
          <w:sz w:val="28"/>
          <w:szCs w:val="28"/>
          <w:lang w:val="ru-RU"/>
        </w:rPr>
      </w:pPr>
      <w:r>
        <w:rPr>
          <w:sz w:val="28"/>
          <w:szCs w:val="28"/>
          <w:lang w:val="ru-RU"/>
        </w:rPr>
        <w:t xml:space="preserve">3. </w:t>
      </w:r>
      <w:r w:rsidR="001A7503" w:rsidRPr="00406518">
        <w:rPr>
          <w:sz w:val="28"/>
          <w:szCs w:val="28"/>
          <w:lang w:val="ru-RU"/>
        </w:rPr>
        <w:t xml:space="preserve">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 </w:t>
      </w:r>
    </w:p>
    <w:p w:rsidR="008D46E3" w:rsidRDefault="001A7503" w:rsidP="00FD5A48">
      <w:pPr>
        <w:spacing w:after="0" w:line="240" w:lineRule="auto"/>
        <w:ind w:left="0" w:firstLine="567"/>
        <w:rPr>
          <w:sz w:val="28"/>
          <w:szCs w:val="28"/>
          <w:lang w:val="ru-RU"/>
        </w:rPr>
      </w:pPr>
      <w:r w:rsidRPr="00406518">
        <w:rPr>
          <w:sz w:val="28"/>
          <w:szCs w:val="28"/>
          <w:lang w:val="ru-RU"/>
        </w:rPr>
        <w:t xml:space="preserve">базовые профессиональные компетенции – компетенции, формируемые в соответствии с требованиями к специалисту с общим высшим образованием и отражающие его способность решать общие задачи профессиональной деятельности в соответствии с полученной специальностью; </w:t>
      </w:r>
    </w:p>
    <w:p w:rsidR="008D46E3" w:rsidRDefault="001A7503" w:rsidP="00FD5A48">
      <w:pPr>
        <w:spacing w:after="0" w:line="240" w:lineRule="auto"/>
        <w:ind w:left="0" w:firstLine="567"/>
        <w:rPr>
          <w:sz w:val="28"/>
          <w:szCs w:val="28"/>
          <w:lang w:val="ru-RU"/>
        </w:rPr>
      </w:pPr>
      <w:r w:rsidRPr="00406518">
        <w:rPr>
          <w:sz w:val="28"/>
          <w:szCs w:val="28"/>
          <w:lang w:val="ru-RU"/>
        </w:rPr>
        <w:t xml:space="preserve">компетентность – способность применять знания и навыки для достижения намеченных результатов (СТБ </w:t>
      </w:r>
      <w:r w:rsidRPr="00406518">
        <w:rPr>
          <w:sz w:val="28"/>
          <w:szCs w:val="28"/>
        </w:rPr>
        <w:t>ISO</w:t>
      </w:r>
      <w:r w:rsidRPr="00406518">
        <w:rPr>
          <w:sz w:val="28"/>
          <w:szCs w:val="28"/>
          <w:lang w:val="ru-RU"/>
        </w:rPr>
        <w:t xml:space="preserve"> 9000-2015); </w:t>
      </w:r>
    </w:p>
    <w:p w:rsidR="008D46E3" w:rsidRDefault="001A7503" w:rsidP="00FD5A48">
      <w:pPr>
        <w:spacing w:after="0" w:line="240" w:lineRule="auto"/>
        <w:ind w:left="0" w:firstLine="567"/>
        <w:rPr>
          <w:sz w:val="28"/>
          <w:szCs w:val="28"/>
          <w:lang w:val="ru-RU"/>
        </w:rPr>
      </w:pPr>
      <w:r w:rsidRPr="00406518">
        <w:rPr>
          <w:sz w:val="28"/>
          <w:szCs w:val="28"/>
          <w:lang w:val="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406518">
        <w:rPr>
          <w:sz w:val="28"/>
          <w:szCs w:val="28"/>
        </w:rPr>
        <w:t>ISO</w:t>
      </w:r>
      <w:r w:rsidRPr="00406518">
        <w:rPr>
          <w:sz w:val="28"/>
          <w:szCs w:val="28"/>
          <w:lang w:val="ru-RU"/>
        </w:rPr>
        <w:t xml:space="preserve"> 9000-2015);</w:t>
      </w:r>
      <w:r w:rsidR="00FD5A48">
        <w:rPr>
          <w:sz w:val="28"/>
          <w:szCs w:val="28"/>
          <w:lang w:val="ru-RU"/>
        </w:rPr>
        <w:t xml:space="preserve"> </w:t>
      </w:r>
    </w:p>
    <w:p w:rsidR="008D46E3" w:rsidRDefault="001A7503" w:rsidP="00FD5A48">
      <w:pPr>
        <w:spacing w:after="0" w:line="240" w:lineRule="auto"/>
        <w:ind w:left="0" w:firstLine="567"/>
        <w:rPr>
          <w:sz w:val="28"/>
          <w:szCs w:val="28"/>
          <w:lang w:val="ru-RU"/>
        </w:rPr>
      </w:pPr>
      <w:proofErr w:type="spellStart"/>
      <w:r w:rsidRPr="00406518">
        <w:rPr>
          <w:sz w:val="28"/>
          <w:szCs w:val="28"/>
          <w:lang w:val="ru-RU"/>
        </w:rPr>
        <w:t>профилизация</w:t>
      </w:r>
      <w:proofErr w:type="spellEnd"/>
      <w:r w:rsidRPr="00406518">
        <w:rPr>
          <w:sz w:val="28"/>
          <w:szCs w:val="28"/>
          <w:lang w:val="ru-RU"/>
        </w:rPr>
        <w:t xml:space="preserve"> – вариант реализации образовательной программы </w:t>
      </w:r>
      <w:proofErr w:type="spellStart"/>
      <w:r w:rsidRPr="00406518">
        <w:rPr>
          <w:sz w:val="28"/>
          <w:szCs w:val="28"/>
          <w:lang w:val="ru-RU"/>
        </w:rPr>
        <w:t>бакалавриата</w:t>
      </w:r>
      <w:proofErr w:type="spellEnd"/>
      <w:r w:rsidRPr="00406518">
        <w:rPr>
          <w:sz w:val="28"/>
          <w:szCs w:val="28"/>
          <w:lang w:val="ru-RU"/>
        </w:rPr>
        <w:t xml:space="preserve"> по специальности, обусловленный особенностями профессиональной деятельности бакалавра; </w:t>
      </w:r>
    </w:p>
    <w:p w:rsidR="008D46E3" w:rsidRDefault="001A7503" w:rsidP="00FD5A48">
      <w:pPr>
        <w:spacing w:after="0" w:line="240" w:lineRule="auto"/>
        <w:ind w:left="0" w:firstLine="567"/>
        <w:rPr>
          <w:sz w:val="28"/>
          <w:szCs w:val="28"/>
          <w:lang w:val="ru-RU"/>
        </w:rPr>
      </w:pPr>
      <w:r w:rsidRPr="00406518">
        <w:rPr>
          <w:sz w:val="28"/>
          <w:szCs w:val="28"/>
          <w:lang w:val="ru-RU"/>
        </w:rPr>
        <w:t xml:space="preserve">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 </w:t>
      </w:r>
    </w:p>
    <w:p w:rsidR="008D46E3" w:rsidRDefault="001A7503" w:rsidP="00FD5A48">
      <w:pPr>
        <w:spacing w:after="0" w:line="240" w:lineRule="auto"/>
        <w:ind w:left="0" w:firstLine="567"/>
        <w:rPr>
          <w:sz w:val="28"/>
          <w:szCs w:val="28"/>
          <w:lang w:val="ru-RU"/>
        </w:rPr>
      </w:pPr>
      <w:r w:rsidRPr="00406518">
        <w:rPr>
          <w:sz w:val="28"/>
          <w:szCs w:val="28"/>
          <w:lang w:val="ru-RU"/>
        </w:rPr>
        <w:t xml:space="preserve">специализированные компетенции – компетенции, формируемые в соответствии с требованиями к специалисту с общим высшим образованием и отражающие его способность решать специализированные задачи профессиональной деятельности с учетом </w:t>
      </w:r>
      <w:proofErr w:type="spellStart"/>
      <w:r w:rsidRPr="00406518">
        <w:rPr>
          <w:sz w:val="28"/>
          <w:szCs w:val="28"/>
          <w:lang w:val="ru-RU"/>
        </w:rPr>
        <w:t>профилизации</w:t>
      </w:r>
      <w:proofErr w:type="spellEnd"/>
      <w:r w:rsidRPr="00406518">
        <w:rPr>
          <w:sz w:val="28"/>
          <w:szCs w:val="28"/>
          <w:lang w:val="ru-RU"/>
        </w:rPr>
        <w:t xml:space="preserve"> образовательной программы </w:t>
      </w:r>
      <w:proofErr w:type="spellStart"/>
      <w:r w:rsidRPr="00406518">
        <w:rPr>
          <w:sz w:val="28"/>
          <w:szCs w:val="28"/>
          <w:lang w:val="ru-RU"/>
        </w:rPr>
        <w:t>бакалавриата</w:t>
      </w:r>
      <w:proofErr w:type="spellEnd"/>
      <w:r w:rsidRPr="00406518">
        <w:rPr>
          <w:sz w:val="28"/>
          <w:szCs w:val="28"/>
          <w:lang w:val="ru-RU"/>
        </w:rPr>
        <w:t xml:space="preserve"> по специальности в учреждении высшего образования; </w:t>
      </w:r>
    </w:p>
    <w:p w:rsidR="008D46E3" w:rsidRDefault="001A7503" w:rsidP="00FD5A48">
      <w:pPr>
        <w:spacing w:after="0" w:line="240" w:lineRule="auto"/>
        <w:ind w:left="0" w:firstLine="567"/>
        <w:rPr>
          <w:sz w:val="28"/>
          <w:szCs w:val="28"/>
          <w:lang w:val="ru-RU"/>
        </w:rPr>
      </w:pPr>
      <w:r w:rsidRPr="00406518">
        <w:rPr>
          <w:sz w:val="28"/>
          <w:szCs w:val="28"/>
          <w:lang w:val="ru-RU"/>
        </w:rPr>
        <w:t xml:space="preserve">специальность – комплекс или последовательность видов образовательной деятельности, спланированной и организованной для достижения целей обучения в течение непрерывного (продолжительного) периода времени и включения выпускника учреждения образования в определенные виды экономической деятельности на основе полученной квалификации (ОКРБ 011-2022); </w:t>
      </w:r>
    </w:p>
    <w:p w:rsidR="008A6C66" w:rsidRDefault="001A7503" w:rsidP="00FD5A48">
      <w:pPr>
        <w:spacing w:after="0" w:line="240" w:lineRule="auto"/>
        <w:ind w:left="0" w:firstLine="567"/>
        <w:rPr>
          <w:sz w:val="28"/>
          <w:szCs w:val="28"/>
          <w:lang w:val="ru-RU"/>
        </w:rPr>
      </w:pPr>
      <w:r w:rsidRPr="00406518">
        <w:rPr>
          <w:sz w:val="28"/>
          <w:szCs w:val="28"/>
          <w:lang w:val="ru-RU"/>
        </w:rPr>
        <w:t>универсальные компетенции – компетенции, формируемые в соответствии с требованиями к специалисту с общим высшим образованием и отражающие его способность применять базовые общекультурные знания и умения, а также социально-личностные качества, соответствующие з</w:t>
      </w:r>
      <w:r w:rsidR="008D46E3">
        <w:rPr>
          <w:sz w:val="28"/>
          <w:szCs w:val="28"/>
          <w:lang w:val="ru-RU"/>
        </w:rPr>
        <w:t>апросам государства и общества;</w:t>
      </w:r>
    </w:p>
    <w:p w:rsidR="008D46E3" w:rsidRDefault="008D46E3" w:rsidP="00FD5A48">
      <w:pPr>
        <w:spacing w:after="0" w:line="240" w:lineRule="auto"/>
        <w:ind w:left="0" w:firstLine="567"/>
        <w:rPr>
          <w:sz w:val="28"/>
          <w:szCs w:val="28"/>
          <w:lang w:val="ru-RU"/>
        </w:rPr>
      </w:pPr>
      <w:r>
        <w:rPr>
          <w:sz w:val="28"/>
          <w:szCs w:val="28"/>
          <w:lang w:val="ru-RU"/>
        </w:rPr>
        <w:t>п</w:t>
      </w:r>
      <w:r w:rsidRPr="008D46E3">
        <w:rPr>
          <w:sz w:val="28"/>
          <w:szCs w:val="28"/>
          <w:lang w:val="ru-RU"/>
        </w:rPr>
        <w:t>рибор – устройство для получения, анализа, обработки и представления информации</w:t>
      </w:r>
      <w:r>
        <w:rPr>
          <w:sz w:val="28"/>
          <w:szCs w:val="28"/>
          <w:lang w:val="ru-RU"/>
        </w:rPr>
        <w:t>;</w:t>
      </w:r>
    </w:p>
    <w:p w:rsidR="008D46E3" w:rsidRDefault="008D46E3" w:rsidP="00FD5A48">
      <w:pPr>
        <w:spacing w:after="0" w:line="240" w:lineRule="auto"/>
        <w:ind w:left="0" w:firstLine="567"/>
        <w:rPr>
          <w:sz w:val="28"/>
          <w:szCs w:val="28"/>
          <w:lang w:val="ru-RU"/>
        </w:rPr>
      </w:pPr>
      <w:r>
        <w:rPr>
          <w:sz w:val="28"/>
          <w:szCs w:val="28"/>
          <w:lang w:val="ru-RU"/>
        </w:rPr>
        <w:t>м</w:t>
      </w:r>
      <w:r w:rsidRPr="008D46E3">
        <w:rPr>
          <w:sz w:val="28"/>
          <w:szCs w:val="28"/>
          <w:lang w:val="ru-RU"/>
        </w:rPr>
        <w:t>едицинские приборы – устройства для преобразования медико-биологической информации</w:t>
      </w:r>
      <w:r>
        <w:rPr>
          <w:sz w:val="28"/>
          <w:szCs w:val="28"/>
          <w:lang w:val="ru-RU"/>
        </w:rPr>
        <w:t>;</w:t>
      </w:r>
    </w:p>
    <w:p w:rsidR="008D46E3" w:rsidRPr="00406518" w:rsidRDefault="00FD5A48" w:rsidP="00FD5A48">
      <w:pPr>
        <w:spacing w:after="0" w:line="240" w:lineRule="auto"/>
        <w:ind w:left="0" w:firstLine="567"/>
        <w:rPr>
          <w:sz w:val="28"/>
          <w:szCs w:val="28"/>
          <w:lang w:val="ru-RU"/>
        </w:rPr>
      </w:pPr>
      <w:r>
        <w:rPr>
          <w:sz w:val="28"/>
          <w:szCs w:val="28"/>
          <w:lang w:val="ru-RU"/>
        </w:rPr>
        <w:lastRenderedPageBreak/>
        <w:t>п</w:t>
      </w:r>
      <w:r w:rsidRPr="00FD5A48">
        <w:rPr>
          <w:sz w:val="28"/>
          <w:szCs w:val="28"/>
          <w:lang w:val="ru-RU"/>
        </w:rPr>
        <w:t>риборостроение</w:t>
      </w:r>
      <w:r>
        <w:rPr>
          <w:sz w:val="28"/>
          <w:szCs w:val="28"/>
          <w:lang w:val="ru-RU"/>
        </w:rPr>
        <w:t xml:space="preserve"> </w:t>
      </w:r>
      <w:r w:rsidRPr="00FD5A48">
        <w:rPr>
          <w:sz w:val="28"/>
          <w:szCs w:val="28"/>
          <w:lang w:val="ru-RU"/>
        </w:rPr>
        <w:t>–</w:t>
      </w:r>
      <w:r>
        <w:rPr>
          <w:sz w:val="28"/>
          <w:szCs w:val="28"/>
          <w:lang w:val="ru-RU"/>
        </w:rPr>
        <w:t xml:space="preserve"> </w:t>
      </w:r>
      <w:r w:rsidRPr="00FD5A48">
        <w:rPr>
          <w:sz w:val="28"/>
          <w:szCs w:val="28"/>
          <w:lang w:val="ru-RU"/>
        </w:rPr>
        <w:t>отрасль,</w:t>
      </w:r>
      <w:r>
        <w:rPr>
          <w:sz w:val="28"/>
          <w:szCs w:val="28"/>
          <w:lang w:val="ru-RU"/>
        </w:rPr>
        <w:t xml:space="preserve"> </w:t>
      </w:r>
      <w:r w:rsidRPr="00FD5A48">
        <w:rPr>
          <w:sz w:val="28"/>
          <w:szCs w:val="28"/>
          <w:lang w:val="ru-RU"/>
        </w:rPr>
        <w:t>выпускающая</w:t>
      </w:r>
      <w:r>
        <w:rPr>
          <w:sz w:val="28"/>
          <w:szCs w:val="28"/>
          <w:lang w:val="ru-RU"/>
        </w:rPr>
        <w:t xml:space="preserve"> </w:t>
      </w:r>
      <w:r w:rsidRPr="00FD5A48">
        <w:rPr>
          <w:sz w:val="28"/>
          <w:szCs w:val="28"/>
          <w:lang w:val="ru-RU"/>
        </w:rPr>
        <w:t>средства</w:t>
      </w:r>
      <w:r>
        <w:rPr>
          <w:sz w:val="28"/>
          <w:szCs w:val="28"/>
          <w:lang w:val="ru-RU"/>
        </w:rPr>
        <w:t xml:space="preserve"> </w:t>
      </w:r>
      <w:r w:rsidRPr="00FD5A48">
        <w:rPr>
          <w:sz w:val="28"/>
          <w:szCs w:val="28"/>
          <w:lang w:val="ru-RU"/>
        </w:rPr>
        <w:t>измерения,</w:t>
      </w:r>
      <w:r>
        <w:rPr>
          <w:sz w:val="28"/>
          <w:szCs w:val="28"/>
          <w:lang w:val="ru-RU"/>
        </w:rPr>
        <w:t xml:space="preserve"> </w:t>
      </w:r>
      <w:r w:rsidRPr="00FD5A48">
        <w:rPr>
          <w:sz w:val="28"/>
          <w:szCs w:val="28"/>
          <w:lang w:val="ru-RU"/>
        </w:rPr>
        <w:t>анализа,</w:t>
      </w:r>
      <w:r>
        <w:rPr>
          <w:sz w:val="28"/>
          <w:szCs w:val="28"/>
          <w:lang w:val="ru-RU"/>
        </w:rPr>
        <w:t xml:space="preserve"> </w:t>
      </w:r>
      <w:r w:rsidRPr="00FD5A48">
        <w:rPr>
          <w:sz w:val="28"/>
          <w:szCs w:val="28"/>
          <w:lang w:val="ru-RU"/>
        </w:rPr>
        <w:t>обработки</w:t>
      </w:r>
      <w:r>
        <w:rPr>
          <w:sz w:val="28"/>
          <w:szCs w:val="28"/>
          <w:lang w:val="ru-RU"/>
        </w:rPr>
        <w:t xml:space="preserve"> </w:t>
      </w:r>
      <w:r w:rsidRPr="00FD5A48">
        <w:rPr>
          <w:sz w:val="28"/>
          <w:szCs w:val="28"/>
          <w:lang w:val="ru-RU"/>
        </w:rPr>
        <w:t>и представления</w:t>
      </w:r>
      <w:r>
        <w:rPr>
          <w:sz w:val="28"/>
          <w:szCs w:val="28"/>
          <w:lang w:val="ru-RU"/>
        </w:rPr>
        <w:t xml:space="preserve"> </w:t>
      </w:r>
      <w:r w:rsidRPr="00FD5A48">
        <w:rPr>
          <w:sz w:val="28"/>
          <w:szCs w:val="28"/>
          <w:lang w:val="ru-RU"/>
        </w:rPr>
        <w:t>информации,</w:t>
      </w:r>
      <w:r>
        <w:rPr>
          <w:sz w:val="28"/>
          <w:szCs w:val="28"/>
          <w:lang w:val="ru-RU"/>
        </w:rPr>
        <w:t xml:space="preserve"> </w:t>
      </w:r>
      <w:r w:rsidRPr="00FD5A48">
        <w:rPr>
          <w:sz w:val="28"/>
          <w:szCs w:val="28"/>
          <w:lang w:val="ru-RU"/>
        </w:rPr>
        <w:t>устройства</w:t>
      </w:r>
      <w:r>
        <w:rPr>
          <w:sz w:val="28"/>
          <w:szCs w:val="28"/>
          <w:lang w:val="ru-RU"/>
        </w:rPr>
        <w:t xml:space="preserve"> </w:t>
      </w:r>
      <w:r w:rsidRPr="00FD5A48">
        <w:rPr>
          <w:sz w:val="28"/>
          <w:szCs w:val="28"/>
          <w:lang w:val="ru-RU"/>
        </w:rPr>
        <w:t>регулирования,</w:t>
      </w:r>
      <w:r>
        <w:rPr>
          <w:sz w:val="28"/>
          <w:szCs w:val="28"/>
          <w:lang w:val="ru-RU"/>
        </w:rPr>
        <w:t xml:space="preserve"> </w:t>
      </w:r>
      <w:r w:rsidRPr="00FD5A48">
        <w:rPr>
          <w:sz w:val="28"/>
          <w:szCs w:val="28"/>
          <w:lang w:val="ru-RU"/>
        </w:rPr>
        <w:t>автоматические</w:t>
      </w:r>
      <w:r>
        <w:rPr>
          <w:sz w:val="28"/>
          <w:szCs w:val="28"/>
          <w:lang w:val="ru-RU"/>
        </w:rPr>
        <w:t xml:space="preserve"> </w:t>
      </w:r>
      <w:r w:rsidRPr="00FD5A48">
        <w:rPr>
          <w:sz w:val="28"/>
          <w:szCs w:val="28"/>
          <w:lang w:val="ru-RU"/>
        </w:rPr>
        <w:t>и</w:t>
      </w:r>
      <w:r>
        <w:rPr>
          <w:sz w:val="28"/>
          <w:szCs w:val="28"/>
          <w:lang w:val="ru-RU"/>
        </w:rPr>
        <w:t xml:space="preserve"> </w:t>
      </w:r>
      <w:r w:rsidRPr="00FD5A48">
        <w:rPr>
          <w:sz w:val="28"/>
          <w:szCs w:val="28"/>
          <w:lang w:val="ru-RU"/>
        </w:rPr>
        <w:t>автоматизированные системы</w:t>
      </w:r>
      <w:r>
        <w:rPr>
          <w:sz w:val="28"/>
          <w:szCs w:val="28"/>
          <w:lang w:val="ru-RU"/>
        </w:rPr>
        <w:t xml:space="preserve"> </w:t>
      </w:r>
      <w:r w:rsidRPr="00FD5A48">
        <w:rPr>
          <w:sz w:val="28"/>
          <w:szCs w:val="28"/>
          <w:lang w:val="ru-RU"/>
        </w:rPr>
        <w:t>управления;</w:t>
      </w:r>
      <w:r>
        <w:rPr>
          <w:sz w:val="28"/>
          <w:szCs w:val="28"/>
          <w:lang w:val="ru-RU"/>
        </w:rPr>
        <w:t xml:space="preserve"> </w:t>
      </w:r>
      <w:r w:rsidRPr="00FD5A48">
        <w:rPr>
          <w:sz w:val="28"/>
          <w:szCs w:val="28"/>
          <w:lang w:val="ru-RU"/>
        </w:rPr>
        <w:t>область</w:t>
      </w:r>
      <w:r>
        <w:rPr>
          <w:sz w:val="28"/>
          <w:szCs w:val="28"/>
          <w:lang w:val="ru-RU"/>
        </w:rPr>
        <w:t xml:space="preserve"> </w:t>
      </w:r>
      <w:r w:rsidRPr="00FD5A48">
        <w:rPr>
          <w:sz w:val="28"/>
          <w:szCs w:val="28"/>
          <w:lang w:val="ru-RU"/>
        </w:rPr>
        <w:t>науки</w:t>
      </w:r>
      <w:r>
        <w:rPr>
          <w:sz w:val="28"/>
          <w:szCs w:val="28"/>
          <w:lang w:val="ru-RU"/>
        </w:rPr>
        <w:t xml:space="preserve"> </w:t>
      </w:r>
      <w:r w:rsidRPr="00FD5A48">
        <w:rPr>
          <w:sz w:val="28"/>
          <w:szCs w:val="28"/>
          <w:lang w:val="ru-RU"/>
        </w:rPr>
        <w:t>и</w:t>
      </w:r>
      <w:r>
        <w:rPr>
          <w:sz w:val="28"/>
          <w:szCs w:val="28"/>
          <w:lang w:val="ru-RU"/>
        </w:rPr>
        <w:t xml:space="preserve"> </w:t>
      </w:r>
      <w:r w:rsidRPr="00FD5A48">
        <w:rPr>
          <w:sz w:val="28"/>
          <w:szCs w:val="28"/>
          <w:lang w:val="ru-RU"/>
        </w:rPr>
        <w:t>техники,</w:t>
      </w:r>
      <w:r>
        <w:rPr>
          <w:sz w:val="28"/>
          <w:szCs w:val="28"/>
          <w:lang w:val="ru-RU"/>
        </w:rPr>
        <w:t xml:space="preserve"> </w:t>
      </w:r>
      <w:r w:rsidRPr="00FD5A48">
        <w:rPr>
          <w:sz w:val="28"/>
          <w:szCs w:val="28"/>
          <w:lang w:val="ru-RU"/>
        </w:rPr>
        <w:t>разрабатывающая</w:t>
      </w:r>
      <w:r>
        <w:rPr>
          <w:sz w:val="28"/>
          <w:szCs w:val="28"/>
          <w:lang w:val="ru-RU"/>
        </w:rPr>
        <w:t xml:space="preserve"> </w:t>
      </w:r>
      <w:r w:rsidRPr="00FD5A48">
        <w:rPr>
          <w:sz w:val="28"/>
          <w:szCs w:val="28"/>
          <w:lang w:val="ru-RU"/>
        </w:rPr>
        <w:t>средства</w:t>
      </w:r>
      <w:r>
        <w:rPr>
          <w:sz w:val="28"/>
          <w:szCs w:val="28"/>
          <w:lang w:val="ru-RU"/>
        </w:rPr>
        <w:t xml:space="preserve"> </w:t>
      </w:r>
      <w:r w:rsidRPr="00FD5A48">
        <w:rPr>
          <w:sz w:val="28"/>
          <w:szCs w:val="28"/>
          <w:lang w:val="ru-RU"/>
        </w:rPr>
        <w:t>автоматизации</w:t>
      </w:r>
      <w:r>
        <w:rPr>
          <w:sz w:val="28"/>
          <w:szCs w:val="28"/>
          <w:lang w:val="ru-RU"/>
        </w:rPr>
        <w:t xml:space="preserve"> </w:t>
      </w:r>
      <w:r w:rsidRPr="00FD5A48">
        <w:rPr>
          <w:sz w:val="28"/>
          <w:szCs w:val="28"/>
          <w:lang w:val="ru-RU"/>
        </w:rPr>
        <w:t>и системы управления.</w:t>
      </w:r>
    </w:p>
    <w:p w:rsidR="008A6C66" w:rsidRPr="00406518" w:rsidRDefault="008D46E3" w:rsidP="00FD5A48">
      <w:pPr>
        <w:spacing w:after="0" w:line="240" w:lineRule="auto"/>
        <w:ind w:left="0" w:firstLine="567"/>
        <w:rPr>
          <w:sz w:val="28"/>
          <w:szCs w:val="28"/>
          <w:lang w:val="ru-RU"/>
        </w:rPr>
      </w:pPr>
      <w:r>
        <w:rPr>
          <w:sz w:val="28"/>
          <w:szCs w:val="28"/>
          <w:lang w:val="ru-RU"/>
        </w:rPr>
        <w:t xml:space="preserve">4. </w:t>
      </w:r>
      <w:r w:rsidR="001A7503" w:rsidRPr="00406518">
        <w:rPr>
          <w:sz w:val="28"/>
          <w:szCs w:val="28"/>
          <w:lang w:val="ru-RU"/>
        </w:rPr>
        <w:t xml:space="preserve">Специальность </w:t>
      </w:r>
      <w:r w:rsidR="000D6BC7" w:rsidRPr="00406518">
        <w:rPr>
          <w:sz w:val="28"/>
          <w:szCs w:val="28"/>
          <w:lang w:val="ru-RU"/>
        </w:rPr>
        <w:t>6-05-0716-06 «Биомедицинская инженерия»</w:t>
      </w:r>
      <w:r w:rsidR="001A7503" w:rsidRPr="00406518">
        <w:rPr>
          <w:sz w:val="28"/>
          <w:szCs w:val="28"/>
          <w:lang w:val="ru-RU"/>
        </w:rPr>
        <w:t xml:space="preserve"> в соответствии</w:t>
      </w:r>
      <w:r w:rsidR="00FD5A48">
        <w:rPr>
          <w:sz w:val="28"/>
          <w:szCs w:val="28"/>
          <w:lang w:val="ru-RU"/>
        </w:rPr>
        <w:t xml:space="preserve"> </w:t>
      </w:r>
      <w:r w:rsidR="001A7503" w:rsidRPr="00406518">
        <w:rPr>
          <w:sz w:val="28"/>
          <w:szCs w:val="28"/>
          <w:lang w:val="ru-RU"/>
        </w:rPr>
        <w:t xml:space="preserve">с ОКРБ 011-2022 относится к профилю образования </w:t>
      </w:r>
      <w:r w:rsidR="00AB6D44" w:rsidRPr="00406518">
        <w:rPr>
          <w:sz w:val="28"/>
          <w:szCs w:val="28"/>
          <w:lang w:val="ru-RU"/>
        </w:rPr>
        <w:t>07 «Инженерные, обрабатывающие и строительные области»</w:t>
      </w:r>
      <w:r w:rsidR="001A7503" w:rsidRPr="00406518">
        <w:rPr>
          <w:sz w:val="28"/>
          <w:szCs w:val="28"/>
          <w:lang w:val="ru-RU"/>
        </w:rPr>
        <w:t xml:space="preserve">, направлению образования </w:t>
      </w:r>
      <w:r w:rsidR="00AB6D44" w:rsidRPr="00406518">
        <w:rPr>
          <w:sz w:val="28"/>
          <w:szCs w:val="28"/>
          <w:lang w:val="ru-RU"/>
        </w:rPr>
        <w:t xml:space="preserve">071 «Инженерия и инженерное дело» </w:t>
      </w:r>
      <w:r w:rsidR="001A7503" w:rsidRPr="00406518">
        <w:rPr>
          <w:sz w:val="28"/>
          <w:szCs w:val="28"/>
          <w:lang w:val="ru-RU"/>
        </w:rPr>
        <w:t xml:space="preserve">и обеспечивает получение квалификации </w:t>
      </w:r>
      <w:r w:rsidR="00AB6D44" w:rsidRPr="00406518">
        <w:rPr>
          <w:sz w:val="28"/>
          <w:szCs w:val="28"/>
          <w:lang w:val="ru-RU"/>
        </w:rPr>
        <w:t>инженер</w:t>
      </w:r>
      <w:r w:rsidR="001A7503" w:rsidRPr="00406518">
        <w:rPr>
          <w:sz w:val="28"/>
          <w:szCs w:val="28"/>
          <w:lang w:val="ru-RU"/>
        </w:rPr>
        <w:t xml:space="preserve"> и получение степени бакалавра</w:t>
      </w:r>
      <w:r w:rsidR="00AB6D44" w:rsidRPr="00406518">
        <w:rPr>
          <w:sz w:val="28"/>
          <w:szCs w:val="28"/>
          <w:lang w:val="ru-RU"/>
        </w:rPr>
        <w:t>.</w:t>
      </w:r>
      <w:r w:rsidR="001A7503" w:rsidRPr="00406518">
        <w:rPr>
          <w:i/>
          <w:sz w:val="28"/>
          <w:szCs w:val="28"/>
          <w:lang w:val="ru-RU"/>
        </w:rPr>
        <w:t xml:space="preserve"> </w:t>
      </w:r>
    </w:p>
    <w:p w:rsidR="008A6C66" w:rsidRPr="00406518" w:rsidRDefault="008D46E3" w:rsidP="00FD5A48">
      <w:pPr>
        <w:spacing w:after="0" w:line="240" w:lineRule="auto"/>
        <w:ind w:left="0" w:firstLine="567"/>
        <w:rPr>
          <w:sz w:val="28"/>
          <w:szCs w:val="28"/>
          <w:lang w:val="ru-RU"/>
        </w:rPr>
      </w:pPr>
      <w:r>
        <w:rPr>
          <w:sz w:val="28"/>
          <w:szCs w:val="28"/>
          <w:lang w:val="ru-RU"/>
        </w:rPr>
        <w:t xml:space="preserve">5. </w:t>
      </w:r>
      <w:r w:rsidR="001A7503" w:rsidRPr="00406518">
        <w:rPr>
          <w:sz w:val="28"/>
          <w:szCs w:val="28"/>
          <w:lang w:val="ru-RU"/>
        </w:rPr>
        <w:t xml:space="preserve">Обучение по специальности предусматривает </w:t>
      </w:r>
      <w:r w:rsidR="00AB4BAB" w:rsidRPr="00406518">
        <w:rPr>
          <w:sz w:val="28"/>
          <w:szCs w:val="28"/>
          <w:lang w:val="ru-RU"/>
        </w:rPr>
        <w:t xml:space="preserve">следующие </w:t>
      </w:r>
      <w:r w:rsidR="001A7503" w:rsidRPr="00406518">
        <w:rPr>
          <w:sz w:val="28"/>
          <w:szCs w:val="28"/>
          <w:lang w:val="ru-RU"/>
        </w:rPr>
        <w:t xml:space="preserve">формы получения общего высшего образования: </w:t>
      </w:r>
      <w:r w:rsidR="00474A50" w:rsidRPr="00406518">
        <w:rPr>
          <w:sz w:val="28"/>
          <w:szCs w:val="28"/>
          <w:lang w:val="ru-RU"/>
        </w:rPr>
        <w:t>очная (дневная</w:t>
      </w:r>
      <w:r w:rsidR="00AB4BAB" w:rsidRPr="00406518">
        <w:rPr>
          <w:sz w:val="28"/>
          <w:szCs w:val="28"/>
          <w:lang w:val="ru-RU"/>
        </w:rPr>
        <w:t>, вечерняя</w:t>
      </w:r>
      <w:r w:rsidR="00474A50" w:rsidRPr="00406518">
        <w:rPr>
          <w:sz w:val="28"/>
          <w:szCs w:val="28"/>
          <w:lang w:val="ru-RU"/>
        </w:rPr>
        <w:t xml:space="preserve">), </w:t>
      </w:r>
      <w:r w:rsidR="00AB4BAB" w:rsidRPr="00406518">
        <w:rPr>
          <w:sz w:val="28"/>
          <w:szCs w:val="28"/>
          <w:lang w:val="ru-RU"/>
        </w:rPr>
        <w:t xml:space="preserve">заочная, </w:t>
      </w:r>
      <w:r w:rsidR="00474A50" w:rsidRPr="00406518">
        <w:rPr>
          <w:sz w:val="28"/>
          <w:szCs w:val="28"/>
          <w:lang w:val="ru-RU"/>
        </w:rPr>
        <w:t>дистанционная.</w:t>
      </w:r>
    </w:p>
    <w:p w:rsidR="008A6C66" w:rsidRPr="00406518" w:rsidRDefault="008D46E3" w:rsidP="00FD5A48">
      <w:pPr>
        <w:spacing w:after="0" w:line="240" w:lineRule="auto"/>
        <w:ind w:left="0" w:firstLine="567"/>
        <w:rPr>
          <w:sz w:val="28"/>
          <w:szCs w:val="28"/>
          <w:lang w:val="ru-RU"/>
        </w:rPr>
      </w:pPr>
      <w:r>
        <w:rPr>
          <w:sz w:val="28"/>
          <w:szCs w:val="28"/>
          <w:lang w:val="ru-RU"/>
        </w:rPr>
        <w:t xml:space="preserve">6. </w:t>
      </w:r>
      <w:r w:rsidR="001A7503" w:rsidRPr="00406518">
        <w:rPr>
          <w:sz w:val="28"/>
          <w:szCs w:val="28"/>
          <w:lang w:val="ru-RU"/>
        </w:rPr>
        <w:t xml:space="preserve">Основными видами профессиональной деятельности бакалавра в соответствии с ОКРБ 005-2011 являются: </w:t>
      </w:r>
    </w:p>
    <w:p w:rsidR="00474A50" w:rsidRPr="00406518" w:rsidRDefault="00474A50" w:rsidP="00FD5A48">
      <w:pPr>
        <w:spacing w:after="0" w:line="240" w:lineRule="auto"/>
        <w:ind w:left="0" w:firstLine="567"/>
        <w:rPr>
          <w:sz w:val="28"/>
          <w:szCs w:val="28"/>
          <w:lang w:val="ru-RU"/>
        </w:rPr>
      </w:pPr>
      <w:r w:rsidRPr="00406518">
        <w:rPr>
          <w:sz w:val="28"/>
          <w:szCs w:val="28"/>
          <w:lang w:val="ru-RU"/>
        </w:rPr>
        <w:t>– 266 Производство облучающего, электромедицинского и электротерапевтического оборудования;</w:t>
      </w:r>
    </w:p>
    <w:p w:rsidR="00474A50" w:rsidRPr="00406518" w:rsidRDefault="00474A50" w:rsidP="00FD5A48">
      <w:pPr>
        <w:spacing w:after="0" w:line="240" w:lineRule="auto"/>
        <w:ind w:left="0" w:firstLine="567"/>
        <w:rPr>
          <w:sz w:val="28"/>
          <w:szCs w:val="28"/>
          <w:lang w:val="ru-RU"/>
        </w:rPr>
      </w:pPr>
      <w:r w:rsidRPr="00406518">
        <w:rPr>
          <w:sz w:val="28"/>
          <w:szCs w:val="28"/>
          <w:lang w:val="ru-RU"/>
        </w:rPr>
        <w:t>– 325 Производство медицинских и стоматологических инструментов и принадлежностей;</w:t>
      </w:r>
    </w:p>
    <w:p w:rsidR="00474A50" w:rsidRPr="00406518" w:rsidRDefault="00474A50" w:rsidP="00FD5A48">
      <w:pPr>
        <w:spacing w:after="0" w:line="240" w:lineRule="auto"/>
        <w:ind w:left="0" w:firstLine="567"/>
        <w:rPr>
          <w:sz w:val="28"/>
          <w:szCs w:val="28"/>
          <w:lang w:val="ru-RU"/>
        </w:rPr>
      </w:pPr>
      <w:r w:rsidRPr="00406518">
        <w:rPr>
          <w:sz w:val="28"/>
          <w:szCs w:val="28"/>
          <w:lang w:val="ru-RU"/>
        </w:rPr>
        <w:t>– 3312 Ремонт машин и оборудования общего и специального назначения;</w:t>
      </w:r>
    </w:p>
    <w:p w:rsidR="00474A50" w:rsidRPr="00406518" w:rsidRDefault="00474A50" w:rsidP="00FD5A48">
      <w:pPr>
        <w:spacing w:after="0" w:line="240" w:lineRule="auto"/>
        <w:ind w:left="0" w:firstLine="567"/>
        <w:rPr>
          <w:sz w:val="28"/>
          <w:szCs w:val="28"/>
          <w:lang w:val="ru-RU"/>
        </w:rPr>
      </w:pPr>
      <w:r w:rsidRPr="00406518">
        <w:rPr>
          <w:sz w:val="28"/>
          <w:szCs w:val="28"/>
          <w:lang w:val="ru-RU"/>
        </w:rPr>
        <w:t>– 3313 Ремонт электронного и оптического оборудования;</w:t>
      </w:r>
    </w:p>
    <w:p w:rsidR="00474A50" w:rsidRPr="00406518" w:rsidRDefault="00474A50" w:rsidP="00FD5A48">
      <w:pPr>
        <w:spacing w:after="0" w:line="240" w:lineRule="auto"/>
        <w:ind w:left="0" w:firstLine="567"/>
        <w:rPr>
          <w:sz w:val="28"/>
          <w:szCs w:val="28"/>
          <w:lang w:val="ru-RU"/>
        </w:rPr>
      </w:pPr>
      <w:r w:rsidRPr="00406518">
        <w:rPr>
          <w:sz w:val="28"/>
          <w:szCs w:val="28"/>
          <w:lang w:val="ru-RU"/>
        </w:rPr>
        <w:t>– 72192 Научные исследования и разработки в области технических наук.</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Бакалавр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 </w:t>
      </w:r>
    </w:p>
    <w:p w:rsidR="008A6C66" w:rsidRPr="00406518" w:rsidRDefault="001A7503" w:rsidP="00FD5A48">
      <w:pPr>
        <w:spacing w:after="0" w:line="240" w:lineRule="auto"/>
        <w:ind w:left="15" w:firstLine="0"/>
        <w:jc w:val="center"/>
        <w:rPr>
          <w:sz w:val="28"/>
          <w:szCs w:val="28"/>
          <w:lang w:val="ru-RU"/>
        </w:rPr>
      </w:pPr>
      <w:r w:rsidRPr="00406518">
        <w:rPr>
          <w:sz w:val="28"/>
          <w:szCs w:val="28"/>
          <w:lang w:val="ru-RU"/>
        </w:rPr>
        <w:t xml:space="preserve"> </w:t>
      </w:r>
    </w:p>
    <w:p w:rsidR="008D46E3" w:rsidRDefault="001A7503" w:rsidP="00FD5A48">
      <w:pPr>
        <w:pStyle w:val="1"/>
        <w:spacing w:after="0" w:line="240" w:lineRule="auto"/>
        <w:ind w:left="0" w:firstLine="0"/>
        <w:rPr>
          <w:b w:val="0"/>
          <w:sz w:val="28"/>
          <w:szCs w:val="28"/>
          <w:lang w:val="ru-RU"/>
        </w:rPr>
      </w:pPr>
      <w:r w:rsidRPr="00406518">
        <w:rPr>
          <w:sz w:val="28"/>
          <w:szCs w:val="28"/>
          <w:lang w:val="ru-RU"/>
        </w:rPr>
        <w:t>ГЛАВА 2</w:t>
      </w:r>
      <w:r w:rsidR="00FD5A48">
        <w:rPr>
          <w:b w:val="0"/>
          <w:sz w:val="28"/>
          <w:szCs w:val="28"/>
          <w:lang w:val="ru-RU"/>
        </w:rPr>
        <w:t xml:space="preserve"> </w:t>
      </w:r>
    </w:p>
    <w:p w:rsidR="008A6C66" w:rsidRPr="00406518" w:rsidRDefault="001A7503" w:rsidP="00FD5A48">
      <w:pPr>
        <w:pStyle w:val="1"/>
        <w:spacing w:after="0" w:line="240" w:lineRule="auto"/>
        <w:ind w:left="0" w:firstLine="0"/>
        <w:rPr>
          <w:sz w:val="28"/>
          <w:szCs w:val="28"/>
          <w:lang w:val="ru-RU"/>
        </w:rPr>
      </w:pPr>
      <w:r w:rsidRPr="00406518">
        <w:rPr>
          <w:sz w:val="28"/>
          <w:szCs w:val="28"/>
          <w:lang w:val="ru-RU"/>
        </w:rPr>
        <w:t xml:space="preserve">ТРЕБОВАНИЯ К СРОКАМ ПОЛУЧЕНИЯ ОБЩЕГО ВЫСШЕГО ОБРАЗОВАНИЯ </w:t>
      </w:r>
    </w:p>
    <w:p w:rsidR="008A6C66" w:rsidRPr="00406518" w:rsidRDefault="001A7503" w:rsidP="00FD5A48">
      <w:pPr>
        <w:spacing w:after="0" w:line="240" w:lineRule="auto"/>
        <w:ind w:left="0" w:firstLine="0"/>
        <w:jc w:val="left"/>
        <w:rPr>
          <w:sz w:val="28"/>
          <w:szCs w:val="28"/>
          <w:lang w:val="ru-RU"/>
        </w:rPr>
      </w:pPr>
      <w:r w:rsidRPr="00406518">
        <w:rPr>
          <w:sz w:val="28"/>
          <w:szCs w:val="28"/>
          <w:lang w:val="ru-RU"/>
        </w:rPr>
        <w:t xml:space="preserve"> </w:t>
      </w:r>
    </w:p>
    <w:p w:rsidR="008A6C66" w:rsidRPr="00406518" w:rsidRDefault="008D46E3" w:rsidP="00FD5A48">
      <w:pPr>
        <w:spacing w:after="0" w:line="240" w:lineRule="auto"/>
        <w:ind w:left="0" w:firstLine="567"/>
        <w:rPr>
          <w:sz w:val="28"/>
          <w:szCs w:val="28"/>
          <w:lang w:val="ru-RU"/>
        </w:rPr>
      </w:pPr>
      <w:r>
        <w:rPr>
          <w:sz w:val="28"/>
          <w:szCs w:val="28"/>
          <w:lang w:val="ru-RU"/>
        </w:rPr>
        <w:t xml:space="preserve">7. </w:t>
      </w:r>
      <w:r w:rsidR="001A7503" w:rsidRPr="00406518">
        <w:rPr>
          <w:sz w:val="28"/>
          <w:szCs w:val="28"/>
          <w:lang w:val="ru-RU"/>
        </w:rPr>
        <w:t xml:space="preserve">Срок получения общего высшего образования в дневной форме составляет </w:t>
      </w:r>
      <w:r w:rsidR="00474A50" w:rsidRPr="00406518">
        <w:rPr>
          <w:sz w:val="28"/>
          <w:szCs w:val="28"/>
          <w:lang w:val="ru-RU"/>
        </w:rPr>
        <w:t>4</w:t>
      </w:r>
      <w:r w:rsidR="001A7503" w:rsidRPr="00406518">
        <w:rPr>
          <w:sz w:val="28"/>
          <w:szCs w:val="28"/>
          <w:lang w:val="ru-RU"/>
        </w:rPr>
        <w:t xml:space="preserve"> года (лет).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Срок получения общего высшего образования в вечерней форме составляет </w:t>
      </w:r>
      <w:r w:rsidR="00AB4BAB" w:rsidRPr="00406518">
        <w:rPr>
          <w:sz w:val="28"/>
          <w:szCs w:val="28"/>
          <w:lang w:val="ru-RU"/>
        </w:rPr>
        <w:t>4,5</w:t>
      </w:r>
      <w:r w:rsidRPr="00406518">
        <w:rPr>
          <w:sz w:val="28"/>
          <w:szCs w:val="28"/>
          <w:lang w:val="ru-RU"/>
        </w:rPr>
        <w:t xml:space="preserve"> года (лет), в заочной форме – </w:t>
      </w:r>
      <w:r w:rsidR="00AB4BAB" w:rsidRPr="00406518">
        <w:rPr>
          <w:sz w:val="28"/>
          <w:szCs w:val="28"/>
          <w:lang w:val="ru-RU"/>
        </w:rPr>
        <w:t>5</w:t>
      </w:r>
      <w:r w:rsidRPr="00406518">
        <w:rPr>
          <w:sz w:val="28"/>
          <w:szCs w:val="28"/>
          <w:lang w:val="ru-RU"/>
        </w:rPr>
        <w:t xml:space="preserve"> лет, в дистанционной форме –</w:t>
      </w:r>
      <w:r w:rsidR="00474A50" w:rsidRPr="00406518">
        <w:rPr>
          <w:sz w:val="28"/>
          <w:szCs w:val="28"/>
          <w:lang w:val="ru-RU"/>
        </w:rPr>
        <w:t>5</w:t>
      </w:r>
      <w:r w:rsidRPr="00406518">
        <w:rPr>
          <w:sz w:val="28"/>
          <w:szCs w:val="28"/>
          <w:lang w:val="ru-RU"/>
        </w:rPr>
        <w:t xml:space="preserve"> лет. </w:t>
      </w:r>
    </w:p>
    <w:p w:rsidR="008A6C66" w:rsidRPr="00406518" w:rsidRDefault="008D46E3" w:rsidP="00FD5A48">
      <w:pPr>
        <w:spacing w:after="0" w:line="240" w:lineRule="auto"/>
        <w:ind w:left="0" w:firstLine="567"/>
        <w:rPr>
          <w:sz w:val="28"/>
          <w:szCs w:val="28"/>
          <w:lang w:val="ru-RU"/>
        </w:rPr>
      </w:pPr>
      <w:r>
        <w:rPr>
          <w:sz w:val="28"/>
          <w:szCs w:val="28"/>
          <w:lang w:val="ru-RU"/>
        </w:rPr>
        <w:t xml:space="preserve">8. </w:t>
      </w:r>
      <w:r w:rsidR="001A7503" w:rsidRPr="00406518">
        <w:rPr>
          <w:sz w:val="28"/>
          <w:szCs w:val="28"/>
          <w:lang w:val="ru-RU"/>
        </w:rPr>
        <w:t xml:space="preserve">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w:t>
      </w:r>
      <w:proofErr w:type="spellStart"/>
      <w:r w:rsidR="001A7503" w:rsidRPr="00406518">
        <w:rPr>
          <w:sz w:val="28"/>
          <w:szCs w:val="28"/>
          <w:lang w:val="ru-RU"/>
        </w:rPr>
        <w:t>бакалавриата</w:t>
      </w:r>
      <w:proofErr w:type="spellEnd"/>
      <w:r w:rsidR="001A7503" w:rsidRPr="00406518">
        <w:rPr>
          <w:sz w:val="28"/>
          <w:szCs w:val="28"/>
          <w:lang w:val="ru-RU"/>
        </w:rPr>
        <w:t xml:space="preserve"> по специальности </w:t>
      </w:r>
      <w:r w:rsidR="00474A50" w:rsidRPr="00406518">
        <w:rPr>
          <w:sz w:val="28"/>
          <w:szCs w:val="28"/>
          <w:lang w:val="ru-RU"/>
        </w:rPr>
        <w:t>6-05-0716-06 «Биомедицинская инженерия»</w:t>
      </w:r>
      <w:r w:rsidR="001A7503" w:rsidRPr="00406518">
        <w:rPr>
          <w:sz w:val="28"/>
          <w:szCs w:val="28"/>
          <w:lang w:val="ru-RU"/>
        </w:rPr>
        <w:t xml:space="preserve">, определяется Министерством образования. Срок получения общего высшего образования по специальности </w:t>
      </w:r>
      <w:r w:rsidR="00474A50" w:rsidRPr="00406518">
        <w:rPr>
          <w:sz w:val="28"/>
          <w:szCs w:val="28"/>
          <w:lang w:val="ru-RU"/>
        </w:rPr>
        <w:t xml:space="preserve">6-05-0716-06 «Биомедицинская инженерия» </w:t>
      </w:r>
      <w:r w:rsidR="001A7503" w:rsidRPr="00406518">
        <w:rPr>
          <w:sz w:val="28"/>
          <w:szCs w:val="28"/>
          <w:lang w:val="ru-RU"/>
        </w:rPr>
        <w:t xml:space="preserve">лицами, обучающимися по образовательной программе </w:t>
      </w:r>
      <w:proofErr w:type="spellStart"/>
      <w:r w:rsidR="001A7503" w:rsidRPr="00406518">
        <w:rPr>
          <w:sz w:val="28"/>
          <w:szCs w:val="28"/>
          <w:lang w:val="ru-RU"/>
        </w:rPr>
        <w:t>бакалавриата</w:t>
      </w:r>
      <w:proofErr w:type="spellEnd"/>
      <w:r w:rsidR="001A7503" w:rsidRPr="00406518">
        <w:rPr>
          <w:sz w:val="28"/>
          <w:szCs w:val="28"/>
          <w:lang w:val="ru-RU"/>
        </w:rPr>
        <w:t xml:space="preserve">, интегрированной с образовательными программами среднего специального образования, </w:t>
      </w:r>
      <w:r w:rsidR="001A7503" w:rsidRPr="00406518">
        <w:rPr>
          <w:sz w:val="28"/>
          <w:szCs w:val="28"/>
          <w:lang w:val="ru-RU"/>
        </w:rPr>
        <w:lastRenderedPageBreak/>
        <w:t xml:space="preserve">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Срок обучения по образовательной программе </w:t>
      </w:r>
      <w:proofErr w:type="spellStart"/>
      <w:r w:rsidRPr="00406518">
        <w:rPr>
          <w:sz w:val="28"/>
          <w:szCs w:val="28"/>
          <w:lang w:val="ru-RU"/>
        </w:rPr>
        <w:t>бакалавриата</w:t>
      </w:r>
      <w:proofErr w:type="spellEnd"/>
      <w:r w:rsidRPr="00406518">
        <w:rPr>
          <w:sz w:val="28"/>
          <w:szCs w:val="28"/>
          <w:lang w:val="ru-RU"/>
        </w:rPr>
        <w:t>, интегрированной с образовательными программами среднего специального образования, в вечерней, заочной и дистанционной формах может быть увеличен не более чем на 1 год относительно срока обучения по данной образовательной программе в дневной форме.</w:t>
      </w:r>
      <w:r w:rsidR="00FD5A4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9. Трудоемкость образовательной программы </w:t>
      </w:r>
      <w:proofErr w:type="spellStart"/>
      <w:r w:rsidRPr="00406518">
        <w:rPr>
          <w:sz w:val="28"/>
          <w:szCs w:val="28"/>
          <w:lang w:val="ru-RU"/>
        </w:rPr>
        <w:t>бакалавриата</w:t>
      </w:r>
      <w:proofErr w:type="spellEnd"/>
      <w:r w:rsidRPr="00406518">
        <w:rPr>
          <w:sz w:val="28"/>
          <w:szCs w:val="28"/>
          <w:lang w:val="ru-RU"/>
        </w:rPr>
        <w:t xml:space="preserve"> составляет </w:t>
      </w:r>
      <w:r w:rsidR="00474A50" w:rsidRPr="00406518">
        <w:rPr>
          <w:sz w:val="28"/>
          <w:szCs w:val="28"/>
          <w:lang w:val="ru-RU"/>
        </w:rPr>
        <w:t>240</w:t>
      </w:r>
      <w:r w:rsidRPr="00406518">
        <w:rPr>
          <w:sz w:val="28"/>
          <w:szCs w:val="28"/>
          <w:lang w:val="ru-RU"/>
        </w:rPr>
        <w:t xml:space="preserve"> зачетных единиц. </w:t>
      </w:r>
    </w:p>
    <w:p w:rsidR="008A6C66" w:rsidRPr="00406518" w:rsidRDefault="001A7503" w:rsidP="00FD5A48">
      <w:pPr>
        <w:spacing w:after="0" w:line="240" w:lineRule="auto"/>
        <w:ind w:left="0" w:firstLine="567"/>
        <w:rPr>
          <w:sz w:val="28"/>
          <w:szCs w:val="28"/>
          <w:lang w:val="ru-RU"/>
        </w:rPr>
      </w:pPr>
      <w:r w:rsidRPr="00406518">
        <w:rPr>
          <w:sz w:val="28"/>
          <w:szCs w:val="28"/>
          <w:lang w:val="ru-RU"/>
        </w:rPr>
        <w:t>Сумма зачетных единиц за 1 год обучения при получении общего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общего высшего образования в вечерней, заочной и дистанционной формах сумма зачетных единиц за</w:t>
      </w:r>
      <w:r w:rsidR="00FD5A48">
        <w:rPr>
          <w:sz w:val="28"/>
          <w:szCs w:val="28"/>
          <w:lang w:val="ru-RU"/>
        </w:rPr>
        <w:t xml:space="preserve"> </w:t>
      </w:r>
      <w:r w:rsidRPr="00406518">
        <w:rPr>
          <w:sz w:val="28"/>
          <w:szCs w:val="28"/>
          <w:lang w:val="ru-RU"/>
        </w:rPr>
        <w:t xml:space="preserve">1 год обучения, как правило, не превышает 60 зачетных единиц. </w:t>
      </w:r>
    </w:p>
    <w:p w:rsidR="008A6C66" w:rsidRPr="00406518" w:rsidRDefault="001A7503" w:rsidP="00FD5A48">
      <w:pPr>
        <w:spacing w:after="0" w:line="240" w:lineRule="auto"/>
        <w:ind w:left="15" w:firstLine="0"/>
        <w:jc w:val="center"/>
        <w:rPr>
          <w:sz w:val="28"/>
          <w:szCs w:val="28"/>
          <w:lang w:val="ru-RU"/>
        </w:rPr>
      </w:pPr>
      <w:r w:rsidRPr="00406518">
        <w:rPr>
          <w:b/>
          <w:sz w:val="28"/>
          <w:szCs w:val="28"/>
          <w:lang w:val="ru-RU"/>
        </w:rPr>
        <w:t xml:space="preserve"> </w:t>
      </w:r>
    </w:p>
    <w:p w:rsidR="008D46E3" w:rsidRDefault="001A7503" w:rsidP="00FD5A48">
      <w:pPr>
        <w:pStyle w:val="1"/>
        <w:spacing w:after="0" w:line="240" w:lineRule="auto"/>
        <w:ind w:left="0" w:firstLine="0"/>
        <w:rPr>
          <w:b w:val="0"/>
          <w:sz w:val="28"/>
          <w:szCs w:val="28"/>
          <w:lang w:val="ru-RU"/>
        </w:rPr>
      </w:pPr>
      <w:r w:rsidRPr="00406518">
        <w:rPr>
          <w:sz w:val="28"/>
          <w:szCs w:val="28"/>
          <w:lang w:val="ru-RU"/>
        </w:rPr>
        <w:t>ГЛАВА 3</w:t>
      </w:r>
      <w:r w:rsidRPr="00406518">
        <w:rPr>
          <w:b w:val="0"/>
          <w:sz w:val="28"/>
          <w:szCs w:val="28"/>
          <w:lang w:val="ru-RU"/>
        </w:rPr>
        <w:t xml:space="preserve"> </w:t>
      </w:r>
    </w:p>
    <w:p w:rsidR="008A6C66" w:rsidRPr="00406518" w:rsidRDefault="001A7503" w:rsidP="00FD5A48">
      <w:pPr>
        <w:pStyle w:val="1"/>
        <w:spacing w:after="0" w:line="240" w:lineRule="auto"/>
        <w:ind w:left="0" w:firstLine="0"/>
        <w:rPr>
          <w:sz w:val="28"/>
          <w:szCs w:val="28"/>
          <w:lang w:val="ru-RU"/>
        </w:rPr>
      </w:pPr>
      <w:r w:rsidRPr="00406518">
        <w:rPr>
          <w:sz w:val="28"/>
          <w:szCs w:val="28"/>
          <w:lang w:val="ru-RU"/>
        </w:rPr>
        <w:t xml:space="preserve">ТРЕБОВАНИЯ К РЕЗУЛЬТАТАМ ОСВОЕНИЯ СОДЕРЖАНИЯ ОБРАЗОВАТЕЛЬНОЙ ПРОГРАММЫ БАКАЛАВРИАТА </w:t>
      </w:r>
    </w:p>
    <w:p w:rsidR="008A6C66" w:rsidRPr="00406518" w:rsidRDefault="001A7503" w:rsidP="00FD5A48">
      <w:pPr>
        <w:spacing w:after="0" w:line="240" w:lineRule="auto"/>
        <w:ind w:left="452" w:firstLine="0"/>
        <w:jc w:val="center"/>
        <w:rPr>
          <w:sz w:val="28"/>
          <w:szCs w:val="28"/>
          <w:lang w:val="ru-RU"/>
        </w:rPr>
      </w:pPr>
      <w:r w:rsidRPr="00406518">
        <w:rPr>
          <w:b/>
          <w:sz w:val="28"/>
          <w:szCs w:val="28"/>
          <w:lang w:val="ru-RU"/>
        </w:rPr>
        <w:t xml:space="preserve"> </w:t>
      </w:r>
    </w:p>
    <w:p w:rsidR="008A6C66" w:rsidRPr="00406518" w:rsidRDefault="001A7503" w:rsidP="00FD5A48">
      <w:pPr>
        <w:pStyle w:val="2"/>
        <w:spacing w:after="0" w:line="240" w:lineRule="auto"/>
        <w:ind w:left="0" w:firstLine="567"/>
        <w:jc w:val="both"/>
        <w:rPr>
          <w:sz w:val="28"/>
          <w:szCs w:val="28"/>
          <w:lang w:val="ru-RU"/>
        </w:rPr>
      </w:pPr>
      <w:r w:rsidRPr="00406518">
        <w:rPr>
          <w:sz w:val="28"/>
          <w:szCs w:val="28"/>
          <w:lang w:val="ru-RU"/>
        </w:rPr>
        <w:t xml:space="preserve">10. Бакалавр, освоивший содержание образовательной программы </w:t>
      </w:r>
      <w:proofErr w:type="spellStart"/>
      <w:r w:rsidRPr="00406518">
        <w:rPr>
          <w:sz w:val="28"/>
          <w:szCs w:val="28"/>
          <w:lang w:val="ru-RU"/>
        </w:rPr>
        <w:t>бакалавриата</w:t>
      </w:r>
      <w:proofErr w:type="spellEnd"/>
      <w:r w:rsidRPr="00406518">
        <w:rPr>
          <w:sz w:val="28"/>
          <w:szCs w:val="28"/>
          <w:lang w:val="ru-RU"/>
        </w:rPr>
        <w:t xml:space="preserve"> по специальности </w:t>
      </w:r>
      <w:r w:rsidR="00474A50" w:rsidRPr="00406518">
        <w:rPr>
          <w:sz w:val="28"/>
          <w:szCs w:val="28"/>
          <w:lang w:val="ru-RU"/>
        </w:rPr>
        <w:t>6-05-0716-06 «Биомедицинская инженерия»</w:t>
      </w:r>
      <w:r w:rsidRPr="00406518">
        <w:rPr>
          <w:sz w:val="28"/>
          <w:szCs w:val="28"/>
          <w:lang w:val="ru-RU"/>
        </w:rPr>
        <w:t>,</w:t>
      </w:r>
      <w:r w:rsidR="00FD5A48">
        <w:rPr>
          <w:sz w:val="28"/>
          <w:szCs w:val="28"/>
          <w:lang w:val="ru-RU"/>
        </w:rPr>
        <w:t xml:space="preserve"> </w:t>
      </w:r>
      <w:r w:rsidRPr="00406518">
        <w:rPr>
          <w:sz w:val="28"/>
          <w:szCs w:val="28"/>
          <w:lang w:val="ru-RU"/>
        </w:rPr>
        <w:t xml:space="preserve">должен обладать универсальными, базовыми профессиональными и специализированными компетенциями.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11. Бакалавр должен обладать следующими универсальными компетенциями (далее – УК):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УК-1. </w:t>
      </w:r>
      <w:r w:rsidR="00C6071A" w:rsidRPr="00C6071A">
        <w:rPr>
          <w:sz w:val="28"/>
          <w:szCs w:val="28"/>
          <w:lang w:val="ru-RU"/>
        </w:rPr>
        <w:t>Владеть основами исследовательской деятельности, осуществлять поиск, анализ и синтез информации</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УК-2. </w:t>
      </w:r>
      <w:r w:rsidR="00C6071A" w:rsidRPr="00C6071A">
        <w:rPr>
          <w:sz w:val="28"/>
          <w:szCs w:val="28"/>
          <w:lang w:val="ru-RU"/>
        </w:rPr>
        <w:t>Решать стандартные задачи профессиональной деятельности на основе применения информационно-коммуникационных технологий</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УК-3. </w:t>
      </w:r>
      <w:r w:rsidR="00C6071A" w:rsidRPr="00C6071A">
        <w:rPr>
          <w:sz w:val="28"/>
          <w:szCs w:val="28"/>
          <w:lang w:val="ru-RU"/>
        </w:rPr>
        <w:t>Осуществлять коммуникации на иностранном языке для решения задач межличностного и межкультурного взаимодействия</w:t>
      </w:r>
      <w:r w:rsidRPr="00406518">
        <w:rPr>
          <w:sz w:val="28"/>
          <w:szCs w:val="28"/>
          <w:lang w:val="ru-RU"/>
        </w:rPr>
        <w:t xml:space="preserve">; </w:t>
      </w:r>
    </w:p>
    <w:p w:rsidR="008A6C66" w:rsidRPr="00406518" w:rsidRDefault="001A7503" w:rsidP="00FD5A48">
      <w:pPr>
        <w:tabs>
          <w:tab w:val="center" w:pos="1483"/>
          <w:tab w:val="center" w:pos="2608"/>
          <w:tab w:val="center" w:pos="3367"/>
          <w:tab w:val="center" w:pos="4641"/>
          <w:tab w:val="center" w:pos="6169"/>
          <w:tab w:val="center" w:pos="7683"/>
          <w:tab w:val="right" w:pos="9700"/>
        </w:tabs>
        <w:spacing w:after="0" w:line="240" w:lineRule="auto"/>
        <w:ind w:left="0" w:firstLine="567"/>
        <w:rPr>
          <w:sz w:val="28"/>
          <w:szCs w:val="28"/>
          <w:lang w:val="ru-RU"/>
        </w:rPr>
      </w:pPr>
      <w:r w:rsidRPr="00406518">
        <w:rPr>
          <w:rFonts w:ascii="Calibri" w:eastAsia="Calibri" w:hAnsi="Calibri" w:cs="Calibri"/>
          <w:sz w:val="28"/>
          <w:szCs w:val="28"/>
          <w:lang w:val="ru-RU"/>
        </w:rPr>
        <w:tab/>
      </w:r>
      <w:r w:rsidRPr="00406518">
        <w:rPr>
          <w:sz w:val="28"/>
          <w:szCs w:val="28"/>
          <w:lang w:val="ru-RU"/>
        </w:rPr>
        <w:t xml:space="preserve">УК-4. </w:t>
      </w:r>
      <w:r w:rsidR="00C6071A" w:rsidRPr="00C6071A">
        <w:rPr>
          <w:sz w:val="28"/>
          <w:szCs w:val="28"/>
          <w:lang w:val="ru-RU"/>
        </w:rPr>
        <w:t>Работать в команде, толерантно воспринимать социальные, этнические, конфессиональные, культурные и иные различия</w:t>
      </w:r>
      <w:r w:rsidRPr="00406518">
        <w:rPr>
          <w:sz w:val="28"/>
          <w:szCs w:val="28"/>
          <w:lang w:val="ru-RU"/>
        </w:rPr>
        <w:t>;</w:t>
      </w:r>
      <w:r w:rsidR="00FD5A4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УК-5. </w:t>
      </w:r>
      <w:r w:rsidR="00C6071A" w:rsidRPr="00C6071A">
        <w:rPr>
          <w:sz w:val="28"/>
          <w:szCs w:val="28"/>
          <w:lang w:val="ru-RU"/>
        </w:rPr>
        <w:t>Быть способным к саморазвитию и совершенствованию в профессиональной деятельности</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УК-6. </w:t>
      </w:r>
      <w:r w:rsidR="00C6071A" w:rsidRPr="00C6071A">
        <w:rPr>
          <w:sz w:val="28"/>
          <w:szCs w:val="28"/>
          <w:lang w:val="ru-RU"/>
        </w:rPr>
        <w:t>Проявлять инициативу и адаптироваться к изменениям в профессиональной деятельности</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УК-7. </w:t>
      </w:r>
      <w:r w:rsidR="00C6071A" w:rsidRPr="00C6071A">
        <w:rPr>
          <w:sz w:val="28"/>
          <w:szCs w:val="28"/>
          <w:lang w:val="ru-RU"/>
        </w:rPr>
        <w:t>Обладать способностью анализировать процессы государственного строительства в разные исторические периоды, выявлять факторы и механизмы исторических изменений, определять социально-политическое значение исторических событий</w:t>
      </w:r>
      <w:r w:rsidRPr="00C6071A">
        <w:rPr>
          <w:sz w:val="28"/>
          <w:szCs w:val="28"/>
          <w:lang w:val="ru-RU"/>
        </w:rPr>
        <w:t>;</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УК-8. </w:t>
      </w:r>
      <w:r w:rsidR="00C6071A" w:rsidRPr="00C6071A">
        <w:rPr>
          <w:sz w:val="28"/>
          <w:szCs w:val="28"/>
          <w:lang w:val="ru-RU"/>
        </w:rPr>
        <w:t xml:space="preserve">Обладать современной культурой мышления, гуманистическим  мировоззрением,  аналитическим и </w:t>
      </w:r>
      <w:proofErr w:type="spellStart"/>
      <w:r w:rsidR="00C6071A" w:rsidRPr="00C6071A">
        <w:rPr>
          <w:sz w:val="28"/>
          <w:szCs w:val="28"/>
          <w:lang w:val="ru-RU"/>
        </w:rPr>
        <w:t>инновационно</w:t>
      </w:r>
      <w:proofErr w:type="spellEnd"/>
      <w:r w:rsidR="00C6071A" w:rsidRPr="00C6071A">
        <w:rPr>
          <w:sz w:val="28"/>
          <w:szCs w:val="28"/>
          <w:lang w:val="ru-RU"/>
        </w:rPr>
        <w:t xml:space="preserve">-критическим стилем </w:t>
      </w:r>
      <w:r w:rsidR="00C6071A" w:rsidRPr="00C6071A">
        <w:rPr>
          <w:sz w:val="28"/>
          <w:szCs w:val="28"/>
          <w:lang w:val="ru-RU"/>
        </w:rPr>
        <w:lastRenderedPageBreak/>
        <w:t>познавательной, социально-практической и коммуникативной деятельности, использовать основы философских знаний в  профессиональной деятельности, самостоятельно усваивать  философские знания и выстраивать на их основании мировоззренческую позицию</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УК-9. </w:t>
      </w:r>
      <w:r w:rsidR="00C6071A" w:rsidRPr="00C6071A">
        <w:rPr>
          <w:sz w:val="28"/>
          <w:szCs w:val="28"/>
          <w:lang w:val="ru-RU"/>
        </w:rPr>
        <w:t>Обладать способностью анализировать экономическую систему общества в ее динамике, законы ее функционирования и развития для понимания факторов возникновения и направлений развития  социально-экономических систем, их способности удовлетворять потребности людей, выявлять факторы и механизмы политических и социально-экономических процессов,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w:t>
      </w:r>
      <w:r w:rsidR="00034DE3">
        <w:rPr>
          <w:sz w:val="28"/>
          <w:szCs w:val="28"/>
          <w:lang w:val="ru-RU"/>
        </w:rPr>
        <w:t>.</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12. Бакалавр должен обладать следующими базовыми профессиональными компетенциями (далее – БПК):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БПК-1. </w:t>
      </w:r>
      <w:r w:rsidR="00D92EF7" w:rsidRPr="00406518">
        <w:rPr>
          <w:sz w:val="28"/>
          <w:szCs w:val="28"/>
          <w:lang w:val="ru-RU"/>
        </w:rPr>
        <w:t>Владеть основными понятиями и методами математики, применять полученные знания для решения задач теоретической и практической направленности</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БПК-2. </w:t>
      </w:r>
      <w:r w:rsidR="00D92EF7" w:rsidRPr="00406518">
        <w:rPr>
          <w:sz w:val="28"/>
          <w:szCs w:val="28"/>
          <w:lang w:val="ru-RU"/>
        </w:rPr>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быть способным работать с информацией в компьютерных сетях</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БПК-3. </w:t>
      </w:r>
      <w:r w:rsidR="00D92EF7" w:rsidRPr="00406518">
        <w:rPr>
          <w:sz w:val="28"/>
          <w:szCs w:val="28"/>
          <w:lang w:val="ru-RU"/>
        </w:rPr>
        <w:t>Владеть основными понятиями и законами физики, принципами экспериментального и теоретического изучения физических явлений и процессов, применять полученные знания для решения задач теоретической и практической направленности</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БПК-4. </w:t>
      </w:r>
      <w:r w:rsidR="00D92EF7" w:rsidRPr="00406518">
        <w:rPr>
          <w:sz w:val="28"/>
          <w:szCs w:val="28"/>
          <w:lang w:val="ru-RU"/>
        </w:rPr>
        <w:t>Владеть способами графического изображения предметов на плоскости и в пространстве, требованиями Единой системы конструкторской документации; создавать чертежи деталей и узлов; оформлять и разрабатывать конструкторскую документацию</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БПК-5. </w:t>
      </w:r>
      <w:r w:rsidR="00034DE3" w:rsidRPr="00034DE3">
        <w:rPr>
          <w:sz w:val="28"/>
          <w:szCs w:val="28"/>
          <w:lang w:val="ru-RU"/>
        </w:rPr>
        <w:t>Выбирать конструкционные материалы в соответствии с  их свойствами, областью применения, технологическими способами получения и обработки, определять методы и режимы их механической, термической и химико-термической обработки</w:t>
      </w:r>
      <w:r w:rsidRPr="00034DE3">
        <w:rPr>
          <w:sz w:val="28"/>
          <w:szCs w:val="28"/>
          <w:lang w:val="ru-RU"/>
        </w:rPr>
        <w:t>;</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БПК-6. </w:t>
      </w:r>
      <w:r w:rsidR="00034DE3" w:rsidRPr="00034DE3">
        <w:rPr>
          <w:sz w:val="28"/>
          <w:szCs w:val="28"/>
          <w:lang w:val="ru-RU"/>
        </w:rPr>
        <w:t>Применять в профессиональной деятельности методологию обеспечения взаимозаменяемости элементов технических систем механического типа, методы нормирования точности параметров, деталей, сборочных единиц и изделий в целом</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БПК-7. </w:t>
      </w:r>
      <w:r w:rsidR="00034DE3" w:rsidRPr="00034DE3">
        <w:rPr>
          <w:sz w:val="28"/>
          <w:szCs w:val="28"/>
          <w:lang w:val="ru-RU"/>
        </w:rPr>
        <w:t>Производить практические расчеты деталей и базовых элементов приборов и машин</w:t>
      </w:r>
      <w:r w:rsidRPr="00034DE3">
        <w:rPr>
          <w:sz w:val="28"/>
          <w:szCs w:val="28"/>
          <w:lang w:val="ru-RU"/>
        </w:rPr>
        <w:t>;</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БПК-8. </w:t>
      </w:r>
      <w:r w:rsidR="00034DE3" w:rsidRPr="00034DE3">
        <w:rPr>
          <w:sz w:val="28"/>
          <w:szCs w:val="28"/>
          <w:lang w:val="ru-RU"/>
        </w:rPr>
        <w:t>Владеть методиками выбора, расчета и проектирования датчиков медико-биологических величин, схем обработки сигналов датчиков, разрабатывать конструкции датчиков</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БПК-9. </w:t>
      </w:r>
      <w:r w:rsidR="00034DE3" w:rsidRPr="00034DE3">
        <w:rPr>
          <w:sz w:val="28"/>
          <w:szCs w:val="28"/>
          <w:lang w:val="ru-RU"/>
        </w:rPr>
        <w:t>Разрабатывать технические задания на проектируемые изделия, конструкции медицинских приборов</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lastRenderedPageBreak/>
        <w:t xml:space="preserve">БПК-10. </w:t>
      </w:r>
      <w:r w:rsidR="00034DE3" w:rsidRPr="00034DE3">
        <w:rPr>
          <w:sz w:val="28"/>
          <w:szCs w:val="28"/>
          <w:lang w:val="ru-RU"/>
        </w:rPr>
        <w:t>Рассчитывать и анализировать различные электрические и электромагнитные цепи в соответствии со спецификой деятельности</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БПК-11. </w:t>
      </w:r>
      <w:r w:rsidR="00034DE3" w:rsidRPr="00034DE3">
        <w:rPr>
          <w:sz w:val="28"/>
          <w:szCs w:val="28"/>
          <w:lang w:val="ru-RU"/>
        </w:rPr>
        <w:t>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w:t>
      </w:r>
      <w:r w:rsidRPr="00034DE3">
        <w:rPr>
          <w:sz w:val="28"/>
          <w:szCs w:val="28"/>
          <w:lang w:val="ru-RU"/>
        </w:rPr>
        <w:t>;</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БПК-12. </w:t>
      </w:r>
      <w:r w:rsidR="00034DE3" w:rsidRPr="00034DE3">
        <w:rPr>
          <w:sz w:val="28"/>
          <w:szCs w:val="28"/>
          <w:lang w:val="ru-RU"/>
        </w:rPr>
        <w:t xml:space="preserve">Владеть основными методами </w:t>
      </w:r>
      <w:proofErr w:type="spellStart"/>
      <w:r w:rsidR="00034DE3" w:rsidRPr="00034DE3">
        <w:rPr>
          <w:sz w:val="28"/>
          <w:szCs w:val="28"/>
          <w:lang w:val="ru-RU"/>
        </w:rPr>
        <w:t>ресурсо</w:t>
      </w:r>
      <w:proofErr w:type="spellEnd"/>
      <w:r w:rsidR="00034DE3" w:rsidRPr="00034DE3">
        <w:rPr>
          <w:sz w:val="28"/>
          <w:szCs w:val="28"/>
          <w:lang w:val="ru-RU"/>
        </w:rPr>
        <w:t>-и энергосбережения, способностью оценивать экологические последствия реализации продукции и реализации производственных процессов</w:t>
      </w:r>
      <w:r w:rsidRPr="00406518">
        <w:rPr>
          <w:sz w:val="28"/>
          <w:szCs w:val="28"/>
          <w:lang w:val="ru-RU"/>
        </w:rPr>
        <w:t xml:space="preserve">;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БПК-13. </w:t>
      </w:r>
      <w:r w:rsidR="00034DE3" w:rsidRPr="00034DE3">
        <w:rPr>
          <w:sz w:val="28"/>
          <w:szCs w:val="28"/>
          <w:lang w:val="ru-RU"/>
        </w:rPr>
        <w:t>Применять основные нормативные правовые акты и технические нормативные правовые акты для обеспечения организационных мероприятий по созданию здоровых и безопасных условий труда</w:t>
      </w:r>
      <w:r w:rsidRPr="00406518">
        <w:rPr>
          <w:sz w:val="28"/>
          <w:szCs w:val="28"/>
          <w:lang w:val="ru-RU"/>
        </w:rPr>
        <w:t xml:space="preserve">. </w:t>
      </w:r>
    </w:p>
    <w:p w:rsidR="008A6C66" w:rsidRPr="00406518" w:rsidRDefault="008D46E3" w:rsidP="00FD5A48">
      <w:pPr>
        <w:spacing w:after="0" w:line="240" w:lineRule="auto"/>
        <w:ind w:left="0" w:firstLine="567"/>
        <w:rPr>
          <w:sz w:val="28"/>
          <w:szCs w:val="28"/>
          <w:lang w:val="ru-RU"/>
        </w:rPr>
      </w:pPr>
      <w:r>
        <w:rPr>
          <w:sz w:val="28"/>
          <w:szCs w:val="28"/>
          <w:lang w:val="ru-RU"/>
        </w:rPr>
        <w:t xml:space="preserve">13. </w:t>
      </w:r>
      <w:r w:rsidR="001A7503" w:rsidRPr="00406518">
        <w:rPr>
          <w:sz w:val="28"/>
          <w:szCs w:val="28"/>
          <w:lang w:val="ru-RU"/>
        </w:rPr>
        <w:t xml:space="preserve">При разработке содержания образовательной программы </w:t>
      </w:r>
      <w:proofErr w:type="spellStart"/>
      <w:r w:rsidR="001A7503" w:rsidRPr="00406518">
        <w:rPr>
          <w:sz w:val="28"/>
          <w:szCs w:val="28"/>
          <w:lang w:val="ru-RU"/>
        </w:rPr>
        <w:t>бакалавриата</w:t>
      </w:r>
      <w:proofErr w:type="spellEnd"/>
      <w:r w:rsidR="001A7503" w:rsidRPr="00406518">
        <w:rPr>
          <w:sz w:val="28"/>
          <w:szCs w:val="28"/>
          <w:lang w:val="ru-RU"/>
        </w:rPr>
        <w:t xml:space="preserve"> по специальности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w:t>
      </w:r>
      <w:proofErr w:type="spellStart"/>
      <w:r w:rsidR="001A7503" w:rsidRPr="00406518">
        <w:rPr>
          <w:sz w:val="28"/>
          <w:szCs w:val="28"/>
          <w:lang w:val="ru-RU"/>
        </w:rPr>
        <w:t>бакалавриата</w:t>
      </w:r>
      <w:proofErr w:type="spellEnd"/>
      <w:r w:rsidR="001A7503" w:rsidRPr="00406518">
        <w:rPr>
          <w:sz w:val="28"/>
          <w:szCs w:val="28"/>
          <w:lang w:val="ru-RU"/>
        </w:rPr>
        <w:t xml:space="preserve"> в соответствии с настоящим образовательным стандартом. </w:t>
      </w:r>
    </w:p>
    <w:p w:rsidR="008A6C66" w:rsidRPr="00406518" w:rsidRDefault="008D46E3" w:rsidP="00FD5A48">
      <w:pPr>
        <w:spacing w:after="0" w:line="240" w:lineRule="auto"/>
        <w:ind w:left="0" w:firstLine="567"/>
        <w:rPr>
          <w:sz w:val="28"/>
          <w:szCs w:val="28"/>
          <w:lang w:val="ru-RU"/>
        </w:rPr>
      </w:pPr>
      <w:r>
        <w:rPr>
          <w:sz w:val="28"/>
          <w:szCs w:val="28"/>
          <w:lang w:val="ru-RU"/>
        </w:rPr>
        <w:t xml:space="preserve">14. </w:t>
      </w:r>
      <w:r w:rsidR="001A7503" w:rsidRPr="00406518">
        <w:rPr>
          <w:sz w:val="28"/>
          <w:szCs w:val="28"/>
          <w:lang w:val="ru-RU"/>
        </w:rPr>
        <w:t xml:space="preserve">При разработке содержания образовательной программы </w:t>
      </w:r>
      <w:proofErr w:type="spellStart"/>
      <w:r w:rsidR="001A7503" w:rsidRPr="00406518">
        <w:rPr>
          <w:sz w:val="28"/>
          <w:szCs w:val="28"/>
          <w:lang w:val="ru-RU"/>
        </w:rPr>
        <w:t>бакалавриата</w:t>
      </w:r>
      <w:proofErr w:type="spellEnd"/>
      <w:r w:rsidR="001A7503" w:rsidRPr="00406518">
        <w:rPr>
          <w:sz w:val="28"/>
          <w:szCs w:val="28"/>
          <w:lang w:val="ru-RU"/>
        </w:rPr>
        <w:t xml:space="preserve"> по специальности учреждение высшего образования </w:t>
      </w:r>
      <w:proofErr w:type="spellStart"/>
      <w:r w:rsidR="001A7503" w:rsidRPr="00406518">
        <w:rPr>
          <w:sz w:val="28"/>
          <w:szCs w:val="28"/>
          <w:lang w:val="ru-RU"/>
        </w:rPr>
        <w:t>профилизирует</w:t>
      </w:r>
      <w:proofErr w:type="spellEnd"/>
      <w:r w:rsidR="001A7503" w:rsidRPr="00406518">
        <w:rPr>
          <w:sz w:val="28"/>
          <w:szCs w:val="28"/>
          <w:lang w:val="ru-RU"/>
        </w:rPr>
        <w:t xml:space="preserve"> образовательную программу </w:t>
      </w:r>
      <w:proofErr w:type="spellStart"/>
      <w:r w:rsidR="001A7503" w:rsidRPr="00406518">
        <w:rPr>
          <w:sz w:val="28"/>
          <w:szCs w:val="28"/>
          <w:lang w:val="ru-RU"/>
        </w:rPr>
        <w:t>бакалавриата</w:t>
      </w:r>
      <w:proofErr w:type="spellEnd"/>
      <w:r w:rsidR="001A7503" w:rsidRPr="00406518">
        <w:rPr>
          <w:sz w:val="28"/>
          <w:szCs w:val="28"/>
          <w:lang w:val="ru-RU"/>
        </w:rPr>
        <w:t xml:space="preserve"> с учетом потребностей рынка труда и перспектив развития отрасли.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Наименование </w:t>
      </w:r>
      <w:proofErr w:type="spellStart"/>
      <w:r w:rsidRPr="00406518">
        <w:rPr>
          <w:sz w:val="28"/>
          <w:szCs w:val="28"/>
          <w:lang w:val="ru-RU"/>
        </w:rPr>
        <w:t>профилизации</w:t>
      </w:r>
      <w:proofErr w:type="spellEnd"/>
      <w:r w:rsidRPr="00406518">
        <w:rPr>
          <w:sz w:val="28"/>
          <w:szCs w:val="28"/>
          <w:lang w:val="ru-RU"/>
        </w:rPr>
        <w:t xml:space="preserve"> определяется учреждением высшего образования самостоятельно и может включаться в наименования примерного учебного плана по специальности, учебного плана учреждения образования по специальности. </w:t>
      </w:r>
    </w:p>
    <w:p w:rsidR="008A6C66" w:rsidRPr="00406518" w:rsidRDefault="008D46E3" w:rsidP="00FD5A48">
      <w:pPr>
        <w:spacing w:after="0" w:line="240" w:lineRule="auto"/>
        <w:ind w:left="0" w:firstLine="567"/>
        <w:rPr>
          <w:sz w:val="28"/>
          <w:szCs w:val="28"/>
          <w:lang w:val="ru-RU"/>
        </w:rPr>
      </w:pPr>
      <w:r>
        <w:rPr>
          <w:sz w:val="28"/>
          <w:szCs w:val="28"/>
          <w:lang w:val="ru-RU"/>
        </w:rPr>
        <w:t xml:space="preserve">15. </w:t>
      </w:r>
      <w:r w:rsidR="001A7503" w:rsidRPr="00406518">
        <w:rPr>
          <w:sz w:val="28"/>
          <w:szCs w:val="28"/>
          <w:lang w:val="ru-RU"/>
        </w:rPr>
        <w:t xml:space="preserve">Перечень установленных настоящим образовательным стандартом УК может быть дополнен учреждением высшего образования с учетом </w:t>
      </w:r>
      <w:proofErr w:type="spellStart"/>
      <w:r w:rsidR="001A7503" w:rsidRPr="00406518">
        <w:rPr>
          <w:sz w:val="28"/>
          <w:szCs w:val="28"/>
          <w:lang w:val="ru-RU"/>
        </w:rPr>
        <w:t>профилизации</w:t>
      </w:r>
      <w:proofErr w:type="spellEnd"/>
      <w:r w:rsidR="001A7503" w:rsidRPr="00406518">
        <w:rPr>
          <w:sz w:val="28"/>
          <w:szCs w:val="28"/>
          <w:lang w:val="ru-RU"/>
        </w:rPr>
        <w:t xml:space="preserve"> образовательной программы </w:t>
      </w:r>
      <w:proofErr w:type="spellStart"/>
      <w:r w:rsidR="001A7503" w:rsidRPr="00406518">
        <w:rPr>
          <w:sz w:val="28"/>
          <w:szCs w:val="28"/>
          <w:lang w:val="ru-RU"/>
        </w:rPr>
        <w:t>бакалавриата</w:t>
      </w:r>
      <w:proofErr w:type="spellEnd"/>
      <w:r w:rsidR="001A7503" w:rsidRPr="00406518">
        <w:rPr>
          <w:sz w:val="28"/>
          <w:szCs w:val="28"/>
          <w:lang w:val="ru-RU"/>
        </w:rPr>
        <w:t xml:space="preserve"> по специальности, особенностей профессиональной деятельности будущего бакалавра.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Перечень специализированных компетенций учреждение высшего образования устанавливает самостоятельно с учетом </w:t>
      </w:r>
      <w:proofErr w:type="spellStart"/>
      <w:r w:rsidRPr="00406518">
        <w:rPr>
          <w:sz w:val="28"/>
          <w:szCs w:val="28"/>
          <w:lang w:val="ru-RU"/>
        </w:rPr>
        <w:t>профилизации</w:t>
      </w:r>
      <w:proofErr w:type="spellEnd"/>
      <w:r w:rsidRPr="00406518">
        <w:rPr>
          <w:sz w:val="28"/>
          <w:szCs w:val="28"/>
          <w:lang w:val="ru-RU"/>
        </w:rPr>
        <w:t xml:space="preserve"> образовательной программы </w:t>
      </w:r>
      <w:proofErr w:type="spellStart"/>
      <w:r w:rsidRPr="00406518">
        <w:rPr>
          <w:sz w:val="28"/>
          <w:szCs w:val="28"/>
          <w:lang w:val="ru-RU"/>
        </w:rPr>
        <w:t>бакалавриата</w:t>
      </w:r>
      <w:proofErr w:type="spellEnd"/>
      <w:r w:rsidRPr="00406518">
        <w:rPr>
          <w:sz w:val="28"/>
          <w:szCs w:val="28"/>
          <w:lang w:val="ru-RU"/>
        </w:rPr>
        <w:t xml:space="preserve"> по специальности в учреждении высшего образования, особенностей профессиональной деятельности будущего бакалавра. </w:t>
      </w:r>
    </w:p>
    <w:p w:rsidR="008A6C66" w:rsidRPr="00406518" w:rsidRDefault="001A7503" w:rsidP="00FD5A48">
      <w:pPr>
        <w:spacing w:after="0" w:line="240" w:lineRule="auto"/>
        <w:ind w:left="0" w:firstLine="567"/>
        <w:rPr>
          <w:sz w:val="28"/>
          <w:szCs w:val="28"/>
          <w:lang w:val="ru-RU"/>
        </w:rPr>
      </w:pPr>
      <w:r w:rsidRPr="00406518">
        <w:rPr>
          <w:sz w:val="28"/>
          <w:szCs w:val="28"/>
          <w:lang w:val="ru-RU"/>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организациями, имеющими потребность в подготовке бакалавров, иных источников. </w:t>
      </w:r>
    </w:p>
    <w:p w:rsidR="008A6C66" w:rsidRDefault="001A7503" w:rsidP="00FD5A48">
      <w:pPr>
        <w:spacing w:after="0" w:line="240" w:lineRule="auto"/>
        <w:ind w:left="0" w:firstLine="567"/>
        <w:rPr>
          <w:sz w:val="28"/>
          <w:szCs w:val="28"/>
          <w:lang w:val="ru-RU"/>
        </w:rPr>
      </w:pPr>
      <w:r w:rsidRPr="00406518">
        <w:rPr>
          <w:sz w:val="28"/>
          <w:szCs w:val="28"/>
          <w:lang w:val="ru-RU"/>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бакалавру способность осуществлять не менее чем один вид профессиональной деятельности, указанный в пункте 6 настоящего образовательного стандарта. </w:t>
      </w:r>
    </w:p>
    <w:p w:rsidR="00FD5A48" w:rsidRPr="00406518" w:rsidRDefault="00FD5A48" w:rsidP="00FD5A48">
      <w:pPr>
        <w:spacing w:after="0" w:line="240" w:lineRule="auto"/>
        <w:ind w:left="0" w:firstLine="567"/>
        <w:rPr>
          <w:sz w:val="28"/>
          <w:szCs w:val="28"/>
          <w:lang w:val="ru-RU"/>
        </w:rPr>
      </w:pPr>
    </w:p>
    <w:p w:rsidR="008A6C66" w:rsidRPr="00406518" w:rsidRDefault="001A7503" w:rsidP="00FD5A48">
      <w:pPr>
        <w:pStyle w:val="1"/>
        <w:spacing w:after="0" w:line="240" w:lineRule="auto"/>
        <w:ind w:left="0" w:firstLine="0"/>
        <w:rPr>
          <w:sz w:val="28"/>
          <w:szCs w:val="28"/>
          <w:lang w:val="ru-RU"/>
        </w:rPr>
      </w:pPr>
      <w:r w:rsidRPr="00406518">
        <w:rPr>
          <w:sz w:val="28"/>
          <w:szCs w:val="28"/>
          <w:lang w:val="ru-RU"/>
        </w:rPr>
        <w:t>ГЛАВА 4</w:t>
      </w:r>
      <w:r w:rsidRPr="00406518">
        <w:rPr>
          <w:b w:val="0"/>
          <w:sz w:val="28"/>
          <w:szCs w:val="28"/>
          <w:lang w:val="ru-RU"/>
        </w:rPr>
        <w:t xml:space="preserve"> </w:t>
      </w:r>
    </w:p>
    <w:p w:rsidR="008A6C66" w:rsidRPr="00406518" w:rsidRDefault="001A7503" w:rsidP="00FD5A48">
      <w:pPr>
        <w:spacing w:after="0" w:line="240" w:lineRule="auto"/>
        <w:ind w:left="0" w:firstLine="0"/>
        <w:jc w:val="center"/>
        <w:rPr>
          <w:sz w:val="28"/>
          <w:szCs w:val="28"/>
          <w:lang w:val="ru-RU"/>
        </w:rPr>
      </w:pPr>
      <w:r w:rsidRPr="00406518">
        <w:rPr>
          <w:b/>
          <w:sz w:val="28"/>
          <w:szCs w:val="28"/>
          <w:lang w:val="ru-RU"/>
        </w:rPr>
        <w:t>ТРЕБОВАНИЯ К СОДЕРЖАНИЮ</w:t>
      </w:r>
      <w:r w:rsidRPr="00406518">
        <w:rPr>
          <w:rFonts w:ascii="Calibri" w:eastAsia="Calibri" w:hAnsi="Calibri" w:cs="Calibri"/>
          <w:b/>
          <w:sz w:val="28"/>
          <w:szCs w:val="28"/>
          <w:lang w:val="ru-RU"/>
        </w:rPr>
        <w:t xml:space="preserve"> </w:t>
      </w:r>
      <w:r w:rsidRPr="00406518">
        <w:rPr>
          <w:b/>
          <w:sz w:val="28"/>
          <w:szCs w:val="28"/>
          <w:lang w:val="ru-RU"/>
        </w:rPr>
        <w:t>УЧЕБНО-ПРОГРАММНОЙ ДОКУМЕНТАЦИИ ОБРАЗОВАТЕЛЬНОЙ ПРОГРАММЫ БАКАЛАВРИАТА</w:t>
      </w:r>
      <w:r w:rsidR="00FD5A48">
        <w:rPr>
          <w:rFonts w:ascii="Calibri" w:eastAsia="Calibri" w:hAnsi="Calibri" w:cs="Calibri"/>
          <w:b/>
          <w:sz w:val="28"/>
          <w:szCs w:val="28"/>
          <w:lang w:val="ru-RU"/>
        </w:rPr>
        <w:t xml:space="preserve"> </w:t>
      </w:r>
    </w:p>
    <w:p w:rsidR="008A6C66" w:rsidRPr="00406518" w:rsidRDefault="001A7503" w:rsidP="00FD5A48">
      <w:pPr>
        <w:spacing w:after="0" w:line="240" w:lineRule="auto"/>
        <w:ind w:left="708" w:firstLine="0"/>
        <w:jc w:val="left"/>
        <w:rPr>
          <w:sz w:val="28"/>
          <w:szCs w:val="28"/>
          <w:lang w:val="ru-RU"/>
        </w:rPr>
      </w:pPr>
      <w:r w:rsidRPr="00406518">
        <w:rPr>
          <w:sz w:val="28"/>
          <w:szCs w:val="28"/>
          <w:lang w:val="ru-RU"/>
        </w:rPr>
        <w:t xml:space="preserve"> </w:t>
      </w:r>
    </w:p>
    <w:p w:rsidR="008A6C66" w:rsidRDefault="008D46E3" w:rsidP="00FD5A48">
      <w:pPr>
        <w:spacing w:after="0" w:line="240" w:lineRule="auto"/>
        <w:ind w:left="0" w:firstLine="567"/>
        <w:rPr>
          <w:sz w:val="28"/>
          <w:szCs w:val="28"/>
          <w:lang w:val="ru-RU"/>
        </w:rPr>
      </w:pPr>
      <w:r>
        <w:rPr>
          <w:sz w:val="28"/>
          <w:szCs w:val="28"/>
          <w:lang w:val="ru-RU"/>
        </w:rPr>
        <w:t xml:space="preserve">16. </w:t>
      </w:r>
      <w:r w:rsidR="001A7503" w:rsidRPr="00406518">
        <w:rPr>
          <w:sz w:val="28"/>
          <w:szCs w:val="28"/>
          <w:lang w:val="ru-RU"/>
        </w:rPr>
        <w:t xml:space="preserve">Учебный план учреждения образования по специальности разрабатывается в соответствии со структурой, приведенной в таблице 1. </w:t>
      </w:r>
    </w:p>
    <w:p w:rsidR="002D76AB" w:rsidRPr="00406518" w:rsidRDefault="002D76AB" w:rsidP="00FD5A48">
      <w:pPr>
        <w:spacing w:after="0" w:line="240" w:lineRule="auto"/>
        <w:ind w:left="0" w:firstLine="567"/>
        <w:rPr>
          <w:sz w:val="28"/>
          <w:szCs w:val="28"/>
          <w:lang w:val="ru-RU"/>
        </w:rPr>
      </w:pPr>
    </w:p>
    <w:p w:rsidR="008A6C66" w:rsidRPr="00406518" w:rsidRDefault="001A7503" w:rsidP="00FD5A48">
      <w:pPr>
        <w:pStyle w:val="2"/>
        <w:spacing w:after="0" w:line="240" w:lineRule="auto"/>
        <w:ind w:left="10" w:right="46"/>
        <w:rPr>
          <w:sz w:val="28"/>
          <w:szCs w:val="28"/>
        </w:rPr>
      </w:pPr>
      <w:proofErr w:type="spellStart"/>
      <w:r w:rsidRPr="00406518">
        <w:rPr>
          <w:sz w:val="28"/>
          <w:szCs w:val="28"/>
        </w:rPr>
        <w:t>Таблица</w:t>
      </w:r>
      <w:proofErr w:type="spellEnd"/>
      <w:r w:rsidRPr="00406518">
        <w:rPr>
          <w:sz w:val="28"/>
          <w:szCs w:val="28"/>
        </w:rPr>
        <w:t xml:space="preserve"> 1</w:t>
      </w:r>
      <w:r w:rsidR="00FD5A48">
        <w:rPr>
          <w:sz w:val="28"/>
          <w:szCs w:val="28"/>
        </w:rPr>
        <w:t xml:space="preserve"> </w:t>
      </w:r>
    </w:p>
    <w:tbl>
      <w:tblPr>
        <w:tblStyle w:val="TableGrid"/>
        <w:tblW w:w="9341" w:type="dxa"/>
        <w:tblInd w:w="150" w:type="dxa"/>
        <w:tblCellMar>
          <w:top w:w="9" w:type="dxa"/>
          <w:left w:w="106" w:type="dxa"/>
          <w:right w:w="55" w:type="dxa"/>
        </w:tblCellMar>
        <w:tblLook w:val="04A0" w:firstRow="1" w:lastRow="0" w:firstColumn="1" w:lastColumn="0" w:noHBand="0" w:noVBand="1"/>
      </w:tblPr>
      <w:tblGrid>
        <w:gridCol w:w="853"/>
        <w:gridCol w:w="5240"/>
        <w:gridCol w:w="3248"/>
      </w:tblGrid>
      <w:tr w:rsidR="008A6C66">
        <w:trPr>
          <w:trHeight w:val="907"/>
        </w:trPr>
        <w:tc>
          <w:tcPr>
            <w:tcW w:w="853" w:type="dxa"/>
            <w:tcBorders>
              <w:top w:val="single" w:sz="4" w:space="0" w:color="000000"/>
              <w:left w:val="single" w:sz="7" w:space="0" w:color="000000"/>
              <w:bottom w:val="single" w:sz="4" w:space="0" w:color="000000"/>
              <w:right w:val="single" w:sz="6" w:space="0" w:color="000000"/>
            </w:tcBorders>
          </w:tcPr>
          <w:p w:rsidR="008A6C66" w:rsidRDefault="001A7503" w:rsidP="00FD5A48">
            <w:pPr>
              <w:spacing w:after="0" w:line="240" w:lineRule="auto"/>
              <w:ind w:left="196" w:firstLine="0"/>
              <w:jc w:val="left"/>
            </w:pPr>
            <w:r>
              <w:rPr>
                <w:sz w:val="26"/>
              </w:rPr>
              <w:t xml:space="preserve">№ </w:t>
            </w:r>
          </w:p>
          <w:p w:rsidR="008A6C66" w:rsidRDefault="001A7503" w:rsidP="00FD5A48">
            <w:pPr>
              <w:spacing w:after="0" w:line="240" w:lineRule="auto"/>
              <w:ind w:left="0" w:right="57" w:firstLine="0"/>
              <w:jc w:val="center"/>
            </w:pPr>
            <w:r>
              <w:rPr>
                <w:sz w:val="26"/>
              </w:rPr>
              <w:t xml:space="preserve">п/п </w:t>
            </w:r>
          </w:p>
        </w:tc>
        <w:tc>
          <w:tcPr>
            <w:tcW w:w="5240" w:type="dxa"/>
            <w:tcBorders>
              <w:top w:val="single" w:sz="4" w:space="0" w:color="000000"/>
              <w:left w:val="single" w:sz="6" w:space="0" w:color="000000"/>
              <w:bottom w:val="single" w:sz="4" w:space="0" w:color="000000"/>
              <w:right w:val="single" w:sz="8" w:space="0" w:color="000000"/>
            </w:tcBorders>
          </w:tcPr>
          <w:p w:rsidR="008A6C66" w:rsidRPr="009A518A" w:rsidRDefault="001A7503" w:rsidP="00FD5A48">
            <w:pPr>
              <w:spacing w:after="0" w:line="240" w:lineRule="auto"/>
              <w:ind w:left="0" w:right="52" w:firstLine="0"/>
              <w:jc w:val="center"/>
              <w:rPr>
                <w:lang w:val="ru-RU"/>
              </w:rPr>
            </w:pPr>
            <w:r w:rsidRPr="009A518A">
              <w:rPr>
                <w:sz w:val="26"/>
                <w:lang w:val="ru-RU"/>
              </w:rPr>
              <w:t xml:space="preserve">Наименование видов деятельности </w:t>
            </w:r>
          </w:p>
          <w:p w:rsidR="008A6C66" w:rsidRPr="009A518A" w:rsidRDefault="001A7503" w:rsidP="00FD5A48">
            <w:pPr>
              <w:spacing w:after="0" w:line="240" w:lineRule="auto"/>
              <w:ind w:left="0" w:right="51" w:firstLine="0"/>
              <w:jc w:val="center"/>
              <w:rPr>
                <w:lang w:val="ru-RU"/>
              </w:rPr>
            </w:pPr>
            <w:r w:rsidRPr="009A518A">
              <w:rPr>
                <w:sz w:val="26"/>
                <w:lang w:val="ru-RU"/>
              </w:rPr>
              <w:t xml:space="preserve">обучающегося, модулей, учебных </w:t>
            </w:r>
          </w:p>
          <w:p w:rsidR="008A6C66" w:rsidRDefault="001A7503" w:rsidP="00FD5A48">
            <w:pPr>
              <w:spacing w:after="0" w:line="240" w:lineRule="auto"/>
              <w:ind w:left="0" w:right="51" w:firstLine="0"/>
              <w:jc w:val="center"/>
            </w:pPr>
            <w:proofErr w:type="spellStart"/>
            <w:r>
              <w:rPr>
                <w:sz w:val="26"/>
              </w:rPr>
              <w:t>дисциплин</w:t>
            </w:r>
            <w:proofErr w:type="spellEnd"/>
            <w:r>
              <w:rPr>
                <w:sz w:val="26"/>
              </w:rPr>
              <w:t xml:space="preserve"> </w:t>
            </w:r>
          </w:p>
        </w:tc>
        <w:tc>
          <w:tcPr>
            <w:tcW w:w="3248" w:type="dxa"/>
            <w:tcBorders>
              <w:top w:val="single" w:sz="4" w:space="0" w:color="000000"/>
              <w:left w:val="single" w:sz="8" w:space="0" w:color="000000"/>
              <w:bottom w:val="single" w:sz="4" w:space="0" w:color="000000"/>
              <w:right w:val="single" w:sz="6" w:space="0" w:color="000000"/>
            </w:tcBorders>
          </w:tcPr>
          <w:p w:rsidR="008A6C66" w:rsidRDefault="001A7503" w:rsidP="00FD5A48">
            <w:pPr>
              <w:spacing w:after="0" w:line="240" w:lineRule="auto"/>
              <w:ind w:left="288" w:right="344" w:firstLine="0"/>
              <w:jc w:val="center"/>
            </w:pPr>
            <w:proofErr w:type="spellStart"/>
            <w:r>
              <w:rPr>
                <w:sz w:val="26"/>
              </w:rPr>
              <w:t>Трудоемкость</w:t>
            </w:r>
            <w:proofErr w:type="spellEnd"/>
            <w:r w:rsidR="00FD5A48">
              <w:rPr>
                <w:sz w:val="26"/>
              </w:rPr>
              <w:t xml:space="preserve"> </w:t>
            </w:r>
            <w:r>
              <w:rPr>
                <w:sz w:val="26"/>
              </w:rPr>
              <w:t xml:space="preserve">(в </w:t>
            </w:r>
            <w:proofErr w:type="spellStart"/>
            <w:r>
              <w:rPr>
                <w:sz w:val="26"/>
              </w:rPr>
              <w:t>зачетных</w:t>
            </w:r>
            <w:proofErr w:type="spellEnd"/>
            <w:r>
              <w:rPr>
                <w:sz w:val="26"/>
              </w:rPr>
              <w:t xml:space="preserve"> </w:t>
            </w:r>
            <w:proofErr w:type="spellStart"/>
            <w:r>
              <w:rPr>
                <w:sz w:val="26"/>
              </w:rPr>
              <w:t>единицах</w:t>
            </w:r>
            <w:proofErr w:type="spellEnd"/>
            <w:r>
              <w:rPr>
                <w:sz w:val="26"/>
              </w:rPr>
              <w:t xml:space="preserve">) </w:t>
            </w:r>
          </w:p>
        </w:tc>
      </w:tr>
      <w:tr w:rsidR="008A6C66">
        <w:trPr>
          <w:trHeight w:val="308"/>
        </w:trPr>
        <w:tc>
          <w:tcPr>
            <w:tcW w:w="853" w:type="dxa"/>
            <w:tcBorders>
              <w:top w:val="single" w:sz="4" w:space="0" w:color="000000"/>
              <w:left w:val="single" w:sz="7" w:space="0" w:color="000000"/>
              <w:bottom w:val="single" w:sz="4" w:space="0" w:color="000000"/>
              <w:right w:val="single" w:sz="6" w:space="0" w:color="000000"/>
            </w:tcBorders>
          </w:tcPr>
          <w:p w:rsidR="008A6C66" w:rsidRDefault="001A7503" w:rsidP="00FD5A48">
            <w:pPr>
              <w:spacing w:after="0" w:line="240" w:lineRule="auto"/>
              <w:ind w:left="0" w:right="54" w:firstLine="0"/>
              <w:jc w:val="center"/>
            </w:pPr>
            <w:r>
              <w:rPr>
                <w:b/>
                <w:sz w:val="26"/>
              </w:rPr>
              <w:t xml:space="preserve">1. </w:t>
            </w:r>
          </w:p>
        </w:tc>
        <w:tc>
          <w:tcPr>
            <w:tcW w:w="5240" w:type="dxa"/>
            <w:tcBorders>
              <w:top w:val="single" w:sz="4" w:space="0" w:color="000000"/>
              <w:left w:val="single" w:sz="6" w:space="0" w:color="000000"/>
              <w:bottom w:val="single" w:sz="4" w:space="0" w:color="000000"/>
              <w:right w:val="single" w:sz="8" w:space="0" w:color="000000"/>
            </w:tcBorders>
          </w:tcPr>
          <w:p w:rsidR="008A6C66" w:rsidRDefault="001A7503" w:rsidP="00FD5A48">
            <w:pPr>
              <w:spacing w:after="0" w:line="240" w:lineRule="auto"/>
              <w:ind w:left="0" w:firstLine="0"/>
              <w:jc w:val="left"/>
            </w:pPr>
            <w:proofErr w:type="spellStart"/>
            <w:r>
              <w:rPr>
                <w:b/>
                <w:sz w:val="26"/>
              </w:rPr>
              <w:t>Теоретическое</w:t>
            </w:r>
            <w:proofErr w:type="spellEnd"/>
            <w:r>
              <w:rPr>
                <w:b/>
                <w:sz w:val="26"/>
              </w:rPr>
              <w:t xml:space="preserve"> </w:t>
            </w:r>
            <w:proofErr w:type="spellStart"/>
            <w:r>
              <w:rPr>
                <w:b/>
                <w:sz w:val="26"/>
              </w:rPr>
              <w:t>обучение</w:t>
            </w:r>
            <w:proofErr w:type="spellEnd"/>
            <w:r w:rsidR="00FD5A48">
              <w:rPr>
                <w:b/>
                <w:sz w:val="26"/>
              </w:rPr>
              <w:t xml:space="preserve"> </w:t>
            </w:r>
          </w:p>
        </w:tc>
        <w:tc>
          <w:tcPr>
            <w:tcW w:w="3248" w:type="dxa"/>
            <w:tcBorders>
              <w:top w:val="single" w:sz="4" w:space="0" w:color="000000"/>
              <w:left w:val="single" w:sz="8" w:space="0" w:color="000000"/>
              <w:bottom w:val="single" w:sz="4" w:space="0" w:color="000000"/>
              <w:right w:val="single" w:sz="6" w:space="0" w:color="000000"/>
            </w:tcBorders>
          </w:tcPr>
          <w:p w:rsidR="008A6C66" w:rsidRDefault="00AB4BAB" w:rsidP="00FD5A48">
            <w:pPr>
              <w:spacing w:after="0" w:line="240" w:lineRule="auto"/>
              <w:ind w:left="0" w:right="58" w:firstLine="0"/>
              <w:jc w:val="center"/>
            </w:pPr>
            <w:r>
              <w:rPr>
                <w:b/>
                <w:sz w:val="26"/>
                <w:lang w:val="ru-RU"/>
              </w:rPr>
              <w:t>196</w:t>
            </w:r>
            <w:r w:rsidR="001A7503">
              <w:rPr>
                <w:b/>
                <w:sz w:val="26"/>
              </w:rPr>
              <w:t>-2</w:t>
            </w:r>
            <w:r>
              <w:rPr>
                <w:b/>
                <w:sz w:val="26"/>
                <w:lang w:val="ru-RU"/>
              </w:rPr>
              <w:t>16</w:t>
            </w:r>
            <w:r w:rsidR="001A7503">
              <w:rPr>
                <w:b/>
                <w:sz w:val="26"/>
              </w:rPr>
              <w:t xml:space="preserve"> </w:t>
            </w:r>
          </w:p>
        </w:tc>
      </w:tr>
      <w:tr w:rsidR="008A6C66">
        <w:trPr>
          <w:trHeight w:val="1068"/>
        </w:trPr>
        <w:tc>
          <w:tcPr>
            <w:tcW w:w="853" w:type="dxa"/>
            <w:tcBorders>
              <w:top w:val="single" w:sz="4" w:space="0" w:color="000000"/>
              <w:left w:val="single" w:sz="7" w:space="0" w:color="000000"/>
              <w:bottom w:val="single" w:sz="4" w:space="0" w:color="000000"/>
              <w:right w:val="single" w:sz="6" w:space="0" w:color="000000"/>
            </w:tcBorders>
          </w:tcPr>
          <w:p w:rsidR="008A6C66" w:rsidRDefault="001A7503" w:rsidP="00FD5A48">
            <w:pPr>
              <w:spacing w:after="0" w:line="240" w:lineRule="auto"/>
              <w:ind w:left="0" w:right="56" w:firstLine="0"/>
              <w:jc w:val="center"/>
            </w:pPr>
            <w:r>
              <w:rPr>
                <w:sz w:val="26"/>
              </w:rPr>
              <w:t xml:space="preserve">1.1. </w:t>
            </w:r>
          </w:p>
        </w:tc>
        <w:tc>
          <w:tcPr>
            <w:tcW w:w="5240" w:type="dxa"/>
            <w:tcBorders>
              <w:top w:val="single" w:sz="4" w:space="0" w:color="000000"/>
              <w:left w:val="single" w:sz="6" w:space="0" w:color="000000"/>
              <w:bottom w:val="single" w:sz="4" w:space="0" w:color="000000"/>
              <w:right w:val="single" w:sz="8" w:space="0" w:color="000000"/>
            </w:tcBorders>
          </w:tcPr>
          <w:p w:rsidR="008A6C66" w:rsidRPr="009A518A" w:rsidRDefault="00791393" w:rsidP="00FD5A48">
            <w:pPr>
              <w:spacing w:after="0" w:line="240" w:lineRule="auto"/>
              <w:ind w:left="0" w:firstLine="0"/>
              <w:jc w:val="left"/>
              <w:rPr>
                <w:lang w:val="ru-RU"/>
              </w:rPr>
            </w:pPr>
            <w:r w:rsidRPr="00791393">
              <w:rPr>
                <w:sz w:val="26"/>
                <w:lang w:val="ru-RU"/>
              </w:rPr>
              <w:t>Государственный компонент: Социально-гуманитарный модуль (</w:t>
            </w:r>
            <w:r w:rsidRPr="00791393">
              <w:rPr>
                <w:i/>
                <w:sz w:val="26"/>
                <w:lang w:val="ru-RU"/>
              </w:rPr>
              <w:t>Философия, Современная политэкономия, История белорусской государственности</w:t>
            </w:r>
            <w:r w:rsidRPr="00791393">
              <w:rPr>
                <w:sz w:val="26"/>
                <w:lang w:val="ru-RU"/>
              </w:rPr>
              <w:t>);</w:t>
            </w:r>
            <w:r w:rsidR="00FD5A48">
              <w:rPr>
                <w:sz w:val="26"/>
                <w:lang w:val="ru-RU"/>
              </w:rPr>
              <w:t xml:space="preserve"> </w:t>
            </w:r>
            <w:r w:rsidRPr="00791393">
              <w:rPr>
                <w:sz w:val="26"/>
                <w:lang w:val="ru-RU"/>
              </w:rPr>
              <w:t xml:space="preserve">Математика </w:t>
            </w:r>
            <w:r>
              <w:rPr>
                <w:sz w:val="26"/>
                <w:lang w:val="ru-RU"/>
              </w:rPr>
              <w:t>и информатика</w:t>
            </w:r>
            <w:r w:rsidR="00FD5A48">
              <w:rPr>
                <w:sz w:val="26"/>
                <w:lang w:val="ru-RU"/>
              </w:rPr>
              <w:t xml:space="preserve"> </w:t>
            </w:r>
            <w:r w:rsidRPr="00791393">
              <w:rPr>
                <w:sz w:val="26"/>
                <w:lang w:val="ru-RU"/>
              </w:rPr>
              <w:t>(</w:t>
            </w:r>
            <w:r w:rsidRPr="00EC7DE6">
              <w:rPr>
                <w:i/>
                <w:sz w:val="26"/>
                <w:lang w:val="ru-RU"/>
              </w:rPr>
              <w:t>Математика, Информатика</w:t>
            </w:r>
            <w:r w:rsidRPr="00791393">
              <w:rPr>
                <w:sz w:val="26"/>
                <w:lang w:val="ru-RU"/>
              </w:rPr>
              <w:t>); Физика (</w:t>
            </w:r>
            <w:r w:rsidRPr="00EC7DE6">
              <w:rPr>
                <w:i/>
                <w:sz w:val="26"/>
                <w:lang w:val="ru-RU"/>
              </w:rPr>
              <w:t>Физика</w:t>
            </w:r>
            <w:r w:rsidRPr="00791393">
              <w:rPr>
                <w:sz w:val="26"/>
                <w:lang w:val="ru-RU"/>
              </w:rPr>
              <w:t>); Профессиональная лексика (</w:t>
            </w:r>
            <w:r w:rsidRPr="00EC7DE6">
              <w:rPr>
                <w:i/>
                <w:sz w:val="26"/>
                <w:lang w:val="ru-RU"/>
              </w:rPr>
              <w:t>Иностранный язык</w:t>
            </w:r>
            <w:r w:rsidRPr="00791393">
              <w:rPr>
                <w:sz w:val="26"/>
                <w:lang w:val="ru-RU"/>
              </w:rPr>
              <w:t>); Механика (</w:t>
            </w:r>
            <w:r w:rsidR="00EC7DE6" w:rsidRPr="00EC7DE6">
              <w:rPr>
                <w:i/>
                <w:sz w:val="26"/>
                <w:lang w:val="ru-RU"/>
              </w:rPr>
              <w:t>Инженерная графика, Конструкционные материалы</w:t>
            </w:r>
            <w:r w:rsidRPr="00EC7DE6">
              <w:rPr>
                <w:i/>
                <w:sz w:val="26"/>
                <w:lang w:val="ru-RU"/>
              </w:rPr>
              <w:t xml:space="preserve">, </w:t>
            </w:r>
            <w:r w:rsidR="00EC7DE6" w:rsidRPr="00EC7DE6">
              <w:rPr>
                <w:i/>
                <w:sz w:val="26"/>
                <w:lang w:val="ru-RU"/>
              </w:rPr>
              <w:t>Стандартизация норм точности, Детали приборов</w:t>
            </w:r>
            <w:r w:rsidRPr="00791393">
              <w:rPr>
                <w:sz w:val="26"/>
                <w:lang w:val="ru-RU"/>
              </w:rPr>
              <w:t>); Электротехник</w:t>
            </w:r>
            <w:r w:rsidR="00EC7DE6">
              <w:rPr>
                <w:sz w:val="26"/>
                <w:lang w:val="ru-RU"/>
              </w:rPr>
              <w:t>а (</w:t>
            </w:r>
            <w:r w:rsidR="00EC7DE6" w:rsidRPr="00EC7DE6">
              <w:rPr>
                <w:i/>
                <w:sz w:val="26"/>
                <w:lang w:val="ru-RU"/>
              </w:rPr>
              <w:t>Теоретические основы электро</w:t>
            </w:r>
            <w:r w:rsidRPr="00EC7DE6">
              <w:rPr>
                <w:i/>
                <w:sz w:val="26"/>
                <w:lang w:val="ru-RU"/>
              </w:rPr>
              <w:t>техники</w:t>
            </w:r>
            <w:r w:rsidRPr="00791393">
              <w:rPr>
                <w:sz w:val="26"/>
                <w:lang w:val="ru-RU"/>
              </w:rPr>
              <w:t>); Конструирование (</w:t>
            </w:r>
            <w:r w:rsidRPr="00EC7DE6">
              <w:rPr>
                <w:i/>
                <w:sz w:val="26"/>
                <w:lang w:val="ru-RU"/>
              </w:rPr>
              <w:t>Элементы медицинских приборов и систем, Конструирование медицинских приборов и систем</w:t>
            </w:r>
            <w:r w:rsidRPr="00791393">
              <w:rPr>
                <w:sz w:val="26"/>
                <w:lang w:val="ru-RU"/>
              </w:rPr>
              <w:t>); Безопасность жизнедеятельности (</w:t>
            </w:r>
            <w:r w:rsidRPr="00EC7DE6">
              <w:rPr>
                <w:i/>
                <w:sz w:val="26"/>
                <w:lang w:val="ru-RU"/>
              </w:rPr>
              <w:t>Основы эколого-энергетической устойчивости производства, Защита населения и объектов от чрезвычайных ситуаций. Радиационная безопасность, Охрана труда</w:t>
            </w:r>
            <w:r w:rsidRPr="00791393">
              <w:rPr>
                <w:sz w:val="26"/>
                <w:lang w:val="ru-RU"/>
              </w:rPr>
              <w:t>)</w:t>
            </w:r>
          </w:p>
        </w:tc>
        <w:tc>
          <w:tcPr>
            <w:tcW w:w="3248" w:type="dxa"/>
            <w:tcBorders>
              <w:top w:val="single" w:sz="4" w:space="0" w:color="000000"/>
              <w:left w:val="single" w:sz="8" w:space="0" w:color="000000"/>
              <w:bottom w:val="single" w:sz="4" w:space="0" w:color="000000"/>
              <w:right w:val="single" w:sz="6" w:space="0" w:color="000000"/>
            </w:tcBorders>
          </w:tcPr>
          <w:p w:rsidR="008A6C66" w:rsidRPr="00AB4BAB" w:rsidRDefault="00AB4BAB" w:rsidP="00FD5A48">
            <w:pPr>
              <w:spacing w:after="0" w:line="240" w:lineRule="auto"/>
              <w:ind w:left="0" w:right="55" w:firstLine="0"/>
              <w:jc w:val="center"/>
              <w:rPr>
                <w:b/>
              </w:rPr>
            </w:pPr>
            <w:r w:rsidRPr="00AB4BAB">
              <w:rPr>
                <w:b/>
                <w:sz w:val="26"/>
                <w:lang w:val="ru-RU"/>
              </w:rPr>
              <w:t>70-140</w:t>
            </w:r>
            <w:r w:rsidR="001A7503" w:rsidRPr="00AB4BAB">
              <w:rPr>
                <w:b/>
                <w:sz w:val="26"/>
              </w:rPr>
              <w:t xml:space="preserve"> </w:t>
            </w:r>
          </w:p>
        </w:tc>
      </w:tr>
      <w:tr w:rsidR="008A6C66">
        <w:trPr>
          <w:trHeight w:val="319"/>
        </w:trPr>
        <w:tc>
          <w:tcPr>
            <w:tcW w:w="853" w:type="dxa"/>
            <w:tcBorders>
              <w:top w:val="single" w:sz="4" w:space="0" w:color="000000"/>
              <w:left w:val="single" w:sz="7" w:space="0" w:color="000000"/>
              <w:bottom w:val="single" w:sz="4" w:space="0" w:color="000000"/>
              <w:right w:val="single" w:sz="6" w:space="0" w:color="000000"/>
            </w:tcBorders>
          </w:tcPr>
          <w:p w:rsidR="008A6C66" w:rsidRDefault="001A7503" w:rsidP="00FD5A48">
            <w:pPr>
              <w:spacing w:after="0" w:line="240" w:lineRule="auto"/>
              <w:ind w:left="0" w:right="56" w:firstLine="0"/>
              <w:jc w:val="center"/>
            </w:pPr>
            <w:r>
              <w:rPr>
                <w:sz w:val="26"/>
              </w:rPr>
              <w:t xml:space="preserve">1.2. </w:t>
            </w:r>
          </w:p>
        </w:tc>
        <w:tc>
          <w:tcPr>
            <w:tcW w:w="5240" w:type="dxa"/>
            <w:tcBorders>
              <w:top w:val="single" w:sz="4" w:space="0" w:color="000000"/>
              <w:left w:val="single" w:sz="6" w:space="0" w:color="000000"/>
              <w:bottom w:val="single" w:sz="4" w:space="0" w:color="000000"/>
              <w:right w:val="single" w:sz="8" w:space="0" w:color="000000"/>
            </w:tcBorders>
          </w:tcPr>
          <w:p w:rsidR="008A6C66" w:rsidRDefault="001A7503" w:rsidP="00FD5A48">
            <w:pPr>
              <w:spacing w:after="0" w:line="240" w:lineRule="auto"/>
              <w:ind w:left="0" w:firstLine="0"/>
              <w:jc w:val="left"/>
            </w:pPr>
            <w:proofErr w:type="spellStart"/>
            <w:r>
              <w:rPr>
                <w:sz w:val="26"/>
              </w:rPr>
              <w:t>Компонент</w:t>
            </w:r>
            <w:proofErr w:type="spellEnd"/>
            <w:r>
              <w:rPr>
                <w:sz w:val="26"/>
              </w:rPr>
              <w:t xml:space="preserve"> </w:t>
            </w:r>
            <w:proofErr w:type="spellStart"/>
            <w:r>
              <w:rPr>
                <w:sz w:val="26"/>
              </w:rPr>
              <w:t>учреждения</w:t>
            </w:r>
            <w:proofErr w:type="spellEnd"/>
            <w:r>
              <w:rPr>
                <w:sz w:val="26"/>
              </w:rPr>
              <w:t xml:space="preserve"> </w:t>
            </w:r>
            <w:proofErr w:type="spellStart"/>
            <w:r>
              <w:rPr>
                <w:sz w:val="26"/>
              </w:rPr>
              <w:t>образования</w:t>
            </w:r>
            <w:proofErr w:type="spellEnd"/>
            <w:r>
              <w:rPr>
                <w:sz w:val="26"/>
              </w:rPr>
              <w:t xml:space="preserve"> </w:t>
            </w:r>
          </w:p>
        </w:tc>
        <w:tc>
          <w:tcPr>
            <w:tcW w:w="3248" w:type="dxa"/>
            <w:tcBorders>
              <w:top w:val="single" w:sz="4" w:space="0" w:color="000000"/>
              <w:left w:val="single" w:sz="8" w:space="0" w:color="000000"/>
              <w:bottom w:val="single" w:sz="4" w:space="0" w:color="000000"/>
              <w:right w:val="single" w:sz="6" w:space="0" w:color="000000"/>
            </w:tcBorders>
          </w:tcPr>
          <w:p w:rsidR="008A6C66" w:rsidRPr="00AB4BAB" w:rsidRDefault="00AB4BAB" w:rsidP="00FD5A48">
            <w:pPr>
              <w:spacing w:after="0" w:line="240" w:lineRule="auto"/>
              <w:ind w:left="0" w:right="55" w:firstLine="0"/>
              <w:jc w:val="center"/>
              <w:rPr>
                <w:b/>
              </w:rPr>
            </w:pPr>
            <w:r w:rsidRPr="00AB4BAB">
              <w:rPr>
                <w:b/>
                <w:sz w:val="26"/>
                <w:lang w:val="ru-RU"/>
              </w:rPr>
              <w:t>70-140</w:t>
            </w:r>
          </w:p>
        </w:tc>
      </w:tr>
      <w:tr w:rsidR="008A6C66">
        <w:trPr>
          <w:trHeight w:val="317"/>
        </w:trPr>
        <w:tc>
          <w:tcPr>
            <w:tcW w:w="853" w:type="dxa"/>
            <w:tcBorders>
              <w:top w:val="single" w:sz="4" w:space="0" w:color="000000"/>
              <w:left w:val="single" w:sz="7" w:space="0" w:color="000000"/>
              <w:bottom w:val="single" w:sz="4" w:space="0" w:color="000000"/>
              <w:right w:val="single" w:sz="6" w:space="0" w:color="000000"/>
            </w:tcBorders>
          </w:tcPr>
          <w:p w:rsidR="008A6C66" w:rsidRDefault="001A7503" w:rsidP="00FD5A48">
            <w:pPr>
              <w:spacing w:after="0" w:line="240" w:lineRule="auto"/>
              <w:ind w:left="0" w:right="44" w:firstLine="0"/>
              <w:jc w:val="center"/>
            </w:pPr>
            <w:r>
              <w:rPr>
                <w:b/>
                <w:sz w:val="26"/>
              </w:rPr>
              <w:t xml:space="preserve">2. </w:t>
            </w:r>
          </w:p>
        </w:tc>
        <w:tc>
          <w:tcPr>
            <w:tcW w:w="5240" w:type="dxa"/>
            <w:tcBorders>
              <w:top w:val="single" w:sz="4" w:space="0" w:color="000000"/>
              <w:left w:val="single" w:sz="6" w:space="0" w:color="000000"/>
              <w:bottom w:val="single" w:sz="4" w:space="0" w:color="000000"/>
              <w:right w:val="single" w:sz="8" w:space="0" w:color="000000"/>
            </w:tcBorders>
          </w:tcPr>
          <w:p w:rsidR="008A6C66" w:rsidRDefault="001A7503" w:rsidP="00FD5A48">
            <w:pPr>
              <w:spacing w:after="0" w:line="240" w:lineRule="auto"/>
              <w:ind w:left="2" w:firstLine="0"/>
              <w:jc w:val="left"/>
            </w:pPr>
            <w:proofErr w:type="spellStart"/>
            <w:r>
              <w:rPr>
                <w:b/>
                <w:sz w:val="26"/>
              </w:rPr>
              <w:t>Учебная</w:t>
            </w:r>
            <w:proofErr w:type="spellEnd"/>
            <w:r>
              <w:rPr>
                <w:b/>
                <w:sz w:val="26"/>
              </w:rPr>
              <w:t xml:space="preserve"> </w:t>
            </w:r>
            <w:proofErr w:type="spellStart"/>
            <w:r>
              <w:rPr>
                <w:b/>
                <w:sz w:val="26"/>
              </w:rPr>
              <w:t>практика</w:t>
            </w:r>
            <w:proofErr w:type="spellEnd"/>
            <w:r w:rsidR="00FD5A48">
              <w:rPr>
                <w:b/>
                <w:sz w:val="26"/>
              </w:rPr>
              <w:t xml:space="preserve"> </w:t>
            </w:r>
          </w:p>
        </w:tc>
        <w:tc>
          <w:tcPr>
            <w:tcW w:w="3248" w:type="dxa"/>
            <w:vMerge w:val="restart"/>
            <w:tcBorders>
              <w:top w:val="single" w:sz="4" w:space="0" w:color="000000"/>
              <w:left w:val="single" w:sz="8" w:space="0" w:color="000000"/>
              <w:bottom w:val="single" w:sz="4" w:space="0" w:color="000000"/>
              <w:right w:val="single" w:sz="6" w:space="0" w:color="000000"/>
            </w:tcBorders>
            <w:vAlign w:val="center"/>
          </w:tcPr>
          <w:p w:rsidR="00EC7DE6" w:rsidRDefault="00AB4BAB" w:rsidP="00FD5A48">
            <w:pPr>
              <w:spacing w:after="0" w:line="240" w:lineRule="auto"/>
              <w:ind w:left="0" w:right="58" w:firstLine="0"/>
              <w:jc w:val="center"/>
              <w:rPr>
                <w:b/>
                <w:sz w:val="26"/>
                <w:lang w:val="ru-RU"/>
              </w:rPr>
            </w:pPr>
            <w:r>
              <w:rPr>
                <w:b/>
                <w:sz w:val="26"/>
                <w:lang w:val="ru-RU"/>
              </w:rPr>
              <w:t>2-6</w:t>
            </w:r>
          </w:p>
          <w:p w:rsidR="008A6C66" w:rsidRDefault="00EC7DE6" w:rsidP="00FD5A48">
            <w:pPr>
              <w:spacing w:after="0" w:line="240" w:lineRule="auto"/>
              <w:ind w:left="0" w:right="58" w:firstLine="0"/>
              <w:jc w:val="center"/>
            </w:pPr>
            <w:r>
              <w:rPr>
                <w:b/>
                <w:sz w:val="26"/>
                <w:lang w:val="ru-RU"/>
              </w:rPr>
              <w:t>12</w:t>
            </w:r>
            <w:r w:rsidR="00AB4BAB">
              <w:rPr>
                <w:b/>
                <w:sz w:val="26"/>
                <w:lang w:val="ru-RU"/>
              </w:rPr>
              <w:t>-18</w:t>
            </w:r>
          </w:p>
        </w:tc>
      </w:tr>
      <w:tr w:rsidR="008A6C66">
        <w:trPr>
          <w:trHeight w:val="319"/>
        </w:trPr>
        <w:tc>
          <w:tcPr>
            <w:tcW w:w="853" w:type="dxa"/>
            <w:tcBorders>
              <w:top w:val="single" w:sz="4" w:space="0" w:color="000000"/>
              <w:left w:val="single" w:sz="7" w:space="0" w:color="000000"/>
              <w:bottom w:val="single" w:sz="4" w:space="0" w:color="000000"/>
              <w:right w:val="single" w:sz="6" w:space="0" w:color="000000"/>
            </w:tcBorders>
          </w:tcPr>
          <w:p w:rsidR="008A6C66" w:rsidRDefault="001A7503" w:rsidP="00FD5A48">
            <w:pPr>
              <w:spacing w:after="0" w:line="240" w:lineRule="auto"/>
              <w:ind w:left="0" w:right="54" w:firstLine="0"/>
              <w:jc w:val="center"/>
            </w:pPr>
            <w:r>
              <w:rPr>
                <w:b/>
                <w:sz w:val="26"/>
              </w:rPr>
              <w:t xml:space="preserve">3. </w:t>
            </w:r>
          </w:p>
        </w:tc>
        <w:tc>
          <w:tcPr>
            <w:tcW w:w="5240" w:type="dxa"/>
            <w:tcBorders>
              <w:top w:val="single" w:sz="4" w:space="0" w:color="000000"/>
              <w:left w:val="single" w:sz="6" w:space="0" w:color="000000"/>
              <w:bottom w:val="single" w:sz="4" w:space="0" w:color="000000"/>
              <w:right w:val="single" w:sz="8" w:space="0" w:color="000000"/>
            </w:tcBorders>
          </w:tcPr>
          <w:p w:rsidR="008A6C66" w:rsidRDefault="001A7503" w:rsidP="00FD5A48">
            <w:pPr>
              <w:spacing w:after="0" w:line="240" w:lineRule="auto"/>
              <w:ind w:left="2" w:firstLine="0"/>
              <w:jc w:val="left"/>
            </w:pPr>
            <w:proofErr w:type="spellStart"/>
            <w:r>
              <w:rPr>
                <w:b/>
                <w:sz w:val="26"/>
              </w:rPr>
              <w:t>Производственная</w:t>
            </w:r>
            <w:proofErr w:type="spellEnd"/>
            <w:r>
              <w:rPr>
                <w:b/>
                <w:sz w:val="26"/>
              </w:rPr>
              <w:t xml:space="preserve"> </w:t>
            </w:r>
            <w:proofErr w:type="spellStart"/>
            <w:r>
              <w:rPr>
                <w:b/>
                <w:sz w:val="26"/>
              </w:rPr>
              <w:t>практика</w:t>
            </w:r>
            <w:proofErr w:type="spellEnd"/>
            <w:r>
              <w:rPr>
                <w:b/>
                <w:sz w:val="26"/>
              </w:rPr>
              <w:t xml:space="preserve"> </w:t>
            </w:r>
          </w:p>
        </w:tc>
        <w:tc>
          <w:tcPr>
            <w:tcW w:w="0" w:type="auto"/>
            <w:vMerge/>
            <w:tcBorders>
              <w:top w:val="nil"/>
              <w:left w:val="single" w:sz="8" w:space="0" w:color="000000"/>
              <w:bottom w:val="single" w:sz="4" w:space="0" w:color="000000"/>
              <w:right w:val="single" w:sz="6" w:space="0" w:color="000000"/>
            </w:tcBorders>
          </w:tcPr>
          <w:p w:rsidR="008A6C66" w:rsidRDefault="008A6C66" w:rsidP="00FD5A48">
            <w:pPr>
              <w:spacing w:after="0" w:line="240" w:lineRule="auto"/>
              <w:ind w:left="0" w:firstLine="0"/>
              <w:jc w:val="left"/>
            </w:pPr>
          </w:p>
        </w:tc>
      </w:tr>
      <w:tr w:rsidR="008A6C66">
        <w:trPr>
          <w:trHeight w:val="310"/>
        </w:trPr>
        <w:tc>
          <w:tcPr>
            <w:tcW w:w="853" w:type="dxa"/>
            <w:tcBorders>
              <w:top w:val="single" w:sz="4" w:space="0" w:color="000000"/>
              <w:left w:val="single" w:sz="7" w:space="0" w:color="000000"/>
              <w:bottom w:val="single" w:sz="4" w:space="0" w:color="000000"/>
              <w:right w:val="single" w:sz="6" w:space="0" w:color="000000"/>
            </w:tcBorders>
          </w:tcPr>
          <w:p w:rsidR="008A6C66" w:rsidRDefault="001A7503" w:rsidP="00FD5A48">
            <w:pPr>
              <w:spacing w:after="0" w:line="240" w:lineRule="auto"/>
              <w:ind w:left="0" w:right="54" w:firstLine="0"/>
              <w:jc w:val="center"/>
            </w:pPr>
            <w:r>
              <w:rPr>
                <w:b/>
                <w:sz w:val="26"/>
              </w:rPr>
              <w:t xml:space="preserve">4. </w:t>
            </w:r>
          </w:p>
        </w:tc>
        <w:tc>
          <w:tcPr>
            <w:tcW w:w="5240" w:type="dxa"/>
            <w:tcBorders>
              <w:top w:val="single" w:sz="4" w:space="0" w:color="000000"/>
              <w:left w:val="single" w:sz="6" w:space="0" w:color="000000"/>
              <w:bottom w:val="single" w:sz="4" w:space="0" w:color="000000"/>
              <w:right w:val="single" w:sz="8" w:space="0" w:color="000000"/>
            </w:tcBorders>
          </w:tcPr>
          <w:p w:rsidR="008A6C66" w:rsidRDefault="001A7503" w:rsidP="00FD5A48">
            <w:pPr>
              <w:spacing w:after="0" w:line="240" w:lineRule="auto"/>
              <w:ind w:left="0" w:firstLine="0"/>
              <w:jc w:val="left"/>
            </w:pPr>
            <w:proofErr w:type="spellStart"/>
            <w:r>
              <w:rPr>
                <w:b/>
                <w:sz w:val="26"/>
              </w:rPr>
              <w:t>Дипломное</w:t>
            </w:r>
            <w:proofErr w:type="spellEnd"/>
            <w:r>
              <w:rPr>
                <w:b/>
                <w:sz w:val="26"/>
              </w:rPr>
              <w:t xml:space="preserve"> </w:t>
            </w:r>
            <w:proofErr w:type="spellStart"/>
            <w:r>
              <w:rPr>
                <w:b/>
                <w:sz w:val="26"/>
              </w:rPr>
              <w:t>проектирование</w:t>
            </w:r>
            <w:proofErr w:type="spellEnd"/>
            <w:r>
              <w:rPr>
                <w:b/>
                <w:sz w:val="26"/>
              </w:rPr>
              <w:t xml:space="preserve"> </w:t>
            </w:r>
          </w:p>
        </w:tc>
        <w:tc>
          <w:tcPr>
            <w:tcW w:w="3248" w:type="dxa"/>
            <w:tcBorders>
              <w:top w:val="single" w:sz="4" w:space="0" w:color="000000"/>
              <w:left w:val="single" w:sz="8" w:space="0" w:color="000000"/>
              <w:bottom w:val="single" w:sz="4" w:space="0" w:color="000000"/>
              <w:right w:val="single" w:sz="6" w:space="0" w:color="000000"/>
            </w:tcBorders>
          </w:tcPr>
          <w:p w:rsidR="008A6C66" w:rsidRDefault="00AB4BAB" w:rsidP="00FD5A48">
            <w:pPr>
              <w:spacing w:after="0" w:line="240" w:lineRule="auto"/>
              <w:ind w:left="0" w:right="52" w:firstLine="0"/>
              <w:jc w:val="center"/>
            </w:pPr>
            <w:r>
              <w:rPr>
                <w:b/>
                <w:sz w:val="26"/>
                <w:lang w:val="ru-RU"/>
              </w:rPr>
              <w:t>10-20</w:t>
            </w:r>
          </w:p>
        </w:tc>
      </w:tr>
      <w:tr w:rsidR="008A6C66">
        <w:trPr>
          <w:trHeight w:val="307"/>
        </w:trPr>
        <w:tc>
          <w:tcPr>
            <w:tcW w:w="853" w:type="dxa"/>
            <w:tcBorders>
              <w:top w:val="single" w:sz="4" w:space="0" w:color="000000"/>
              <w:left w:val="single" w:sz="7" w:space="0" w:color="000000"/>
              <w:bottom w:val="single" w:sz="4" w:space="0" w:color="000000"/>
              <w:right w:val="single" w:sz="6" w:space="0" w:color="000000"/>
            </w:tcBorders>
          </w:tcPr>
          <w:p w:rsidR="008A6C66" w:rsidRDefault="001A7503" w:rsidP="00FD5A48">
            <w:pPr>
              <w:spacing w:after="0" w:line="240" w:lineRule="auto"/>
              <w:ind w:left="8" w:firstLine="0"/>
              <w:jc w:val="center"/>
            </w:pPr>
            <w:r>
              <w:rPr>
                <w:b/>
                <w:sz w:val="26"/>
              </w:rPr>
              <w:t xml:space="preserve"> </w:t>
            </w:r>
          </w:p>
        </w:tc>
        <w:tc>
          <w:tcPr>
            <w:tcW w:w="5240" w:type="dxa"/>
            <w:tcBorders>
              <w:top w:val="single" w:sz="4" w:space="0" w:color="000000"/>
              <w:left w:val="single" w:sz="6" w:space="0" w:color="000000"/>
              <w:bottom w:val="single" w:sz="4" w:space="0" w:color="000000"/>
              <w:right w:val="single" w:sz="8" w:space="0" w:color="000000"/>
            </w:tcBorders>
          </w:tcPr>
          <w:p w:rsidR="008A6C66" w:rsidRDefault="001A7503" w:rsidP="00FD5A48">
            <w:pPr>
              <w:spacing w:after="0" w:line="240" w:lineRule="auto"/>
              <w:ind w:left="0" w:firstLine="0"/>
              <w:jc w:val="left"/>
            </w:pPr>
            <w:proofErr w:type="spellStart"/>
            <w:r>
              <w:rPr>
                <w:b/>
                <w:sz w:val="26"/>
              </w:rPr>
              <w:t>Всего</w:t>
            </w:r>
            <w:proofErr w:type="spellEnd"/>
            <w:r>
              <w:rPr>
                <w:b/>
                <w:sz w:val="26"/>
              </w:rPr>
              <w:t xml:space="preserve"> </w:t>
            </w:r>
          </w:p>
        </w:tc>
        <w:tc>
          <w:tcPr>
            <w:tcW w:w="3248" w:type="dxa"/>
            <w:tcBorders>
              <w:top w:val="single" w:sz="4" w:space="0" w:color="000000"/>
              <w:left w:val="single" w:sz="8" w:space="0" w:color="000000"/>
              <w:bottom w:val="single" w:sz="4" w:space="0" w:color="000000"/>
              <w:right w:val="single" w:sz="6" w:space="0" w:color="000000"/>
            </w:tcBorders>
          </w:tcPr>
          <w:p w:rsidR="008A6C66" w:rsidRPr="00AB4BAB" w:rsidRDefault="00EC7DE6" w:rsidP="00FD5A48">
            <w:pPr>
              <w:spacing w:after="0" w:line="240" w:lineRule="auto"/>
              <w:ind w:left="13" w:firstLine="0"/>
              <w:jc w:val="center"/>
              <w:rPr>
                <w:b/>
                <w:lang w:val="ru-RU"/>
              </w:rPr>
            </w:pPr>
            <w:r w:rsidRPr="00AB4BAB">
              <w:rPr>
                <w:b/>
                <w:sz w:val="26"/>
                <w:lang w:val="ru-RU"/>
              </w:rPr>
              <w:t>240</w:t>
            </w:r>
          </w:p>
        </w:tc>
      </w:tr>
    </w:tbl>
    <w:p w:rsidR="008A6C66" w:rsidRDefault="001A7503" w:rsidP="00FD5A48">
      <w:pPr>
        <w:spacing w:after="0" w:line="240" w:lineRule="auto"/>
        <w:ind w:left="708" w:firstLine="0"/>
        <w:jc w:val="left"/>
      </w:pPr>
      <w:r>
        <w:rPr>
          <w:sz w:val="12"/>
        </w:rPr>
        <w:t xml:space="preserve"> </w:t>
      </w:r>
    </w:p>
    <w:p w:rsidR="008A6C66" w:rsidRPr="008D46E3" w:rsidRDefault="008D46E3" w:rsidP="00FD5A48">
      <w:pPr>
        <w:spacing w:after="0" w:line="240" w:lineRule="auto"/>
        <w:ind w:left="0" w:firstLine="567"/>
        <w:rPr>
          <w:sz w:val="28"/>
          <w:szCs w:val="28"/>
          <w:lang w:val="ru-RU"/>
        </w:rPr>
      </w:pPr>
      <w:r>
        <w:rPr>
          <w:sz w:val="28"/>
          <w:szCs w:val="28"/>
          <w:lang w:val="ru-RU"/>
        </w:rPr>
        <w:t xml:space="preserve">17. </w:t>
      </w:r>
      <w:r w:rsidR="001A7503" w:rsidRPr="008D46E3">
        <w:rPr>
          <w:sz w:val="28"/>
          <w:szCs w:val="28"/>
          <w:lang w:val="ru-RU"/>
        </w:rPr>
        <w:t xml:space="preserve">Максимальный объем учебной нагрузки обучающегося не должен превышать 54 академических часов в неделю, включая все виды аудиторной и внеаудиторной работы, кроме дополнительных видов обучения.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Объем обязательных аудиторных занятий, определяемый учреждением высшего образования с учетом специальности, специфики </w:t>
      </w:r>
      <w:r w:rsidRPr="008D46E3">
        <w:rPr>
          <w:sz w:val="28"/>
          <w:szCs w:val="28"/>
          <w:lang w:val="ru-RU"/>
        </w:rPr>
        <w:lastRenderedPageBreak/>
        <w:t xml:space="preserve">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 </w:t>
      </w:r>
    </w:p>
    <w:p w:rsidR="008A6C66" w:rsidRPr="008D46E3" w:rsidRDefault="008D46E3" w:rsidP="00FD5A48">
      <w:pPr>
        <w:spacing w:after="0" w:line="240" w:lineRule="auto"/>
        <w:ind w:left="0" w:firstLine="567"/>
        <w:rPr>
          <w:sz w:val="28"/>
          <w:szCs w:val="28"/>
          <w:lang w:val="ru-RU"/>
        </w:rPr>
      </w:pPr>
      <w:r>
        <w:rPr>
          <w:sz w:val="28"/>
          <w:szCs w:val="28"/>
          <w:lang w:val="ru-RU"/>
        </w:rPr>
        <w:t xml:space="preserve">18. </w:t>
      </w:r>
      <w:r w:rsidR="001A7503" w:rsidRPr="008D46E3">
        <w:rPr>
          <w:sz w:val="28"/>
          <w:szCs w:val="28"/>
          <w:lang w:val="ru-RU"/>
        </w:rPr>
        <w:t xml:space="preserve">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 </w:t>
      </w:r>
    </w:p>
    <w:p w:rsidR="008A6C66" w:rsidRPr="008D46E3" w:rsidRDefault="008D46E3" w:rsidP="00FD5A48">
      <w:pPr>
        <w:spacing w:after="0" w:line="240" w:lineRule="auto"/>
        <w:ind w:left="0" w:firstLine="567"/>
        <w:rPr>
          <w:sz w:val="28"/>
          <w:szCs w:val="28"/>
          <w:lang w:val="ru-RU"/>
        </w:rPr>
      </w:pPr>
      <w:r>
        <w:rPr>
          <w:sz w:val="28"/>
          <w:szCs w:val="28"/>
          <w:lang w:val="ru-RU"/>
        </w:rPr>
        <w:t xml:space="preserve">19. </w:t>
      </w:r>
      <w:r w:rsidR="001A7503" w:rsidRPr="008D46E3">
        <w:rPr>
          <w:sz w:val="28"/>
          <w:szCs w:val="28"/>
          <w:lang w:val="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бакалавра.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В учебном плане необходимо предусмотреть прохождение учебной (ознакомительной) практики на первом курсе обучения. </w:t>
      </w:r>
    </w:p>
    <w:p w:rsidR="008A6C66" w:rsidRPr="008D46E3" w:rsidRDefault="008D46E3" w:rsidP="00FD5A48">
      <w:pPr>
        <w:spacing w:after="0" w:line="240" w:lineRule="auto"/>
        <w:ind w:left="0" w:firstLine="567"/>
        <w:rPr>
          <w:sz w:val="28"/>
          <w:szCs w:val="28"/>
          <w:lang w:val="ru-RU"/>
        </w:rPr>
      </w:pPr>
      <w:r>
        <w:rPr>
          <w:sz w:val="28"/>
          <w:szCs w:val="28"/>
          <w:lang w:val="ru-RU"/>
        </w:rPr>
        <w:t xml:space="preserve">20. </w:t>
      </w:r>
      <w:r w:rsidR="001A7503" w:rsidRPr="008D46E3">
        <w:rPr>
          <w:sz w:val="28"/>
          <w:szCs w:val="28"/>
          <w:lang w:val="ru-RU"/>
        </w:rPr>
        <w:t xml:space="preserve">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 </w:t>
      </w:r>
    </w:p>
    <w:p w:rsidR="008A6C66" w:rsidRPr="008D46E3" w:rsidRDefault="008D46E3" w:rsidP="00FD5A48">
      <w:pPr>
        <w:spacing w:after="0" w:line="240" w:lineRule="auto"/>
        <w:ind w:left="0" w:firstLine="567"/>
        <w:rPr>
          <w:sz w:val="28"/>
          <w:szCs w:val="28"/>
          <w:lang w:val="ru-RU"/>
        </w:rPr>
      </w:pPr>
      <w:r>
        <w:rPr>
          <w:sz w:val="28"/>
          <w:szCs w:val="28"/>
          <w:lang w:val="ru-RU"/>
        </w:rPr>
        <w:t xml:space="preserve">21. </w:t>
      </w:r>
      <w:r w:rsidR="001A7503" w:rsidRPr="008D46E3">
        <w:rPr>
          <w:sz w:val="28"/>
          <w:szCs w:val="28"/>
          <w:lang w:val="ru-RU"/>
        </w:rPr>
        <w:t xml:space="preserve">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 </w:t>
      </w:r>
    </w:p>
    <w:p w:rsidR="008A6C66" w:rsidRDefault="008D46E3" w:rsidP="00FD5A48">
      <w:pPr>
        <w:spacing w:after="0" w:line="240" w:lineRule="auto"/>
        <w:ind w:left="0" w:firstLine="567"/>
        <w:rPr>
          <w:sz w:val="28"/>
          <w:szCs w:val="28"/>
          <w:lang w:val="ru-RU"/>
        </w:rPr>
      </w:pPr>
      <w:r>
        <w:rPr>
          <w:sz w:val="28"/>
          <w:szCs w:val="28"/>
          <w:lang w:val="ru-RU"/>
        </w:rPr>
        <w:t xml:space="preserve">22. </w:t>
      </w:r>
      <w:r w:rsidR="001A7503" w:rsidRPr="008D46E3">
        <w:rPr>
          <w:sz w:val="28"/>
          <w:szCs w:val="28"/>
          <w:lang w:val="ru-RU"/>
        </w:rPr>
        <w:t xml:space="preserve">Коды УК и БПК, формирование которых обеспечивают модули и учебные дисциплины государственного компонента, указаны в таблице 2. </w:t>
      </w:r>
    </w:p>
    <w:p w:rsidR="002D76AB" w:rsidRPr="008D46E3" w:rsidRDefault="002D76AB" w:rsidP="00FD5A48">
      <w:pPr>
        <w:spacing w:after="0" w:line="240" w:lineRule="auto"/>
        <w:ind w:left="0" w:firstLine="567"/>
        <w:rPr>
          <w:sz w:val="28"/>
          <w:szCs w:val="28"/>
          <w:lang w:val="ru-RU"/>
        </w:rPr>
      </w:pPr>
    </w:p>
    <w:p w:rsidR="008A6C66" w:rsidRPr="008D46E3" w:rsidRDefault="001A7503" w:rsidP="00FD5A48">
      <w:pPr>
        <w:pStyle w:val="2"/>
        <w:spacing w:after="0" w:line="240" w:lineRule="auto"/>
        <w:ind w:left="10" w:right="46"/>
        <w:rPr>
          <w:sz w:val="28"/>
          <w:szCs w:val="28"/>
        </w:rPr>
      </w:pPr>
      <w:proofErr w:type="spellStart"/>
      <w:r w:rsidRPr="008D46E3">
        <w:rPr>
          <w:sz w:val="28"/>
          <w:szCs w:val="28"/>
        </w:rPr>
        <w:t>Таблица</w:t>
      </w:r>
      <w:proofErr w:type="spellEnd"/>
      <w:r w:rsidRPr="008D46E3">
        <w:rPr>
          <w:sz w:val="28"/>
          <w:szCs w:val="28"/>
        </w:rPr>
        <w:t xml:space="preserve"> 2</w:t>
      </w:r>
      <w:r w:rsidR="00FD5A48">
        <w:rPr>
          <w:sz w:val="28"/>
          <w:szCs w:val="28"/>
        </w:rPr>
        <w:t xml:space="preserve"> </w:t>
      </w:r>
    </w:p>
    <w:tbl>
      <w:tblPr>
        <w:tblStyle w:val="TableGrid"/>
        <w:tblW w:w="9491" w:type="dxa"/>
        <w:tblInd w:w="74" w:type="dxa"/>
        <w:tblCellMar>
          <w:top w:w="7" w:type="dxa"/>
          <w:left w:w="108" w:type="dxa"/>
          <w:right w:w="19" w:type="dxa"/>
        </w:tblCellMar>
        <w:tblLook w:val="04A0" w:firstRow="1" w:lastRow="0" w:firstColumn="1" w:lastColumn="0" w:noHBand="0" w:noVBand="1"/>
      </w:tblPr>
      <w:tblGrid>
        <w:gridCol w:w="850"/>
        <w:gridCol w:w="5247"/>
        <w:gridCol w:w="3394"/>
      </w:tblGrid>
      <w:tr w:rsidR="008A6C66">
        <w:trPr>
          <w:trHeight w:val="583"/>
        </w:trPr>
        <w:tc>
          <w:tcPr>
            <w:tcW w:w="850" w:type="dxa"/>
            <w:tcBorders>
              <w:top w:val="single" w:sz="4" w:space="0" w:color="000000"/>
              <w:left w:val="single" w:sz="4" w:space="0" w:color="000000"/>
              <w:bottom w:val="single" w:sz="4" w:space="0" w:color="000000"/>
              <w:right w:val="single" w:sz="4" w:space="0" w:color="000000"/>
            </w:tcBorders>
          </w:tcPr>
          <w:p w:rsidR="008A6C66" w:rsidRDefault="001A7503" w:rsidP="00FD5A48">
            <w:pPr>
              <w:spacing w:after="0" w:line="240" w:lineRule="auto"/>
              <w:ind w:left="0" w:firstLine="0"/>
              <w:jc w:val="left"/>
            </w:pPr>
            <w:r>
              <w:rPr>
                <w:sz w:val="26"/>
              </w:rPr>
              <w:t xml:space="preserve">№ </w:t>
            </w:r>
          </w:p>
          <w:p w:rsidR="008A6C66" w:rsidRDefault="001A7503" w:rsidP="00FD5A48">
            <w:pPr>
              <w:spacing w:after="0" w:line="240" w:lineRule="auto"/>
              <w:ind w:left="0" w:firstLine="0"/>
              <w:jc w:val="left"/>
            </w:pPr>
            <w:r>
              <w:rPr>
                <w:sz w:val="26"/>
              </w:rPr>
              <w:t xml:space="preserve">п/п </w:t>
            </w:r>
          </w:p>
        </w:tc>
        <w:tc>
          <w:tcPr>
            <w:tcW w:w="5247" w:type="dxa"/>
            <w:tcBorders>
              <w:top w:val="single" w:sz="4" w:space="0" w:color="000000"/>
              <w:left w:val="single" w:sz="4" w:space="0" w:color="000000"/>
              <w:bottom w:val="single" w:sz="4" w:space="0" w:color="000000"/>
              <w:right w:val="single" w:sz="4" w:space="0" w:color="000000"/>
            </w:tcBorders>
          </w:tcPr>
          <w:p w:rsidR="008A6C66" w:rsidRDefault="001A7503" w:rsidP="00FD5A48">
            <w:pPr>
              <w:spacing w:after="0" w:line="240" w:lineRule="auto"/>
              <w:ind w:left="0" w:firstLine="0"/>
            </w:pPr>
            <w:proofErr w:type="spellStart"/>
            <w:r>
              <w:rPr>
                <w:sz w:val="26"/>
              </w:rPr>
              <w:t>Наименование</w:t>
            </w:r>
            <w:proofErr w:type="spellEnd"/>
            <w:r>
              <w:rPr>
                <w:sz w:val="26"/>
              </w:rPr>
              <w:t xml:space="preserve"> </w:t>
            </w:r>
            <w:proofErr w:type="spellStart"/>
            <w:r>
              <w:rPr>
                <w:sz w:val="26"/>
              </w:rPr>
              <w:t>модулей</w:t>
            </w:r>
            <w:proofErr w:type="spellEnd"/>
            <w:r>
              <w:rPr>
                <w:sz w:val="26"/>
              </w:rPr>
              <w:t xml:space="preserve">, </w:t>
            </w:r>
            <w:proofErr w:type="spellStart"/>
            <w:r>
              <w:rPr>
                <w:sz w:val="26"/>
              </w:rPr>
              <w:t>учебных</w:t>
            </w:r>
            <w:proofErr w:type="spellEnd"/>
            <w:r>
              <w:rPr>
                <w:sz w:val="26"/>
              </w:rPr>
              <w:t xml:space="preserve"> </w:t>
            </w:r>
            <w:proofErr w:type="spellStart"/>
            <w:r>
              <w:rPr>
                <w:sz w:val="26"/>
              </w:rPr>
              <w:t>дисциплин</w:t>
            </w:r>
            <w:proofErr w:type="spellEnd"/>
            <w:r w:rsidR="00FD5A48">
              <w:rPr>
                <w:sz w:val="26"/>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8A6C66" w:rsidRDefault="001A7503" w:rsidP="00FD5A48">
            <w:pPr>
              <w:spacing w:after="0" w:line="240" w:lineRule="auto"/>
              <w:ind w:left="0" w:firstLine="0"/>
              <w:jc w:val="center"/>
            </w:pPr>
            <w:proofErr w:type="spellStart"/>
            <w:r>
              <w:rPr>
                <w:sz w:val="26"/>
              </w:rPr>
              <w:t>Коды</w:t>
            </w:r>
            <w:proofErr w:type="spellEnd"/>
            <w:r>
              <w:rPr>
                <w:sz w:val="26"/>
              </w:rPr>
              <w:t xml:space="preserve"> </w:t>
            </w:r>
            <w:proofErr w:type="spellStart"/>
            <w:r>
              <w:rPr>
                <w:sz w:val="26"/>
              </w:rPr>
              <w:t>формируемых</w:t>
            </w:r>
            <w:proofErr w:type="spellEnd"/>
            <w:r>
              <w:rPr>
                <w:sz w:val="26"/>
              </w:rPr>
              <w:t xml:space="preserve"> </w:t>
            </w:r>
            <w:proofErr w:type="spellStart"/>
            <w:r>
              <w:rPr>
                <w:sz w:val="26"/>
              </w:rPr>
              <w:t>компетенций</w:t>
            </w:r>
            <w:proofErr w:type="spellEnd"/>
            <w:r>
              <w:rPr>
                <w:sz w:val="26"/>
              </w:rPr>
              <w:t xml:space="preserve"> </w:t>
            </w:r>
          </w:p>
        </w:tc>
      </w:tr>
      <w:tr w:rsidR="008A6C66">
        <w:trPr>
          <w:trHeight w:val="298"/>
        </w:trPr>
        <w:tc>
          <w:tcPr>
            <w:tcW w:w="850" w:type="dxa"/>
            <w:tcBorders>
              <w:top w:val="single" w:sz="4" w:space="0" w:color="000000"/>
              <w:left w:val="single" w:sz="4" w:space="0" w:color="000000"/>
              <w:bottom w:val="single" w:sz="4" w:space="0" w:color="000000"/>
              <w:right w:val="single" w:sz="4" w:space="0" w:color="000000"/>
            </w:tcBorders>
          </w:tcPr>
          <w:p w:rsidR="008A6C66" w:rsidRDefault="00066E6C" w:rsidP="00FD5A48">
            <w:pPr>
              <w:spacing w:after="0" w:line="240" w:lineRule="auto"/>
              <w:ind w:left="0" w:right="24" w:firstLine="0"/>
              <w:jc w:val="center"/>
            </w:pPr>
            <w:r>
              <w:rPr>
                <w:b/>
                <w:sz w:val="26"/>
                <w:lang w:val="ru-RU"/>
              </w:rPr>
              <w:t>1</w:t>
            </w:r>
            <w:r w:rsidR="001A7503">
              <w:rPr>
                <w:b/>
                <w:sz w:val="26"/>
              </w:rPr>
              <w:t xml:space="preserve"> </w:t>
            </w:r>
          </w:p>
        </w:tc>
        <w:tc>
          <w:tcPr>
            <w:tcW w:w="5247" w:type="dxa"/>
            <w:tcBorders>
              <w:top w:val="single" w:sz="4" w:space="0" w:color="000000"/>
              <w:left w:val="single" w:sz="4" w:space="0" w:color="000000"/>
              <w:bottom w:val="single" w:sz="4" w:space="0" w:color="000000"/>
              <w:right w:val="single" w:sz="4" w:space="0" w:color="000000"/>
            </w:tcBorders>
          </w:tcPr>
          <w:p w:rsidR="008A6C66" w:rsidRPr="0047646C" w:rsidRDefault="0047646C" w:rsidP="00FD5A48">
            <w:pPr>
              <w:spacing w:after="0" w:line="240" w:lineRule="auto"/>
              <w:ind w:left="0" w:firstLine="0"/>
              <w:jc w:val="left"/>
              <w:rPr>
                <w:lang w:val="ru-RU"/>
              </w:rPr>
            </w:pPr>
            <w:r>
              <w:rPr>
                <w:b/>
                <w:sz w:val="26"/>
                <w:lang w:val="ru-RU"/>
              </w:rPr>
              <w:t>Социально-гуманитарный модуль</w:t>
            </w:r>
          </w:p>
        </w:tc>
        <w:tc>
          <w:tcPr>
            <w:tcW w:w="3394" w:type="dxa"/>
            <w:tcBorders>
              <w:top w:val="single" w:sz="4" w:space="0" w:color="000000"/>
              <w:left w:val="single" w:sz="4" w:space="0" w:color="000000"/>
              <w:bottom w:val="single" w:sz="4" w:space="0" w:color="000000"/>
              <w:right w:val="single" w:sz="4" w:space="0" w:color="000000"/>
            </w:tcBorders>
          </w:tcPr>
          <w:p w:rsidR="008A6C66" w:rsidRDefault="008A6C66" w:rsidP="00FD5A48">
            <w:pPr>
              <w:spacing w:after="0" w:line="240" w:lineRule="auto"/>
              <w:ind w:left="0" w:right="23" w:firstLine="0"/>
              <w:jc w:val="center"/>
            </w:pP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4" w:firstLine="0"/>
              <w:jc w:val="center"/>
              <w:rPr>
                <w:sz w:val="26"/>
                <w:lang w:val="ru-RU"/>
              </w:rPr>
            </w:pPr>
            <w:r w:rsidRPr="00066E6C">
              <w:rPr>
                <w:sz w:val="26"/>
                <w:lang w:val="ru-RU"/>
              </w:rPr>
              <w:t>1.1</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Философия</w:t>
            </w:r>
          </w:p>
        </w:tc>
        <w:tc>
          <w:tcPr>
            <w:tcW w:w="3394" w:type="dxa"/>
            <w:tcBorders>
              <w:top w:val="single" w:sz="4" w:space="0" w:color="000000"/>
              <w:left w:val="single" w:sz="4" w:space="0" w:color="000000"/>
              <w:bottom w:val="single" w:sz="4" w:space="0" w:color="000000"/>
              <w:right w:val="single" w:sz="4" w:space="0" w:color="000000"/>
            </w:tcBorders>
          </w:tcPr>
          <w:p w:rsidR="0047646C" w:rsidRPr="007E767A" w:rsidRDefault="007E767A" w:rsidP="00BE5C26">
            <w:pPr>
              <w:spacing w:after="0" w:line="240" w:lineRule="auto"/>
              <w:ind w:left="0" w:right="23" w:firstLine="0"/>
              <w:jc w:val="center"/>
              <w:rPr>
                <w:sz w:val="26"/>
                <w:lang w:val="ru-RU"/>
              </w:rPr>
            </w:pPr>
            <w:r w:rsidRPr="007E767A">
              <w:rPr>
                <w:sz w:val="26"/>
                <w:lang w:val="ru-RU"/>
              </w:rPr>
              <w:t>УК-</w:t>
            </w:r>
            <w:r w:rsidR="00BE5C26">
              <w:rPr>
                <w:sz w:val="26"/>
                <w:lang w:val="ru-RU"/>
              </w:rPr>
              <w:t>4, 8</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4" w:firstLine="0"/>
              <w:jc w:val="center"/>
              <w:rPr>
                <w:sz w:val="26"/>
                <w:lang w:val="ru-RU"/>
              </w:rPr>
            </w:pPr>
            <w:r w:rsidRPr="00066E6C">
              <w:rPr>
                <w:sz w:val="26"/>
                <w:lang w:val="ru-RU"/>
              </w:rPr>
              <w:t>1.2</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Современная политэкономия</w:t>
            </w:r>
          </w:p>
        </w:tc>
        <w:tc>
          <w:tcPr>
            <w:tcW w:w="3394" w:type="dxa"/>
            <w:tcBorders>
              <w:top w:val="single" w:sz="4" w:space="0" w:color="000000"/>
              <w:left w:val="single" w:sz="4" w:space="0" w:color="000000"/>
              <w:bottom w:val="single" w:sz="4" w:space="0" w:color="000000"/>
              <w:right w:val="single" w:sz="4" w:space="0" w:color="000000"/>
            </w:tcBorders>
          </w:tcPr>
          <w:p w:rsidR="0047646C" w:rsidRPr="007E767A" w:rsidRDefault="007E767A" w:rsidP="00BE5C26">
            <w:pPr>
              <w:spacing w:after="0" w:line="240" w:lineRule="auto"/>
              <w:ind w:left="0" w:right="23" w:firstLine="0"/>
              <w:jc w:val="center"/>
              <w:rPr>
                <w:sz w:val="26"/>
                <w:lang w:val="ru-RU"/>
              </w:rPr>
            </w:pPr>
            <w:r w:rsidRPr="007E767A">
              <w:rPr>
                <w:sz w:val="26"/>
                <w:lang w:val="ru-RU"/>
              </w:rPr>
              <w:t>УК-</w:t>
            </w:r>
            <w:r w:rsidR="00BE5C26">
              <w:rPr>
                <w:sz w:val="26"/>
                <w:lang w:val="ru-RU"/>
              </w:rPr>
              <w:t>9</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4" w:firstLine="0"/>
              <w:jc w:val="center"/>
              <w:rPr>
                <w:sz w:val="26"/>
                <w:lang w:val="ru-RU"/>
              </w:rPr>
            </w:pPr>
            <w:r w:rsidRPr="00066E6C">
              <w:rPr>
                <w:sz w:val="26"/>
                <w:lang w:val="ru-RU"/>
              </w:rPr>
              <w:t>1.3</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История белорусской государственности</w:t>
            </w:r>
          </w:p>
        </w:tc>
        <w:tc>
          <w:tcPr>
            <w:tcW w:w="3394" w:type="dxa"/>
            <w:tcBorders>
              <w:top w:val="single" w:sz="4" w:space="0" w:color="000000"/>
              <w:left w:val="single" w:sz="4" w:space="0" w:color="000000"/>
              <w:bottom w:val="single" w:sz="4" w:space="0" w:color="000000"/>
              <w:right w:val="single" w:sz="4" w:space="0" w:color="000000"/>
            </w:tcBorders>
          </w:tcPr>
          <w:p w:rsidR="0047646C" w:rsidRPr="007E767A" w:rsidRDefault="00BE5C26" w:rsidP="00FD5A48">
            <w:pPr>
              <w:spacing w:after="0" w:line="240" w:lineRule="auto"/>
              <w:ind w:left="0" w:right="23" w:firstLine="0"/>
              <w:jc w:val="center"/>
              <w:rPr>
                <w:sz w:val="26"/>
                <w:lang w:val="ru-RU"/>
              </w:rPr>
            </w:pPr>
            <w:r>
              <w:rPr>
                <w:sz w:val="26"/>
                <w:lang w:val="ru-RU"/>
              </w:rPr>
              <w:t>УК-7</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4" w:firstLine="0"/>
              <w:jc w:val="center"/>
              <w:rPr>
                <w:b/>
                <w:sz w:val="26"/>
                <w:lang w:val="ru-RU"/>
              </w:rPr>
            </w:pPr>
            <w:r>
              <w:rPr>
                <w:b/>
                <w:sz w:val="26"/>
                <w:lang w:val="ru-RU"/>
              </w:rPr>
              <w:t>2</w:t>
            </w:r>
          </w:p>
        </w:tc>
        <w:tc>
          <w:tcPr>
            <w:tcW w:w="5247" w:type="dxa"/>
            <w:tcBorders>
              <w:top w:val="single" w:sz="4" w:space="0" w:color="000000"/>
              <w:left w:val="single" w:sz="4" w:space="0" w:color="000000"/>
              <w:bottom w:val="single" w:sz="4" w:space="0" w:color="000000"/>
              <w:right w:val="single" w:sz="4" w:space="0" w:color="000000"/>
            </w:tcBorders>
          </w:tcPr>
          <w:p w:rsidR="0047646C" w:rsidRPr="0047646C" w:rsidRDefault="0047646C" w:rsidP="00BE5C26">
            <w:pPr>
              <w:spacing w:after="0" w:line="240" w:lineRule="auto"/>
              <w:ind w:left="0" w:firstLine="0"/>
              <w:jc w:val="left"/>
              <w:rPr>
                <w:b/>
                <w:sz w:val="26"/>
                <w:lang w:val="ru-RU"/>
              </w:rPr>
            </w:pPr>
            <w:r>
              <w:rPr>
                <w:b/>
                <w:sz w:val="26"/>
                <w:lang w:val="ru-RU"/>
              </w:rPr>
              <w:t>Математик</w:t>
            </w:r>
            <w:r w:rsidR="00BE5C26">
              <w:rPr>
                <w:b/>
                <w:sz w:val="26"/>
                <w:lang w:val="ru-RU"/>
              </w:rPr>
              <w:t>а</w:t>
            </w:r>
            <w:r>
              <w:rPr>
                <w:b/>
                <w:sz w:val="26"/>
                <w:lang w:val="ru-RU"/>
              </w:rPr>
              <w:t xml:space="preserve"> и </w:t>
            </w:r>
            <w:r w:rsidR="00BE5C26">
              <w:rPr>
                <w:b/>
                <w:sz w:val="26"/>
                <w:lang w:val="ru-RU"/>
              </w:rPr>
              <w:t>физика</w:t>
            </w:r>
          </w:p>
        </w:tc>
        <w:tc>
          <w:tcPr>
            <w:tcW w:w="3394" w:type="dxa"/>
            <w:tcBorders>
              <w:top w:val="single" w:sz="4" w:space="0" w:color="000000"/>
              <w:left w:val="single" w:sz="4" w:space="0" w:color="000000"/>
              <w:bottom w:val="single" w:sz="4" w:space="0" w:color="000000"/>
              <w:right w:val="single" w:sz="4" w:space="0" w:color="000000"/>
            </w:tcBorders>
          </w:tcPr>
          <w:p w:rsidR="0047646C" w:rsidRDefault="0047646C" w:rsidP="00FD5A48">
            <w:pPr>
              <w:spacing w:after="0" w:line="240" w:lineRule="auto"/>
              <w:ind w:left="0" w:right="23" w:firstLine="0"/>
              <w:jc w:val="center"/>
              <w:rPr>
                <w:b/>
                <w:sz w:val="26"/>
              </w:rPr>
            </w:pP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4" w:firstLine="0"/>
              <w:jc w:val="center"/>
              <w:rPr>
                <w:sz w:val="26"/>
                <w:lang w:val="ru-RU"/>
              </w:rPr>
            </w:pPr>
            <w:r w:rsidRPr="00066E6C">
              <w:rPr>
                <w:sz w:val="26"/>
                <w:lang w:val="ru-RU"/>
              </w:rPr>
              <w:t>2.1</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Математика</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БПК-1</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4" w:firstLine="0"/>
              <w:jc w:val="center"/>
              <w:rPr>
                <w:sz w:val="26"/>
                <w:lang w:val="ru-RU"/>
              </w:rPr>
            </w:pPr>
            <w:r w:rsidRPr="00066E6C">
              <w:rPr>
                <w:sz w:val="26"/>
                <w:lang w:val="ru-RU"/>
              </w:rPr>
              <w:t>2.2</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Информатика</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3" w:firstLine="0"/>
              <w:jc w:val="center"/>
              <w:rPr>
                <w:sz w:val="26"/>
                <w:lang w:val="ru-RU"/>
              </w:rPr>
            </w:pPr>
            <w:r>
              <w:rPr>
                <w:sz w:val="26"/>
                <w:lang w:val="ru-RU"/>
              </w:rPr>
              <w:t xml:space="preserve">УК-2, </w:t>
            </w:r>
            <w:r w:rsidR="00066E6C" w:rsidRPr="00066E6C">
              <w:rPr>
                <w:sz w:val="26"/>
                <w:lang w:val="ru-RU"/>
              </w:rPr>
              <w:t>БПК-2</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BE5C26" w:rsidRDefault="00BE5C26" w:rsidP="00FD5A48">
            <w:pPr>
              <w:spacing w:after="0" w:line="240" w:lineRule="auto"/>
              <w:ind w:left="0" w:right="24" w:firstLine="0"/>
              <w:jc w:val="center"/>
              <w:rPr>
                <w:sz w:val="26"/>
                <w:lang w:val="ru-RU"/>
              </w:rPr>
            </w:pPr>
            <w:r w:rsidRPr="00BE5C26">
              <w:rPr>
                <w:sz w:val="26"/>
                <w:lang w:val="ru-RU"/>
              </w:rPr>
              <w:t>2.3</w:t>
            </w:r>
          </w:p>
        </w:tc>
        <w:tc>
          <w:tcPr>
            <w:tcW w:w="5247" w:type="dxa"/>
            <w:tcBorders>
              <w:top w:val="single" w:sz="4" w:space="0" w:color="000000"/>
              <w:left w:val="single" w:sz="4" w:space="0" w:color="000000"/>
              <w:bottom w:val="single" w:sz="4" w:space="0" w:color="000000"/>
              <w:right w:val="single" w:sz="4" w:space="0" w:color="000000"/>
            </w:tcBorders>
          </w:tcPr>
          <w:p w:rsidR="0047646C" w:rsidRPr="00BE5C26" w:rsidRDefault="0047646C" w:rsidP="00FD5A48">
            <w:pPr>
              <w:spacing w:after="0" w:line="240" w:lineRule="auto"/>
              <w:ind w:left="0" w:firstLine="0"/>
              <w:jc w:val="left"/>
              <w:rPr>
                <w:sz w:val="26"/>
                <w:lang w:val="ru-RU"/>
              </w:rPr>
            </w:pPr>
            <w:r w:rsidRPr="00BE5C26">
              <w:rPr>
                <w:sz w:val="26"/>
                <w:lang w:val="ru-RU"/>
              </w:rPr>
              <w:t>Физика</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БПК-3</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b/>
                <w:sz w:val="26"/>
                <w:lang w:val="ru-RU"/>
              </w:rPr>
            </w:pPr>
            <w:r>
              <w:rPr>
                <w:b/>
                <w:sz w:val="26"/>
                <w:lang w:val="ru-RU"/>
              </w:rPr>
              <w:t>3</w:t>
            </w:r>
          </w:p>
        </w:tc>
        <w:tc>
          <w:tcPr>
            <w:tcW w:w="5247" w:type="dxa"/>
            <w:tcBorders>
              <w:top w:val="single" w:sz="4" w:space="0" w:color="000000"/>
              <w:left w:val="single" w:sz="4" w:space="0" w:color="000000"/>
              <w:bottom w:val="single" w:sz="4" w:space="0" w:color="000000"/>
              <w:right w:val="single" w:sz="4" w:space="0" w:color="000000"/>
            </w:tcBorders>
          </w:tcPr>
          <w:p w:rsidR="0047646C" w:rsidRPr="0047646C" w:rsidRDefault="00BE5C26" w:rsidP="00FD5A48">
            <w:pPr>
              <w:spacing w:after="0" w:line="240" w:lineRule="auto"/>
              <w:ind w:left="0" w:firstLine="0"/>
              <w:jc w:val="left"/>
              <w:rPr>
                <w:b/>
                <w:sz w:val="26"/>
                <w:lang w:val="ru-RU"/>
              </w:rPr>
            </w:pPr>
            <w:r>
              <w:rPr>
                <w:b/>
                <w:sz w:val="26"/>
                <w:lang w:val="ru-RU"/>
              </w:rPr>
              <w:t>Иностранный язык</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BE5C26">
            <w:pPr>
              <w:spacing w:after="0" w:line="240" w:lineRule="auto"/>
              <w:ind w:left="0" w:right="23" w:firstLine="0"/>
              <w:jc w:val="center"/>
              <w:rPr>
                <w:sz w:val="26"/>
                <w:lang w:val="ru-RU"/>
              </w:rPr>
            </w:pPr>
            <w:r w:rsidRPr="00066E6C">
              <w:rPr>
                <w:sz w:val="26"/>
                <w:lang w:val="ru-RU"/>
              </w:rPr>
              <w:t>УК-</w:t>
            </w:r>
            <w:r w:rsidR="00BE5C26">
              <w:rPr>
                <w:sz w:val="26"/>
                <w:lang w:val="ru-RU"/>
              </w:rPr>
              <w:t>3</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b/>
                <w:sz w:val="26"/>
                <w:lang w:val="ru-RU"/>
              </w:rPr>
            </w:pPr>
            <w:r>
              <w:rPr>
                <w:b/>
                <w:sz w:val="26"/>
                <w:lang w:val="ru-RU"/>
              </w:rPr>
              <w:t>4</w:t>
            </w:r>
          </w:p>
        </w:tc>
        <w:tc>
          <w:tcPr>
            <w:tcW w:w="5247" w:type="dxa"/>
            <w:tcBorders>
              <w:top w:val="single" w:sz="4" w:space="0" w:color="000000"/>
              <w:left w:val="single" w:sz="4" w:space="0" w:color="000000"/>
              <w:bottom w:val="single" w:sz="4" w:space="0" w:color="000000"/>
              <w:right w:val="single" w:sz="4" w:space="0" w:color="000000"/>
            </w:tcBorders>
          </w:tcPr>
          <w:p w:rsidR="0047646C" w:rsidRPr="0047646C" w:rsidRDefault="0047646C" w:rsidP="00FD5A48">
            <w:pPr>
              <w:spacing w:after="0" w:line="240" w:lineRule="auto"/>
              <w:ind w:left="0" w:firstLine="0"/>
              <w:jc w:val="left"/>
              <w:rPr>
                <w:b/>
                <w:sz w:val="26"/>
                <w:lang w:val="ru-RU"/>
              </w:rPr>
            </w:pPr>
            <w:r>
              <w:rPr>
                <w:b/>
                <w:sz w:val="26"/>
                <w:lang w:val="ru-RU"/>
              </w:rPr>
              <w:t>Механика</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47646C" w:rsidP="00FD5A48">
            <w:pPr>
              <w:spacing w:after="0" w:line="240" w:lineRule="auto"/>
              <w:ind w:left="0" w:right="23" w:firstLine="0"/>
              <w:jc w:val="center"/>
              <w:rPr>
                <w:sz w:val="26"/>
              </w:rPr>
            </w:pP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sz w:val="26"/>
                <w:lang w:val="ru-RU"/>
              </w:rPr>
            </w:pPr>
            <w:r>
              <w:rPr>
                <w:sz w:val="26"/>
                <w:lang w:val="ru-RU"/>
              </w:rPr>
              <w:t>4</w:t>
            </w:r>
            <w:r w:rsidR="00066E6C" w:rsidRPr="00066E6C">
              <w:rPr>
                <w:sz w:val="26"/>
                <w:lang w:val="ru-RU"/>
              </w:rPr>
              <w:t>.1</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Инженерная графика</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БПК-4</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sz w:val="26"/>
                <w:lang w:val="ru-RU"/>
              </w:rPr>
            </w:pPr>
            <w:r>
              <w:rPr>
                <w:sz w:val="26"/>
                <w:lang w:val="ru-RU"/>
              </w:rPr>
              <w:t>4</w:t>
            </w:r>
            <w:r w:rsidR="00066E6C" w:rsidRPr="00066E6C">
              <w:rPr>
                <w:sz w:val="26"/>
                <w:lang w:val="ru-RU"/>
              </w:rPr>
              <w:t>.2</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Конструкционные материалы</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БПК-5</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sz w:val="26"/>
                <w:lang w:val="ru-RU"/>
              </w:rPr>
            </w:pPr>
            <w:r>
              <w:rPr>
                <w:sz w:val="26"/>
                <w:lang w:val="ru-RU"/>
              </w:rPr>
              <w:t>4</w:t>
            </w:r>
            <w:r w:rsidR="00066E6C" w:rsidRPr="00066E6C">
              <w:rPr>
                <w:sz w:val="26"/>
                <w:lang w:val="ru-RU"/>
              </w:rPr>
              <w:t>.3</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Стандартизация норм точности</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БПК-6</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sz w:val="26"/>
                <w:lang w:val="ru-RU"/>
              </w:rPr>
            </w:pPr>
            <w:r>
              <w:rPr>
                <w:sz w:val="26"/>
                <w:lang w:val="ru-RU"/>
              </w:rPr>
              <w:t>4</w:t>
            </w:r>
            <w:r w:rsidR="00066E6C" w:rsidRPr="00066E6C">
              <w:rPr>
                <w:sz w:val="26"/>
                <w:lang w:val="ru-RU"/>
              </w:rPr>
              <w:t>.4</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Детали приборов</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БПК-7</w:t>
            </w:r>
          </w:p>
        </w:tc>
      </w:tr>
      <w:tr w:rsid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b/>
                <w:sz w:val="26"/>
                <w:lang w:val="ru-RU"/>
              </w:rPr>
            </w:pPr>
            <w:r>
              <w:rPr>
                <w:b/>
                <w:sz w:val="26"/>
                <w:lang w:val="ru-RU"/>
              </w:rPr>
              <w:t>5</w:t>
            </w:r>
          </w:p>
        </w:tc>
        <w:tc>
          <w:tcPr>
            <w:tcW w:w="5247" w:type="dxa"/>
            <w:tcBorders>
              <w:top w:val="single" w:sz="4" w:space="0" w:color="000000"/>
              <w:left w:val="single" w:sz="4" w:space="0" w:color="000000"/>
              <w:bottom w:val="single" w:sz="4" w:space="0" w:color="000000"/>
              <w:right w:val="single" w:sz="4" w:space="0" w:color="000000"/>
            </w:tcBorders>
          </w:tcPr>
          <w:p w:rsidR="0047646C" w:rsidRPr="0047646C" w:rsidRDefault="0047646C" w:rsidP="00FD5A48">
            <w:pPr>
              <w:spacing w:after="0" w:line="240" w:lineRule="auto"/>
              <w:ind w:left="0" w:firstLine="0"/>
              <w:jc w:val="left"/>
              <w:rPr>
                <w:b/>
                <w:sz w:val="26"/>
                <w:lang w:val="ru-RU"/>
              </w:rPr>
            </w:pPr>
            <w:r>
              <w:rPr>
                <w:b/>
                <w:sz w:val="26"/>
                <w:lang w:val="ru-RU"/>
              </w:rPr>
              <w:t>Конструирование</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47646C" w:rsidP="00FD5A48">
            <w:pPr>
              <w:spacing w:after="0" w:line="240" w:lineRule="auto"/>
              <w:ind w:left="0" w:right="23" w:firstLine="0"/>
              <w:jc w:val="center"/>
              <w:rPr>
                <w:sz w:val="26"/>
              </w:rPr>
            </w:pPr>
          </w:p>
        </w:tc>
      </w:tr>
      <w:tr w:rsidR="0047646C" w:rsidRP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sz w:val="26"/>
                <w:lang w:val="ru-RU"/>
              </w:rPr>
            </w:pPr>
            <w:r>
              <w:rPr>
                <w:sz w:val="26"/>
                <w:lang w:val="ru-RU"/>
              </w:rPr>
              <w:lastRenderedPageBreak/>
              <w:t>5</w:t>
            </w:r>
            <w:r w:rsidR="00066E6C" w:rsidRPr="00066E6C">
              <w:rPr>
                <w:sz w:val="26"/>
                <w:lang w:val="ru-RU"/>
              </w:rPr>
              <w:t>.1</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Элементы медицинских приборов и систем</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3" w:firstLine="0"/>
              <w:jc w:val="center"/>
              <w:rPr>
                <w:sz w:val="26"/>
                <w:lang w:val="ru-RU"/>
              </w:rPr>
            </w:pPr>
            <w:r>
              <w:rPr>
                <w:sz w:val="26"/>
                <w:lang w:val="ru-RU"/>
              </w:rPr>
              <w:t xml:space="preserve">УК-1, 5, 6, </w:t>
            </w:r>
            <w:r w:rsidR="00066E6C" w:rsidRPr="00066E6C">
              <w:rPr>
                <w:sz w:val="26"/>
                <w:lang w:val="ru-RU"/>
              </w:rPr>
              <w:t>БПК-8</w:t>
            </w:r>
          </w:p>
        </w:tc>
      </w:tr>
      <w:tr w:rsidR="0047646C" w:rsidRP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sz w:val="26"/>
                <w:lang w:val="ru-RU"/>
              </w:rPr>
            </w:pPr>
            <w:r>
              <w:rPr>
                <w:sz w:val="26"/>
                <w:lang w:val="ru-RU"/>
              </w:rPr>
              <w:t>5</w:t>
            </w:r>
            <w:r w:rsidR="00066E6C" w:rsidRPr="00066E6C">
              <w:rPr>
                <w:sz w:val="26"/>
                <w:lang w:val="ru-RU"/>
              </w:rPr>
              <w:t>.2</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47646C" w:rsidP="00FD5A48">
            <w:pPr>
              <w:spacing w:after="0" w:line="240" w:lineRule="auto"/>
              <w:ind w:left="0" w:firstLine="0"/>
              <w:jc w:val="left"/>
              <w:rPr>
                <w:sz w:val="26"/>
                <w:lang w:val="ru-RU"/>
              </w:rPr>
            </w:pPr>
            <w:r w:rsidRPr="00E0424C">
              <w:rPr>
                <w:sz w:val="26"/>
                <w:lang w:val="ru-RU"/>
              </w:rPr>
              <w:t>Конструирование медицинских приборов и систем</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3" w:firstLine="0"/>
              <w:jc w:val="center"/>
              <w:rPr>
                <w:sz w:val="26"/>
                <w:lang w:val="ru-RU"/>
              </w:rPr>
            </w:pPr>
            <w:r>
              <w:rPr>
                <w:sz w:val="26"/>
                <w:lang w:val="ru-RU"/>
              </w:rPr>
              <w:t xml:space="preserve">УК-1, 5, 6, </w:t>
            </w:r>
            <w:r w:rsidR="00066E6C" w:rsidRPr="00066E6C">
              <w:rPr>
                <w:sz w:val="26"/>
                <w:lang w:val="ru-RU"/>
              </w:rPr>
              <w:t>БПК-9</w:t>
            </w:r>
          </w:p>
        </w:tc>
      </w:tr>
      <w:tr w:rsidR="0047646C" w:rsidRPr="0047646C">
        <w:trPr>
          <w:trHeight w:val="298"/>
        </w:trPr>
        <w:tc>
          <w:tcPr>
            <w:tcW w:w="850" w:type="dxa"/>
            <w:tcBorders>
              <w:top w:val="single" w:sz="4" w:space="0" w:color="000000"/>
              <w:left w:val="single" w:sz="4" w:space="0" w:color="000000"/>
              <w:bottom w:val="single" w:sz="4" w:space="0" w:color="000000"/>
              <w:right w:val="single" w:sz="4" w:space="0" w:color="000000"/>
            </w:tcBorders>
          </w:tcPr>
          <w:p w:rsidR="0047646C" w:rsidRPr="0047646C" w:rsidRDefault="00BE5C26" w:rsidP="00FD5A48">
            <w:pPr>
              <w:spacing w:after="0" w:line="240" w:lineRule="auto"/>
              <w:ind w:left="0" w:right="24" w:firstLine="0"/>
              <w:jc w:val="center"/>
              <w:rPr>
                <w:b/>
                <w:sz w:val="26"/>
                <w:lang w:val="ru-RU"/>
              </w:rPr>
            </w:pPr>
            <w:r>
              <w:rPr>
                <w:b/>
                <w:sz w:val="26"/>
                <w:lang w:val="ru-RU"/>
              </w:rPr>
              <w:t>6</w:t>
            </w:r>
          </w:p>
        </w:tc>
        <w:tc>
          <w:tcPr>
            <w:tcW w:w="5247" w:type="dxa"/>
            <w:tcBorders>
              <w:top w:val="single" w:sz="4" w:space="0" w:color="000000"/>
              <w:left w:val="single" w:sz="4" w:space="0" w:color="000000"/>
              <w:bottom w:val="single" w:sz="4" w:space="0" w:color="000000"/>
              <w:right w:val="single" w:sz="4" w:space="0" w:color="000000"/>
            </w:tcBorders>
          </w:tcPr>
          <w:p w:rsidR="0047646C" w:rsidRPr="0047646C" w:rsidRDefault="00BE5C26" w:rsidP="00FD5A48">
            <w:pPr>
              <w:spacing w:after="0" w:line="240" w:lineRule="auto"/>
              <w:ind w:left="0" w:firstLine="0"/>
              <w:jc w:val="left"/>
              <w:rPr>
                <w:b/>
                <w:sz w:val="26"/>
                <w:lang w:val="ru-RU"/>
              </w:rPr>
            </w:pPr>
            <w:r>
              <w:rPr>
                <w:b/>
                <w:sz w:val="26"/>
                <w:lang w:val="ru-RU"/>
              </w:rPr>
              <w:t>Теоретические основы электротехники</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БПК-10</w:t>
            </w:r>
          </w:p>
        </w:tc>
      </w:tr>
      <w:tr w:rsidR="008A6C66" w:rsidRPr="0047646C">
        <w:trPr>
          <w:trHeight w:val="319"/>
        </w:trPr>
        <w:tc>
          <w:tcPr>
            <w:tcW w:w="850" w:type="dxa"/>
            <w:tcBorders>
              <w:top w:val="single" w:sz="4" w:space="0" w:color="000000"/>
              <w:left w:val="single" w:sz="4" w:space="0" w:color="000000"/>
              <w:bottom w:val="single" w:sz="4" w:space="0" w:color="000000"/>
              <w:right w:val="single" w:sz="4" w:space="0" w:color="000000"/>
            </w:tcBorders>
          </w:tcPr>
          <w:p w:rsidR="008A6C66" w:rsidRPr="0047646C" w:rsidRDefault="001A7503" w:rsidP="00BE5C26">
            <w:pPr>
              <w:spacing w:after="0" w:line="240" w:lineRule="auto"/>
              <w:ind w:left="0" w:right="24" w:firstLine="0"/>
              <w:jc w:val="center"/>
              <w:rPr>
                <w:lang w:val="ru-RU"/>
              </w:rPr>
            </w:pPr>
            <w:r w:rsidRPr="0047646C">
              <w:rPr>
                <w:b/>
                <w:sz w:val="26"/>
                <w:lang w:val="ru-RU"/>
              </w:rPr>
              <w:t xml:space="preserve"> </w:t>
            </w:r>
            <w:r w:rsidR="00BE5C26">
              <w:rPr>
                <w:b/>
                <w:sz w:val="26"/>
                <w:lang w:val="ru-RU"/>
              </w:rPr>
              <w:t>7</w:t>
            </w:r>
          </w:p>
        </w:tc>
        <w:tc>
          <w:tcPr>
            <w:tcW w:w="5247" w:type="dxa"/>
            <w:tcBorders>
              <w:top w:val="single" w:sz="4" w:space="0" w:color="000000"/>
              <w:left w:val="single" w:sz="4" w:space="0" w:color="000000"/>
              <w:bottom w:val="single" w:sz="4" w:space="0" w:color="000000"/>
              <w:right w:val="single" w:sz="4" w:space="0" w:color="000000"/>
            </w:tcBorders>
          </w:tcPr>
          <w:p w:rsidR="008A6C66" w:rsidRPr="0047646C" w:rsidRDefault="0047646C" w:rsidP="00FD5A48">
            <w:pPr>
              <w:spacing w:after="0" w:line="240" w:lineRule="auto"/>
              <w:ind w:left="0" w:firstLine="0"/>
              <w:jc w:val="left"/>
              <w:rPr>
                <w:lang w:val="ru-RU"/>
              </w:rPr>
            </w:pPr>
            <w:r>
              <w:rPr>
                <w:b/>
                <w:sz w:val="26"/>
                <w:lang w:val="ru-RU"/>
              </w:rPr>
              <w:t>Безопасность жизнедеятельности</w:t>
            </w:r>
          </w:p>
        </w:tc>
        <w:tc>
          <w:tcPr>
            <w:tcW w:w="3394" w:type="dxa"/>
            <w:tcBorders>
              <w:top w:val="single" w:sz="4" w:space="0" w:color="000000"/>
              <w:left w:val="single" w:sz="4" w:space="0" w:color="000000"/>
              <w:bottom w:val="single" w:sz="4" w:space="0" w:color="000000"/>
              <w:right w:val="single" w:sz="4" w:space="0" w:color="000000"/>
            </w:tcBorders>
          </w:tcPr>
          <w:p w:rsidR="008A6C66" w:rsidRPr="00066E6C" w:rsidRDefault="001A7503" w:rsidP="00FD5A48">
            <w:pPr>
              <w:spacing w:after="0" w:line="240" w:lineRule="auto"/>
              <w:ind w:left="0" w:right="23" w:firstLine="0"/>
              <w:jc w:val="center"/>
              <w:rPr>
                <w:lang w:val="ru-RU"/>
              </w:rPr>
            </w:pPr>
            <w:r w:rsidRPr="00066E6C">
              <w:rPr>
                <w:sz w:val="26"/>
                <w:lang w:val="ru-RU"/>
              </w:rPr>
              <w:t xml:space="preserve"> </w:t>
            </w:r>
          </w:p>
        </w:tc>
      </w:tr>
      <w:tr w:rsidR="0047646C" w:rsidRPr="0047646C">
        <w:trPr>
          <w:trHeight w:val="319"/>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sz w:val="26"/>
                <w:lang w:val="ru-RU"/>
              </w:rPr>
            </w:pPr>
            <w:r>
              <w:rPr>
                <w:sz w:val="26"/>
                <w:lang w:val="ru-RU"/>
              </w:rPr>
              <w:t>7</w:t>
            </w:r>
            <w:r w:rsidR="00066E6C" w:rsidRPr="00066E6C">
              <w:rPr>
                <w:sz w:val="26"/>
                <w:lang w:val="ru-RU"/>
              </w:rPr>
              <w:t>.1</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E0424C" w:rsidP="00FD5A48">
            <w:pPr>
              <w:spacing w:after="0" w:line="240" w:lineRule="auto"/>
              <w:ind w:left="0" w:firstLine="0"/>
              <w:jc w:val="left"/>
              <w:rPr>
                <w:sz w:val="26"/>
                <w:lang w:val="ru-RU"/>
              </w:rPr>
            </w:pPr>
            <w:r w:rsidRPr="00E0424C">
              <w:rPr>
                <w:sz w:val="26"/>
                <w:lang w:val="ru-RU"/>
              </w:rPr>
              <w:t>Защита населения и объектов от чрезвычайных ситуаций. Радиационная безопасность</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БПК-11</w:t>
            </w:r>
          </w:p>
        </w:tc>
      </w:tr>
      <w:tr w:rsidR="0047646C" w:rsidRPr="0047646C">
        <w:trPr>
          <w:trHeight w:val="319"/>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sz w:val="26"/>
                <w:lang w:val="ru-RU"/>
              </w:rPr>
            </w:pPr>
            <w:r>
              <w:rPr>
                <w:sz w:val="26"/>
                <w:lang w:val="ru-RU"/>
              </w:rPr>
              <w:t>7</w:t>
            </w:r>
            <w:r w:rsidR="00066E6C" w:rsidRPr="00066E6C">
              <w:rPr>
                <w:sz w:val="26"/>
                <w:lang w:val="ru-RU"/>
              </w:rPr>
              <w:t>.2</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E0424C" w:rsidP="00FD5A48">
            <w:pPr>
              <w:spacing w:after="0" w:line="240" w:lineRule="auto"/>
              <w:ind w:left="0" w:firstLine="0"/>
              <w:jc w:val="left"/>
              <w:rPr>
                <w:sz w:val="26"/>
                <w:lang w:val="ru-RU"/>
              </w:rPr>
            </w:pPr>
            <w:r w:rsidRPr="00E0424C">
              <w:rPr>
                <w:sz w:val="26"/>
                <w:lang w:val="ru-RU"/>
              </w:rPr>
              <w:t>Основы эколого-энергетической устойчивости производства</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БПК-12</w:t>
            </w:r>
          </w:p>
        </w:tc>
      </w:tr>
      <w:tr w:rsidR="0047646C" w:rsidRPr="0047646C">
        <w:trPr>
          <w:trHeight w:val="319"/>
        </w:trPr>
        <w:tc>
          <w:tcPr>
            <w:tcW w:w="850" w:type="dxa"/>
            <w:tcBorders>
              <w:top w:val="single" w:sz="4" w:space="0" w:color="000000"/>
              <w:left w:val="single" w:sz="4" w:space="0" w:color="000000"/>
              <w:bottom w:val="single" w:sz="4" w:space="0" w:color="000000"/>
              <w:right w:val="single" w:sz="4" w:space="0" w:color="000000"/>
            </w:tcBorders>
          </w:tcPr>
          <w:p w:rsidR="0047646C" w:rsidRPr="00066E6C" w:rsidRDefault="00BE5C26" w:rsidP="00FD5A48">
            <w:pPr>
              <w:spacing w:after="0" w:line="240" w:lineRule="auto"/>
              <w:ind w:left="0" w:right="24" w:firstLine="0"/>
              <w:jc w:val="center"/>
              <w:rPr>
                <w:sz w:val="26"/>
                <w:lang w:val="ru-RU"/>
              </w:rPr>
            </w:pPr>
            <w:r>
              <w:rPr>
                <w:sz w:val="26"/>
                <w:lang w:val="ru-RU"/>
              </w:rPr>
              <w:t>7</w:t>
            </w:r>
            <w:r w:rsidR="00066E6C" w:rsidRPr="00066E6C">
              <w:rPr>
                <w:sz w:val="26"/>
                <w:lang w:val="ru-RU"/>
              </w:rPr>
              <w:t>.3</w:t>
            </w:r>
          </w:p>
        </w:tc>
        <w:tc>
          <w:tcPr>
            <w:tcW w:w="5247" w:type="dxa"/>
            <w:tcBorders>
              <w:top w:val="single" w:sz="4" w:space="0" w:color="000000"/>
              <w:left w:val="single" w:sz="4" w:space="0" w:color="000000"/>
              <w:bottom w:val="single" w:sz="4" w:space="0" w:color="000000"/>
              <w:right w:val="single" w:sz="4" w:space="0" w:color="000000"/>
            </w:tcBorders>
          </w:tcPr>
          <w:p w:rsidR="0047646C" w:rsidRPr="00E0424C" w:rsidRDefault="00E0424C" w:rsidP="00FD5A48">
            <w:pPr>
              <w:spacing w:after="0" w:line="240" w:lineRule="auto"/>
              <w:ind w:left="0" w:firstLine="0"/>
              <w:jc w:val="left"/>
              <w:rPr>
                <w:sz w:val="26"/>
                <w:lang w:val="ru-RU"/>
              </w:rPr>
            </w:pPr>
            <w:r w:rsidRPr="00E0424C">
              <w:rPr>
                <w:sz w:val="26"/>
                <w:lang w:val="ru-RU"/>
              </w:rPr>
              <w:t>Охрана труда</w:t>
            </w:r>
          </w:p>
        </w:tc>
        <w:tc>
          <w:tcPr>
            <w:tcW w:w="3394" w:type="dxa"/>
            <w:tcBorders>
              <w:top w:val="single" w:sz="4" w:space="0" w:color="000000"/>
              <w:left w:val="single" w:sz="4" w:space="0" w:color="000000"/>
              <w:bottom w:val="single" w:sz="4" w:space="0" w:color="000000"/>
              <w:right w:val="single" w:sz="4" w:space="0" w:color="000000"/>
            </w:tcBorders>
          </w:tcPr>
          <w:p w:rsidR="0047646C" w:rsidRPr="00066E6C" w:rsidRDefault="00066E6C" w:rsidP="00FD5A48">
            <w:pPr>
              <w:spacing w:after="0" w:line="240" w:lineRule="auto"/>
              <w:ind w:left="0" w:right="23" w:firstLine="0"/>
              <w:jc w:val="center"/>
              <w:rPr>
                <w:sz w:val="26"/>
                <w:lang w:val="ru-RU"/>
              </w:rPr>
            </w:pPr>
            <w:r w:rsidRPr="00066E6C">
              <w:rPr>
                <w:sz w:val="26"/>
                <w:lang w:val="ru-RU"/>
              </w:rPr>
              <w:t>БПК-13</w:t>
            </w:r>
          </w:p>
        </w:tc>
      </w:tr>
    </w:tbl>
    <w:p w:rsidR="002D76AB" w:rsidRDefault="002D76AB" w:rsidP="00FD5A48">
      <w:pPr>
        <w:spacing w:after="0" w:line="240" w:lineRule="auto"/>
        <w:ind w:left="0" w:firstLine="567"/>
        <w:rPr>
          <w:sz w:val="28"/>
          <w:szCs w:val="28"/>
          <w:lang w:val="ru-RU"/>
        </w:rPr>
      </w:pPr>
    </w:p>
    <w:p w:rsidR="008A6C66" w:rsidRPr="008D46E3" w:rsidRDefault="008D46E3" w:rsidP="00FD5A48">
      <w:pPr>
        <w:spacing w:after="0" w:line="240" w:lineRule="auto"/>
        <w:ind w:left="0" w:firstLine="567"/>
        <w:rPr>
          <w:sz w:val="28"/>
          <w:szCs w:val="28"/>
          <w:lang w:val="ru-RU"/>
        </w:rPr>
      </w:pPr>
      <w:r>
        <w:rPr>
          <w:sz w:val="28"/>
          <w:szCs w:val="28"/>
          <w:lang w:val="ru-RU"/>
        </w:rPr>
        <w:t xml:space="preserve">23. </w:t>
      </w:r>
      <w:r w:rsidR="001A7503" w:rsidRPr="008D46E3">
        <w:rPr>
          <w:sz w:val="28"/>
          <w:szCs w:val="28"/>
          <w:lang w:val="ru-RU"/>
        </w:rPr>
        <w:t xml:space="preserve">Результаты обучения по учебным дисциплинам, модулям (знать, уметь, иметь навык) определяются учебными программами. </w:t>
      </w:r>
    </w:p>
    <w:p w:rsidR="008A6C66" w:rsidRPr="008D46E3" w:rsidRDefault="008D46E3" w:rsidP="00FD5A48">
      <w:pPr>
        <w:spacing w:after="0" w:line="240" w:lineRule="auto"/>
        <w:ind w:left="0" w:firstLine="567"/>
        <w:rPr>
          <w:sz w:val="28"/>
          <w:szCs w:val="28"/>
          <w:lang w:val="ru-RU"/>
        </w:rPr>
      </w:pPr>
      <w:r>
        <w:rPr>
          <w:sz w:val="28"/>
          <w:szCs w:val="28"/>
          <w:lang w:val="ru-RU"/>
        </w:rPr>
        <w:t xml:space="preserve">24. </w:t>
      </w:r>
      <w:r w:rsidR="001A7503" w:rsidRPr="008D46E3">
        <w:rPr>
          <w:sz w:val="28"/>
          <w:szCs w:val="28"/>
          <w:lang w:val="ru-RU"/>
        </w:rPr>
        <w:t xml:space="preserve">В примерных учебных программах по учебным дисциплинам, модулям приводится примерный перечень результатов обучения. </w:t>
      </w:r>
    </w:p>
    <w:p w:rsidR="008A6C66" w:rsidRPr="008D46E3" w:rsidRDefault="008D46E3" w:rsidP="00FD5A48">
      <w:pPr>
        <w:spacing w:after="0" w:line="240" w:lineRule="auto"/>
        <w:ind w:left="0" w:firstLine="567"/>
        <w:rPr>
          <w:sz w:val="28"/>
          <w:szCs w:val="28"/>
          <w:lang w:val="ru-RU"/>
        </w:rPr>
      </w:pPr>
      <w:r>
        <w:rPr>
          <w:sz w:val="28"/>
          <w:szCs w:val="28"/>
          <w:lang w:val="ru-RU"/>
        </w:rPr>
        <w:t xml:space="preserve">25. </w:t>
      </w:r>
      <w:r w:rsidR="001A7503" w:rsidRPr="008D46E3">
        <w:rPr>
          <w:sz w:val="28"/>
          <w:szCs w:val="28"/>
          <w:lang w:val="ru-RU"/>
        </w:rPr>
        <w:t xml:space="preserve">Результаты обучения должны быть соотнесены с требуемыми результатами освоения содержания образовательной программы </w:t>
      </w:r>
      <w:proofErr w:type="spellStart"/>
      <w:r w:rsidR="001A7503" w:rsidRPr="008D46E3">
        <w:rPr>
          <w:sz w:val="28"/>
          <w:szCs w:val="28"/>
          <w:lang w:val="ru-RU"/>
        </w:rPr>
        <w:t>бакалавриата</w:t>
      </w:r>
      <w:proofErr w:type="spellEnd"/>
      <w:r w:rsidR="001A7503" w:rsidRPr="008D46E3">
        <w:rPr>
          <w:sz w:val="28"/>
          <w:szCs w:val="28"/>
          <w:lang w:val="ru-RU"/>
        </w:rPr>
        <w:t xml:space="preserve"> по специальности (компетенциями).</w:t>
      </w:r>
      <w:r w:rsidR="00FD5A48">
        <w:rPr>
          <w:sz w:val="28"/>
          <w:szCs w:val="28"/>
          <w:lang w:val="ru-RU"/>
        </w:rPr>
        <w:t xml:space="preserve"> </w:t>
      </w:r>
    </w:p>
    <w:p w:rsidR="008A6C66" w:rsidRPr="008D46E3" w:rsidRDefault="008D46E3" w:rsidP="00FD5A48">
      <w:pPr>
        <w:spacing w:after="0" w:line="240" w:lineRule="auto"/>
        <w:ind w:left="0" w:firstLine="567"/>
        <w:rPr>
          <w:sz w:val="28"/>
          <w:szCs w:val="28"/>
          <w:lang w:val="ru-RU"/>
        </w:rPr>
      </w:pPr>
      <w:r>
        <w:rPr>
          <w:sz w:val="28"/>
          <w:szCs w:val="28"/>
          <w:lang w:val="ru-RU"/>
        </w:rPr>
        <w:t xml:space="preserve">26. </w:t>
      </w:r>
      <w:r w:rsidR="001A7503" w:rsidRPr="008D46E3">
        <w:rPr>
          <w:sz w:val="28"/>
          <w:szCs w:val="28"/>
          <w:lang w:val="ru-RU"/>
        </w:rPr>
        <w:t xml:space="preserve">Совокупность запланированных результатов обучения должна обеспечивать выпускнику формирование УК и БПК, установленных настоящим образовательным стандартом, а также дополнительных УК и специализированных компетенций, установленных учреждением высшего образования самостоятельно. </w:t>
      </w:r>
    </w:p>
    <w:p w:rsidR="008A6C66" w:rsidRPr="009A518A" w:rsidRDefault="001A7503" w:rsidP="00FD5A48">
      <w:pPr>
        <w:spacing w:after="0" w:line="240" w:lineRule="auto"/>
        <w:ind w:left="10" w:firstLine="0"/>
        <w:jc w:val="center"/>
        <w:rPr>
          <w:lang w:val="ru-RU"/>
        </w:rPr>
      </w:pPr>
      <w:r w:rsidRPr="009A518A">
        <w:rPr>
          <w:b/>
          <w:sz w:val="28"/>
          <w:lang w:val="ru-RU"/>
        </w:rPr>
        <w:t xml:space="preserve"> </w:t>
      </w:r>
    </w:p>
    <w:p w:rsidR="008A6C66" w:rsidRPr="008D46E3" w:rsidRDefault="001A7503" w:rsidP="00FD5A48">
      <w:pPr>
        <w:pStyle w:val="1"/>
        <w:spacing w:after="0" w:line="240" w:lineRule="auto"/>
        <w:ind w:left="0" w:firstLine="0"/>
        <w:rPr>
          <w:sz w:val="28"/>
          <w:szCs w:val="28"/>
          <w:lang w:val="ru-RU"/>
        </w:rPr>
      </w:pPr>
      <w:r w:rsidRPr="008D46E3">
        <w:rPr>
          <w:sz w:val="28"/>
          <w:szCs w:val="28"/>
          <w:lang w:val="ru-RU"/>
        </w:rPr>
        <w:t xml:space="preserve">ГЛАВА 5 </w:t>
      </w:r>
    </w:p>
    <w:p w:rsidR="008A6C66" w:rsidRPr="008D46E3" w:rsidRDefault="001A7503" w:rsidP="00FD5A48">
      <w:pPr>
        <w:spacing w:after="0" w:line="240" w:lineRule="auto"/>
        <w:ind w:left="0" w:firstLine="0"/>
        <w:jc w:val="center"/>
        <w:rPr>
          <w:sz w:val="28"/>
          <w:szCs w:val="28"/>
          <w:lang w:val="ru-RU"/>
        </w:rPr>
      </w:pPr>
      <w:r w:rsidRPr="008D46E3">
        <w:rPr>
          <w:b/>
          <w:sz w:val="28"/>
          <w:szCs w:val="28"/>
          <w:lang w:val="ru-RU"/>
        </w:rPr>
        <w:t xml:space="preserve">ТРЕБОВАНИЯ К ОРГАНИЗАЦИИ ОБРАЗОВАТЕЛЬНОГО ПРОЦЕССА </w:t>
      </w:r>
    </w:p>
    <w:p w:rsidR="008A6C66" w:rsidRPr="008D46E3" w:rsidRDefault="001A7503" w:rsidP="00FD5A48">
      <w:pPr>
        <w:spacing w:after="0" w:line="240" w:lineRule="auto"/>
        <w:ind w:left="0" w:firstLine="0"/>
        <w:jc w:val="center"/>
        <w:rPr>
          <w:sz w:val="28"/>
          <w:szCs w:val="28"/>
          <w:lang w:val="ru-RU"/>
        </w:rPr>
      </w:pPr>
      <w:r w:rsidRPr="008D46E3">
        <w:rPr>
          <w:sz w:val="28"/>
          <w:szCs w:val="28"/>
          <w:lang w:val="ru-RU"/>
        </w:rPr>
        <w:t xml:space="preserve"> </w:t>
      </w:r>
    </w:p>
    <w:p w:rsidR="008A6C66" w:rsidRPr="008D46E3" w:rsidRDefault="008D46E3" w:rsidP="00FD5A48">
      <w:pPr>
        <w:spacing w:after="0" w:line="240" w:lineRule="auto"/>
        <w:ind w:left="0" w:firstLine="567"/>
        <w:rPr>
          <w:sz w:val="28"/>
          <w:szCs w:val="28"/>
          <w:lang w:val="ru-RU"/>
        </w:rPr>
      </w:pPr>
      <w:r>
        <w:rPr>
          <w:sz w:val="28"/>
          <w:szCs w:val="28"/>
          <w:lang w:val="ru-RU"/>
        </w:rPr>
        <w:t xml:space="preserve">27. </w:t>
      </w:r>
      <w:r w:rsidR="001A7503" w:rsidRPr="008D46E3">
        <w:rPr>
          <w:sz w:val="28"/>
          <w:szCs w:val="28"/>
          <w:lang w:val="ru-RU"/>
        </w:rPr>
        <w:t xml:space="preserve">Педагогические работники, обеспечивающие реализацию образовательной программы </w:t>
      </w:r>
      <w:proofErr w:type="spellStart"/>
      <w:r w:rsidR="001A7503" w:rsidRPr="008D46E3">
        <w:rPr>
          <w:sz w:val="28"/>
          <w:szCs w:val="28"/>
          <w:lang w:val="ru-RU"/>
        </w:rPr>
        <w:t>бакалавриата</w:t>
      </w:r>
      <w:proofErr w:type="spellEnd"/>
      <w:r w:rsidR="001A7503" w:rsidRPr="008D46E3">
        <w:rPr>
          <w:sz w:val="28"/>
          <w:szCs w:val="28"/>
          <w:lang w:val="ru-RU"/>
        </w:rPr>
        <w:t xml:space="preserve"> по специальности, должны: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заниматься научно-методической деятельностью; </w:t>
      </w:r>
    </w:p>
    <w:p w:rsidR="008A6C66" w:rsidRPr="008D46E3" w:rsidRDefault="001A7503" w:rsidP="00FD5A48">
      <w:pPr>
        <w:spacing w:after="0" w:line="240" w:lineRule="auto"/>
        <w:ind w:left="0" w:firstLine="567"/>
        <w:rPr>
          <w:sz w:val="28"/>
          <w:szCs w:val="28"/>
          <w:lang w:val="ru-RU"/>
        </w:rPr>
      </w:pPr>
      <w:r w:rsidRPr="008D46E3">
        <w:rPr>
          <w:sz w:val="28"/>
          <w:szCs w:val="28"/>
          <w:lang w:val="ru-RU"/>
        </w:rPr>
        <w:t>владеть современными образовательными, в том числе информационными технологиями, необходимыми для организации образовательного процесса;</w:t>
      </w:r>
      <w:r w:rsidR="00FD5A48">
        <w:rPr>
          <w:sz w:val="28"/>
          <w:szCs w:val="28"/>
          <w:lang w:val="ru-RU"/>
        </w:rPr>
        <w:t xml:space="preserve">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общего высшего образования, в соответствии с законодательством. </w:t>
      </w:r>
    </w:p>
    <w:p w:rsidR="008A6C66" w:rsidRPr="008D46E3" w:rsidRDefault="008D46E3" w:rsidP="00FD5A48">
      <w:pPr>
        <w:spacing w:after="0" w:line="240" w:lineRule="auto"/>
        <w:ind w:left="0" w:firstLine="567"/>
        <w:rPr>
          <w:sz w:val="28"/>
          <w:szCs w:val="28"/>
          <w:lang w:val="ru-RU"/>
        </w:rPr>
      </w:pPr>
      <w:r>
        <w:rPr>
          <w:sz w:val="28"/>
          <w:szCs w:val="28"/>
          <w:lang w:val="ru-RU"/>
        </w:rPr>
        <w:t xml:space="preserve">28. </w:t>
      </w:r>
      <w:r w:rsidR="001A7503" w:rsidRPr="008D46E3">
        <w:rPr>
          <w:sz w:val="28"/>
          <w:szCs w:val="28"/>
          <w:lang w:val="ru-RU"/>
        </w:rPr>
        <w:t xml:space="preserve">Учреждение высшего образования должно располагать: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материально-технической базой, необходимой для организации образовательного процесса, самостоятельной работы и развития личности </w:t>
      </w:r>
      <w:r w:rsidRPr="008D46E3">
        <w:rPr>
          <w:sz w:val="28"/>
          <w:szCs w:val="28"/>
          <w:lang w:val="ru-RU"/>
        </w:rPr>
        <w:lastRenderedPageBreak/>
        <w:t xml:space="preserve">студента, курсанта, слушателя; средствами обучения, необходимыми для реализации образовательной программы </w:t>
      </w:r>
      <w:proofErr w:type="spellStart"/>
      <w:r w:rsidRPr="008D46E3">
        <w:rPr>
          <w:sz w:val="28"/>
          <w:szCs w:val="28"/>
          <w:lang w:val="ru-RU"/>
        </w:rPr>
        <w:t>бакалавриата</w:t>
      </w:r>
      <w:proofErr w:type="spellEnd"/>
      <w:r w:rsidRPr="008D46E3">
        <w:rPr>
          <w:sz w:val="28"/>
          <w:szCs w:val="28"/>
          <w:lang w:val="ru-RU"/>
        </w:rPr>
        <w:t xml:space="preserve"> по специальности (приборы, оборудование, инструменты, учебно-наглядные пособия, компьютеры, компьютерные сети, аудиовизуальные средства и иные материальные объекты).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 </w:t>
      </w:r>
    </w:p>
    <w:p w:rsidR="008A6C66" w:rsidRPr="008D46E3" w:rsidRDefault="008D46E3" w:rsidP="00FD5A48">
      <w:pPr>
        <w:spacing w:after="0" w:line="240" w:lineRule="auto"/>
        <w:ind w:left="0" w:firstLine="567"/>
        <w:rPr>
          <w:sz w:val="28"/>
          <w:szCs w:val="28"/>
          <w:lang w:val="ru-RU"/>
        </w:rPr>
      </w:pPr>
      <w:r>
        <w:rPr>
          <w:sz w:val="28"/>
          <w:szCs w:val="28"/>
          <w:lang w:val="ru-RU"/>
        </w:rPr>
        <w:t xml:space="preserve">29. </w:t>
      </w:r>
      <w:r w:rsidR="001A7503" w:rsidRPr="008D46E3">
        <w:rPr>
          <w:sz w:val="28"/>
          <w:szCs w:val="28"/>
          <w:lang w:val="ru-RU"/>
        </w:rPr>
        <w:t xml:space="preserve">Научно-методическое обеспечение образовательного процесса должно соответствовать следующим требованиям: </w:t>
      </w:r>
    </w:p>
    <w:p w:rsidR="008A6C66" w:rsidRPr="008D46E3" w:rsidRDefault="001A7503" w:rsidP="00FD5A48">
      <w:pPr>
        <w:pStyle w:val="2"/>
        <w:spacing w:after="0" w:line="240" w:lineRule="auto"/>
        <w:ind w:left="0" w:firstLine="567"/>
        <w:jc w:val="both"/>
        <w:rPr>
          <w:sz w:val="28"/>
          <w:szCs w:val="28"/>
          <w:lang w:val="ru-RU"/>
        </w:rPr>
      </w:pPr>
      <w:r w:rsidRPr="008D46E3">
        <w:rPr>
          <w:sz w:val="28"/>
          <w:szCs w:val="28"/>
          <w:lang w:val="ru-RU"/>
        </w:rPr>
        <w:t xml:space="preserve">учебные дисциплины, модули должны быть обеспечены современной </w:t>
      </w:r>
    </w:p>
    <w:p w:rsidR="008A6C66" w:rsidRPr="008D46E3" w:rsidRDefault="001A7503" w:rsidP="00FD5A48">
      <w:pPr>
        <w:spacing w:after="0" w:line="240" w:lineRule="auto"/>
        <w:ind w:left="0" w:firstLine="567"/>
        <w:rPr>
          <w:sz w:val="28"/>
          <w:szCs w:val="28"/>
          <w:lang w:val="ru-RU"/>
        </w:rPr>
      </w:pPr>
      <w:r w:rsidRPr="008D46E3">
        <w:rPr>
          <w:sz w:val="28"/>
          <w:szCs w:val="28"/>
          <w:lang w:val="ru-RU"/>
        </w:rPr>
        <w:t>учебной, справочной, иной литературой, учебными программами, учебно</w:t>
      </w:r>
      <w:r w:rsidR="00406518" w:rsidRPr="008D46E3">
        <w:rPr>
          <w:sz w:val="28"/>
          <w:szCs w:val="28"/>
          <w:lang w:val="ru-RU"/>
        </w:rPr>
        <w:t>-</w:t>
      </w:r>
      <w:r w:rsidRPr="008D46E3">
        <w:rPr>
          <w:sz w:val="28"/>
          <w:szCs w:val="28"/>
          <w:lang w:val="ru-RU"/>
        </w:rPr>
        <w:t xml:space="preserve">методической документацией, информационно-аналитическими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материалами, в том числе в электронном виде; 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8D46E3">
        <w:rPr>
          <w:sz w:val="28"/>
          <w:szCs w:val="28"/>
          <w:lang w:val="ru-RU"/>
        </w:rPr>
        <w:t>компетентностному</w:t>
      </w:r>
      <w:proofErr w:type="spellEnd"/>
      <w:r w:rsidRPr="008D46E3">
        <w:rPr>
          <w:sz w:val="28"/>
          <w:szCs w:val="28"/>
          <w:lang w:val="ru-RU"/>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 представляется на русском и (или) белорусском языке и английском языке; описание каждой учебной дисциплины, модуля содержит краткое содержание, формируемые компетенции, результаты обучения (знать, уметь, иметь навык), семестр, </w:t>
      </w:r>
      <w:proofErr w:type="spellStart"/>
      <w:r w:rsidRPr="008D46E3">
        <w:rPr>
          <w:sz w:val="28"/>
          <w:szCs w:val="28"/>
          <w:lang w:val="ru-RU"/>
        </w:rPr>
        <w:t>пререквизиты</w:t>
      </w:r>
      <w:proofErr w:type="spellEnd"/>
      <w:r w:rsidRPr="008D46E3">
        <w:rPr>
          <w:sz w:val="28"/>
          <w:szCs w:val="28"/>
          <w:lang w:val="ru-RU"/>
        </w:rPr>
        <w:t xml:space="preserve">, трудоемкость в зачетных единицах (кредитах), количество аудиторных часов и самостоятельной работы, требования к текущей и промежуточной аттестации и ее формы; объем описания учебной дисциплины, модуля составляет максимум одну страницу; каталог учебных дисциплин, модулей сопровождается структурной (структурно-логической) схемой </w:t>
      </w:r>
      <w:r w:rsidRPr="008D46E3">
        <w:rPr>
          <w:sz w:val="28"/>
          <w:szCs w:val="28"/>
          <w:lang w:val="ru-RU"/>
        </w:rPr>
        <w:lastRenderedPageBreak/>
        <w:t xml:space="preserve">образовательной программы </w:t>
      </w:r>
      <w:proofErr w:type="spellStart"/>
      <w:r w:rsidRPr="008D46E3">
        <w:rPr>
          <w:sz w:val="28"/>
          <w:szCs w:val="28"/>
          <w:lang w:val="ru-RU"/>
        </w:rPr>
        <w:t>бакалавриата</w:t>
      </w:r>
      <w:proofErr w:type="spellEnd"/>
      <w:r w:rsidRPr="008D46E3">
        <w:rPr>
          <w:sz w:val="28"/>
          <w:szCs w:val="28"/>
          <w:lang w:val="ru-RU"/>
        </w:rPr>
        <w:t xml:space="preserve"> по специальности с зачетными единицами.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 </w:t>
      </w:r>
    </w:p>
    <w:p w:rsidR="008A6C66" w:rsidRPr="008D46E3" w:rsidRDefault="008D46E3" w:rsidP="00FD5A48">
      <w:pPr>
        <w:spacing w:after="0" w:line="240" w:lineRule="auto"/>
        <w:ind w:left="0" w:firstLine="567"/>
        <w:rPr>
          <w:sz w:val="28"/>
          <w:szCs w:val="28"/>
          <w:lang w:val="ru-RU"/>
        </w:rPr>
      </w:pPr>
      <w:r>
        <w:rPr>
          <w:sz w:val="28"/>
          <w:szCs w:val="28"/>
          <w:lang w:val="ru-RU"/>
        </w:rPr>
        <w:t xml:space="preserve">30. </w:t>
      </w:r>
      <w:r w:rsidR="001A7503" w:rsidRPr="008D46E3">
        <w:rPr>
          <w:sz w:val="28"/>
          <w:szCs w:val="28"/>
          <w:lang w:val="ru-RU"/>
        </w:rPr>
        <w:t xml:space="preserve">Требования к организации самостоятельной работы устанавливаются законодательством. </w:t>
      </w:r>
    </w:p>
    <w:p w:rsidR="008A6C66" w:rsidRPr="008D46E3" w:rsidRDefault="008D46E3" w:rsidP="00FD5A48">
      <w:pPr>
        <w:spacing w:after="0" w:line="240" w:lineRule="auto"/>
        <w:ind w:left="0" w:firstLine="567"/>
        <w:rPr>
          <w:sz w:val="28"/>
          <w:szCs w:val="28"/>
          <w:lang w:val="ru-RU"/>
        </w:rPr>
      </w:pPr>
      <w:r>
        <w:rPr>
          <w:sz w:val="28"/>
          <w:szCs w:val="28"/>
          <w:lang w:val="ru-RU"/>
        </w:rPr>
        <w:t xml:space="preserve">31. </w:t>
      </w:r>
      <w:r w:rsidR="001A7503" w:rsidRPr="008D46E3">
        <w:rPr>
          <w:sz w:val="28"/>
          <w:szCs w:val="28"/>
          <w:lang w:val="ru-RU"/>
        </w:rPr>
        <w:t xml:space="preserve">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 </w:t>
      </w:r>
    </w:p>
    <w:p w:rsidR="008A6C66" w:rsidRPr="008D46E3" w:rsidRDefault="008D46E3" w:rsidP="00FD5A48">
      <w:pPr>
        <w:spacing w:after="0" w:line="240" w:lineRule="auto"/>
        <w:ind w:left="0" w:firstLine="567"/>
        <w:rPr>
          <w:sz w:val="28"/>
          <w:szCs w:val="28"/>
          <w:lang w:val="ru-RU"/>
        </w:rPr>
      </w:pPr>
      <w:r>
        <w:rPr>
          <w:sz w:val="28"/>
          <w:szCs w:val="28"/>
          <w:lang w:val="ru-RU"/>
        </w:rPr>
        <w:t xml:space="preserve">32. </w:t>
      </w:r>
      <w:r w:rsidR="001A7503" w:rsidRPr="008D46E3">
        <w:rPr>
          <w:sz w:val="28"/>
          <w:szCs w:val="28"/>
          <w:lang w:val="ru-RU"/>
        </w:rPr>
        <w:t xml:space="preserve">Конкретные формы и процедуры текущей и промежуточной аттестации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 модулям. </w:t>
      </w:r>
    </w:p>
    <w:p w:rsidR="008A6C66" w:rsidRPr="008D46E3" w:rsidRDefault="001A7503" w:rsidP="00FD5A48">
      <w:pPr>
        <w:spacing w:after="0" w:line="240" w:lineRule="auto"/>
        <w:ind w:left="0" w:firstLine="567"/>
        <w:rPr>
          <w:sz w:val="28"/>
          <w:szCs w:val="28"/>
          <w:lang w:val="ru-RU"/>
        </w:rPr>
      </w:pPr>
      <w:proofErr w:type="gramStart"/>
      <w:r w:rsidRPr="008D46E3">
        <w:rPr>
          <w:sz w:val="28"/>
          <w:szCs w:val="28"/>
          <w:lang w:val="ru-RU"/>
        </w:rPr>
        <w:t>Для обеспечения текущей и промежуточной аттестации обучающихся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proofErr w:type="gramEnd"/>
      <w:r w:rsidRPr="008D46E3">
        <w:rPr>
          <w:sz w:val="28"/>
          <w:szCs w:val="28"/>
          <w:lang w:val="ru-RU"/>
        </w:rPr>
        <w:t xml:space="preserve"> Фонды оценочных средств разрабатываются соответствующими кафедрами учреждения высшего образования.</w:t>
      </w:r>
      <w:r w:rsidR="00FD5A48">
        <w:rPr>
          <w:sz w:val="28"/>
          <w:szCs w:val="28"/>
          <w:lang w:val="ru-RU"/>
        </w:rPr>
        <w:t xml:space="preserve">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Оценочными средствами должна предусматриваться оценка способности обучающихся вести поиск решения новых задач, связанных с недостаточностью конкретных специальных знаний и отсутствием общепринятых алгоритмов. </w:t>
      </w:r>
    </w:p>
    <w:p w:rsidR="008A6C66" w:rsidRPr="008D46E3" w:rsidRDefault="001A7503" w:rsidP="00FD5A48">
      <w:pPr>
        <w:spacing w:after="0" w:line="240" w:lineRule="auto"/>
        <w:ind w:left="708" w:firstLine="0"/>
        <w:jc w:val="left"/>
        <w:rPr>
          <w:sz w:val="28"/>
          <w:szCs w:val="28"/>
          <w:lang w:val="ru-RU"/>
        </w:rPr>
      </w:pPr>
      <w:r w:rsidRPr="008D46E3">
        <w:rPr>
          <w:sz w:val="28"/>
          <w:szCs w:val="28"/>
          <w:lang w:val="ru-RU"/>
        </w:rPr>
        <w:t xml:space="preserve"> </w:t>
      </w:r>
    </w:p>
    <w:p w:rsidR="008D46E3" w:rsidRDefault="001A7503" w:rsidP="00FD5A48">
      <w:pPr>
        <w:pStyle w:val="1"/>
        <w:spacing w:after="0" w:line="240" w:lineRule="auto"/>
        <w:ind w:left="0" w:firstLine="0"/>
        <w:rPr>
          <w:sz w:val="28"/>
          <w:szCs w:val="28"/>
          <w:lang w:val="ru-RU"/>
        </w:rPr>
      </w:pPr>
      <w:r w:rsidRPr="008D46E3">
        <w:rPr>
          <w:sz w:val="28"/>
          <w:szCs w:val="28"/>
          <w:lang w:val="ru-RU"/>
        </w:rPr>
        <w:t xml:space="preserve">ГЛАВА 6 </w:t>
      </w:r>
    </w:p>
    <w:p w:rsidR="008A6C66" w:rsidRPr="008D46E3" w:rsidRDefault="001A7503" w:rsidP="00FD5A48">
      <w:pPr>
        <w:pStyle w:val="1"/>
        <w:spacing w:after="0" w:line="240" w:lineRule="auto"/>
        <w:ind w:left="0" w:firstLine="0"/>
        <w:rPr>
          <w:sz w:val="28"/>
          <w:szCs w:val="28"/>
          <w:lang w:val="ru-RU"/>
        </w:rPr>
      </w:pPr>
      <w:r w:rsidRPr="008D46E3">
        <w:rPr>
          <w:sz w:val="28"/>
          <w:szCs w:val="28"/>
          <w:lang w:val="ru-RU"/>
        </w:rPr>
        <w:t xml:space="preserve">ТРЕБОВАНИЯ К ИТОГОВОЙ АТТЕСТАЦИИ </w:t>
      </w:r>
    </w:p>
    <w:p w:rsidR="008A6C66" w:rsidRPr="008D46E3" w:rsidRDefault="001A7503" w:rsidP="00FD5A48">
      <w:pPr>
        <w:spacing w:after="0" w:line="240" w:lineRule="auto"/>
        <w:ind w:left="708" w:firstLine="0"/>
        <w:jc w:val="left"/>
        <w:rPr>
          <w:sz w:val="28"/>
          <w:szCs w:val="28"/>
          <w:lang w:val="ru-RU"/>
        </w:rPr>
      </w:pPr>
      <w:r w:rsidRPr="008D46E3">
        <w:rPr>
          <w:sz w:val="28"/>
          <w:szCs w:val="28"/>
          <w:lang w:val="ru-RU"/>
        </w:rPr>
        <w:t xml:space="preserve"> </w:t>
      </w:r>
    </w:p>
    <w:p w:rsidR="008A6C66" w:rsidRPr="008D46E3" w:rsidRDefault="008D46E3" w:rsidP="00FD5A48">
      <w:pPr>
        <w:spacing w:after="0" w:line="240" w:lineRule="auto"/>
        <w:ind w:left="0" w:firstLine="567"/>
        <w:rPr>
          <w:sz w:val="28"/>
          <w:szCs w:val="28"/>
          <w:lang w:val="ru-RU"/>
        </w:rPr>
      </w:pPr>
      <w:r>
        <w:rPr>
          <w:sz w:val="28"/>
          <w:szCs w:val="28"/>
          <w:lang w:val="ru-RU"/>
        </w:rPr>
        <w:t xml:space="preserve">33. </w:t>
      </w:r>
      <w:r w:rsidR="001A7503" w:rsidRPr="008D46E3">
        <w:rPr>
          <w:sz w:val="28"/>
          <w:szCs w:val="28"/>
          <w:lang w:val="ru-RU"/>
        </w:rPr>
        <w:t xml:space="preserve">Итоговая аттестация осуществляется государственной экзаменационной комиссией.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К итоговой аттестации допускаются студенты, курсанты, слушатели, полностью выполнившие соответствующие учебный план и учебные программы.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Итоговая аттестация студентов, курсантов, слушателей при освоении образовательной программы </w:t>
      </w:r>
      <w:proofErr w:type="spellStart"/>
      <w:r w:rsidRPr="008D46E3">
        <w:rPr>
          <w:sz w:val="28"/>
          <w:szCs w:val="28"/>
          <w:lang w:val="ru-RU"/>
        </w:rPr>
        <w:t>бакалавриата</w:t>
      </w:r>
      <w:proofErr w:type="spellEnd"/>
      <w:r w:rsidRPr="008D46E3">
        <w:rPr>
          <w:sz w:val="28"/>
          <w:szCs w:val="28"/>
          <w:lang w:val="ru-RU"/>
        </w:rPr>
        <w:t xml:space="preserve"> по специальности </w:t>
      </w:r>
      <w:r w:rsidR="00406518" w:rsidRPr="008D46E3">
        <w:rPr>
          <w:sz w:val="28"/>
          <w:szCs w:val="28"/>
          <w:lang w:val="ru-RU"/>
        </w:rPr>
        <w:t xml:space="preserve">6-05-0716-06 «Биомедицинская инженерия» </w:t>
      </w:r>
      <w:r w:rsidRPr="008D46E3">
        <w:rPr>
          <w:sz w:val="28"/>
          <w:szCs w:val="28"/>
          <w:lang w:val="ru-RU"/>
        </w:rPr>
        <w:t xml:space="preserve">проводится в форме </w:t>
      </w:r>
      <w:r w:rsidR="00406518" w:rsidRPr="008D46E3">
        <w:rPr>
          <w:sz w:val="28"/>
          <w:szCs w:val="28"/>
          <w:lang w:val="ru-RU"/>
        </w:rPr>
        <w:t>защиты дипломного проекта в ГЭК.</w:t>
      </w:r>
      <w:r w:rsidRPr="008D46E3">
        <w:rPr>
          <w:i/>
          <w:sz w:val="28"/>
          <w:szCs w:val="28"/>
          <w:lang w:val="ru-RU"/>
        </w:rPr>
        <w:t xml:space="preserve"> </w:t>
      </w:r>
    </w:p>
    <w:p w:rsidR="008A6C66" w:rsidRPr="008D46E3" w:rsidRDefault="001A7503" w:rsidP="00FD5A48">
      <w:pPr>
        <w:spacing w:after="0" w:line="240" w:lineRule="auto"/>
        <w:ind w:left="0" w:firstLine="567"/>
        <w:rPr>
          <w:sz w:val="28"/>
          <w:szCs w:val="28"/>
          <w:lang w:val="ru-RU"/>
        </w:rPr>
      </w:pPr>
      <w:r w:rsidRPr="008D46E3">
        <w:rPr>
          <w:sz w:val="28"/>
          <w:szCs w:val="28"/>
          <w:lang w:val="ru-RU"/>
        </w:rPr>
        <w:lastRenderedPageBreak/>
        <w:t xml:space="preserve">При подготовке к итоговой аттестации формируются или развиваются компетенции, приведенные в таблице 2 настоящего образовательного стандарта. </w:t>
      </w:r>
    </w:p>
    <w:p w:rsidR="008A6C66" w:rsidRPr="008D46E3" w:rsidRDefault="008D46E3" w:rsidP="00FD5A48">
      <w:pPr>
        <w:spacing w:after="0" w:line="240" w:lineRule="auto"/>
        <w:ind w:left="0" w:firstLine="567"/>
        <w:rPr>
          <w:sz w:val="28"/>
          <w:szCs w:val="28"/>
          <w:lang w:val="ru-RU"/>
        </w:rPr>
      </w:pPr>
      <w:r>
        <w:rPr>
          <w:sz w:val="28"/>
          <w:szCs w:val="28"/>
          <w:lang w:val="ru-RU"/>
        </w:rPr>
        <w:t xml:space="preserve">34. </w:t>
      </w:r>
      <w:r w:rsidR="001A7503" w:rsidRPr="008D46E3">
        <w:rPr>
          <w:sz w:val="28"/>
          <w:szCs w:val="28"/>
          <w:lang w:val="ru-RU"/>
        </w:rPr>
        <w:t xml:space="preserve">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w:t>
      </w:r>
    </w:p>
    <w:p w:rsidR="008A6C66" w:rsidRPr="008D46E3" w:rsidRDefault="008D46E3" w:rsidP="00FD5A48">
      <w:pPr>
        <w:spacing w:after="0" w:line="240" w:lineRule="auto"/>
        <w:ind w:left="0" w:firstLine="567"/>
        <w:rPr>
          <w:sz w:val="28"/>
          <w:szCs w:val="28"/>
          <w:lang w:val="ru-RU"/>
        </w:rPr>
      </w:pPr>
      <w:r>
        <w:rPr>
          <w:sz w:val="28"/>
          <w:szCs w:val="28"/>
          <w:lang w:val="ru-RU"/>
        </w:rPr>
        <w:t xml:space="preserve">35. </w:t>
      </w:r>
      <w:r w:rsidR="001A7503" w:rsidRPr="008D46E3">
        <w:rPr>
          <w:sz w:val="28"/>
          <w:szCs w:val="28"/>
          <w:lang w:val="ru-RU"/>
        </w:rPr>
        <w:t xml:space="preserve">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 </w:t>
      </w:r>
    </w:p>
    <w:p w:rsidR="008A6C66" w:rsidRPr="008D46E3" w:rsidRDefault="001A7503" w:rsidP="00FD5A48">
      <w:pPr>
        <w:spacing w:after="0" w:line="240" w:lineRule="auto"/>
        <w:ind w:left="0" w:firstLine="567"/>
        <w:rPr>
          <w:sz w:val="28"/>
          <w:szCs w:val="28"/>
          <w:lang w:val="ru-RU"/>
        </w:rPr>
      </w:pPr>
      <w:r w:rsidRPr="008D46E3">
        <w:rPr>
          <w:sz w:val="28"/>
          <w:szCs w:val="28"/>
          <w:lang w:val="ru-RU"/>
        </w:rPr>
        <w:t xml:space="preserve">Тематика дипломных проектов должна определяться актуальностью и практической значимостью. </w:t>
      </w:r>
    </w:p>
    <w:p w:rsidR="008A6C66" w:rsidRPr="009A518A" w:rsidRDefault="008A6C66">
      <w:pPr>
        <w:rPr>
          <w:lang w:val="ru-RU"/>
        </w:rPr>
        <w:sectPr w:rsidR="008A6C66" w:rsidRPr="009A518A" w:rsidSect="00824966">
          <w:footerReference w:type="even" r:id="rId8"/>
          <w:footerReference w:type="first" r:id="rId9"/>
          <w:pgSz w:w="11906" w:h="16838"/>
          <w:pgMar w:top="1134" w:right="1134" w:bottom="1134" w:left="1701" w:header="720" w:footer="720" w:gutter="0"/>
          <w:cols w:space="720"/>
          <w:titlePg/>
        </w:sectPr>
      </w:pPr>
    </w:p>
    <w:p w:rsidR="008A6C66" w:rsidRPr="009A518A" w:rsidRDefault="001A7503">
      <w:pPr>
        <w:spacing w:after="14" w:line="259" w:lineRule="auto"/>
        <w:ind w:left="0" w:firstLine="0"/>
        <w:jc w:val="right"/>
        <w:rPr>
          <w:lang w:val="ru-RU"/>
        </w:rPr>
      </w:pPr>
      <w:r w:rsidRPr="009A518A">
        <w:rPr>
          <w:sz w:val="24"/>
          <w:lang w:val="ru-RU"/>
        </w:rPr>
        <w:lastRenderedPageBreak/>
        <w:t xml:space="preserve"> </w:t>
      </w:r>
    </w:p>
    <w:p w:rsidR="008A6C66" w:rsidRPr="009A518A" w:rsidRDefault="001A7503" w:rsidP="002D76AB">
      <w:pPr>
        <w:spacing w:after="0" w:line="240" w:lineRule="auto"/>
        <w:ind w:left="-5" w:right="5096" w:hanging="10"/>
        <w:jc w:val="left"/>
        <w:rPr>
          <w:lang w:val="ru-RU"/>
        </w:rPr>
      </w:pPr>
      <w:r w:rsidRPr="009A518A">
        <w:rPr>
          <w:sz w:val="28"/>
          <w:lang w:val="ru-RU"/>
        </w:rPr>
        <w:t xml:space="preserve">Руководитель коллектива разработчиков образовательного стандарта </w:t>
      </w:r>
    </w:p>
    <w:p w:rsidR="008A6C66" w:rsidRPr="009A518A" w:rsidRDefault="001A7503" w:rsidP="002D76AB">
      <w:pPr>
        <w:spacing w:after="0" w:line="240" w:lineRule="auto"/>
        <w:ind w:left="0" w:firstLine="0"/>
        <w:jc w:val="left"/>
        <w:rPr>
          <w:lang w:val="ru-RU"/>
        </w:rPr>
      </w:pPr>
      <w:r w:rsidRPr="009A518A">
        <w:rPr>
          <w:sz w:val="20"/>
          <w:lang w:val="ru-RU"/>
        </w:rPr>
        <w:t xml:space="preserve"> </w:t>
      </w:r>
    </w:p>
    <w:p w:rsidR="002D76AB" w:rsidRDefault="002D76AB" w:rsidP="002D76AB">
      <w:pPr>
        <w:spacing w:after="0" w:line="240" w:lineRule="auto"/>
        <w:ind w:left="-5" w:hanging="10"/>
        <w:jc w:val="left"/>
        <w:rPr>
          <w:sz w:val="28"/>
          <w:szCs w:val="28"/>
          <w:lang w:val="ru-RU"/>
        </w:rPr>
      </w:pPr>
      <w:r w:rsidRPr="002D76AB">
        <w:rPr>
          <w:sz w:val="28"/>
          <w:szCs w:val="28"/>
          <w:lang w:val="ru-RU"/>
        </w:rPr>
        <w:t xml:space="preserve">Заведующий кафедрой </w:t>
      </w:r>
    </w:p>
    <w:p w:rsidR="002D76AB" w:rsidRDefault="002D76AB" w:rsidP="002D76AB">
      <w:pPr>
        <w:spacing w:after="0" w:line="240" w:lineRule="auto"/>
        <w:ind w:left="-5" w:hanging="10"/>
        <w:jc w:val="left"/>
        <w:rPr>
          <w:sz w:val="28"/>
          <w:szCs w:val="28"/>
          <w:lang w:val="ru-RU"/>
        </w:rPr>
      </w:pPr>
      <w:r w:rsidRPr="002D76AB">
        <w:rPr>
          <w:sz w:val="28"/>
          <w:szCs w:val="28"/>
          <w:lang w:val="ru-RU"/>
        </w:rPr>
        <w:t>«Конструирование</w:t>
      </w:r>
      <w:r>
        <w:rPr>
          <w:sz w:val="28"/>
          <w:szCs w:val="28"/>
          <w:lang w:val="ru-RU"/>
        </w:rPr>
        <w:t xml:space="preserve"> </w:t>
      </w:r>
      <w:r w:rsidRPr="002D76AB">
        <w:rPr>
          <w:sz w:val="28"/>
          <w:szCs w:val="28"/>
          <w:lang w:val="ru-RU"/>
        </w:rPr>
        <w:t xml:space="preserve">и производство </w:t>
      </w:r>
    </w:p>
    <w:p w:rsidR="002D76AB" w:rsidRDefault="002D76AB" w:rsidP="002D76AB">
      <w:pPr>
        <w:spacing w:after="0" w:line="240" w:lineRule="auto"/>
        <w:ind w:left="-5" w:hanging="10"/>
        <w:jc w:val="left"/>
        <w:rPr>
          <w:sz w:val="24"/>
          <w:lang w:val="ru-RU"/>
        </w:rPr>
      </w:pPr>
      <w:r w:rsidRPr="002D76AB">
        <w:rPr>
          <w:sz w:val="28"/>
          <w:szCs w:val="28"/>
          <w:lang w:val="ru-RU"/>
        </w:rPr>
        <w:t>приборов» БНТУ</w:t>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sidR="00824966">
        <w:rPr>
          <w:sz w:val="24"/>
          <w:lang w:val="ru-RU"/>
        </w:rPr>
        <w:tab/>
      </w:r>
      <w:r w:rsidRPr="002D76AB">
        <w:rPr>
          <w:sz w:val="28"/>
          <w:szCs w:val="28"/>
          <w:lang w:val="ru-RU"/>
        </w:rPr>
        <w:t>А.Л. Савченко</w:t>
      </w:r>
    </w:p>
    <w:p w:rsidR="00824966" w:rsidRDefault="00824966" w:rsidP="002D76AB">
      <w:pPr>
        <w:spacing w:after="0" w:line="240" w:lineRule="auto"/>
        <w:ind w:left="-5" w:right="4961" w:hanging="10"/>
        <w:jc w:val="left"/>
        <w:rPr>
          <w:sz w:val="28"/>
          <w:lang w:val="ru-RU"/>
        </w:rPr>
      </w:pPr>
    </w:p>
    <w:p w:rsidR="008A6C66" w:rsidRDefault="001A7503" w:rsidP="002D76AB">
      <w:pPr>
        <w:spacing w:after="0" w:line="240" w:lineRule="auto"/>
        <w:ind w:left="-5" w:right="4961" w:hanging="10"/>
        <w:jc w:val="left"/>
        <w:rPr>
          <w:sz w:val="28"/>
          <w:vertAlign w:val="superscript"/>
          <w:lang w:val="ru-RU"/>
        </w:rPr>
      </w:pPr>
      <w:r w:rsidRPr="009A518A">
        <w:rPr>
          <w:sz w:val="28"/>
          <w:lang w:val="ru-RU"/>
        </w:rPr>
        <w:t>Члены коллектива  разработчиков образовательного стандарта</w:t>
      </w:r>
      <w:r w:rsidRPr="009A518A">
        <w:rPr>
          <w:sz w:val="28"/>
          <w:vertAlign w:val="superscript"/>
          <w:lang w:val="ru-RU"/>
        </w:rPr>
        <w:t xml:space="preserve"> </w:t>
      </w:r>
    </w:p>
    <w:p w:rsidR="002D76AB" w:rsidRPr="009A518A" w:rsidRDefault="002D76AB" w:rsidP="002D76AB">
      <w:pPr>
        <w:spacing w:after="0" w:line="240" w:lineRule="auto"/>
        <w:ind w:left="-5" w:right="4961" w:hanging="10"/>
        <w:jc w:val="left"/>
        <w:rPr>
          <w:lang w:val="ru-RU"/>
        </w:rPr>
      </w:pPr>
    </w:p>
    <w:p w:rsidR="008A6C66" w:rsidRPr="002D76AB" w:rsidRDefault="002D76AB" w:rsidP="002D76AB">
      <w:pPr>
        <w:spacing w:after="0" w:line="240" w:lineRule="auto"/>
        <w:ind w:left="0" w:firstLine="0"/>
        <w:jc w:val="left"/>
        <w:rPr>
          <w:sz w:val="28"/>
          <w:szCs w:val="28"/>
          <w:lang w:val="ru-RU"/>
        </w:rPr>
      </w:pPr>
      <w:r w:rsidRPr="002D76AB">
        <w:rPr>
          <w:sz w:val="28"/>
          <w:szCs w:val="28"/>
          <w:lang w:val="ru-RU"/>
        </w:rPr>
        <w:t xml:space="preserve">Доцент кафедры </w:t>
      </w:r>
    </w:p>
    <w:p w:rsidR="002D76AB" w:rsidRPr="002D76AB" w:rsidRDefault="002D76AB" w:rsidP="002D76AB">
      <w:pPr>
        <w:spacing w:after="0" w:line="240" w:lineRule="auto"/>
        <w:ind w:left="-5" w:hanging="10"/>
        <w:jc w:val="left"/>
        <w:rPr>
          <w:sz w:val="28"/>
          <w:szCs w:val="28"/>
          <w:lang w:val="ru-RU"/>
        </w:rPr>
      </w:pPr>
      <w:r w:rsidRPr="002D76AB">
        <w:rPr>
          <w:sz w:val="28"/>
          <w:szCs w:val="28"/>
          <w:lang w:val="ru-RU"/>
        </w:rPr>
        <w:t xml:space="preserve">«Конструирование и производство </w:t>
      </w:r>
    </w:p>
    <w:p w:rsidR="002D76AB" w:rsidRPr="009A518A" w:rsidRDefault="002D76AB" w:rsidP="002D76AB">
      <w:pPr>
        <w:spacing w:after="0" w:line="240" w:lineRule="auto"/>
        <w:ind w:left="0" w:firstLine="0"/>
        <w:jc w:val="left"/>
        <w:rPr>
          <w:lang w:val="ru-RU"/>
        </w:rPr>
      </w:pPr>
      <w:r w:rsidRPr="002D76AB">
        <w:rPr>
          <w:sz w:val="28"/>
          <w:szCs w:val="28"/>
          <w:lang w:val="ru-RU"/>
        </w:rPr>
        <w:t>приборов» БНТУ</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824966">
        <w:rPr>
          <w:sz w:val="28"/>
          <w:szCs w:val="28"/>
          <w:lang w:val="ru-RU"/>
        </w:rPr>
        <w:tab/>
      </w:r>
      <w:r>
        <w:rPr>
          <w:sz w:val="28"/>
          <w:szCs w:val="28"/>
          <w:lang w:val="ru-RU"/>
        </w:rPr>
        <w:tab/>
        <w:t>П.С. Богдан</w:t>
      </w:r>
    </w:p>
    <w:p w:rsidR="00824966" w:rsidRDefault="00824966" w:rsidP="002D76AB">
      <w:pPr>
        <w:spacing w:after="0" w:line="240" w:lineRule="auto"/>
        <w:ind w:left="0" w:firstLine="0"/>
        <w:jc w:val="left"/>
        <w:rPr>
          <w:sz w:val="28"/>
          <w:szCs w:val="28"/>
          <w:lang w:val="ru-RU"/>
        </w:rPr>
      </w:pPr>
    </w:p>
    <w:p w:rsidR="002D76AB" w:rsidRDefault="002D76AB" w:rsidP="002D76AB">
      <w:pPr>
        <w:spacing w:after="0" w:line="240" w:lineRule="auto"/>
        <w:ind w:left="0" w:firstLine="0"/>
        <w:jc w:val="left"/>
        <w:rPr>
          <w:sz w:val="28"/>
          <w:szCs w:val="28"/>
          <w:lang w:val="ru-RU"/>
        </w:rPr>
      </w:pPr>
      <w:r w:rsidRPr="002D76AB">
        <w:rPr>
          <w:sz w:val="28"/>
          <w:szCs w:val="28"/>
          <w:lang w:val="ru-RU"/>
        </w:rPr>
        <w:t>Заведующий научно-инновационным</w:t>
      </w:r>
    </w:p>
    <w:p w:rsidR="002D76AB" w:rsidRDefault="002D76AB" w:rsidP="002D76AB">
      <w:pPr>
        <w:spacing w:after="0" w:line="240" w:lineRule="auto"/>
        <w:ind w:left="0" w:firstLine="0"/>
        <w:jc w:val="left"/>
        <w:rPr>
          <w:sz w:val="28"/>
          <w:szCs w:val="28"/>
          <w:lang w:val="ru-RU"/>
        </w:rPr>
      </w:pPr>
      <w:r>
        <w:rPr>
          <w:sz w:val="28"/>
          <w:szCs w:val="28"/>
          <w:lang w:val="ru-RU"/>
        </w:rPr>
        <w:t xml:space="preserve">сектором разработки изделий </w:t>
      </w:r>
    </w:p>
    <w:p w:rsidR="002D76AB" w:rsidRDefault="002D76AB" w:rsidP="002D76AB">
      <w:pPr>
        <w:spacing w:after="0" w:line="240" w:lineRule="auto"/>
        <w:ind w:left="0" w:firstLine="0"/>
        <w:jc w:val="left"/>
        <w:rPr>
          <w:sz w:val="28"/>
          <w:szCs w:val="28"/>
          <w:lang w:val="ru-RU"/>
        </w:rPr>
      </w:pPr>
      <w:r>
        <w:rPr>
          <w:sz w:val="28"/>
          <w:szCs w:val="28"/>
          <w:lang w:val="ru-RU"/>
        </w:rPr>
        <w:t>медицинского назначения</w:t>
      </w:r>
    </w:p>
    <w:p w:rsidR="008A6C66" w:rsidRPr="002D76AB" w:rsidRDefault="002D76AB" w:rsidP="002D76AB">
      <w:pPr>
        <w:spacing w:after="0" w:line="240" w:lineRule="auto"/>
        <w:ind w:left="0" w:firstLine="0"/>
        <w:jc w:val="left"/>
        <w:rPr>
          <w:sz w:val="28"/>
          <w:szCs w:val="28"/>
          <w:lang w:val="ru-RU"/>
        </w:rPr>
      </w:pPr>
      <w:r>
        <w:rPr>
          <w:sz w:val="28"/>
          <w:szCs w:val="28"/>
          <w:lang w:val="ru-RU"/>
        </w:rPr>
        <w:t>РИУП «НТП БНТУ «Политехник»</w:t>
      </w:r>
      <w:r>
        <w:rPr>
          <w:sz w:val="28"/>
          <w:szCs w:val="28"/>
          <w:lang w:val="ru-RU"/>
        </w:rPr>
        <w:tab/>
      </w:r>
      <w:r>
        <w:rPr>
          <w:sz w:val="28"/>
          <w:szCs w:val="28"/>
          <w:lang w:val="ru-RU"/>
        </w:rPr>
        <w:tab/>
      </w:r>
      <w:r>
        <w:rPr>
          <w:sz w:val="28"/>
          <w:szCs w:val="28"/>
          <w:lang w:val="ru-RU"/>
        </w:rPr>
        <w:tab/>
      </w:r>
      <w:r w:rsidR="00824966">
        <w:rPr>
          <w:sz w:val="28"/>
          <w:szCs w:val="28"/>
          <w:lang w:val="ru-RU"/>
        </w:rPr>
        <w:tab/>
      </w:r>
      <w:r>
        <w:rPr>
          <w:sz w:val="28"/>
          <w:szCs w:val="28"/>
          <w:lang w:val="ru-RU"/>
        </w:rPr>
        <w:t xml:space="preserve">А.В. </w:t>
      </w:r>
      <w:proofErr w:type="spellStart"/>
      <w:r>
        <w:rPr>
          <w:sz w:val="28"/>
          <w:szCs w:val="28"/>
          <w:lang w:val="ru-RU"/>
        </w:rPr>
        <w:t>Вечорко</w:t>
      </w:r>
      <w:proofErr w:type="spellEnd"/>
    </w:p>
    <w:p w:rsidR="008A6C66" w:rsidRPr="009A518A" w:rsidRDefault="001A7503" w:rsidP="002D76AB">
      <w:pPr>
        <w:spacing w:after="0" w:line="240" w:lineRule="auto"/>
        <w:ind w:left="-5" w:hanging="10"/>
        <w:jc w:val="left"/>
        <w:rPr>
          <w:lang w:val="ru-RU"/>
        </w:rPr>
      </w:pPr>
      <w:r w:rsidRPr="009A518A">
        <w:rPr>
          <w:sz w:val="24"/>
          <w:lang w:val="ru-RU"/>
        </w:rPr>
        <w:t xml:space="preserve"> </w:t>
      </w:r>
    </w:p>
    <w:tbl>
      <w:tblPr>
        <w:tblStyle w:val="TableGrid"/>
        <w:tblW w:w="9072" w:type="dxa"/>
        <w:tblInd w:w="0" w:type="dxa"/>
        <w:tblCellMar>
          <w:top w:w="1" w:type="dxa"/>
        </w:tblCellMar>
        <w:tblLook w:val="04A0" w:firstRow="1" w:lastRow="0" w:firstColumn="1" w:lastColumn="0" w:noHBand="0" w:noVBand="1"/>
      </w:tblPr>
      <w:tblGrid>
        <w:gridCol w:w="3361"/>
        <w:gridCol w:w="5711"/>
      </w:tblGrid>
      <w:tr w:rsidR="008A6C66" w:rsidRPr="00824966" w:rsidTr="00824966">
        <w:trPr>
          <w:trHeight w:val="887"/>
        </w:trPr>
        <w:tc>
          <w:tcPr>
            <w:tcW w:w="3361" w:type="dxa"/>
            <w:tcBorders>
              <w:top w:val="nil"/>
              <w:left w:val="nil"/>
              <w:bottom w:val="nil"/>
              <w:right w:val="nil"/>
            </w:tcBorders>
          </w:tcPr>
          <w:p w:rsidR="008A6C66" w:rsidRPr="00824966" w:rsidRDefault="001A7503" w:rsidP="00824966">
            <w:pPr>
              <w:spacing w:after="0" w:line="240" w:lineRule="auto"/>
              <w:ind w:left="0" w:firstLine="0"/>
              <w:jc w:val="left"/>
              <w:rPr>
                <w:lang w:val="ru-RU"/>
              </w:rPr>
            </w:pPr>
            <w:r w:rsidRPr="00824966">
              <w:rPr>
                <w:sz w:val="28"/>
                <w:lang w:val="ru-RU"/>
              </w:rPr>
              <w:t>Председатель УМО</w:t>
            </w:r>
            <w:r w:rsidR="00824966">
              <w:rPr>
                <w:sz w:val="28"/>
                <w:lang w:val="ru-RU"/>
              </w:rPr>
              <w:t xml:space="preserve"> по образованию в области приборостроения</w:t>
            </w:r>
            <w:r w:rsidRPr="00824966">
              <w:rPr>
                <w:sz w:val="28"/>
                <w:lang w:val="ru-RU"/>
              </w:rPr>
              <w:t xml:space="preserve"> </w:t>
            </w:r>
            <w:r w:rsidRPr="00824966">
              <w:rPr>
                <w:sz w:val="24"/>
                <w:lang w:val="ru-RU"/>
              </w:rPr>
              <w:t xml:space="preserve"> </w:t>
            </w:r>
          </w:p>
        </w:tc>
        <w:tc>
          <w:tcPr>
            <w:tcW w:w="5711" w:type="dxa"/>
            <w:tcBorders>
              <w:top w:val="nil"/>
              <w:left w:val="nil"/>
              <w:bottom w:val="nil"/>
              <w:right w:val="nil"/>
            </w:tcBorders>
          </w:tcPr>
          <w:p w:rsidR="008A6C66" w:rsidRDefault="001A7503" w:rsidP="00824966">
            <w:pPr>
              <w:spacing w:after="0" w:line="240" w:lineRule="auto"/>
              <w:ind w:left="185" w:firstLine="0"/>
              <w:jc w:val="left"/>
              <w:rPr>
                <w:i/>
                <w:sz w:val="20"/>
                <w:lang w:val="ru-RU"/>
              </w:rPr>
            </w:pPr>
            <w:r w:rsidRPr="00824966">
              <w:rPr>
                <w:i/>
                <w:sz w:val="20"/>
                <w:lang w:val="ru-RU"/>
              </w:rPr>
              <w:t xml:space="preserve"> </w:t>
            </w:r>
          </w:p>
          <w:p w:rsidR="00824966" w:rsidRDefault="00824966" w:rsidP="00824966">
            <w:pPr>
              <w:spacing w:after="0" w:line="240" w:lineRule="auto"/>
              <w:ind w:left="185" w:firstLine="0"/>
              <w:jc w:val="left"/>
              <w:rPr>
                <w:i/>
                <w:sz w:val="20"/>
                <w:lang w:val="ru-RU"/>
              </w:rPr>
            </w:pPr>
          </w:p>
          <w:p w:rsidR="00824966" w:rsidRPr="00824966" w:rsidRDefault="00824966" w:rsidP="00824966">
            <w:pPr>
              <w:spacing w:after="0" w:line="240" w:lineRule="auto"/>
              <w:ind w:left="185" w:firstLine="0"/>
              <w:jc w:val="left"/>
              <w:rPr>
                <w:lang w:val="ru-RU"/>
              </w:rPr>
            </w:pPr>
            <w:r>
              <w:rPr>
                <w:lang w:val="ru-RU"/>
              </w:rPr>
              <w:t xml:space="preserve">                                        А.М. </w:t>
            </w:r>
            <w:proofErr w:type="spellStart"/>
            <w:r>
              <w:rPr>
                <w:lang w:val="ru-RU"/>
              </w:rPr>
              <w:t>Маляревич</w:t>
            </w:r>
            <w:proofErr w:type="spellEnd"/>
          </w:p>
        </w:tc>
      </w:tr>
    </w:tbl>
    <w:p w:rsidR="00824966" w:rsidRDefault="00824966" w:rsidP="002D76AB">
      <w:pPr>
        <w:spacing w:after="0" w:line="240" w:lineRule="auto"/>
        <w:ind w:left="-5" w:hanging="10"/>
        <w:jc w:val="left"/>
        <w:rPr>
          <w:sz w:val="28"/>
        </w:rPr>
      </w:pPr>
    </w:p>
    <w:p w:rsidR="00824966" w:rsidRDefault="00824966" w:rsidP="002D76AB">
      <w:pPr>
        <w:spacing w:after="0" w:line="240" w:lineRule="auto"/>
        <w:ind w:left="-5" w:hanging="10"/>
        <w:jc w:val="left"/>
        <w:rPr>
          <w:sz w:val="28"/>
        </w:rPr>
      </w:pPr>
    </w:p>
    <w:p w:rsidR="00824966" w:rsidRDefault="00824966" w:rsidP="002D76AB">
      <w:pPr>
        <w:spacing w:after="0" w:line="240" w:lineRule="auto"/>
        <w:ind w:left="-5" w:hanging="10"/>
        <w:jc w:val="left"/>
        <w:rPr>
          <w:sz w:val="28"/>
          <w:lang w:val="ru-RU"/>
        </w:rPr>
      </w:pPr>
      <w:r>
        <w:rPr>
          <w:sz w:val="28"/>
          <w:lang w:val="ru-RU"/>
        </w:rPr>
        <w:t>Ректор БНТУ</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 xml:space="preserve">С.В. </w:t>
      </w:r>
      <w:proofErr w:type="spellStart"/>
      <w:r>
        <w:rPr>
          <w:sz w:val="28"/>
          <w:lang w:val="ru-RU"/>
        </w:rPr>
        <w:t>Харитончик</w:t>
      </w:r>
      <w:proofErr w:type="spellEnd"/>
    </w:p>
    <w:p w:rsidR="00824966" w:rsidRPr="00824966" w:rsidRDefault="00824966" w:rsidP="00824966">
      <w:pPr>
        <w:spacing w:after="0" w:line="240" w:lineRule="auto"/>
        <w:ind w:left="0" w:firstLine="0"/>
        <w:jc w:val="left"/>
        <w:rPr>
          <w:lang w:val="ru-RU"/>
        </w:rPr>
      </w:pPr>
    </w:p>
    <w:p w:rsidR="00824966" w:rsidRPr="00824966" w:rsidRDefault="00824966" w:rsidP="00824966">
      <w:pPr>
        <w:spacing w:after="0" w:line="240" w:lineRule="auto"/>
        <w:ind w:left="-5" w:hanging="10"/>
        <w:jc w:val="left"/>
        <w:rPr>
          <w:sz w:val="28"/>
          <w:lang w:val="ru-RU"/>
        </w:rPr>
      </w:pPr>
      <w:r w:rsidRPr="00824966">
        <w:rPr>
          <w:sz w:val="24"/>
          <w:lang w:val="ru-RU"/>
        </w:rPr>
        <w:t>«___»____________________</w:t>
      </w:r>
    </w:p>
    <w:p w:rsidR="00824966" w:rsidRDefault="00824966" w:rsidP="002D76AB">
      <w:pPr>
        <w:spacing w:after="0" w:line="240" w:lineRule="auto"/>
        <w:ind w:left="-5" w:hanging="10"/>
        <w:jc w:val="left"/>
        <w:rPr>
          <w:sz w:val="28"/>
          <w:lang w:val="ru-RU"/>
        </w:rPr>
      </w:pPr>
    </w:p>
    <w:p w:rsidR="008A6C66" w:rsidRPr="00824966" w:rsidRDefault="001A7503" w:rsidP="002D76AB">
      <w:pPr>
        <w:spacing w:after="0" w:line="240" w:lineRule="auto"/>
        <w:ind w:left="-5" w:hanging="10"/>
        <w:jc w:val="left"/>
        <w:rPr>
          <w:lang w:val="ru-RU"/>
        </w:rPr>
      </w:pPr>
      <w:r w:rsidRPr="00824966">
        <w:rPr>
          <w:sz w:val="28"/>
          <w:lang w:val="ru-RU"/>
        </w:rPr>
        <w:t xml:space="preserve">Ректор Государственного учреждения образования </w:t>
      </w:r>
    </w:p>
    <w:p w:rsidR="008A6C66" w:rsidRPr="00824966" w:rsidRDefault="001A7503" w:rsidP="002D76AB">
      <w:pPr>
        <w:spacing w:after="0" w:line="240" w:lineRule="auto"/>
        <w:ind w:left="-5" w:hanging="10"/>
        <w:jc w:val="left"/>
        <w:rPr>
          <w:lang w:val="ru-RU"/>
        </w:rPr>
      </w:pPr>
      <w:r w:rsidRPr="00824966">
        <w:rPr>
          <w:sz w:val="28"/>
          <w:lang w:val="ru-RU"/>
        </w:rPr>
        <w:t xml:space="preserve">«Республиканский институт высшей школы» </w:t>
      </w:r>
    </w:p>
    <w:p w:rsidR="008A6C66" w:rsidRPr="00824966" w:rsidRDefault="001A7503" w:rsidP="002D76AB">
      <w:pPr>
        <w:spacing w:after="0" w:line="240" w:lineRule="auto"/>
        <w:ind w:left="0" w:firstLine="0"/>
        <w:jc w:val="left"/>
        <w:rPr>
          <w:lang w:val="ru-RU"/>
        </w:rPr>
      </w:pPr>
      <w:r w:rsidRPr="00824966">
        <w:rPr>
          <w:sz w:val="24"/>
          <w:lang w:val="ru-RU"/>
        </w:rPr>
        <w:t xml:space="preserve"> </w:t>
      </w:r>
    </w:p>
    <w:p w:rsidR="008A6C66" w:rsidRPr="00824966" w:rsidRDefault="001A7503" w:rsidP="002D76AB">
      <w:pPr>
        <w:spacing w:after="0" w:line="240" w:lineRule="auto"/>
        <w:ind w:left="-5" w:hanging="10"/>
        <w:jc w:val="left"/>
        <w:rPr>
          <w:lang w:val="ru-RU"/>
        </w:rPr>
      </w:pPr>
      <w:r w:rsidRPr="00824966">
        <w:rPr>
          <w:sz w:val="24"/>
          <w:lang w:val="ru-RU"/>
        </w:rPr>
        <w:t xml:space="preserve">________________  ______________________ </w:t>
      </w:r>
    </w:p>
    <w:p w:rsidR="008A6C66" w:rsidRPr="00824966" w:rsidRDefault="001A7503" w:rsidP="002D76AB">
      <w:pPr>
        <w:tabs>
          <w:tab w:val="center" w:pos="1075"/>
          <w:tab w:val="center" w:pos="3204"/>
        </w:tabs>
        <w:spacing w:after="0" w:line="240" w:lineRule="auto"/>
        <w:ind w:left="-15" w:firstLine="0"/>
        <w:jc w:val="left"/>
        <w:rPr>
          <w:lang w:val="ru-RU"/>
        </w:rPr>
      </w:pPr>
      <w:r w:rsidRPr="00824966">
        <w:rPr>
          <w:i/>
          <w:sz w:val="20"/>
          <w:lang w:val="ru-RU"/>
        </w:rPr>
        <w:t xml:space="preserve"> </w:t>
      </w:r>
      <w:r w:rsidRPr="00824966">
        <w:rPr>
          <w:i/>
          <w:sz w:val="20"/>
          <w:lang w:val="ru-RU"/>
        </w:rPr>
        <w:tab/>
        <w:t xml:space="preserve"> подпись  </w:t>
      </w:r>
      <w:r w:rsidRPr="00824966">
        <w:rPr>
          <w:i/>
          <w:sz w:val="20"/>
          <w:lang w:val="ru-RU"/>
        </w:rPr>
        <w:tab/>
        <w:t xml:space="preserve">     расшифровка подписи </w:t>
      </w:r>
    </w:p>
    <w:p w:rsidR="008A6C66" w:rsidRPr="00824966" w:rsidRDefault="001A7503" w:rsidP="002D76AB">
      <w:pPr>
        <w:spacing w:after="0" w:line="240" w:lineRule="auto"/>
        <w:ind w:left="0" w:firstLine="0"/>
        <w:jc w:val="left"/>
        <w:rPr>
          <w:lang w:val="ru-RU"/>
        </w:rPr>
      </w:pPr>
      <w:r w:rsidRPr="00824966">
        <w:rPr>
          <w:sz w:val="20"/>
          <w:lang w:val="ru-RU"/>
        </w:rPr>
        <w:t xml:space="preserve"> </w:t>
      </w:r>
    </w:p>
    <w:p w:rsidR="008A6C66" w:rsidRPr="00824966" w:rsidRDefault="001A7503" w:rsidP="002D76AB">
      <w:pPr>
        <w:spacing w:after="0" w:line="240" w:lineRule="auto"/>
        <w:ind w:left="-5" w:hanging="10"/>
        <w:jc w:val="left"/>
        <w:rPr>
          <w:lang w:val="ru-RU"/>
        </w:rPr>
      </w:pPr>
      <w:r w:rsidRPr="00824966">
        <w:rPr>
          <w:sz w:val="24"/>
          <w:lang w:val="ru-RU"/>
        </w:rPr>
        <w:t xml:space="preserve">«___»____________________ </w:t>
      </w:r>
    </w:p>
    <w:p w:rsidR="008A6C66" w:rsidRPr="00824966" w:rsidRDefault="001A7503" w:rsidP="002D76AB">
      <w:pPr>
        <w:spacing w:after="0" w:line="240" w:lineRule="auto"/>
        <w:ind w:left="428" w:firstLine="0"/>
        <w:jc w:val="left"/>
        <w:rPr>
          <w:lang w:val="ru-RU"/>
        </w:rPr>
      </w:pPr>
      <w:r w:rsidRPr="00824966">
        <w:rPr>
          <w:sz w:val="24"/>
          <w:lang w:val="ru-RU"/>
        </w:rPr>
        <w:t xml:space="preserve"> </w:t>
      </w:r>
    </w:p>
    <w:sectPr w:rsidR="008A6C66" w:rsidRPr="00824966" w:rsidSect="00824966">
      <w:footerReference w:type="even" r:id="rId10"/>
      <w:footerReference w:type="default" r:id="rId11"/>
      <w:footerReference w:type="first" r:id="rId12"/>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E4" w:rsidRDefault="00FE40E4">
      <w:pPr>
        <w:spacing w:after="0" w:line="240" w:lineRule="auto"/>
      </w:pPr>
      <w:r>
        <w:separator/>
      </w:r>
    </w:p>
  </w:endnote>
  <w:endnote w:type="continuationSeparator" w:id="0">
    <w:p w:rsidR="00FE40E4" w:rsidRDefault="00F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E3" w:rsidRDefault="008D46E3">
    <w:pPr>
      <w:spacing w:after="0" w:line="259" w:lineRule="auto"/>
      <w:ind w:left="0" w:right="6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8D46E3" w:rsidRDefault="008D46E3">
    <w:pPr>
      <w:spacing w:after="0" w:line="259" w:lineRule="auto"/>
      <w:ind w:left="0" w:firstLine="0"/>
      <w:jc w:val="righ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E3" w:rsidRDefault="008D46E3">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E3" w:rsidRDefault="008D46E3">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E3" w:rsidRDefault="008D46E3">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E3" w:rsidRDefault="008D46E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E4" w:rsidRDefault="00FE40E4">
      <w:pPr>
        <w:spacing w:after="0" w:line="259" w:lineRule="auto"/>
        <w:ind w:left="708" w:firstLine="0"/>
        <w:jc w:val="left"/>
      </w:pPr>
      <w:r>
        <w:separator/>
      </w:r>
    </w:p>
  </w:footnote>
  <w:footnote w:type="continuationSeparator" w:id="0">
    <w:p w:rsidR="00FE40E4" w:rsidRDefault="00FE40E4">
      <w:pPr>
        <w:spacing w:after="0" w:line="259" w:lineRule="auto"/>
        <w:ind w:left="708"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76C2"/>
    <w:multiLevelType w:val="hybridMultilevel"/>
    <w:tmpl w:val="6B725DB4"/>
    <w:lvl w:ilvl="0" w:tplc="45FE75EA">
      <w:start w:val="3"/>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F4047C6">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5D4FF7E">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494F0B8">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D82D5F2">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138D3C6">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2CE0786">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8FA88C2">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8C08582">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63A62C1"/>
    <w:multiLevelType w:val="hybridMultilevel"/>
    <w:tmpl w:val="9A2037B8"/>
    <w:lvl w:ilvl="0" w:tplc="04FE0248">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8EAF8C4">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549F66">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76EF5A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982B86">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645AA6">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CCE1D76">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F6A694E">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99E8E36">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18830866"/>
    <w:multiLevelType w:val="hybridMultilevel"/>
    <w:tmpl w:val="E1BA3C22"/>
    <w:lvl w:ilvl="0" w:tplc="53F40946">
      <w:start w:val="13"/>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898F738">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54F196">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8234F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DC461C">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726F6E">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4A7348">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682A194">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43C91F4">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264847D8"/>
    <w:multiLevelType w:val="hybridMultilevel"/>
    <w:tmpl w:val="C4A2FAE6"/>
    <w:lvl w:ilvl="0" w:tplc="E3EC8C38">
      <w:start w:val="261"/>
      <w:numFmt w:val="decimal"/>
      <w:lvlText w:val="%1"/>
      <w:lvlJc w:val="left"/>
      <w:pPr>
        <w:ind w:left="109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88891C8">
      <w:start w:val="1"/>
      <w:numFmt w:val="lowerLetter"/>
      <w:lvlText w:val="%2"/>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9FA046C">
      <w:start w:val="1"/>
      <w:numFmt w:val="lowerRoman"/>
      <w:lvlText w:val="%3"/>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5F49D9A">
      <w:start w:val="1"/>
      <w:numFmt w:val="decimal"/>
      <w:lvlText w:val="%4"/>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52EDA22">
      <w:start w:val="1"/>
      <w:numFmt w:val="lowerLetter"/>
      <w:lvlText w:val="%5"/>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1B24D3C">
      <w:start w:val="1"/>
      <w:numFmt w:val="lowerRoman"/>
      <w:lvlText w:val="%6"/>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D02477C">
      <w:start w:val="1"/>
      <w:numFmt w:val="decimal"/>
      <w:lvlText w:val="%7"/>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87E1A6C">
      <w:start w:val="1"/>
      <w:numFmt w:val="lowerLetter"/>
      <w:lvlText w:val="%8"/>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820B7C4">
      <w:start w:val="1"/>
      <w:numFmt w:val="lowerRoman"/>
      <w:lvlText w:val="%9"/>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
    <w:nsid w:val="2EB2161D"/>
    <w:multiLevelType w:val="hybridMultilevel"/>
    <w:tmpl w:val="F600FD62"/>
    <w:lvl w:ilvl="0" w:tplc="65E22136">
      <w:start w:val="17"/>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8B4CB0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75CC7AE">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7B6F0BC">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3E8C3DC">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7542BF2">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CA0C952">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368ECE">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4AC281E">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3BF2628C"/>
    <w:multiLevelType w:val="hybridMultilevel"/>
    <w:tmpl w:val="E4CAA40C"/>
    <w:lvl w:ilvl="0" w:tplc="C7F69DDA">
      <w:start w:val="34"/>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C8ACF14">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4641B8">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A64A34A">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94C8C58">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FE86D2">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E6E4212">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BBA9B0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B0AD4CC">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AC36B0"/>
    <w:multiLevelType w:val="hybridMultilevel"/>
    <w:tmpl w:val="90B60CD2"/>
    <w:lvl w:ilvl="0" w:tplc="300236D2">
      <w:start w:val="7"/>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A65F5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BEB686">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3DA52E4">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7DA7E5A">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C9A1C0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3A22FB4">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D08E01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E06E538">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465441E5"/>
    <w:multiLevelType w:val="hybridMultilevel"/>
    <w:tmpl w:val="516627AA"/>
    <w:lvl w:ilvl="0" w:tplc="07A8F3CA">
      <w:start w:val="23"/>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90E7136">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9524C28">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B06078A">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C507A9E">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E82176">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49AB976">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D30CB0E">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52647D2">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4B3613FA"/>
    <w:multiLevelType w:val="hybridMultilevel"/>
    <w:tmpl w:val="2CDC760E"/>
    <w:lvl w:ilvl="0" w:tplc="57108FDA">
      <w:start w:val="28"/>
      <w:numFmt w:val="decimal"/>
      <w:lvlText w:val="%1."/>
      <w:lvlJc w:val="left"/>
      <w:pPr>
        <w:ind w:left="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648B57E">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4CEEB70">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1122EE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E26C0C">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ED6688E">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ED8316A">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E02554E">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164C284">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544F291A"/>
    <w:multiLevelType w:val="hybridMultilevel"/>
    <w:tmpl w:val="F296F3C8"/>
    <w:lvl w:ilvl="0" w:tplc="FCF03E62">
      <w:start w:val="1"/>
      <w:numFmt w:val="decimal"/>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31A90BC">
      <w:start w:val="1"/>
      <w:numFmt w:val="lowerLetter"/>
      <w:lvlText w:val="%2"/>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D025110">
      <w:start w:val="1"/>
      <w:numFmt w:val="lowerRoman"/>
      <w:lvlText w:val="%3"/>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5A2AA14">
      <w:start w:val="1"/>
      <w:numFmt w:val="decimal"/>
      <w:lvlText w:val="%4"/>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7804A9C">
      <w:start w:val="1"/>
      <w:numFmt w:val="lowerLetter"/>
      <w:lvlText w:val="%5"/>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01A7CE2">
      <w:start w:val="1"/>
      <w:numFmt w:val="lowerRoman"/>
      <w:lvlText w:val="%6"/>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B80037A">
      <w:start w:val="1"/>
      <w:numFmt w:val="decimal"/>
      <w:lvlText w:val="%7"/>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E30A0FC">
      <w:start w:val="1"/>
      <w:numFmt w:val="lowerLetter"/>
      <w:lvlText w:val="%8"/>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68A832A">
      <w:start w:val="1"/>
      <w:numFmt w:val="lowerRoman"/>
      <w:lvlText w:val="%9"/>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0">
    <w:nsid w:val="6D2318EE"/>
    <w:multiLevelType w:val="hybridMultilevel"/>
    <w:tmpl w:val="32D468E4"/>
    <w:lvl w:ilvl="0" w:tplc="8CF0545E">
      <w:start w:val="30"/>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CE849E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08AC646">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4985A6C">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34ED8C">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928A3A6">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EA6A22">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B4EBED6">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D2B880">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6"/>
  </w:num>
  <w:num w:numId="5">
    <w:abstractNumId w:val="2"/>
  </w:num>
  <w:num w:numId="6">
    <w:abstractNumId w:val="9"/>
  </w:num>
  <w:num w:numId="7">
    <w:abstractNumId w:val="4"/>
  </w:num>
  <w:num w:numId="8">
    <w:abstractNumId w:val="7"/>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66"/>
    <w:rsid w:val="00034DE3"/>
    <w:rsid w:val="00066E6C"/>
    <w:rsid w:val="000D6BC7"/>
    <w:rsid w:val="001A7503"/>
    <w:rsid w:val="002D76AB"/>
    <w:rsid w:val="00406518"/>
    <w:rsid w:val="00474A50"/>
    <w:rsid w:val="0047646C"/>
    <w:rsid w:val="004C4F8E"/>
    <w:rsid w:val="00523DBF"/>
    <w:rsid w:val="00630E6F"/>
    <w:rsid w:val="006D7827"/>
    <w:rsid w:val="00704E95"/>
    <w:rsid w:val="00791393"/>
    <w:rsid w:val="007E767A"/>
    <w:rsid w:val="00824966"/>
    <w:rsid w:val="008876AD"/>
    <w:rsid w:val="008A6C66"/>
    <w:rsid w:val="008D46E3"/>
    <w:rsid w:val="009A518A"/>
    <w:rsid w:val="00AB4BAB"/>
    <w:rsid w:val="00AB6D44"/>
    <w:rsid w:val="00BE5C26"/>
    <w:rsid w:val="00C264C0"/>
    <w:rsid w:val="00C6071A"/>
    <w:rsid w:val="00CF515E"/>
    <w:rsid w:val="00D92EF7"/>
    <w:rsid w:val="00DF3AE0"/>
    <w:rsid w:val="00E0424C"/>
    <w:rsid w:val="00EC7DE6"/>
    <w:rsid w:val="00EF37AE"/>
    <w:rsid w:val="00F22E6E"/>
    <w:rsid w:val="00FD5A48"/>
    <w:rsid w:val="00FE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5" w:lineRule="auto"/>
      <w:ind w:left="5814" w:firstLine="698"/>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4"/>
      <w:ind w:left="4271" w:hanging="10"/>
      <w:jc w:val="center"/>
      <w:outlineLvl w:val="0"/>
    </w:pPr>
    <w:rPr>
      <w:rFonts w:ascii="Times New Roman" w:eastAsia="Times New Roman" w:hAnsi="Times New Roman" w:cs="Times New Roman"/>
      <w:b/>
      <w:color w:val="000000"/>
      <w:sz w:val="30"/>
    </w:rPr>
  </w:style>
  <w:style w:type="paragraph" w:styleId="2">
    <w:name w:val="heading 2"/>
    <w:next w:val="a"/>
    <w:link w:val="20"/>
    <w:uiPriority w:val="9"/>
    <w:unhideWhenUsed/>
    <w:qFormat/>
    <w:pPr>
      <w:keepNext/>
      <w:keepLines/>
      <w:spacing w:after="15"/>
      <w:ind w:left="5824" w:hanging="10"/>
      <w:jc w:val="right"/>
      <w:outlineLvl w:val="1"/>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0"/>
    </w:rPr>
  </w:style>
  <w:style w:type="character" w:customStyle="1" w:styleId="10">
    <w:name w:val="Заголовок 1 Знак"/>
    <w:link w:val="1"/>
    <w:rPr>
      <w:rFonts w:ascii="Times New Roman" w:eastAsia="Times New Roman" w:hAnsi="Times New Roman" w:cs="Times New Roman"/>
      <w:b/>
      <w:color w:val="000000"/>
      <w:sz w:val="30"/>
    </w:rPr>
  </w:style>
  <w:style w:type="paragraph" w:customStyle="1" w:styleId="footnotedescription">
    <w:name w:val="footnote description"/>
    <w:next w:val="a"/>
    <w:link w:val="footnotedescriptionChar"/>
    <w:hidden/>
    <w:pPr>
      <w:spacing w:after="0"/>
      <w:ind w:firstLine="42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D6BC7"/>
    <w:pPr>
      <w:ind w:left="720"/>
      <w:contextualSpacing/>
    </w:pPr>
  </w:style>
  <w:style w:type="paragraph" w:styleId="a4">
    <w:name w:val="header"/>
    <w:basedOn w:val="a"/>
    <w:link w:val="a5"/>
    <w:uiPriority w:val="99"/>
    <w:unhideWhenUsed/>
    <w:rsid w:val="00EF37AE"/>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EF37AE"/>
    <w:rPr>
      <w:rFonts w:ascii="Times New Roman" w:eastAsia="Times New Roman" w:hAnsi="Times New Roman" w:cs="Times New Roman"/>
      <w:color w:val="000000"/>
      <w:sz w:val="30"/>
    </w:rPr>
  </w:style>
  <w:style w:type="paragraph" w:styleId="a6">
    <w:name w:val="footer"/>
    <w:basedOn w:val="a"/>
    <w:link w:val="a7"/>
    <w:uiPriority w:val="99"/>
    <w:semiHidden/>
    <w:unhideWhenUsed/>
    <w:rsid w:val="00EF37AE"/>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EF37AE"/>
    <w:rPr>
      <w:rFonts w:ascii="Times New Roman" w:eastAsia="Times New Roman" w:hAnsi="Times New Roman" w:cs="Times New Roman"/>
      <w:color w:val="000000"/>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5" w:lineRule="auto"/>
      <w:ind w:left="5814" w:firstLine="698"/>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4"/>
      <w:ind w:left="4271" w:hanging="10"/>
      <w:jc w:val="center"/>
      <w:outlineLvl w:val="0"/>
    </w:pPr>
    <w:rPr>
      <w:rFonts w:ascii="Times New Roman" w:eastAsia="Times New Roman" w:hAnsi="Times New Roman" w:cs="Times New Roman"/>
      <w:b/>
      <w:color w:val="000000"/>
      <w:sz w:val="30"/>
    </w:rPr>
  </w:style>
  <w:style w:type="paragraph" w:styleId="2">
    <w:name w:val="heading 2"/>
    <w:next w:val="a"/>
    <w:link w:val="20"/>
    <w:uiPriority w:val="9"/>
    <w:unhideWhenUsed/>
    <w:qFormat/>
    <w:pPr>
      <w:keepNext/>
      <w:keepLines/>
      <w:spacing w:after="15"/>
      <w:ind w:left="5824" w:hanging="10"/>
      <w:jc w:val="right"/>
      <w:outlineLvl w:val="1"/>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0"/>
    </w:rPr>
  </w:style>
  <w:style w:type="character" w:customStyle="1" w:styleId="10">
    <w:name w:val="Заголовок 1 Знак"/>
    <w:link w:val="1"/>
    <w:rPr>
      <w:rFonts w:ascii="Times New Roman" w:eastAsia="Times New Roman" w:hAnsi="Times New Roman" w:cs="Times New Roman"/>
      <w:b/>
      <w:color w:val="000000"/>
      <w:sz w:val="30"/>
    </w:rPr>
  </w:style>
  <w:style w:type="paragraph" w:customStyle="1" w:styleId="footnotedescription">
    <w:name w:val="footnote description"/>
    <w:next w:val="a"/>
    <w:link w:val="footnotedescriptionChar"/>
    <w:hidden/>
    <w:pPr>
      <w:spacing w:after="0"/>
      <w:ind w:firstLine="42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D6BC7"/>
    <w:pPr>
      <w:ind w:left="720"/>
      <w:contextualSpacing/>
    </w:pPr>
  </w:style>
  <w:style w:type="paragraph" w:styleId="a4">
    <w:name w:val="header"/>
    <w:basedOn w:val="a"/>
    <w:link w:val="a5"/>
    <w:uiPriority w:val="99"/>
    <w:unhideWhenUsed/>
    <w:rsid w:val="00EF37AE"/>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EF37AE"/>
    <w:rPr>
      <w:rFonts w:ascii="Times New Roman" w:eastAsia="Times New Roman" w:hAnsi="Times New Roman" w:cs="Times New Roman"/>
      <w:color w:val="000000"/>
      <w:sz w:val="30"/>
    </w:rPr>
  </w:style>
  <w:style w:type="paragraph" w:styleId="a6">
    <w:name w:val="footer"/>
    <w:basedOn w:val="a"/>
    <w:link w:val="a7"/>
    <w:uiPriority w:val="99"/>
    <w:semiHidden/>
    <w:unhideWhenUsed/>
    <w:rsid w:val="00EF37AE"/>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EF37AE"/>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3809</Words>
  <Characters>21716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SPecialiST RePack</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Ulia</cp:lastModifiedBy>
  <cp:revision>4</cp:revision>
  <dcterms:created xsi:type="dcterms:W3CDTF">2023-03-01T14:56:00Z</dcterms:created>
  <dcterms:modified xsi:type="dcterms:W3CDTF">2023-03-17T11:57:00Z</dcterms:modified>
</cp:coreProperties>
</file>