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326" w:rsidRPr="003506FD" w:rsidRDefault="004B6BA7">
      <w:pPr>
        <w:tabs>
          <w:tab w:val="left" w:pos="6804"/>
        </w:tabs>
        <w:spacing w:after="120"/>
        <w:ind w:left="5812"/>
        <w:rPr>
          <w:sz w:val="30"/>
          <w:szCs w:val="30"/>
        </w:rPr>
      </w:pPr>
      <w:r w:rsidRPr="003506FD">
        <w:rPr>
          <w:sz w:val="30"/>
          <w:szCs w:val="30"/>
        </w:rPr>
        <w:t>УТВЕРЖДЕНО</w:t>
      </w:r>
    </w:p>
    <w:p w:rsidR="009E2326" w:rsidRPr="003506FD" w:rsidRDefault="004B6BA7">
      <w:pPr>
        <w:tabs>
          <w:tab w:val="left" w:pos="6804"/>
        </w:tabs>
        <w:spacing w:line="280" w:lineRule="exact"/>
        <w:ind w:left="5812"/>
        <w:rPr>
          <w:sz w:val="30"/>
          <w:szCs w:val="30"/>
        </w:rPr>
      </w:pPr>
      <w:r w:rsidRPr="003506FD">
        <w:rPr>
          <w:sz w:val="30"/>
          <w:szCs w:val="30"/>
        </w:rPr>
        <w:t xml:space="preserve">Постановление </w:t>
      </w:r>
      <w:r w:rsidRPr="003506FD">
        <w:rPr>
          <w:sz w:val="30"/>
          <w:szCs w:val="30"/>
        </w:rPr>
        <w:br/>
        <w:t>Министерства образования Республики Беларусь</w:t>
      </w:r>
    </w:p>
    <w:p w:rsidR="009E2326" w:rsidRPr="003506FD" w:rsidRDefault="004B6BA7">
      <w:pPr>
        <w:tabs>
          <w:tab w:val="left" w:pos="6804"/>
        </w:tabs>
        <w:spacing w:line="280" w:lineRule="exact"/>
        <w:ind w:left="5812"/>
        <w:rPr>
          <w:sz w:val="30"/>
          <w:szCs w:val="30"/>
        </w:rPr>
      </w:pPr>
      <w:r w:rsidRPr="003506FD">
        <w:rPr>
          <w:sz w:val="30"/>
          <w:szCs w:val="30"/>
        </w:rPr>
        <w:t>______ 20__ № ____</w:t>
      </w:r>
    </w:p>
    <w:p w:rsidR="009E2326" w:rsidRPr="003506FD" w:rsidRDefault="009E2326">
      <w:pPr>
        <w:pStyle w:val="10"/>
        <w:spacing w:before="0" w:after="0"/>
        <w:jc w:val="center"/>
        <w:rPr>
          <w:b w:val="0"/>
          <w:bCs w:val="0"/>
          <w:sz w:val="30"/>
          <w:szCs w:val="30"/>
        </w:rPr>
      </w:pPr>
    </w:p>
    <w:p w:rsidR="009E2326" w:rsidRPr="003506FD" w:rsidRDefault="004B6BA7">
      <w:pPr>
        <w:pStyle w:val="10"/>
        <w:widowControl w:val="0"/>
        <w:suppressAutoHyphens/>
        <w:spacing w:before="0" w:after="0"/>
        <w:jc w:val="center"/>
        <w:rPr>
          <w:sz w:val="30"/>
          <w:szCs w:val="30"/>
        </w:rPr>
      </w:pPr>
      <w:r w:rsidRPr="003506FD">
        <w:rPr>
          <w:sz w:val="30"/>
          <w:szCs w:val="30"/>
        </w:rPr>
        <w:t>ОБРАЗОВАТЕЛЬНЫЙ СТАНДАРТ</w:t>
      </w:r>
    </w:p>
    <w:p w:rsidR="009E2326" w:rsidRPr="003506FD" w:rsidRDefault="004B6BA7">
      <w:pPr>
        <w:pStyle w:val="10"/>
        <w:widowControl w:val="0"/>
        <w:suppressAutoHyphens/>
        <w:spacing w:before="0" w:after="0"/>
        <w:jc w:val="center"/>
        <w:rPr>
          <w:sz w:val="30"/>
          <w:szCs w:val="30"/>
        </w:rPr>
      </w:pPr>
      <w:r w:rsidRPr="003506FD">
        <w:rPr>
          <w:sz w:val="30"/>
          <w:szCs w:val="30"/>
        </w:rPr>
        <w:t>ВЫСШЕГО ОБРАЗОВАНИя</w:t>
      </w:r>
    </w:p>
    <w:p w:rsidR="009E2326" w:rsidRPr="003506FD" w:rsidRDefault="004B6BA7">
      <w:pPr>
        <w:widowControl w:val="0"/>
        <w:tabs>
          <w:tab w:val="center" w:pos="4677"/>
          <w:tab w:val="right" w:pos="9355"/>
        </w:tabs>
        <w:suppressAutoHyphens/>
        <w:jc w:val="center"/>
        <w:rPr>
          <w:sz w:val="30"/>
          <w:szCs w:val="30"/>
        </w:rPr>
      </w:pPr>
      <w:r w:rsidRPr="003506FD">
        <w:rPr>
          <w:sz w:val="30"/>
          <w:szCs w:val="30"/>
        </w:rPr>
        <w:t>(ОСВО 7-07-0312-01-2024)</w:t>
      </w:r>
    </w:p>
    <w:p w:rsidR="009E2326" w:rsidRPr="003506FD" w:rsidRDefault="009E2326">
      <w:pPr>
        <w:widowControl w:val="0"/>
        <w:suppressAutoHyphens/>
        <w:ind w:firstLine="425"/>
        <w:jc w:val="both"/>
        <w:rPr>
          <w:sz w:val="30"/>
          <w:szCs w:val="30"/>
        </w:rPr>
      </w:pPr>
    </w:p>
    <w:p w:rsidR="009E2326" w:rsidRPr="003506FD" w:rsidRDefault="004B6BA7">
      <w:pPr>
        <w:widowControl w:val="0"/>
        <w:suppressAutoHyphens/>
        <w:jc w:val="center"/>
        <w:outlineLvl w:val="0"/>
        <w:rPr>
          <w:b/>
          <w:bCs/>
          <w:sz w:val="30"/>
          <w:szCs w:val="30"/>
        </w:rPr>
      </w:pPr>
      <w:r w:rsidRPr="003506FD">
        <w:rPr>
          <w:b/>
          <w:bCs/>
          <w:sz w:val="30"/>
          <w:szCs w:val="30"/>
        </w:rPr>
        <w:t>СПЕЦИАЛЬНОЕ ВЫСШЕЕ ОБРАЗОВАНИЕ</w:t>
      </w:r>
    </w:p>
    <w:p w:rsidR="009E2326" w:rsidRPr="003506FD" w:rsidRDefault="004B6BA7" w:rsidP="004B03E1">
      <w:pPr>
        <w:widowControl w:val="0"/>
        <w:suppressAutoHyphens/>
        <w:ind w:firstLine="1701"/>
        <w:jc w:val="both"/>
        <w:rPr>
          <w:i/>
          <w:iCs/>
          <w:sz w:val="30"/>
          <w:szCs w:val="30"/>
        </w:rPr>
      </w:pPr>
      <w:r w:rsidRPr="003506FD">
        <w:rPr>
          <w:b/>
          <w:bCs/>
          <w:sz w:val="30"/>
          <w:szCs w:val="30"/>
        </w:rPr>
        <w:t xml:space="preserve">Специальность </w:t>
      </w:r>
      <w:r w:rsidRPr="003506FD">
        <w:rPr>
          <w:sz w:val="30"/>
          <w:szCs w:val="30"/>
        </w:rPr>
        <w:t>7-07-0312-01 Востоковедение</w:t>
      </w:r>
    </w:p>
    <w:p w:rsidR="009E2326" w:rsidRPr="003506FD" w:rsidRDefault="004B6BA7" w:rsidP="004B03E1">
      <w:pPr>
        <w:pStyle w:val="a4"/>
        <w:widowControl w:val="0"/>
        <w:tabs>
          <w:tab w:val="clear" w:pos="4677"/>
          <w:tab w:val="clear" w:pos="9355"/>
        </w:tabs>
        <w:suppressAutoHyphens/>
        <w:ind w:firstLine="1701"/>
        <w:jc w:val="both"/>
        <w:rPr>
          <w:i/>
          <w:iCs/>
          <w:sz w:val="22"/>
          <w:szCs w:val="22"/>
        </w:rPr>
      </w:pPr>
      <w:r w:rsidRPr="003506FD">
        <w:rPr>
          <w:b/>
          <w:bCs/>
          <w:sz w:val="30"/>
          <w:szCs w:val="30"/>
        </w:rPr>
        <w:t>Квалификация</w:t>
      </w:r>
      <w:r w:rsidRPr="003506FD">
        <w:rPr>
          <w:sz w:val="30"/>
          <w:szCs w:val="30"/>
        </w:rPr>
        <w:t xml:space="preserve"> </w:t>
      </w:r>
      <w:r w:rsidRPr="003506FD">
        <w:rPr>
          <w:sz w:val="30"/>
          <w:szCs w:val="30"/>
          <w:lang w:val="ru-RU"/>
        </w:rPr>
        <w:t>Востоковед. Переводчик</w:t>
      </w:r>
    </w:p>
    <w:p w:rsidR="009E2326" w:rsidRPr="003506FD" w:rsidRDefault="004B6BA7" w:rsidP="004B03E1">
      <w:pPr>
        <w:widowControl w:val="0"/>
        <w:suppressAutoHyphens/>
        <w:ind w:firstLine="1701"/>
        <w:outlineLvl w:val="2"/>
        <w:rPr>
          <w:sz w:val="30"/>
          <w:szCs w:val="30"/>
        </w:rPr>
      </w:pPr>
      <w:r w:rsidRPr="003506FD">
        <w:rPr>
          <w:b/>
          <w:bCs/>
          <w:sz w:val="30"/>
          <w:szCs w:val="30"/>
        </w:rPr>
        <w:t xml:space="preserve">Степень </w:t>
      </w:r>
      <w:r w:rsidRPr="003506FD">
        <w:rPr>
          <w:sz w:val="30"/>
          <w:szCs w:val="30"/>
        </w:rPr>
        <w:t>Магистр</w:t>
      </w:r>
    </w:p>
    <w:p w:rsidR="009E2326" w:rsidRPr="003506FD" w:rsidRDefault="009E2326">
      <w:pPr>
        <w:widowControl w:val="0"/>
        <w:suppressAutoHyphens/>
        <w:rPr>
          <w:sz w:val="30"/>
          <w:szCs w:val="30"/>
        </w:rPr>
      </w:pPr>
    </w:p>
    <w:p w:rsidR="009E2326" w:rsidRPr="003506FD" w:rsidRDefault="004B6BA7">
      <w:pPr>
        <w:widowControl w:val="0"/>
        <w:suppressAutoHyphens/>
        <w:jc w:val="center"/>
        <w:rPr>
          <w:b/>
          <w:bCs/>
          <w:sz w:val="30"/>
          <w:szCs w:val="30"/>
        </w:rPr>
      </w:pPr>
      <w:r w:rsidRPr="003506FD">
        <w:rPr>
          <w:b/>
          <w:bCs/>
          <w:sz w:val="30"/>
          <w:szCs w:val="30"/>
        </w:rPr>
        <w:t>СПЕЦЫЯЛЬНАЯ ВЫШЭЙШАЯ АДУКАЦЫЯ</w:t>
      </w:r>
    </w:p>
    <w:p w:rsidR="009E2326" w:rsidRPr="003506FD" w:rsidRDefault="004B6BA7" w:rsidP="004B03E1">
      <w:pPr>
        <w:widowControl w:val="0"/>
        <w:suppressAutoHyphens/>
        <w:ind w:firstLine="1701"/>
        <w:jc w:val="both"/>
        <w:rPr>
          <w:sz w:val="30"/>
          <w:szCs w:val="30"/>
        </w:rPr>
      </w:pPr>
      <w:proofErr w:type="spellStart"/>
      <w:r w:rsidRPr="003506FD">
        <w:rPr>
          <w:b/>
          <w:bCs/>
          <w:sz w:val="30"/>
          <w:szCs w:val="30"/>
        </w:rPr>
        <w:t>Спецыяльнасць</w:t>
      </w:r>
      <w:proofErr w:type="spellEnd"/>
      <w:r w:rsidRPr="003506FD">
        <w:rPr>
          <w:sz w:val="30"/>
          <w:szCs w:val="30"/>
        </w:rPr>
        <w:t xml:space="preserve"> 7-07-0312-01 </w:t>
      </w:r>
      <w:proofErr w:type="spellStart"/>
      <w:r w:rsidRPr="003506FD">
        <w:rPr>
          <w:sz w:val="30"/>
          <w:szCs w:val="30"/>
        </w:rPr>
        <w:t>Усходазнаўства</w:t>
      </w:r>
      <w:proofErr w:type="spellEnd"/>
    </w:p>
    <w:p w:rsidR="009E2326" w:rsidRPr="003506FD" w:rsidRDefault="004B6BA7" w:rsidP="004B03E1">
      <w:pPr>
        <w:pStyle w:val="a4"/>
        <w:widowControl w:val="0"/>
        <w:tabs>
          <w:tab w:val="clear" w:pos="4677"/>
          <w:tab w:val="clear" w:pos="9355"/>
        </w:tabs>
        <w:suppressAutoHyphens/>
        <w:ind w:firstLine="1701"/>
        <w:jc w:val="both"/>
        <w:rPr>
          <w:i/>
          <w:iCs/>
          <w:sz w:val="22"/>
          <w:szCs w:val="22"/>
        </w:rPr>
      </w:pPr>
      <w:proofErr w:type="spellStart"/>
      <w:r w:rsidRPr="003506FD">
        <w:rPr>
          <w:b/>
          <w:bCs/>
          <w:sz w:val="30"/>
          <w:szCs w:val="30"/>
        </w:rPr>
        <w:t>Кваліфікацыя</w:t>
      </w:r>
      <w:proofErr w:type="spellEnd"/>
      <w:r w:rsidRPr="003506FD">
        <w:rPr>
          <w:sz w:val="30"/>
          <w:szCs w:val="30"/>
        </w:rPr>
        <w:t xml:space="preserve"> </w:t>
      </w:r>
      <w:proofErr w:type="spellStart"/>
      <w:r w:rsidRPr="003506FD">
        <w:rPr>
          <w:sz w:val="30"/>
          <w:szCs w:val="30"/>
          <w:lang w:val="ru-RU"/>
        </w:rPr>
        <w:t>Усходазнаўца</w:t>
      </w:r>
      <w:proofErr w:type="spellEnd"/>
      <w:r w:rsidRPr="003506FD">
        <w:rPr>
          <w:sz w:val="30"/>
          <w:szCs w:val="30"/>
          <w:lang w:val="ru-RU"/>
        </w:rPr>
        <w:t xml:space="preserve">. </w:t>
      </w:r>
      <w:proofErr w:type="spellStart"/>
      <w:r w:rsidRPr="003506FD">
        <w:rPr>
          <w:sz w:val="30"/>
          <w:szCs w:val="30"/>
          <w:lang w:val="ru-RU"/>
        </w:rPr>
        <w:t>Перакладчык</w:t>
      </w:r>
      <w:proofErr w:type="spellEnd"/>
    </w:p>
    <w:p w:rsidR="009E2326" w:rsidRPr="003506FD" w:rsidRDefault="004B6BA7" w:rsidP="004B03E1">
      <w:pPr>
        <w:widowControl w:val="0"/>
        <w:suppressAutoHyphens/>
        <w:ind w:firstLine="1701"/>
        <w:outlineLvl w:val="2"/>
        <w:rPr>
          <w:sz w:val="30"/>
          <w:szCs w:val="30"/>
        </w:rPr>
      </w:pPr>
      <w:r w:rsidRPr="003506FD">
        <w:rPr>
          <w:b/>
          <w:bCs/>
          <w:sz w:val="30"/>
          <w:szCs w:val="30"/>
        </w:rPr>
        <w:t xml:space="preserve">Ступень </w:t>
      </w:r>
      <w:proofErr w:type="spellStart"/>
      <w:r w:rsidRPr="003506FD">
        <w:rPr>
          <w:sz w:val="30"/>
          <w:szCs w:val="30"/>
        </w:rPr>
        <w:t>Магістр</w:t>
      </w:r>
      <w:proofErr w:type="spellEnd"/>
    </w:p>
    <w:p w:rsidR="009E2326" w:rsidRPr="003506FD" w:rsidRDefault="009E2326">
      <w:pPr>
        <w:widowControl w:val="0"/>
        <w:suppressAutoHyphens/>
        <w:jc w:val="center"/>
        <w:rPr>
          <w:sz w:val="30"/>
          <w:szCs w:val="30"/>
        </w:rPr>
      </w:pPr>
    </w:p>
    <w:p w:rsidR="009E2326" w:rsidRPr="003506FD" w:rsidRDefault="004B6BA7">
      <w:pPr>
        <w:widowControl w:val="0"/>
        <w:tabs>
          <w:tab w:val="left" w:pos="1276"/>
        </w:tabs>
        <w:suppressAutoHyphens/>
        <w:jc w:val="center"/>
        <w:rPr>
          <w:rFonts w:ascii="Times New Roman Полужирный" w:eastAsia="Times New Roman Полужирный" w:hAnsi="Times New Roman Полужирный" w:cs="Times New Roman Полужирный"/>
          <w:b/>
          <w:bCs/>
          <w:sz w:val="30"/>
          <w:szCs w:val="30"/>
          <w:lang w:val="en-US"/>
        </w:rPr>
      </w:pPr>
      <w:r w:rsidRPr="003506FD">
        <w:rPr>
          <w:rFonts w:ascii="Times New Roman Полужирный" w:eastAsia="Times New Roman Полужирный" w:hAnsi="Times New Roman Полужирный" w:cs="Times New Roman Полужирный"/>
          <w:b/>
          <w:bCs/>
          <w:sz w:val="30"/>
          <w:szCs w:val="30"/>
          <w:lang w:val="en-US"/>
        </w:rPr>
        <w:t>LONG CYCLE HIGHER EDUCATION</w:t>
      </w:r>
    </w:p>
    <w:p w:rsidR="009E2326" w:rsidRPr="003506FD" w:rsidRDefault="004B6BA7" w:rsidP="004B03E1">
      <w:pPr>
        <w:widowControl w:val="0"/>
        <w:suppressAutoHyphens/>
        <w:ind w:firstLine="1701"/>
        <w:jc w:val="both"/>
        <w:rPr>
          <w:i/>
          <w:iCs/>
          <w:sz w:val="30"/>
          <w:szCs w:val="30"/>
          <w:lang w:val="en-US"/>
        </w:rPr>
      </w:pPr>
      <w:proofErr w:type="spellStart"/>
      <w:r w:rsidRPr="003506FD">
        <w:rPr>
          <w:b/>
          <w:bCs/>
          <w:sz w:val="30"/>
          <w:szCs w:val="30"/>
          <w:lang w:val="en-US"/>
        </w:rPr>
        <w:t>Speciality</w:t>
      </w:r>
      <w:proofErr w:type="spellEnd"/>
      <w:r w:rsidRPr="003506FD">
        <w:rPr>
          <w:sz w:val="30"/>
          <w:szCs w:val="30"/>
          <w:lang w:val="en-US"/>
        </w:rPr>
        <w:t xml:space="preserve"> 7-07-0312-01</w:t>
      </w:r>
      <w:r w:rsidRPr="003506FD">
        <w:rPr>
          <w:sz w:val="30"/>
          <w:szCs w:val="30"/>
          <w:lang w:val="de-DE"/>
        </w:rPr>
        <w:t xml:space="preserve"> Oriental </w:t>
      </w:r>
      <w:r w:rsidRPr="003506FD">
        <w:rPr>
          <w:sz w:val="30"/>
          <w:szCs w:val="30"/>
          <w:lang w:val="en-US"/>
        </w:rPr>
        <w:t>S</w:t>
      </w:r>
      <w:proofErr w:type="spellStart"/>
      <w:r w:rsidRPr="003506FD">
        <w:rPr>
          <w:sz w:val="30"/>
          <w:szCs w:val="30"/>
          <w:lang w:val="de-DE"/>
        </w:rPr>
        <w:t>tudies</w:t>
      </w:r>
      <w:proofErr w:type="spellEnd"/>
    </w:p>
    <w:p w:rsidR="009E2326" w:rsidRPr="00847889" w:rsidRDefault="004B6BA7" w:rsidP="004B03E1">
      <w:pPr>
        <w:widowControl w:val="0"/>
        <w:suppressAutoHyphens/>
        <w:ind w:firstLine="1701"/>
        <w:jc w:val="both"/>
        <w:rPr>
          <w:i/>
          <w:iCs/>
          <w:sz w:val="22"/>
          <w:szCs w:val="22"/>
          <w:lang w:val="en-US"/>
        </w:rPr>
      </w:pPr>
      <w:r w:rsidRPr="003506FD">
        <w:rPr>
          <w:b/>
          <w:bCs/>
          <w:sz w:val="30"/>
          <w:szCs w:val="30"/>
          <w:lang w:val="en-US"/>
        </w:rPr>
        <w:t>Qualification</w:t>
      </w:r>
      <w:r w:rsidRPr="00847889">
        <w:rPr>
          <w:sz w:val="30"/>
          <w:szCs w:val="30"/>
          <w:lang w:val="en-US"/>
        </w:rPr>
        <w:t xml:space="preserve"> </w:t>
      </w:r>
      <w:r w:rsidRPr="003506FD">
        <w:rPr>
          <w:sz w:val="30"/>
          <w:szCs w:val="30"/>
          <w:lang w:val="en-US"/>
        </w:rPr>
        <w:t>Orientalist</w:t>
      </w:r>
      <w:r w:rsidRPr="00847889">
        <w:rPr>
          <w:sz w:val="30"/>
          <w:szCs w:val="30"/>
          <w:lang w:val="en-US"/>
        </w:rPr>
        <w:t xml:space="preserve">. </w:t>
      </w:r>
      <w:r w:rsidRPr="003506FD">
        <w:rPr>
          <w:sz w:val="30"/>
          <w:szCs w:val="30"/>
          <w:lang w:val="en-US"/>
        </w:rPr>
        <w:t>Translator</w:t>
      </w:r>
      <w:r w:rsidRPr="00847889">
        <w:rPr>
          <w:sz w:val="30"/>
          <w:szCs w:val="30"/>
          <w:lang w:val="en-US"/>
        </w:rPr>
        <w:t xml:space="preserve"> (</w:t>
      </w:r>
      <w:r w:rsidRPr="003506FD">
        <w:rPr>
          <w:sz w:val="30"/>
          <w:szCs w:val="30"/>
          <w:lang w:val="en-US"/>
        </w:rPr>
        <w:t>Interpreter</w:t>
      </w:r>
      <w:r w:rsidRPr="00847889">
        <w:rPr>
          <w:sz w:val="30"/>
          <w:szCs w:val="30"/>
          <w:lang w:val="en-US"/>
        </w:rPr>
        <w:t>)</w:t>
      </w:r>
    </w:p>
    <w:p w:rsidR="009E2326" w:rsidRPr="00847889" w:rsidRDefault="004B6BA7" w:rsidP="004B03E1">
      <w:pPr>
        <w:widowControl w:val="0"/>
        <w:suppressAutoHyphens/>
        <w:ind w:firstLine="1701"/>
        <w:outlineLvl w:val="2"/>
        <w:rPr>
          <w:sz w:val="30"/>
          <w:szCs w:val="30"/>
          <w:lang w:val="en-US"/>
        </w:rPr>
      </w:pPr>
      <w:r w:rsidRPr="003506FD">
        <w:rPr>
          <w:b/>
          <w:bCs/>
          <w:sz w:val="30"/>
          <w:szCs w:val="30"/>
          <w:lang w:val="en-US"/>
        </w:rPr>
        <w:t>Degree</w:t>
      </w:r>
      <w:r w:rsidRPr="00847889">
        <w:rPr>
          <w:b/>
          <w:bCs/>
          <w:sz w:val="30"/>
          <w:szCs w:val="30"/>
          <w:lang w:val="en-US"/>
        </w:rPr>
        <w:t xml:space="preserve"> </w:t>
      </w:r>
      <w:r w:rsidRPr="003506FD">
        <w:rPr>
          <w:sz w:val="30"/>
          <w:szCs w:val="30"/>
          <w:lang w:val="en-US"/>
        </w:rPr>
        <w:t>Master</w:t>
      </w:r>
    </w:p>
    <w:p w:rsidR="009E2326" w:rsidRPr="00847889" w:rsidRDefault="009E2326">
      <w:pPr>
        <w:widowControl w:val="0"/>
        <w:suppressAutoHyphens/>
        <w:jc w:val="both"/>
        <w:rPr>
          <w:sz w:val="30"/>
          <w:szCs w:val="30"/>
          <w:lang w:val="en-US"/>
        </w:rPr>
      </w:pPr>
    </w:p>
    <w:p w:rsidR="009E2326" w:rsidRPr="003506FD" w:rsidRDefault="004B6BA7">
      <w:pPr>
        <w:widowControl w:val="0"/>
        <w:shd w:val="clear" w:color="auto" w:fill="FFFFFF"/>
        <w:suppressAutoHyphens/>
        <w:jc w:val="center"/>
        <w:rPr>
          <w:sz w:val="30"/>
          <w:szCs w:val="30"/>
        </w:rPr>
      </w:pPr>
      <w:r w:rsidRPr="003506FD">
        <w:rPr>
          <w:b/>
          <w:bCs/>
          <w:sz w:val="30"/>
          <w:szCs w:val="30"/>
        </w:rPr>
        <w:t>ГЛАВА 1</w:t>
      </w:r>
    </w:p>
    <w:p w:rsidR="009E2326" w:rsidRPr="003506FD" w:rsidRDefault="004B6BA7">
      <w:pPr>
        <w:widowControl w:val="0"/>
        <w:shd w:val="clear" w:color="auto" w:fill="FFFFFF"/>
        <w:suppressAutoHyphens/>
        <w:jc w:val="center"/>
        <w:rPr>
          <w:sz w:val="30"/>
          <w:szCs w:val="30"/>
        </w:rPr>
      </w:pPr>
      <w:r w:rsidRPr="003506FD">
        <w:rPr>
          <w:b/>
          <w:bCs/>
          <w:sz w:val="30"/>
          <w:szCs w:val="30"/>
        </w:rPr>
        <w:t>ОБЩИЕ ПОЛОЖЕНИЯ</w:t>
      </w:r>
    </w:p>
    <w:p w:rsidR="009E2326" w:rsidRPr="003506FD" w:rsidRDefault="009E2326">
      <w:pPr>
        <w:pStyle w:val="3"/>
        <w:widowControl w:val="0"/>
        <w:suppressAutoHyphens/>
        <w:ind w:firstLine="709"/>
        <w:rPr>
          <w:sz w:val="30"/>
          <w:szCs w:val="30"/>
        </w:rPr>
      </w:pP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 xml:space="preserve">1. Настоящий образовательный стандарт специального высшего образования по специальности 7-07-0312-01 </w:t>
      </w:r>
      <w:r w:rsidR="004B03E1" w:rsidRPr="003506FD">
        <w:rPr>
          <w:sz w:val="30"/>
          <w:szCs w:val="30"/>
        </w:rPr>
        <w:t>«</w:t>
      </w:r>
      <w:r w:rsidRPr="003506FD">
        <w:rPr>
          <w:sz w:val="30"/>
          <w:szCs w:val="30"/>
        </w:rPr>
        <w:t>Востоковедение</w:t>
      </w:r>
      <w:r w:rsidR="004B03E1" w:rsidRPr="003506FD">
        <w:rPr>
          <w:sz w:val="30"/>
          <w:szCs w:val="30"/>
        </w:rPr>
        <w:t>»</w:t>
      </w:r>
      <w:r w:rsidRPr="003506FD">
        <w:rPr>
          <w:i/>
          <w:iCs/>
          <w:sz w:val="22"/>
          <w:szCs w:val="22"/>
        </w:rPr>
        <w:t xml:space="preserve"> </w:t>
      </w:r>
      <w:r w:rsidRPr="003506FD">
        <w:rPr>
          <w:sz w:val="30"/>
          <w:szCs w:val="30"/>
        </w:rPr>
        <w:t>(далее – образовательный стандарт) применяется при разработке учебно-программной документации непрерывной образовательной программы высшего образования, учебно-методической документации, учебных изданий, информационно-аналитических материалов.</w:t>
      </w:r>
    </w:p>
    <w:p w:rsidR="009E2326" w:rsidRPr="003506FD" w:rsidRDefault="004B6BA7">
      <w:pPr>
        <w:pStyle w:val="3"/>
        <w:widowControl w:val="0"/>
        <w:suppressAutoHyphens/>
        <w:ind w:firstLine="709"/>
        <w:rPr>
          <w:sz w:val="22"/>
          <w:szCs w:val="22"/>
        </w:rPr>
      </w:pPr>
      <w:r w:rsidRPr="003506FD">
        <w:rPr>
          <w:sz w:val="30"/>
          <w:szCs w:val="30"/>
        </w:rPr>
        <w:t xml:space="preserve">Настоящий образовательный стандарт обязателен для применения во всех учреждениях высшего образования, реализующих непрерывную образовательную программу высшего образования по специальности </w:t>
      </w:r>
      <w:r w:rsidR="004B03E1" w:rsidRPr="003506FD">
        <w:rPr>
          <w:sz w:val="30"/>
          <w:szCs w:val="30"/>
        </w:rPr>
        <w:t xml:space="preserve">          </w:t>
      </w:r>
      <w:r w:rsidRPr="003506FD">
        <w:rPr>
          <w:sz w:val="30"/>
          <w:szCs w:val="30"/>
        </w:rPr>
        <w:t xml:space="preserve">7-07-0312-01 </w:t>
      </w:r>
      <w:r w:rsidR="004B03E1" w:rsidRPr="003506FD">
        <w:rPr>
          <w:sz w:val="30"/>
          <w:szCs w:val="30"/>
        </w:rPr>
        <w:t>«</w:t>
      </w:r>
      <w:r w:rsidRPr="003506FD">
        <w:rPr>
          <w:sz w:val="30"/>
          <w:szCs w:val="30"/>
        </w:rPr>
        <w:t>Востоковедение</w:t>
      </w:r>
      <w:r w:rsidR="004B03E1" w:rsidRPr="003506FD">
        <w:rPr>
          <w:sz w:val="30"/>
          <w:szCs w:val="30"/>
        </w:rPr>
        <w:t>»</w:t>
      </w:r>
      <w:r w:rsidRPr="003506FD">
        <w:rPr>
          <w:sz w:val="30"/>
          <w:szCs w:val="30"/>
        </w:rPr>
        <w:t xml:space="preserve">. </w:t>
      </w:r>
    </w:p>
    <w:p w:rsidR="009E2326" w:rsidRPr="003506FD" w:rsidRDefault="004B6BA7">
      <w:pPr>
        <w:pStyle w:val="A6"/>
        <w:widowControl w:val="0"/>
        <w:suppressAutoHyphens/>
        <w:spacing w:after="0"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  <w:lang w:val="ru-RU"/>
        </w:rPr>
        <w:t>2. </w:t>
      </w:r>
      <w:r w:rsidRPr="003506FD">
        <w:rPr>
          <w:sz w:val="30"/>
          <w:szCs w:val="30"/>
        </w:rPr>
        <w:t>В настоящем образовательном стандарте использованы ссылки на следующие</w:t>
      </w:r>
      <w:r w:rsidRPr="003506FD">
        <w:rPr>
          <w:sz w:val="30"/>
          <w:szCs w:val="30"/>
          <w:lang w:val="ru-RU"/>
        </w:rPr>
        <w:t xml:space="preserve"> </w:t>
      </w:r>
      <w:r w:rsidRPr="003506FD">
        <w:rPr>
          <w:sz w:val="30"/>
          <w:szCs w:val="30"/>
        </w:rPr>
        <w:t>акты законодательства:</w:t>
      </w:r>
    </w:p>
    <w:p w:rsidR="009E2326" w:rsidRPr="003506FD" w:rsidRDefault="004B6BA7">
      <w:pPr>
        <w:pStyle w:val="A6"/>
        <w:widowControl w:val="0"/>
        <w:suppressAutoHyphens/>
        <w:spacing w:after="0"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Кодекс Республики Беларусь об образовании</w:t>
      </w:r>
      <w:r w:rsidRPr="003506FD">
        <w:rPr>
          <w:sz w:val="30"/>
          <w:szCs w:val="30"/>
          <w:lang w:val="ru-RU"/>
        </w:rPr>
        <w:t>;</w:t>
      </w:r>
      <w:r w:rsidRPr="003506FD">
        <w:rPr>
          <w:sz w:val="30"/>
          <w:szCs w:val="30"/>
        </w:rPr>
        <w:t xml:space="preserve"> </w:t>
      </w:r>
    </w:p>
    <w:p w:rsidR="009E2326" w:rsidRPr="003506FD" w:rsidRDefault="004B6BA7">
      <w:pPr>
        <w:pStyle w:val="A6"/>
        <w:widowControl w:val="0"/>
        <w:suppressAutoHyphens/>
        <w:spacing w:after="0"/>
        <w:ind w:firstLine="709"/>
        <w:jc w:val="both"/>
        <w:rPr>
          <w:spacing w:val="-5"/>
          <w:sz w:val="30"/>
          <w:szCs w:val="30"/>
        </w:rPr>
      </w:pPr>
      <w:r w:rsidRPr="003506FD">
        <w:rPr>
          <w:sz w:val="30"/>
          <w:szCs w:val="30"/>
        </w:rPr>
        <w:t xml:space="preserve">Общегосударственный классификатор Республики Беларусь </w:t>
      </w:r>
      <w:r w:rsidRPr="003506FD">
        <w:rPr>
          <w:sz w:val="30"/>
          <w:szCs w:val="30"/>
        </w:rPr>
        <w:br/>
      </w:r>
      <w:r w:rsidRPr="003506FD">
        <w:rPr>
          <w:spacing w:val="-5"/>
          <w:sz w:val="30"/>
          <w:szCs w:val="30"/>
        </w:rPr>
        <w:lastRenderedPageBreak/>
        <w:t>ОКРБ 011-20</w:t>
      </w:r>
      <w:r w:rsidRPr="003506FD">
        <w:rPr>
          <w:spacing w:val="-5"/>
          <w:sz w:val="30"/>
          <w:szCs w:val="30"/>
          <w:lang w:val="ru-RU"/>
        </w:rPr>
        <w:t xml:space="preserve">22 </w:t>
      </w:r>
      <w:r w:rsidRPr="003506FD">
        <w:rPr>
          <w:spacing w:val="-5"/>
          <w:sz w:val="30"/>
          <w:szCs w:val="30"/>
        </w:rPr>
        <w:t>«Специальности и квалификации» (далее – ОКРБ 011-20</w:t>
      </w:r>
      <w:r w:rsidRPr="003506FD">
        <w:rPr>
          <w:spacing w:val="-5"/>
          <w:sz w:val="30"/>
          <w:szCs w:val="30"/>
          <w:lang w:val="ru-RU"/>
        </w:rPr>
        <w:t>22</w:t>
      </w:r>
      <w:r w:rsidRPr="003506FD">
        <w:rPr>
          <w:spacing w:val="-5"/>
          <w:sz w:val="30"/>
          <w:szCs w:val="30"/>
        </w:rPr>
        <w:t>)</w:t>
      </w:r>
      <w:r w:rsidRPr="003506FD">
        <w:rPr>
          <w:spacing w:val="-5"/>
          <w:sz w:val="30"/>
          <w:szCs w:val="30"/>
          <w:lang w:val="ru-RU"/>
        </w:rPr>
        <w:t>;</w:t>
      </w:r>
    </w:p>
    <w:p w:rsidR="009E2326" w:rsidRPr="003506FD" w:rsidRDefault="006A0DC7">
      <w:pPr>
        <w:pStyle w:val="A6"/>
        <w:widowControl w:val="0"/>
        <w:suppressAutoHyphens/>
        <w:spacing w:after="0"/>
        <w:ind w:firstLine="709"/>
        <w:jc w:val="both"/>
        <w:rPr>
          <w:i/>
          <w:iCs/>
          <w:sz w:val="22"/>
          <w:szCs w:val="22"/>
        </w:rPr>
      </w:pPr>
      <w:r>
        <w:rPr>
          <w:sz w:val="30"/>
          <w:szCs w:val="30"/>
          <w:lang w:val="ru-RU"/>
        </w:rPr>
        <w:t>О</w:t>
      </w:r>
      <w:r w:rsidR="004B6BA7" w:rsidRPr="003506FD">
        <w:rPr>
          <w:sz w:val="30"/>
          <w:szCs w:val="30"/>
        </w:rPr>
        <w:t xml:space="preserve">бщегосударственный классификатор Республики Беларусь </w:t>
      </w:r>
      <w:r w:rsidR="004B6BA7" w:rsidRPr="003506FD">
        <w:rPr>
          <w:sz w:val="30"/>
          <w:szCs w:val="30"/>
        </w:rPr>
        <w:br/>
      </w:r>
      <w:r w:rsidR="004B6BA7" w:rsidRPr="003506FD">
        <w:rPr>
          <w:spacing w:val="-10"/>
          <w:sz w:val="30"/>
          <w:szCs w:val="30"/>
        </w:rPr>
        <w:t>ОКРБ 005-2011</w:t>
      </w:r>
      <w:r w:rsidR="004B6BA7" w:rsidRPr="003506FD">
        <w:rPr>
          <w:spacing w:val="-10"/>
          <w:sz w:val="30"/>
          <w:szCs w:val="30"/>
          <w:lang w:val="ru-RU"/>
        </w:rPr>
        <w:t xml:space="preserve"> </w:t>
      </w:r>
      <w:r w:rsidR="004B6BA7" w:rsidRPr="003506FD">
        <w:rPr>
          <w:spacing w:val="-10"/>
          <w:sz w:val="30"/>
          <w:szCs w:val="30"/>
        </w:rPr>
        <w:t>«Виды экономической деятельности» (далее – ОКРБ 005-2011)</w:t>
      </w:r>
      <w:r w:rsidR="004B6BA7" w:rsidRPr="003506FD">
        <w:rPr>
          <w:spacing w:val="-10"/>
          <w:sz w:val="30"/>
          <w:szCs w:val="30"/>
          <w:lang w:val="ru-RU"/>
        </w:rPr>
        <w:t>.</w:t>
      </w:r>
    </w:p>
    <w:p w:rsidR="009E2326" w:rsidRPr="003506FD" w:rsidRDefault="004B6BA7">
      <w:pPr>
        <w:pStyle w:val="A6"/>
        <w:widowControl w:val="0"/>
        <w:suppressAutoHyphens/>
        <w:spacing w:after="0"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  <w:lang w:val="ru-RU"/>
        </w:rPr>
        <w:t>3. </w:t>
      </w:r>
      <w:r w:rsidRPr="003506FD">
        <w:rPr>
          <w:sz w:val="30"/>
          <w:szCs w:val="30"/>
        </w:rPr>
        <w:t xml:space="preserve">В настоящем образовательном стандарте применяются термины, </w:t>
      </w:r>
      <w:r w:rsidRPr="003506FD">
        <w:rPr>
          <w:sz w:val="30"/>
          <w:szCs w:val="30"/>
          <w:lang w:val="ru-RU"/>
        </w:rPr>
        <w:t>установленные</w:t>
      </w:r>
      <w:r w:rsidRPr="003506FD">
        <w:rPr>
          <w:sz w:val="30"/>
          <w:szCs w:val="30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bookmarkStart w:id="0" w:name="_Hlk147501339"/>
      <w:r w:rsidRPr="003506FD">
        <w:rPr>
          <w:sz w:val="30"/>
          <w:szCs w:val="30"/>
        </w:rPr>
        <w:t>базовые профессиональные компетенции (далее – БПК) – компетенции, формируемые в соответствии с требованиями к специалисту со специальным высшим образованием (далее – специалист) и отражающие его способность решать общие задачи профессиональной деятельности в соответствии с полученной специальностью;</w:t>
      </w:r>
    </w:p>
    <w:bookmarkEnd w:id="0"/>
    <w:p w:rsidR="004B03E1" w:rsidRPr="008E7D8C" w:rsidRDefault="004B03E1" w:rsidP="004B03E1">
      <w:pPr>
        <w:pStyle w:val="11"/>
        <w:rPr>
          <w:i/>
          <w:iCs/>
          <w:sz w:val="22"/>
          <w:szCs w:val="22"/>
        </w:rPr>
      </w:pPr>
      <w:r w:rsidRPr="003506FD">
        <w:rPr>
          <w:shd w:val="clear" w:color="auto" w:fill="FFFFFF"/>
        </w:rPr>
        <w:t xml:space="preserve">востоковедение – специальность высшего образования, базирующаяся на соответствующей отрасли науки и предполагающая изучение уклада жизни населения одной из стран или регионов Ближнего, Среднего или Дальнего Востока (в случае, если регион составляет единую культурную общность) </w:t>
      </w:r>
      <w:r w:rsidRPr="008E7D8C">
        <w:rPr>
          <w:shd w:val="clear" w:color="auto" w:fill="FFFFFF"/>
        </w:rPr>
        <w:t>через изучение ее языка, страноведческих аспектов, включая культуру, литературу, философию, религию, историю, этнографию, демографию, экономику, политику, международные связи, науку и образование, духовные и материальные ценности</w:t>
      </w:r>
      <w:r w:rsidR="006A0DC7" w:rsidRPr="008E7D8C">
        <w:rPr>
          <w:shd w:val="clear" w:color="auto" w:fill="FFFFFF"/>
        </w:rPr>
        <w:t>;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8E7D8C">
        <w:rPr>
          <w:sz w:val="30"/>
          <w:szCs w:val="30"/>
        </w:rPr>
        <w:t>профилизация – вариант реализации непрерывной образовательной программы высшего образования по специальности, обусловленный особенностями профессиональной деятельности специалиста;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:rsidR="009E2326" w:rsidRPr="003506FD" w:rsidRDefault="004B6BA7">
      <w:pPr>
        <w:widowControl w:val="0"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специализированные компетенции – компетенции, формируемые в соответствии с требованиями к специалисту и отражающие его способность решать специализированные, в том числе инновационные, задачи профессиональной деятельности с учетом профилизации непрерывной образовательной программы высшего образования по специальности в учреждении высшего образования;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специальность – комплекс или последовательность видов образовательной деятельности, спланированной и организованной для достижения целей обучения в течение непрерывного (продолжительного) периода времени и включения выпускника учреждения образования в определенные виды экономической деятельности на основе полученной квалификации (ОКРБ 011-2022);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углубленные профессиональные компетенции (далее – УПК) – компетенции, формируемые в соответствии с требованиями к специалисту и отражающие его способность решать инновационные задачи профессиональной деятельности в соответствии с полученной специальностью;</w:t>
      </w:r>
    </w:p>
    <w:p w:rsidR="009E2326" w:rsidRPr="003506FD" w:rsidRDefault="004B6BA7">
      <w:pPr>
        <w:pStyle w:val="11"/>
      </w:pPr>
      <w:r w:rsidRPr="003506FD">
        <w:lastRenderedPageBreak/>
        <w:t>универсальные компетенции (далее – УК) – компетенции, формируемые в соответствии с требованиями к специалисту, отражающие его способность применять базовые общекультурные знания и умения, социально-личностные качества, соответствующие запросам государства и общества, а также углубленные научно-теоретические, методологические знания и исследовательские умения.</w:t>
      </w:r>
    </w:p>
    <w:p w:rsidR="009E2326" w:rsidRPr="006A0DC7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 xml:space="preserve">4. Специальность 7-07-0312-01 </w:t>
      </w:r>
      <w:r w:rsidR="004B03E1" w:rsidRPr="003506FD">
        <w:rPr>
          <w:sz w:val="30"/>
          <w:szCs w:val="30"/>
        </w:rPr>
        <w:t>«</w:t>
      </w:r>
      <w:r w:rsidRPr="003506FD">
        <w:rPr>
          <w:sz w:val="30"/>
          <w:szCs w:val="30"/>
        </w:rPr>
        <w:t>Востоковедение</w:t>
      </w:r>
      <w:r w:rsidR="004B03E1" w:rsidRPr="003506FD">
        <w:rPr>
          <w:sz w:val="30"/>
          <w:szCs w:val="30"/>
        </w:rPr>
        <w:t>»</w:t>
      </w:r>
      <w:r w:rsidRPr="003506FD">
        <w:rPr>
          <w:sz w:val="30"/>
          <w:szCs w:val="30"/>
        </w:rPr>
        <w:t xml:space="preserve"> (далее – специальность)</w:t>
      </w:r>
      <w:r w:rsidRPr="006A0DC7">
        <w:rPr>
          <w:sz w:val="30"/>
          <w:szCs w:val="30"/>
        </w:rPr>
        <w:t xml:space="preserve"> </w:t>
      </w:r>
      <w:r w:rsidRPr="003506FD">
        <w:rPr>
          <w:sz w:val="30"/>
          <w:szCs w:val="30"/>
        </w:rPr>
        <w:t xml:space="preserve">в соответствии с ОКРБ 011-2022 относится к профилю образования </w:t>
      </w:r>
      <w:r w:rsidRPr="006A0DC7">
        <w:rPr>
          <w:sz w:val="30"/>
          <w:szCs w:val="30"/>
        </w:rPr>
        <w:t>03</w:t>
      </w:r>
      <w:r w:rsidR="004B03E1" w:rsidRPr="006A0DC7">
        <w:rPr>
          <w:sz w:val="30"/>
          <w:szCs w:val="30"/>
        </w:rPr>
        <w:t xml:space="preserve"> </w:t>
      </w:r>
      <w:r w:rsidRPr="006A0DC7">
        <w:rPr>
          <w:sz w:val="30"/>
          <w:szCs w:val="30"/>
        </w:rPr>
        <w:t>«Социальные науки, журналистика и информация»</w:t>
      </w:r>
      <w:r w:rsidRPr="003506FD">
        <w:rPr>
          <w:sz w:val="30"/>
          <w:szCs w:val="30"/>
        </w:rPr>
        <w:t xml:space="preserve">, направлению образования </w:t>
      </w:r>
      <w:r w:rsidRPr="006A0DC7">
        <w:rPr>
          <w:sz w:val="30"/>
          <w:szCs w:val="30"/>
        </w:rPr>
        <w:t xml:space="preserve">031 «Социальные и поведенческие науки» </w:t>
      </w:r>
      <w:r w:rsidRPr="003506FD">
        <w:rPr>
          <w:sz w:val="30"/>
          <w:szCs w:val="30"/>
        </w:rPr>
        <w:t xml:space="preserve">и обеспечивает получение квалификации </w:t>
      </w:r>
      <w:r w:rsidRPr="006A0DC7">
        <w:rPr>
          <w:sz w:val="30"/>
          <w:szCs w:val="30"/>
        </w:rPr>
        <w:t xml:space="preserve">«Востоковед. Переводчик» </w:t>
      </w:r>
      <w:r w:rsidRPr="003506FD">
        <w:rPr>
          <w:sz w:val="30"/>
          <w:szCs w:val="30"/>
        </w:rPr>
        <w:t>и степени «Магистр».</w:t>
      </w:r>
    </w:p>
    <w:p w:rsidR="009E2326" w:rsidRPr="003506FD" w:rsidRDefault="004B6BA7">
      <w:pPr>
        <w:pStyle w:val="a7"/>
        <w:widowControl w:val="0"/>
        <w:suppressAutoHyphens/>
        <w:spacing w:after="0"/>
        <w:ind w:left="0" w:firstLine="709"/>
        <w:jc w:val="both"/>
        <w:rPr>
          <w:i/>
          <w:iCs/>
          <w:sz w:val="22"/>
          <w:szCs w:val="22"/>
        </w:rPr>
      </w:pPr>
      <w:r w:rsidRPr="003506FD">
        <w:rPr>
          <w:sz w:val="30"/>
          <w:szCs w:val="30"/>
          <w:lang w:val="ru-RU"/>
        </w:rPr>
        <w:t>5. </w:t>
      </w:r>
      <w:r w:rsidRPr="003506FD">
        <w:rPr>
          <w:sz w:val="30"/>
          <w:szCs w:val="30"/>
          <w:shd w:val="clear" w:color="auto" w:fill="FFFFFF"/>
          <w:lang w:val="ru-RU"/>
        </w:rPr>
        <w:t>Обучение по специальности предусматривает очную (дневную) форму получения специального высшего образования.</w:t>
      </w:r>
    </w:p>
    <w:p w:rsidR="009E2326" w:rsidRPr="003506FD" w:rsidRDefault="004B6BA7">
      <w:pPr>
        <w:pStyle w:val="a7"/>
        <w:widowControl w:val="0"/>
        <w:suppressAutoHyphens/>
        <w:spacing w:after="0"/>
        <w:ind w:left="0" w:firstLine="709"/>
        <w:jc w:val="both"/>
        <w:rPr>
          <w:sz w:val="30"/>
          <w:szCs w:val="30"/>
        </w:rPr>
      </w:pPr>
      <w:r w:rsidRPr="003506FD">
        <w:rPr>
          <w:sz w:val="30"/>
          <w:szCs w:val="30"/>
          <w:lang w:val="ru-RU"/>
        </w:rPr>
        <w:t>6</w:t>
      </w:r>
      <w:r w:rsidRPr="003506FD">
        <w:rPr>
          <w:sz w:val="30"/>
          <w:szCs w:val="30"/>
        </w:rPr>
        <w:t xml:space="preserve">. Основными видами профессиональной деятельности </w:t>
      </w:r>
      <w:r w:rsidRPr="003506FD">
        <w:rPr>
          <w:sz w:val="30"/>
          <w:szCs w:val="30"/>
          <w:lang w:val="ru-RU"/>
        </w:rPr>
        <w:t>специалиста</w:t>
      </w:r>
      <w:r w:rsidRPr="003506FD">
        <w:rPr>
          <w:sz w:val="30"/>
          <w:szCs w:val="30"/>
        </w:rPr>
        <w:t xml:space="preserve"> в соответствии с ОКРБ 005-2011 являются:</w:t>
      </w:r>
    </w:p>
    <w:p w:rsidR="009E2326" w:rsidRPr="006A0DC7" w:rsidRDefault="004B6BA7" w:rsidP="006A0DC7">
      <w:pPr>
        <w:pStyle w:val="a7"/>
        <w:widowControl w:val="0"/>
        <w:suppressAutoHyphens/>
        <w:spacing w:after="0"/>
        <w:ind w:left="0" w:firstLine="709"/>
        <w:jc w:val="both"/>
        <w:rPr>
          <w:sz w:val="30"/>
          <w:szCs w:val="30"/>
          <w:shd w:val="clear" w:color="auto" w:fill="FFFFFF"/>
          <w:lang w:val="ru-RU"/>
        </w:rPr>
      </w:pPr>
      <w:r w:rsidRPr="006A0DC7">
        <w:rPr>
          <w:sz w:val="30"/>
          <w:szCs w:val="30"/>
          <w:shd w:val="clear" w:color="auto" w:fill="FFFFFF"/>
          <w:lang w:val="ru-RU"/>
        </w:rPr>
        <w:t>722 Научные исследования и разработки в области общественных и гуманитарных наук;</w:t>
      </w:r>
    </w:p>
    <w:p w:rsidR="009E2326" w:rsidRPr="006A0DC7" w:rsidRDefault="004B6BA7" w:rsidP="006A0DC7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6A0DC7">
        <w:rPr>
          <w:sz w:val="30"/>
          <w:szCs w:val="30"/>
          <w:shd w:val="clear" w:color="auto" w:fill="FFFFFF"/>
        </w:rPr>
        <w:t>743 Деятельность по письменному и устному переводу;</w:t>
      </w:r>
    </w:p>
    <w:p w:rsidR="009E2326" w:rsidRPr="006A0DC7" w:rsidRDefault="004B6BA7" w:rsidP="006A0DC7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6A0DC7">
        <w:rPr>
          <w:sz w:val="30"/>
          <w:szCs w:val="30"/>
          <w:shd w:val="clear" w:color="auto" w:fill="FFFFFF"/>
        </w:rPr>
        <w:t>855 Прочие виды образования</w:t>
      </w:r>
      <w:r w:rsidR="004B03E1" w:rsidRPr="006A0DC7">
        <w:rPr>
          <w:sz w:val="30"/>
          <w:szCs w:val="30"/>
          <w:shd w:val="clear" w:color="auto" w:fill="FFFFFF"/>
        </w:rPr>
        <w:t>;</w:t>
      </w:r>
    </w:p>
    <w:p w:rsidR="009E2326" w:rsidRPr="006A0DC7" w:rsidRDefault="004B6BA7" w:rsidP="006A0DC7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6A0DC7">
        <w:rPr>
          <w:sz w:val="30"/>
          <w:szCs w:val="30"/>
          <w:shd w:val="clear" w:color="auto" w:fill="FFFFFF"/>
        </w:rPr>
        <w:t>7021 Деятельность по связям с общественностью;</w:t>
      </w:r>
    </w:p>
    <w:p w:rsidR="009E2326" w:rsidRPr="006A0DC7" w:rsidRDefault="004B6BA7" w:rsidP="006A0DC7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6A0DC7">
        <w:rPr>
          <w:sz w:val="30"/>
          <w:szCs w:val="30"/>
          <w:shd w:val="clear" w:color="auto" w:fill="FFFFFF"/>
        </w:rPr>
        <w:t>79902 Экскурсионное обслуживание;</w:t>
      </w:r>
    </w:p>
    <w:p w:rsidR="009E2326" w:rsidRPr="008E7D8C" w:rsidRDefault="004B6BA7" w:rsidP="006A0DC7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6A0DC7">
        <w:rPr>
          <w:sz w:val="30"/>
          <w:szCs w:val="30"/>
          <w:shd w:val="clear" w:color="auto" w:fill="FFFFFF"/>
        </w:rPr>
        <w:t xml:space="preserve">8211 Деятельность по предоставлению комплексных офисных </w:t>
      </w:r>
      <w:r w:rsidRPr="008E7D8C">
        <w:rPr>
          <w:sz w:val="30"/>
          <w:szCs w:val="30"/>
          <w:shd w:val="clear" w:color="auto" w:fill="FFFFFF"/>
        </w:rPr>
        <w:t>административных услуг;</w:t>
      </w:r>
    </w:p>
    <w:p w:rsidR="009E2326" w:rsidRPr="008E7D8C" w:rsidRDefault="004B6BA7" w:rsidP="006A0DC7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</w:rPr>
      </w:pPr>
      <w:r w:rsidRPr="008E7D8C">
        <w:rPr>
          <w:sz w:val="30"/>
          <w:szCs w:val="30"/>
          <w:shd w:val="clear" w:color="auto" w:fill="FFFFFF"/>
        </w:rPr>
        <w:t>8421 Международная деятельность</w:t>
      </w:r>
      <w:r w:rsidRPr="008E7D8C">
        <w:rPr>
          <w:sz w:val="30"/>
          <w:szCs w:val="30"/>
        </w:rPr>
        <w:t>;</w:t>
      </w:r>
    </w:p>
    <w:p w:rsidR="009E2326" w:rsidRPr="008E7D8C" w:rsidRDefault="004B6BA7" w:rsidP="006A0DC7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</w:rPr>
      </w:pPr>
      <w:r w:rsidRPr="008E7D8C">
        <w:rPr>
          <w:sz w:val="30"/>
          <w:szCs w:val="30"/>
        </w:rPr>
        <w:t>8542 Высшее образование;</w:t>
      </w:r>
    </w:p>
    <w:p w:rsidR="009E2326" w:rsidRPr="008E7D8C" w:rsidRDefault="004B6BA7" w:rsidP="006A0DC7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</w:rPr>
      </w:pPr>
      <w:r w:rsidRPr="008E7D8C">
        <w:rPr>
          <w:sz w:val="30"/>
          <w:szCs w:val="30"/>
        </w:rPr>
        <w:t>910 Деятельность библиотек, архивов, музеев и прочая деятельность в области культуры</w:t>
      </w:r>
      <w:r w:rsidR="00BD2E92" w:rsidRPr="008E7D8C">
        <w:rPr>
          <w:sz w:val="30"/>
          <w:szCs w:val="30"/>
        </w:rPr>
        <w:t>.</w:t>
      </w:r>
    </w:p>
    <w:p w:rsidR="009E2326" w:rsidRPr="003506FD" w:rsidRDefault="004B6BA7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7D8C">
        <w:rPr>
          <w:rFonts w:ascii="Times New Roman" w:hAnsi="Times New Roman"/>
          <w:sz w:val="30"/>
          <w:szCs w:val="30"/>
        </w:rPr>
        <w:t>Специалист может осуществлять иные виды профессиональной деятельности при условии</w:t>
      </w:r>
      <w:r w:rsidRPr="003506FD">
        <w:rPr>
          <w:rFonts w:ascii="Times New Roman" w:hAnsi="Times New Roman"/>
          <w:sz w:val="30"/>
          <w:szCs w:val="30"/>
        </w:rPr>
        <w:t xml:space="preserve"> соответствия уровня его образования и приобретенных компетенций требованиям к квалификации работника.</w:t>
      </w:r>
    </w:p>
    <w:p w:rsidR="009E2326" w:rsidRPr="003506FD" w:rsidRDefault="009E2326">
      <w:pPr>
        <w:widowControl w:val="0"/>
        <w:suppressAutoHyphens/>
        <w:jc w:val="center"/>
        <w:rPr>
          <w:sz w:val="30"/>
          <w:szCs w:val="30"/>
        </w:rPr>
      </w:pPr>
    </w:p>
    <w:p w:rsidR="009E2326" w:rsidRPr="003506FD" w:rsidRDefault="004B6BA7">
      <w:pPr>
        <w:widowControl w:val="0"/>
        <w:suppressAutoHyphens/>
        <w:jc w:val="center"/>
        <w:rPr>
          <w:sz w:val="30"/>
          <w:szCs w:val="30"/>
        </w:rPr>
      </w:pPr>
      <w:r w:rsidRPr="003506FD">
        <w:rPr>
          <w:b/>
          <w:bCs/>
          <w:sz w:val="30"/>
          <w:szCs w:val="30"/>
        </w:rPr>
        <w:t>ГЛАВА 2</w:t>
      </w:r>
      <w:r w:rsidRPr="003506FD">
        <w:rPr>
          <w:sz w:val="30"/>
          <w:szCs w:val="30"/>
        </w:rPr>
        <w:t xml:space="preserve"> </w:t>
      </w:r>
    </w:p>
    <w:p w:rsidR="009E2326" w:rsidRPr="003506FD" w:rsidRDefault="004B6BA7">
      <w:pPr>
        <w:widowControl w:val="0"/>
        <w:suppressAutoHyphens/>
        <w:jc w:val="center"/>
        <w:rPr>
          <w:b/>
          <w:bCs/>
          <w:sz w:val="30"/>
          <w:szCs w:val="30"/>
        </w:rPr>
      </w:pPr>
      <w:r w:rsidRPr="003506FD">
        <w:rPr>
          <w:rFonts w:ascii="Times New Roman Полужирный" w:eastAsia="Times New Roman Полужирный" w:hAnsi="Times New Roman Полужирный" w:cs="Times New Roman Полужирный"/>
          <w:b/>
          <w:bCs/>
          <w:sz w:val="30"/>
          <w:szCs w:val="30"/>
        </w:rPr>
        <w:t xml:space="preserve">ТРЕБОВАНИЯ К </w:t>
      </w:r>
      <w:r w:rsidRPr="003506FD">
        <w:rPr>
          <w:b/>
          <w:bCs/>
          <w:sz w:val="30"/>
          <w:szCs w:val="30"/>
        </w:rPr>
        <w:t xml:space="preserve">СРОКАМ ПОЛУЧЕНИЯ </w:t>
      </w:r>
    </w:p>
    <w:p w:rsidR="009E2326" w:rsidRPr="003506FD" w:rsidRDefault="004B6BA7">
      <w:pPr>
        <w:widowControl w:val="0"/>
        <w:suppressAutoHyphens/>
        <w:jc w:val="center"/>
        <w:rPr>
          <w:rFonts w:ascii="Times New Roman Полужирный" w:eastAsia="Times New Roman Полужирный" w:hAnsi="Times New Roman Полужирный" w:cs="Times New Roman Полужирный"/>
          <w:b/>
          <w:bCs/>
          <w:sz w:val="30"/>
          <w:szCs w:val="30"/>
        </w:rPr>
      </w:pPr>
      <w:r w:rsidRPr="003506FD">
        <w:rPr>
          <w:b/>
          <w:bCs/>
          <w:sz w:val="30"/>
          <w:szCs w:val="30"/>
        </w:rPr>
        <w:t>СПЕЦИАЛЬНОГО ВЫСШЕГО</w:t>
      </w:r>
      <w:r w:rsidRPr="003506FD">
        <w:rPr>
          <w:rFonts w:ascii="Times New Roman Полужирный" w:eastAsia="Times New Roman Полужирный" w:hAnsi="Times New Roman Полужирный" w:cs="Times New Roman Полужирный"/>
          <w:b/>
          <w:bCs/>
          <w:sz w:val="30"/>
          <w:szCs w:val="30"/>
        </w:rPr>
        <w:t xml:space="preserve"> ОБРАЗОВАНИЯ</w:t>
      </w:r>
    </w:p>
    <w:p w:rsidR="009E2326" w:rsidRPr="003506FD" w:rsidRDefault="009E2326">
      <w:pPr>
        <w:widowControl w:val="0"/>
        <w:suppressAutoHyphens/>
        <w:jc w:val="center"/>
        <w:rPr>
          <w:sz w:val="30"/>
          <w:szCs w:val="30"/>
        </w:rPr>
      </w:pPr>
    </w:p>
    <w:p w:rsidR="009E2326" w:rsidRPr="003506FD" w:rsidRDefault="004B6BA7">
      <w:pPr>
        <w:pStyle w:val="a7"/>
        <w:widowControl w:val="0"/>
        <w:suppressAutoHyphens/>
        <w:spacing w:after="0"/>
        <w:ind w:left="0" w:firstLine="709"/>
        <w:jc w:val="both"/>
        <w:rPr>
          <w:sz w:val="30"/>
          <w:szCs w:val="30"/>
        </w:rPr>
      </w:pPr>
      <w:r w:rsidRPr="003506FD">
        <w:rPr>
          <w:sz w:val="30"/>
          <w:szCs w:val="30"/>
          <w:lang w:val="ru-RU"/>
        </w:rPr>
        <w:t>7. </w:t>
      </w:r>
      <w:r w:rsidRPr="003506FD">
        <w:rPr>
          <w:sz w:val="30"/>
          <w:szCs w:val="30"/>
        </w:rPr>
        <w:t xml:space="preserve">Срок получения </w:t>
      </w:r>
      <w:r w:rsidRPr="003506FD">
        <w:rPr>
          <w:sz w:val="30"/>
          <w:szCs w:val="30"/>
          <w:lang w:val="ru-RU"/>
        </w:rPr>
        <w:t xml:space="preserve">специального </w:t>
      </w:r>
      <w:r w:rsidRPr="003506FD">
        <w:rPr>
          <w:sz w:val="30"/>
          <w:szCs w:val="30"/>
        </w:rPr>
        <w:t>высшего образования в дневной форме составляет</w:t>
      </w:r>
      <w:r w:rsidRPr="003506FD">
        <w:rPr>
          <w:sz w:val="30"/>
          <w:szCs w:val="30"/>
          <w:lang w:val="ru-RU"/>
        </w:rPr>
        <w:t xml:space="preserve"> 5,5 </w:t>
      </w:r>
      <w:r w:rsidRPr="003506FD">
        <w:rPr>
          <w:sz w:val="30"/>
          <w:szCs w:val="30"/>
        </w:rPr>
        <w:t>лет.</w:t>
      </w:r>
    </w:p>
    <w:p w:rsidR="004B03E1" w:rsidRPr="003506FD" w:rsidRDefault="004B6BA7" w:rsidP="004B03E1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x-none" w:eastAsia="be-BY"/>
        </w:rPr>
      </w:pPr>
      <w:bookmarkStart w:id="1" w:name="_Hlk146524611"/>
      <w:r w:rsidRPr="003506FD">
        <w:rPr>
          <w:sz w:val="30"/>
          <w:szCs w:val="30"/>
        </w:rPr>
        <w:t>8. </w:t>
      </w:r>
      <w:r w:rsidR="004B03E1" w:rsidRPr="003506FD">
        <w:rPr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="004B03E1" w:rsidRPr="003506FD">
        <w:rPr>
          <w:sz w:val="30"/>
          <w:szCs w:val="30"/>
          <w:lang w:val="x-none" w:eastAsia="be-BY"/>
        </w:rPr>
        <w:t>образовательные программы по</w:t>
      </w:r>
      <w:r w:rsidR="004B03E1" w:rsidRPr="003506FD">
        <w:rPr>
          <w:sz w:val="30"/>
          <w:szCs w:val="30"/>
          <w:lang w:val="x-none" w:eastAsia="x-none"/>
        </w:rPr>
        <w:t xml:space="preserve"> которым могут быть интегрированы с непрерывн</w:t>
      </w:r>
      <w:r w:rsidR="004B03E1" w:rsidRPr="003506FD">
        <w:rPr>
          <w:sz w:val="30"/>
          <w:szCs w:val="30"/>
          <w:lang w:eastAsia="x-none"/>
        </w:rPr>
        <w:t>ой</w:t>
      </w:r>
      <w:r w:rsidR="004B03E1" w:rsidRPr="003506FD">
        <w:rPr>
          <w:sz w:val="30"/>
          <w:szCs w:val="30"/>
          <w:lang w:val="x-none" w:eastAsia="x-none"/>
        </w:rPr>
        <w:t xml:space="preserve"> образовательн</w:t>
      </w:r>
      <w:r w:rsidR="004B03E1" w:rsidRPr="003506FD">
        <w:rPr>
          <w:sz w:val="30"/>
          <w:szCs w:val="30"/>
          <w:lang w:eastAsia="x-none"/>
        </w:rPr>
        <w:t>ой</w:t>
      </w:r>
      <w:r w:rsidR="004B03E1" w:rsidRPr="003506FD">
        <w:rPr>
          <w:sz w:val="30"/>
          <w:szCs w:val="30"/>
          <w:lang w:val="x-none" w:eastAsia="x-none"/>
        </w:rPr>
        <w:t xml:space="preserve"> программ</w:t>
      </w:r>
      <w:r w:rsidR="004B03E1" w:rsidRPr="003506FD">
        <w:rPr>
          <w:sz w:val="30"/>
          <w:szCs w:val="30"/>
          <w:lang w:eastAsia="x-none"/>
        </w:rPr>
        <w:t>ой</w:t>
      </w:r>
      <w:r w:rsidR="004B03E1" w:rsidRPr="003506FD">
        <w:rPr>
          <w:sz w:val="30"/>
          <w:szCs w:val="30"/>
          <w:lang w:val="x-none" w:eastAsia="x-none"/>
        </w:rPr>
        <w:t xml:space="preserve"> высшего образования по </w:t>
      </w:r>
      <w:r w:rsidR="004B03E1" w:rsidRPr="003506FD">
        <w:rPr>
          <w:sz w:val="30"/>
          <w:szCs w:val="30"/>
          <w:lang w:val="x-none" w:eastAsia="be-BY"/>
        </w:rPr>
        <w:t>специальности, определяется постановление</w:t>
      </w:r>
      <w:r w:rsidR="004B03E1" w:rsidRPr="003506FD">
        <w:rPr>
          <w:sz w:val="30"/>
          <w:szCs w:val="30"/>
          <w:lang w:eastAsia="be-BY"/>
        </w:rPr>
        <w:t>м</w:t>
      </w:r>
      <w:r w:rsidR="004B03E1" w:rsidRPr="003506FD">
        <w:rPr>
          <w:sz w:val="30"/>
          <w:szCs w:val="30"/>
          <w:lang w:val="x-none" w:eastAsia="be-BY"/>
        </w:rPr>
        <w:t xml:space="preserve"> Министерства образования </w:t>
      </w:r>
      <w:r w:rsidR="004B03E1" w:rsidRPr="003506FD">
        <w:rPr>
          <w:sz w:val="30"/>
          <w:szCs w:val="30"/>
          <w:lang w:val="x-none" w:eastAsia="be-BY"/>
        </w:rPr>
        <w:lastRenderedPageBreak/>
        <w:t>Республики Беларусь</w:t>
      </w:r>
      <w:r w:rsidR="004B03E1" w:rsidRPr="003506FD">
        <w:rPr>
          <w:sz w:val="30"/>
          <w:szCs w:val="30"/>
          <w:lang w:eastAsia="be-BY"/>
        </w:rPr>
        <w:t xml:space="preserve"> от </w:t>
      </w:r>
      <w:r w:rsidR="004B03E1" w:rsidRPr="003506FD">
        <w:rPr>
          <w:sz w:val="30"/>
          <w:szCs w:val="30"/>
          <w:lang w:val="x-none" w:eastAsia="be-BY"/>
        </w:rPr>
        <w:t>1 ноября 2022 г. № 412 «О получении высшего образования в сокращенный срок».</w:t>
      </w:r>
    </w:p>
    <w:p w:rsidR="009E2326" w:rsidRPr="003506FD" w:rsidRDefault="004B6BA7">
      <w:pPr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Срок получения специального высшего образования по специальности лицами, обучающимися по непрерывной образовательной программе высшего образования, интегрированной с образовательными программами среднего специального образования, подлежит сокращению учреждением высшего образования при условии соблюдения требований настоящего образовательного стандарта в соответствии с законодательством об образовании.</w:t>
      </w:r>
      <w:bookmarkEnd w:id="1"/>
    </w:p>
    <w:p w:rsidR="009E2326" w:rsidRPr="008E7D8C" w:rsidRDefault="004B6BA7">
      <w:pPr>
        <w:widowControl w:val="0"/>
        <w:suppressAutoHyphens/>
        <w:ind w:firstLine="709"/>
        <w:jc w:val="both"/>
        <w:rPr>
          <w:color w:val="auto"/>
          <w:sz w:val="30"/>
          <w:szCs w:val="30"/>
        </w:rPr>
      </w:pPr>
      <w:r w:rsidRPr="003506FD">
        <w:rPr>
          <w:sz w:val="30"/>
          <w:szCs w:val="30"/>
        </w:rPr>
        <w:t xml:space="preserve">9. Трудоемкость </w:t>
      </w:r>
      <w:r w:rsidRPr="008E7D8C">
        <w:rPr>
          <w:color w:val="auto"/>
          <w:sz w:val="30"/>
          <w:szCs w:val="30"/>
        </w:rPr>
        <w:t xml:space="preserve">непрерывной образовательной программы </w:t>
      </w:r>
      <w:r w:rsidRPr="008E7D8C">
        <w:rPr>
          <w:color w:val="auto"/>
          <w:sz w:val="30"/>
          <w:szCs w:val="30"/>
        </w:rPr>
        <w:br/>
        <w:t>высшего образования составляет 330 зачетных единиц.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8E7D8C">
        <w:rPr>
          <w:color w:val="auto"/>
          <w:sz w:val="30"/>
          <w:szCs w:val="30"/>
        </w:rPr>
        <w:t xml:space="preserve">Сумма зачетных единиц за 1 </w:t>
      </w:r>
      <w:r w:rsidRPr="003506FD">
        <w:rPr>
          <w:sz w:val="30"/>
          <w:szCs w:val="30"/>
        </w:rPr>
        <w:t xml:space="preserve">год обучения при получении специального высшего образования в дневной форме составляет                       60 зачетных единиц, при обучении по индивидуальному учебному плану – не более 75 зачетных единиц. </w:t>
      </w:r>
    </w:p>
    <w:p w:rsidR="009E2326" w:rsidRPr="003506FD" w:rsidRDefault="009E2326">
      <w:pPr>
        <w:widowControl w:val="0"/>
        <w:shd w:val="clear" w:color="auto" w:fill="FFFFFF"/>
        <w:suppressAutoHyphens/>
        <w:ind w:firstLine="450"/>
        <w:jc w:val="center"/>
        <w:rPr>
          <w:sz w:val="28"/>
          <w:szCs w:val="28"/>
        </w:rPr>
      </w:pPr>
    </w:p>
    <w:p w:rsidR="009E2326" w:rsidRPr="003506FD" w:rsidRDefault="004B6BA7">
      <w:pPr>
        <w:widowControl w:val="0"/>
        <w:shd w:val="clear" w:color="auto" w:fill="FFFFFF"/>
        <w:suppressAutoHyphens/>
        <w:jc w:val="center"/>
        <w:rPr>
          <w:sz w:val="30"/>
          <w:szCs w:val="30"/>
        </w:rPr>
      </w:pPr>
      <w:r w:rsidRPr="003506FD">
        <w:rPr>
          <w:b/>
          <w:bCs/>
          <w:sz w:val="30"/>
          <w:szCs w:val="30"/>
        </w:rPr>
        <w:t>ГЛАВА 3</w:t>
      </w:r>
    </w:p>
    <w:p w:rsidR="009E2326" w:rsidRPr="003506FD" w:rsidRDefault="004B6BA7">
      <w:pPr>
        <w:widowControl w:val="0"/>
        <w:shd w:val="clear" w:color="auto" w:fill="FFFFFF"/>
        <w:suppressAutoHyphens/>
        <w:jc w:val="center"/>
        <w:rPr>
          <w:sz w:val="30"/>
          <w:szCs w:val="30"/>
        </w:rPr>
      </w:pPr>
      <w:r w:rsidRPr="003506FD">
        <w:rPr>
          <w:b/>
          <w:bCs/>
          <w:sz w:val="30"/>
          <w:szCs w:val="30"/>
        </w:rPr>
        <w:t xml:space="preserve">ТРЕБОВАНИЯ К РЕЗУЛЬТАТАМ ОСВОЕНИЯ СОДЕРЖАНИЯ НЕПРЕРЫВНОЙ ОБРАЗОВАТЕЛЬНОЙ ПРОГРАММЫ </w:t>
      </w:r>
      <w:r w:rsidRPr="003506FD">
        <w:rPr>
          <w:b/>
          <w:bCs/>
          <w:sz w:val="30"/>
          <w:szCs w:val="30"/>
        </w:rPr>
        <w:br/>
        <w:t>ВЫСШЕГО ОБРАЗОВАНИЯ</w:t>
      </w:r>
    </w:p>
    <w:p w:rsidR="009E2326" w:rsidRPr="003506FD" w:rsidRDefault="009E2326">
      <w:pPr>
        <w:widowControl w:val="0"/>
        <w:suppressAutoHyphens/>
        <w:ind w:firstLine="709"/>
        <w:jc w:val="both"/>
        <w:rPr>
          <w:i/>
          <w:iCs/>
        </w:rPr>
      </w:pPr>
    </w:p>
    <w:p w:rsidR="009E2326" w:rsidRPr="003506FD" w:rsidRDefault="004B6BA7">
      <w:pPr>
        <w:widowControl w:val="0"/>
        <w:tabs>
          <w:tab w:val="left" w:pos="720"/>
        </w:tabs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10. Специалист должен обладать УК, БПК, УПК и специализированными компетенциями.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11. Специалист должен обладать следующими УК:</w:t>
      </w:r>
    </w:p>
    <w:p w:rsidR="008E7D8C" w:rsidRPr="00847889" w:rsidRDefault="008E7D8C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847889">
        <w:rPr>
          <w:sz w:val="30"/>
          <w:szCs w:val="30"/>
          <w:shd w:val="clear" w:color="auto" w:fill="FFFFFF"/>
        </w:rPr>
        <w:t xml:space="preserve">УК-1. </w:t>
      </w:r>
      <w:r w:rsidR="00174A6D" w:rsidRPr="00847889">
        <w:rPr>
          <w:sz w:val="30"/>
          <w:szCs w:val="30"/>
          <w:shd w:val="clear" w:color="auto" w:fill="FFFFFF"/>
        </w:rPr>
        <w:t>Применять методы научного познания в исследовательской деятельности, генерировать и реализовывать инновационные идеи</w:t>
      </w:r>
      <w:r w:rsidRPr="00847889">
        <w:rPr>
          <w:sz w:val="30"/>
          <w:szCs w:val="30"/>
          <w:shd w:val="clear" w:color="auto" w:fill="FFFFFF"/>
        </w:rPr>
        <w:t>;</w:t>
      </w:r>
    </w:p>
    <w:p w:rsidR="008E7D8C" w:rsidRPr="00847889" w:rsidRDefault="008E7D8C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847889">
        <w:rPr>
          <w:sz w:val="30"/>
          <w:szCs w:val="30"/>
          <w:shd w:val="clear" w:color="auto" w:fill="FFFFFF"/>
        </w:rPr>
        <w:t xml:space="preserve">УК-2. </w:t>
      </w:r>
      <w:r w:rsidR="00174A6D" w:rsidRPr="00847889">
        <w:rPr>
          <w:sz w:val="30"/>
          <w:szCs w:val="30"/>
          <w:shd w:val="clear" w:color="auto" w:fill="FFFFFF"/>
        </w:rPr>
        <w:t>Решать профессиональные, научно-исследовательские и инновационные задачи на основе применения информационно коммуникационных технологий</w:t>
      </w:r>
      <w:r w:rsidRPr="00847889">
        <w:rPr>
          <w:sz w:val="30"/>
          <w:szCs w:val="30"/>
          <w:shd w:val="clear" w:color="auto" w:fill="FFFFFF"/>
        </w:rPr>
        <w:t>;</w:t>
      </w:r>
    </w:p>
    <w:p w:rsidR="008E7D8C" w:rsidRPr="00847889" w:rsidRDefault="008E7D8C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847889">
        <w:rPr>
          <w:sz w:val="30"/>
          <w:szCs w:val="30"/>
          <w:shd w:val="clear" w:color="auto" w:fill="FFFFFF"/>
        </w:rPr>
        <w:t xml:space="preserve">УК-3. </w:t>
      </w:r>
      <w:r w:rsidR="00174A6D" w:rsidRPr="00847889">
        <w:rPr>
          <w:sz w:val="30"/>
          <w:szCs w:val="30"/>
          <w:shd w:val="clear" w:color="auto" w:fill="FFFFFF"/>
        </w:rPr>
        <w:t>Осуществлять коммуникации на иностранном языке в академической, научной и профессиональной среде для реализации научно-исследовательской и инновационной деятельности;</w:t>
      </w:r>
    </w:p>
    <w:p w:rsidR="008E7D8C" w:rsidRPr="00847889" w:rsidRDefault="008E7D8C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847889">
        <w:rPr>
          <w:sz w:val="30"/>
          <w:szCs w:val="30"/>
          <w:shd w:val="clear" w:color="auto" w:fill="FFFFFF"/>
        </w:rPr>
        <w:t xml:space="preserve">УК-4. </w:t>
      </w:r>
      <w:r w:rsidR="00174A6D" w:rsidRPr="00847889">
        <w:rPr>
          <w:sz w:val="30"/>
          <w:szCs w:val="30"/>
          <w:shd w:val="clear" w:color="auto" w:fill="FFFFFF"/>
        </w:rPr>
        <w:t>Обеспечивать коммуникации, проявлять лидерские навыки, быть способным к командообразованию и разработке стратегических целей и задач, толерантно воспринимать социальные, этнические, конфессиональные, культурные и иные различия;</w:t>
      </w:r>
    </w:p>
    <w:p w:rsidR="008E7D8C" w:rsidRPr="00847889" w:rsidRDefault="008E7D8C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847889">
        <w:rPr>
          <w:sz w:val="30"/>
          <w:szCs w:val="30"/>
          <w:shd w:val="clear" w:color="auto" w:fill="FFFFFF"/>
        </w:rPr>
        <w:t xml:space="preserve">УК-5. </w:t>
      </w:r>
      <w:r w:rsidR="00174A6D" w:rsidRPr="00847889">
        <w:rPr>
          <w:sz w:val="30"/>
          <w:szCs w:val="30"/>
          <w:shd w:val="clear" w:color="auto" w:fill="FFFFFF"/>
        </w:rPr>
        <w:t>Быть способным к саморазвитию и совершенствованию в профессиональной деятельности, развивать инновационную восприимчивость и способность к инновационной деятельности</w:t>
      </w:r>
      <w:r w:rsidRPr="00847889">
        <w:rPr>
          <w:sz w:val="30"/>
          <w:szCs w:val="30"/>
          <w:shd w:val="clear" w:color="auto" w:fill="FFFFFF"/>
        </w:rPr>
        <w:t>;</w:t>
      </w:r>
    </w:p>
    <w:p w:rsidR="008E7D8C" w:rsidRPr="00847889" w:rsidRDefault="008E7D8C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847889">
        <w:rPr>
          <w:sz w:val="30"/>
          <w:szCs w:val="30"/>
          <w:shd w:val="clear" w:color="auto" w:fill="FFFFFF"/>
        </w:rPr>
        <w:t xml:space="preserve">УК-6. </w:t>
      </w:r>
      <w:r w:rsidR="00174A6D" w:rsidRPr="00847889">
        <w:rPr>
          <w:sz w:val="30"/>
          <w:szCs w:val="30"/>
          <w:shd w:val="clear" w:color="auto" w:fill="FFFFFF"/>
        </w:rPr>
        <w:t xml:space="preserve">Проявлять инициативу и адаптироваться к изменениям в профессиональной деятельности, быть способным к прогнозированию </w:t>
      </w:r>
      <w:r w:rsidR="00174A6D" w:rsidRPr="00847889">
        <w:rPr>
          <w:sz w:val="30"/>
          <w:szCs w:val="30"/>
          <w:shd w:val="clear" w:color="auto" w:fill="FFFFFF"/>
        </w:rPr>
        <w:lastRenderedPageBreak/>
        <w:t>условий реализации профессиональной деятельности и решению профессиональных задач в условиях неопределенности</w:t>
      </w:r>
      <w:r w:rsidRPr="00847889">
        <w:rPr>
          <w:sz w:val="30"/>
          <w:szCs w:val="30"/>
          <w:shd w:val="clear" w:color="auto" w:fill="FFFFFF"/>
        </w:rPr>
        <w:t>;</w:t>
      </w:r>
    </w:p>
    <w:p w:rsidR="008E7D8C" w:rsidRPr="00847889" w:rsidRDefault="008E7D8C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847889">
        <w:rPr>
          <w:sz w:val="30"/>
          <w:szCs w:val="30"/>
          <w:shd w:val="clear" w:color="auto" w:fill="FFFFFF"/>
        </w:rPr>
        <w:t xml:space="preserve">УК-7. </w:t>
      </w:r>
      <w:r w:rsidR="00174A6D" w:rsidRPr="00847889">
        <w:rPr>
          <w:sz w:val="30"/>
          <w:szCs w:val="30"/>
          <w:shd w:val="clear" w:color="auto" w:fill="FFFFFF"/>
        </w:rPr>
        <w:t>Обладать способностью анализировать процессы государственного строительства в разные исторические периоды, выявлять факторы и механизмы исторических изменений, определять социально-политическое значение исторических событий (личностей, артефактов и символов) для белорусской государственности, в совершенстве использовать выявленные закономерности в процессе формирования гражданской идентичности</w:t>
      </w:r>
      <w:r w:rsidRPr="00847889">
        <w:rPr>
          <w:sz w:val="30"/>
          <w:szCs w:val="30"/>
          <w:shd w:val="clear" w:color="auto" w:fill="FFFFFF"/>
        </w:rPr>
        <w:t>;</w:t>
      </w:r>
    </w:p>
    <w:p w:rsidR="008E7D8C" w:rsidRPr="00847889" w:rsidRDefault="008E7D8C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847889">
        <w:rPr>
          <w:sz w:val="30"/>
          <w:szCs w:val="30"/>
          <w:shd w:val="clear" w:color="auto" w:fill="FFFFFF"/>
        </w:rPr>
        <w:t xml:space="preserve">УК-8. </w:t>
      </w:r>
      <w:r w:rsidR="00174A6D" w:rsidRPr="00847889">
        <w:rPr>
          <w:sz w:val="30"/>
          <w:szCs w:val="30"/>
          <w:shd w:val="clear" w:color="auto" w:fill="FFFFFF"/>
        </w:rPr>
        <w:t>Обладать современной культурой мышления, гуманистическим мировоззрением, аналитическим и инновационно-критическим стилем познавательной, социально-практической и коммуникативной деятельности, использовать основы философских знаний в профессиональной деятельности, самостоятельно усваивать философские знания и выстраивать на их основании мировоззренческую позицию</w:t>
      </w:r>
      <w:r w:rsidRPr="00847889">
        <w:rPr>
          <w:sz w:val="30"/>
          <w:szCs w:val="30"/>
          <w:shd w:val="clear" w:color="auto" w:fill="FFFFFF"/>
        </w:rPr>
        <w:t>;</w:t>
      </w:r>
    </w:p>
    <w:p w:rsidR="008E7D8C" w:rsidRPr="00847889" w:rsidRDefault="008E7D8C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847889">
        <w:rPr>
          <w:sz w:val="30"/>
          <w:szCs w:val="30"/>
          <w:shd w:val="clear" w:color="auto" w:fill="FFFFFF"/>
        </w:rPr>
        <w:t xml:space="preserve">УК-9. </w:t>
      </w:r>
      <w:r w:rsidR="00174A6D" w:rsidRPr="00847889">
        <w:rPr>
          <w:sz w:val="30"/>
          <w:szCs w:val="30"/>
          <w:shd w:val="clear" w:color="auto" w:fill="FFFFFF"/>
        </w:rPr>
        <w:t>Обладать способностью анализировать экономическую систему общества в ее динамике, законы ее функционирования и развития для понимания факторов возникновения и направлений развития современных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использовать инструменты экономического анализа для оценки политического процесса принятия экономических решений и результативности экономической политики</w:t>
      </w:r>
      <w:r w:rsidRPr="00847889">
        <w:rPr>
          <w:sz w:val="30"/>
          <w:szCs w:val="30"/>
          <w:shd w:val="clear" w:color="auto" w:fill="FFFFFF"/>
        </w:rPr>
        <w:t>;</w:t>
      </w:r>
    </w:p>
    <w:p w:rsidR="008E7D8C" w:rsidRPr="00847889" w:rsidRDefault="008E7D8C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847889">
        <w:rPr>
          <w:sz w:val="30"/>
          <w:szCs w:val="30"/>
          <w:shd w:val="clear" w:color="auto" w:fill="FFFFFF"/>
        </w:rPr>
        <w:t xml:space="preserve">УК-10. </w:t>
      </w:r>
      <w:r w:rsidR="00174A6D" w:rsidRPr="00847889">
        <w:rPr>
          <w:sz w:val="30"/>
          <w:szCs w:val="30"/>
          <w:shd w:val="clear" w:color="auto" w:fill="FFFFFF"/>
        </w:rPr>
        <w:t>Использовать основные понятия и термины специальной лексики белорусского языка в профессиональной деятельности</w:t>
      </w:r>
      <w:r w:rsidRPr="00847889">
        <w:rPr>
          <w:sz w:val="30"/>
          <w:szCs w:val="30"/>
          <w:shd w:val="clear" w:color="auto" w:fill="FFFFFF"/>
        </w:rPr>
        <w:t>;</w:t>
      </w:r>
    </w:p>
    <w:p w:rsidR="008E7D8C" w:rsidRPr="00847889" w:rsidRDefault="008E7D8C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847889">
        <w:rPr>
          <w:sz w:val="30"/>
          <w:szCs w:val="30"/>
          <w:shd w:val="clear" w:color="auto" w:fill="FFFFFF"/>
        </w:rPr>
        <w:t xml:space="preserve">УК-11. </w:t>
      </w:r>
      <w:r w:rsidR="00174A6D" w:rsidRPr="00847889">
        <w:rPr>
          <w:sz w:val="30"/>
          <w:szCs w:val="30"/>
          <w:shd w:val="clear" w:color="auto" w:fill="FFFFFF"/>
        </w:rPr>
        <w:t>Использовать средства физической культуры и спорта для сохранения и укрепления здоровья, профилактики заболеваний</w:t>
      </w:r>
      <w:r w:rsidRPr="00847889">
        <w:rPr>
          <w:sz w:val="30"/>
          <w:szCs w:val="30"/>
          <w:shd w:val="clear" w:color="auto" w:fill="FFFFFF"/>
        </w:rPr>
        <w:t>;</w:t>
      </w:r>
    </w:p>
    <w:p w:rsidR="009E2326" w:rsidRPr="00847889" w:rsidRDefault="008E7D8C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847889">
        <w:rPr>
          <w:sz w:val="30"/>
          <w:szCs w:val="30"/>
          <w:shd w:val="clear" w:color="auto" w:fill="FFFFFF"/>
        </w:rPr>
        <w:t xml:space="preserve">УК-12. </w:t>
      </w:r>
      <w:r w:rsidR="00174A6D" w:rsidRPr="00847889">
        <w:rPr>
          <w:sz w:val="30"/>
          <w:szCs w:val="30"/>
          <w:shd w:val="clear" w:color="auto" w:fill="FFFFFF"/>
        </w:rPr>
        <w:t>Обладать способностью анализировать политические события, процессы, отношения, владеть культурой политического мышления и поведения, использовать основы политологических знаний для формирования культуры осознанного и рационального политического выбора, утверждения социально ориентированных ценностей;</w:t>
      </w:r>
    </w:p>
    <w:p w:rsidR="00174A6D" w:rsidRPr="00847889" w:rsidRDefault="00174A6D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847889">
        <w:rPr>
          <w:sz w:val="30"/>
          <w:szCs w:val="30"/>
          <w:shd w:val="clear" w:color="auto" w:fill="FFFFFF"/>
        </w:rPr>
        <w:t>УК-13. Обладать способностью формулировать собственные мировоззренческие принципы на основе подвига белорусского народа и исторических уроков Великой Отечественной войны, сохранять и приумножать историческую память о роли Советского союза и его народов в Победе над германским нацизмом, транслировать новым поколениям историческую правду и нормы поведения, ценности и традиции, выработанные белорусским народом в период преодоления трагических событий Великой Отечественной войны;</w:t>
      </w:r>
    </w:p>
    <w:p w:rsidR="00174A6D" w:rsidRPr="00847889" w:rsidRDefault="00174A6D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847889">
        <w:rPr>
          <w:sz w:val="30"/>
          <w:szCs w:val="30"/>
          <w:shd w:val="clear" w:color="auto" w:fill="FFFFFF"/>
        </w:rPr>
        <w:lastRenderedPageBreak/>
        <w:t>УК-14. Обладать способностью анализировать процессы и явления национальной и мировой культуры, устанавливать межличностное взаимодействие с учетом социально-культурных особенностей, этнических и конфессиональных различий.</w:t>
      </w:r>
    </w:p>
    <w:p w:rsidR="009E2326" w:rsidRPr="003506FD" w:rsidRDefault="004B6BA7">
      <w:pPr>
        <w:widowControl w:val="0"/>
        <w:tabs>
          <w:tab w:val="left" w:pos="720"/>
        </w:tabs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12. Специалист должен обладать следующими БПК:</w:t>
      </w:r>
    </w:p>
    <w:p w:rsidR="008E7D8C" w:rsidRPr="00E713C3" w:rsidRDefault="008E7D8C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E713C3">
        <w:rPr>
          <w:sz w:val="30"/>
          <w:szCs w:val="30"/>
          <w:shd w:val="clear" w:color="auto" w:fill="FFFFFF"/>
        </w:rPr>
        <w:t>БПК-1</w:t>
      </w:r>
      <w:r>
        <w:rPr>
          <w:sz w:val="30"/>
          <w:szCs w:val="30"/>
          <w:shd w:val="clear" w:color="auto" w:fill="FFFFFF"/>
        </w:rPr>
        <w:t xml:space="preserve">. </w:t>
      </w:r>
      <w:r w:rsidR="00174A6D" w:rsidRPr="00174A6D">
        <w:rPr>
          <w:sz w:val="30"/>
          <w:szCs w:val="30"/>
          <w:shd w:val="clear" w:color="auto" w:fill="FFFFFF"/>
        </w:rPr>
        <w:t>Применять знания фонетической системы, особенностей произношения и базовых грамматических структур изучаемого восточного языка</w:t>
      </w:r>
      <w:r>
        <w:rPr>
          <w:sz w:val="30"/>
          <w:szCs w:val="30"/>
          <w:shd w:val="clear" w:color="auto" w:fill="FFFFFF"/>
        </w:rPr>
        <w:t>;</w:t>
      </w:r>
    </w:p>
    <w:p w:rsidR="008E7D8C" w:rsidRPr="00E713C3" w:rsidRDefault="008E7D8C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E713C3">
        <w:rPr>
          <w:sz w:val="30"/>
          <w:szCs w:val="30"/>
          <w:shd w:val="clear" w:color="auto" w:fill="FFFFFF"/>
        </w:rPr>
        <w:t>БПК-2</w:t>
      </w:r>
      <w:r>
        <w:rPr>
          <w:sz w:val="30"/>
          <w:szCs w:val="30"/>
          <w:shd w:val="clear" w:color="auto" w:fill="FFFFFF"/>
        </w:rPr>
        <w:t xml:space="preserve">. </w:t>
      </w:r>
      <w:r w:rsidR="00174A6D" w:rsidRPr="00174A6D">
        <w:rPr>
          <w:sz w:val="30"/>
          <w:szCs w:val="30"/>
          <w:shd w:val="clear" w:color="auto" w:fill="FFFFFF"/>
        </w:rPr>
        <w:t>Учитывать основные особенности систем письменности изучаемого восточного языка</w:t>
      </w:r>
      <w:r>
        <w:rPr>
          <w:sz w:val="30"/>
          <w:szCs w:val="30"/>
          <w:shd w:val="clear" w:color="auto" w:fill="FFFFFF"/>
        </w:rPr>
        <w:t>;</w:t>
      </w:r>
    </w:p>
    <w:p w:rsidR="008E7D8C" w:rsidRPr="00E713C3" w:rsidRDefault="008E7D8C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E713C3">
        <w:rPr>
          <w:sz w:val="30"/>
          <w:szCs w:val="30"/>
          <w:shd w:val="clear" w:color="auto" w:fill="FFFFFF"/>
        </w:rPr>
        <w:t>БПК-3</w:t>
      </w:r>
      <w:r>
        <w:rPr>
          <w:sz w:val="30"/>
          <w:szCs w:val="30"/>
          <w:shd w:val="clear" w:color="auto" w:fill="FFFFFF"/>
        </w:rPr>
        <w:t xml:space="preserve">. </w:t>
      </w:r>
      <w:r w:rsidR="00174A6D" w:rsidRPr="00174A6D">
        <w:rPr>
          <w:sz w:val="30"/>
          <w:szCs w:val="30"/>
          <w:shd w:val="clear" w:color="auto" w:fill="FFFFFF"/>
        </w:rPr>
        <w:t>Составлять четко структурированное сообщение на заданную тему на изучаемом восточном языке</w:t>
      </w:r>
      <w:r>
        <w:rPr>
          <w:sz w:val="30"/>
          <w:szCs w:val="30"/>
          <w:shd w:val="clear" w:color="auto" w:fill="FFFFFF"/>
        </w:rPr>
        <w:t>;</w:t>
      </w:r>
    </w:p>
    <w:p w:rsidR="008E7D8C" w:rsidRPr="00E713C3" w:rsidRDefault="008E7D8C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E713C3">
        <w:rPr>
          <w:sz w:val="30"/>
          <w:szCs w:val="30"/>
          <w:shd w:val="clear" w:color="auto" w:fill="FFFFFF"/>
        </w:rPr>
        <w:t>БПК-4</w:t>
      </w:r>
      <w:r>
        <w:rPr>
          <w:sz w:val="30"/>
          <w:szCs w:val="30"/>
          <w:shd w:val="clear" w:color="auto" w:fill="FFFFFF"/>
        </w:rPr>
        <w:t xml:space="preserve">. </w:t>
      </w:r>
      <w:r w:rsidR="00174A6D" w:rsidRPr="00174A6D">
        <w:rPr>
          <w:sz w:val="30"/>
          <w:szCs w:val="30"/>
          <w:shd w:val="clear" w:color="auto" w:fill="FFFFFF"/>
        </w:rPr>
        <w:t>Применять теоретические основы грамматики изучаемого восточного языка</w:t>
      </w:r>
      <w:r>
        <w:rPr>
          <w:sz w:val="30"/>
          <w:szCs w:val="30"/>
          <w:shd w:val="clear" w:color="auto" w:fill="FFFFFF"/>
        </w:rPr>
        <w:t>;</w:t>
      </w:r>
    </w:p>
    <w:p w:rsidR="008E7D8C" w:rsidRPr="00E713C3" w:rsidRDefault="008E7D8C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E713C3">
        <w:rPr>
          <w:sz w:val="30"/>
          <w:szCs w:val="30"/>
          <w:shd w:val="clear" w:color="auto" w:fill="FFFFFF"/>
        </w:rPr>
        <w:t>БПК-5</w:t>
      </w:r>
      <w:r>
        <w:rPr>
          <w:sz w:val="30"/>
          <w:szCs w:val="30"/>
          <w:shd w:val="clear" w:color="auto" w:fill="FFFFFF"/>
        </w:rPr>
        <w:t xml:space="preserve">. </w:t>
      </w:r>
      <w:r w:rsidR="00174A6D" w:rsidRPr="00174A6D">
        <w:rPr>
          <w:sz w:val="30"/>
          <w:szCs w:val="30"/>
          <w:shd w:val="clear" w:color="auto" w:fill="FFFFFF"/>
        </w:rPr>
        <w:t>Воспринимать на слух базовые элементы разговорной речи, использовать их при ведении диалога и владеть практическими методами работы с системами иероглифической письменности</w:t>
      </w:r>
      <w:r>
        <w:rPr>
          <w:sz w:val="30"/>
          <w:szCs w:val="30"/>
          <w:shd w:val="clear" w:color="auto" w:fill="FFFFFF"/>
        </w:rPr>
        <w:t>;</w:t>
      </w:r>
    </w:p>
    <w:p w:rsidR="008E7D8C" w:rsidRPr="00E713C3" w:rsidRDefault="008E7D8C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E713C3">
        <w:rPr>
          <w:sz w:val="30"/>
          <w:szCs w:val="30"/>
          <w:shd w:val="clear" w:color="auto" w:fill="FFFFFF"/>
        </w:rPr>
        <w:t>БПК-6</w:t>
      </w:r>
      <w:r>
        <w:rPr>
          <w:sz w:val="30"/>
          <w:szCs w:val="30"/>
          <w:shd w:val="clear" w:color="auto" w:fill="FFFFFF"/>
        </w:rPr>
        <w:t xml:space="preserve">. </w:t>
      </w:r>
      <w:r w:rsidR="00174A6D" w:rsidRPr="00174A6D">
        <w:rPr>
          <w:sz w:val="30"/>
          <w:szCs w:val="30"/>
          <w:shd w:val="clear" w:color="auto" w:fill="FFFFFF"/>
        </w:rPr>
        <w:t>Вести диалог на изучаемом восточном языке на заданную тему</w:t>
      </w:r>
      <w:r>
        <w:rPr>
          <w:sz w:val="30"/>
          <w:szCs w:val="30"/>
          <w:shd w:val="clear" w:color="auto" w:fill="FFFFFF"/>
        </w:rPr>
        <w:t>;</w:t>
      </w:r>
    </w:p>
    <w:p w:rsidR="008E7D8C" w:rsidRPr="00E713C3" w:rsidRDefault="008E7D8C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E713C3">
        <w:rPr>
          <w:sz w:val="30"/>
          <w:szCs w:val="30"/>
          <w:shd w:val="clear" w:color="auto" w:fill="FFFFFF"/>
        </w:rPr>
        <w:t>БПК-7</w:t>
      </w:r>
      <w:r>
        <w:rPr>
          <w:sz w:val="30"/>
          <w:szCs w:val="30"/>
          <w:shd w:val="clear" w:color="auto" w:fill="FFFFFF"/>
        </w:rPr>
        <w:t xml:space="preserve">. </w:t>
      </w:r>
      <w:r w:rsidR="00174A6D" w:rsidRPr="00174A6D">
        <w:rPr>
          <w:sz w:val="30"/>
          <w:szCs w:val="30"/>
          <w:shd w:val="clear" w:color="auto" w:fill="FFFFFF"/>
        </w:rPr>
        <w:t>Осуществлять речевое взаимодействие на изучаемом восточном языке в рамках непредсказуемых ситуаций, понимать устную речь как живую, так и в записи</w:t>
      </w:r>
      <w:r>
        <w:rPr>
          <w:sz w:val="30"/>
          <w:szCs w:val="30"/>
          <w:shd w:val="clear" w:color="auto" w:fill="FFFFFF"/>
        </w:rPr>
        <w:t>;</w:t>
      </w:r>
    </w:p>
    <w:p w:rsidR="008E7D8C" w:rsidRPr="00E713C3" w:rsidRDefault="008E7D8C" w:rsidP="008E7D8C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E713C3">
        <w:rPr>
          <w:sz w:val="30"/>
          <w:szCs w:val="30"/>
          <w:shd w:val="clear" w:color="auto" w:fill="FFFFFF"/>
        </w:rPr>
        <w:t>БПК-8</w:t>
      </w:r>
      <w:r>
        <w:rPr>
          <w:sz w:val="30"/>
          <w:szCs w:val="30"/>
          <w:shd w:val="clear" w:color="auto" w:fill="FFFFFF"/>
        </w:rPr>
        <w:t xml:space="preserve">. </w:t>
      </w:r>
      <w:r w:rsidRPr="00E713C3">
        <w:rPr>
          <w:sz w:val="30"/>
          <w:szCs w:val="30"/>
          <w:shd w:val="clear" w:color="auto" w:fill="FFFFFF"/>
        </w:rPr>
        <w:t>Осуществлять устный и письменный перевод текстов различного содержания и проблематики с восточного ино</w:t>
      </w:r>
      <w:r>
        <w:rPr>
          <w:sz w:val="30"/>
          <w:szCs w:val="30"/>
          <w:shd w:val="clear" w:color="auto" w:fill="FFFFFF"/>
        </w:rPr>
        <w:t>странного языка на русский язык;</w:t>
      </w:r>
    </w:p>
    <w:p w:rsidR="008E7D8C" w:rsidRDefault="008E7D8C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E713C3">
        <w:rPr>
          <w:sz w:val="30"/>
          <w:szCs w:val="30"/>
          <w:shd w:val="clear" w:color="auto" w:fill="FFFFFF"/>
        </w:rPr>
        <w:t>БПК-9</w:t>
      </w:r>
      <w:r>
        <w:rPr>
          <w:sz w:val="30"/>
          <w:szCs w:val="30"/>
          <w:shd w:val="clear" w:color="auto" w:fill="FFFFFF"/>
        </w:rPr>
        <w:t xml:space="preserve">. </w:t>
      </w:r>
      <w:r w:rsidR="00174A6D" w:rsidRPr="00174A6D">
        <w:rPr>
          <w:sz w:val="30"/>
          <w:szCs w:val="30"/>
          <w:shd w:val="clear" w:color="auto" w:fill="FFFFFF"/>
        </w:rPr>
        <w:t>Применять теорию и методику двустороннего устного и письменного перевода</w:t>
      </w:r>
      <w:r w:rsidR="00174A6D">
        <w:rPr>
          <w:sz w:val="30"/>
          <w:szCs w:val="30"/>
          <w:shd w:val="clear" w:color="auto" w:fill="FFFFFF"/>
        </w:rPr>
        <w:t>;</w:t>
      </w:r>
    </w:p>
    <w:p w:rsidR="00174A6D" w:rsidRPr="00847889" w:rsidRDefault="00174A6D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847889">
        <w:rPr>
          <w:sz w:val="30"/>
          <w:szCs w:val="30"/>
          <w:shd w:val="clear" w:color="auto" w:fill="FFFFFF"/>
        </w:rPr>
        <w:t>БПК-10. Проводить лингвистический анализ текста на восточном иностранном языке и осуществлять устный и письменный перевод разного функционально-стилистического уровня в рамках своей профессиональной деятельности с восточного иностранного языка на русский язык и с русского на восточный иностранный;</w:t>
      </w:r>
    </w:p>
    <w:p w:rsidR="00174A6D" w:rsidRPr="00847889" w:rsidRDefault="00174A6D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847889">
        <w:rPr>
          <w:sz w:val="30"/>
          <w:szCs w:val="30"/>
          <w:shd w:val="clear" w:color="auto" w:fill="FFFFFF"/>
        </w:rPr>
        <w:t>БПК-11. 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:rsidR="002C4E01" w:rsidRPr="00847889" w:rsidRDefault="002C4E01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</w:rPr>
      </w:pPr>
      <w:r w:rsidRPr="00847889">
        <w:rPr>
          <w:sz w:val="30"/>
          <w:szCs w:val="30"/>
          <w:shd w:val="clear" w:color="auto" w:fill="FFFFFF"/>
        </w:rPr>
        <w:t>13. Специалист</w:t>
      </w:r>
      <w:r w:rsidRPr="00847889">
        <w:rPr>
          <w:sz w:val="30"/>
          <w:szCs w:val="30"/>
        </w:rPr>
        <w:t xml:space="preserve"> должен обладать следующими УПК:</w:t>
      </w:r>
    </w:p>
    <w:p w:rsidR="002C4E01" w:rsidRPr="00847889" w:rsidRDefault="002C4E01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847889">
        <w:rPr>
          <w:sz w:val="30"/>
          <w:szCs w:val="30"/>
          <w:shd w:val="clear" w:color="auto" w:fill="FFFFFF"/>
        </w:rPr>
        <w:t xml:space="preserve">УПК-1. </w:t>
      </w:r>
      <w:r w:rsidR="00174A6D" w:rsidRPr="00847889">
        <w:rPr>
          <w:sz w:val="30"/>
          <w:szCs w:val="30"/>
          <w:shd w:val="clear" w:color="auto" w:fill="FFFFFF"/>
        </w:rPr>
        <w:t>Быть способным анализировать истоки современных процессов в странах Востока и Африки, делать среднесрочные и долгосрочные прогнозы тенденций развития восточных стран</w:t>
      </w:r>
      <w:r w:rsidRPr="00847889">
        <w:rPr>
          <w:sz w:val="30"/>
          <w:szCs w:val="30"/>
          <w:shd w:val="clear" w:color="auto" w:fill="FFFFFF"/>
        </w:rPr>
        <w:t>;</w:t>
      </w:r>
    </w:p>
    <w:p w:rsidR="002C4E01" w:rsidRPr="00847889" w:rsidRDefault="002C4E01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  <w:shd w:val="clear" w:color="auto" w:fill="FFFFFF"/>
        </w:rPr>
      </w:pPr>
      <w:r w:rsidRPr="00847889">
        <w:rPr>
          <w:sz w:val="30"/>
          <w:szCs w:val="30"/>
          <w:shd w:val="clear" w:color="auto" w:fill="FFFFFF"/>
        </w:rPr>
        <w:t xml:space="preserve">УПК-2. </w:t>
      </w:r>
      <w:r w:rsidR="00174A6D" w:rsidRPr="00847889">
        <w:rPr>
          <w:sz w:val="30"/>
          <w:szCs w:val="30"/>
          <w:shd w:val="clear" w:color="auto" w:fill="FFFFFF"/>
        </w:rPr>
        <w:t xml:space="preserve">Уметь проводить лингвистический анализ текста на восточном иностранном языке и осуществлять устный и письменный </w:t>
      </w:r>
      <w:r w:rsidR="00174A6D" w:rsidRPr="00847889">
        <w:rPr>
          <w:sz w:val="30"/>
          <w:szCs w:val="30"/>
          <w:shd w:val="clear" w:color="auto" w:fill="FFFFFF"/>
        </w:rPr>
        <w:lastRenderedPageBreak/>
        <w:t>перевод разного функционально-стилистического уровня в рамках своей профессиональной деятельности с восточного иностранного языка на русский язык и с русского на восточный иностранный</w:t>
      </w:r>
      <w:r w:rsidRPr="00847889">
        <w:rPr>
          <w:sz w:val="30"/>
          <w:szCs w:val="30"/>
          <w:shd w:val="clear" w:color="auto" w:fill="FFFFFF"/>
        </w:rPr>
        <w:t>;</w:t>
      </w:r>
    </w:p>
    <w:p w:rsidR="002C4E01" w:rsidRPr="00847889" w:rsidRDefault="002C4E01" w:rsidP="00174A6D"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09"/>
        <w:jc w:val="both"/>
        <w:rPr>
          <w:sz w:val="30"/>
          <w:szCs w:val="30"/>
        </w:rPr>
      </w:pPr>
      <w:r w:rsidRPr="00847889">
        <w:rPr>
          <w:sz w:val="30"/>
          <w:szCs w:val="30"/>
          <w:shd w:val="clear" w:color="auto" w:fill="FFFFFF"/>
        </w:rPr>
        <w:t xml:space="preserve">УПК-3. </w:t>
      </w:r>
      <w:r w:rsidR="00174A6D" w:rsidRPr="00847889">
        <w:rPr>
          <w:sz w:val="30"/>
          <w:szCs w:val="30"/>
          <w:shd w:val="clear" w:color="auto" w:fill="FFFFFF"/>
        </w:rPr>
        <w:t>Применять методологию востоковедческих исследований с учетом достижений современной науки</w:t>
      </w:r>
      <w:r w:rsidRPr="00847889">
        <w:rPr>
          <w:sz w:val="30"/>
          <w:szCs w:val="30"/>
          <w:shd w:val="clear" w:color="auto" w:fill="FFFFFF"/>
        </w:rPr>
        <w:t>.</w:t>
      </w:r>
      <w:r w:rsidRPr="00847889">
        <w:rPr>
          <w:i/>
          <w:iCs/>
          <w:spacing w:val="-10"/>
          <w:sz w:val="30"/>
          <w:szCs w:val="30"/>
        </w:rPr>
        <w:t xml:space="preserve"> </w:t>
      </w:r>
    </w:p>
    <w:p w:rsidR="009E2326" w:rsidRPr="00847889" w:rsidRDefault="008E7D8C" w:rsidP="008E7D8C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847889">
        <w:rPr>
          <w:sz w:val="30"/>
          <w:szCs w:val="30"/>
        </w:rPr>
        <w:t>1</w:t>
      </w:r>
      <w:r w:rsidR="00AB21E2" w:rsidRPr="00847889">
        <w:rPr>
          <w:sz w:val="30"/>
          <w:szCs w:val="30"/>
        </w:rPr>
        <w:t>4</w:t>
      </w:r>
      <w:r w:rsidRPr="00847889">
        <w:rPr>
          <w:sz w:val="30"/>
          <w:szCs w:val="30"/>
        </w:rPr>
        <w:t>.</w:t>
      </w:r>
      <w:r w:rsidR="004B6BA7" w:rsidRPr="00847889">
        <w:rPr>
          <w:sz w:val="30"/>
          <w:szCs w:val="30"/>
        </w:rPr>
        <w:t> </w:t>
      </w:r>
      <w:bookmarkStart w:id="2" w:name="_Hlk147493158"/>
      <w:r w:rsidR="004B6BA7" w:rsidRPr="00847889">
        <w:rPr>
          <w:sz w:val="30"/>
          <w:szCs w:val="30"/>
        </w:rPr>
        <w:t xml:space="preserve">При разработке содержания непрерывной образовательной программы высшего образования по </w:t>
      </w:r>
      <w:r w:rsidRPr="00847889">
        <w:rPr>
          <w:sz w:val="30"/>
          <w:szCs w:val="30"/>
        </w:rPr>
        <w:t xml:space="preserve">специальности все УК и БПК </w:t>
      </w:r>
      <w:r w:rsidR="004B6BA7" w:rsidRPr="00847889">
        <w:rPr>
          <w:sz w:val="30"/>
          <w:szCs w:val="30"/>
        </w:rPr>
        <w:t>включаются в набор требуемых результатов освоения содержания непрерывной образовательной программы высшего образования в соответствии с настоящим образовательным стандартом</w:t>
      </w:r>
      <w:bookmarkEnd w:id="2"/>
      <w:r w:rsidR="004B6BA7" w:rsidRPr="00847889">
        <w:rPr>
          <w:sz w:val="30"/>
          <w:szCs w:val="30"/>
        </w:rPr>
        <w:t>.</w:t>
      </w:r>
    </w:p>
    <w:p w:rsidR="009E2326" w:rsidRPr="00847889" w:rsidRDefault="008E7D8C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847889">
        <w:rPr>
          <w:sz w:val="30"/>
          <w:szCs w:val="30"/>
        </w:rPr>
        <w:t>1</w:t>
      </w:r>
      <w:r w:rsidR="00AB21E2" w:rsidRPr="00847889">
        <w:rPr>
          <w:sz w:val="30"/>
          <w:szCs w:val="30"/>
        </w:rPr>
        <w:t>5</w:t>
      </w:r>
      <w:r w:rsidR="004B6BA7" w:rsidRPr="00847889">
        <w:rPr>
          <w:sz w:val="30"/>
          <w:szCs w:val="30"/>
        </w:rPr>
        <w:t xml:space="preserve">. При разработке содержания непрерывной образовательной программы высшего образования по специальности учреждение высшего образования </w:t>
      </w:r>
      <w:proofErr w:type="spellStart"/>
      <w:r w:rsidR="004B6BA7" w:rsidRPr="00847889">
        <w:rPr>
          <w:sz w:val="30"/>
          <w:szCs w:val="30"/>
        </w:rPr>
        <w:t>профилизирует</w:t>
      </w:r>
      <w:proofErr w:type="spellEnd"/>
      <w:r w:rsidR="004B6BA7" w:rsidRPr="00847889">
        <w:rPr>
          <w:sz w:val="30"/>
          <w:szCs w:val="30"/>
        </w:rPr>
        <w:t xml:space="preserve"> непрерывную образовательную программу высшего образования с учетом потребностей рынка труда и перспектив развития отрасли.</w:t>
      </w:r>
    </w:p>
    <w:p w:rsidR="009E2326" w:rsidRPr="00847889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847889">
        <w:rPr>
          <w:sz w:val="30"/>
          <w:szCs w:val="30"/>
        </w:rPr>
        <w:t>Наименование профилизации определяется учреждением высшего образования самостоятельно и может включаться в наименования примерного учебного плана по специальности, учебного плана учреждения образования по специальности.</w:t>
      </w:r>
    </w:p>
    <w:p w:rsidR="009E2326" w:rsidRPr="00847889" w:rsidRDefault="008E7D8C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847889">
        <w:rPr>
          <w:sz w:val="30"/>
          <w:szCs w:val="30"/>
        </w:rPr>
        <w:t>1</w:t>
      </w:r>
      <w:r w:rsidR="00AB21E2" w:rsidRPr="00847889">
        <w:rPr>
          <w:sz w:val="30"/>
          <w:szCs w:val="30"/>
        </w:rPr>
        <w:t>6</w:t>
      </w:r>
      <w:r w:rsidR="004B6BA7" w:rsidRPr="00847889">
        <w:rPr>
          <w:sz w:val="30"/>
          <w:szCs w:val="30"/>
        </w:rPr>
        <w:t>. Перечень установленных настоящим образовательным стандартом УК может быть дополнен учреждением высшего образования с учетом профилизации непрерывной образовательной программы высшего образования по специальности, особенностей профессиональной деятельности специалиста.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847889">
        <w:rPr>
          <w:sz w:val="30"/>
          <w:szCs w:val="30"/>
        </w:rPr>
        <w:t>Перечень специализированных компетенций учреждение высшего образования устанавливает самостоятельно с учетом профилизации</w:t>
      </w:r>
      <w:r w:rsidRPr="003506FD">
        <w:rPr>
          <w:sz w:val="30"/>
          <w:szCs w:val="30"/>
        </w:rPr>
        <w:t xml:space="preserve"> непрерывной образовательной программы высшего образования по специальности в учреждении высшего образования, особенностей профессиональной деятельности специалиста.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организациями, имеющими потребность в подготовке специалистов, иных источников.</w:t>
      </w:r>
    </w:p>
    <w:p w:rsidR="009E2326" w:rsidRPr="003506FD" w:rsidRDefault="004B6BA7" w:rsidP="008E7D8C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Совокупность установленных настоящим</w:t>
      </w:r>
      <w:r w:rsidR="008E7D8C">
        <w:rPr>
          <w:sz w:val="30"/>
          <w:szCs w:val="30"/>
        </w:rPr>
        <w:t xml:space="preserve"> образовательным стандартом УК и </w:t>
      </w:r>
      <w:r w:rsidRPr="003506FD">
        <w:rPr>
          <w:sz w:val="30"/>
          <w:szCs w:val="30"/>
        </w:rPr>
        <w:t>БПК, а также установленных учреждением высшего образования дополнительных УК и специализированных компетенций должна обеспечивать специалистам способность осуществлять не менее чем один вид профессиональной деятельности, указанный в пункте 6 настоящего образовательного стандарта.</w:t>
      </w:r>
    </w:p>
    <w:p w:rsidR="009E2326" w:rsidRDefault="009E2326">
      <w:pPr>
        <w:widowControl w:val="0"/>
        <w:suppressAutoHyphens/>
        <w:rPr>
          <w:sz w:val="30"/>
          <w:szCs w:val="30"/>
        </w:rPr>
      </w:pPr>
    </w:p>
    <w:p w:rsidR="00174A6D" w:rsidRDefault="00174A6D">
      <w:pPr>
        <w:widowControl w:val="0"/>
        <w:suppressAutoHyphens/>
        <w:rPr>
          <w:sz w:val="30"/>
          <w:szCs w:val="30"/>
        </w:rPr>
      </w:pPr>
    </w:p>
    <w:p w:rsidR="00174A6D" w:rsidRPr="003506FD" w:rsidRDefault="00174A6D">
      <w:pPr>
        <w:widowControl w:val="0"/>
        <w:suppressAutoHyphens/>
        <w:rPr>
          <w:sz w:val="30"/>
          <w:szCs w:val="30"/>
        </w:rPr>
      </w:pPr>
    </w:p>
    <w:p w:rsidR="009E2326" w:rsidRPr="003506FD" w:rsidRDefault="004B6BA7">
      <w:pPr>
        <w:widowControl w:val="0"/>
        <w:shd w:val="clear" w:color="auto" w:fill="FFFFFF"/>
        <w:suppressAutoHyphens/>
        <w:jc w:val="center"/>
        <w:rPr>
          <w:sz w:val="30"/>
          <w:szCs w:val="30"/>
        </w:rPr>
      </w:pPr>
      <w:r w:rsidRPr="003506FD">
        <w:rPr>
          <w:b/>
          <w:bCs/>
          <w:sz w:val="30"/>
          <w:szCs w:val="30"/>
        </w:rPr>
        <w:lastRenderedPageBreak/>
        <w:t>ГЛАВА 4</w:t>
      </w:r>
    </w:p>
    <w:p w:rsidR="009E2326" w:rsidRPr="003506FD" w:rsidRDefault="004B6BA7">
      <w:pPr>
        <w:widowControl w:val="0"/>
        <w:shd w:val="clear" w:color="auto" w:fill="FFFFFF"/>
        <w:suppressAutoHyphens/>
        <w:jc w:val="center"/>
        <w:rPr>
          <w:rFonts w:ascii="Times New Roman Полужирный" w:eastAsia="Times New Roman Полужирный" w:hAnsi="Times New Roman Полужирный" w:cs="Times New Roman Полужирный"/>
          <w:b/>
          <w:bCs/>
          <w:sz w:val="30"/>
          <w:szCs w:val="30"/>
        </w:rPr>
      </w:pPr>
      <w:r w:rsidRPr="003506FD">
        <w:rPr>
          <w:rFonts w:ascii="Times New Roman Полужирный" w:eastAsia="Times New Roman Полужирный" w:hAnsi="Times New Roman Полужирный" w:cs="Times New Roman Полужирный"/>
          <w:b/>
          <w:bCs/>
          <w:sz w:val="30"/>
          <w:szCs w:val="30"/>
        </w:rPr>
        <w:t>ТРЕБОВАНИЯ К СОДЕРЖАНИЮ УЧЕБНО-ПРОГРАММНОЙ ДОКУМЕНТАЦИИ НЕПРЕРЫВНОЙ ОБРАЗОВАТЕЛЬНОЙ ПРОГРАММЫ ВЫСШЕГО ОБРАЗОВАНИЯ</w:t>
      </w:r>
    </w:p>
    <w:p w:rsidR="009E2326" w:rsidRPr="003506FD" w:rsidRDefault="009E2326">
      <w:pPr>
        <w:pStyle w:val="1"/>
        <w:keepNext w:val="0"/>
        <w:widowControl w:val="0"/>
        <w:spacing w:before="0" w:after="0"/>
        <w:ind w:firstLine="709"/>
        <w:rPr>
          <w:b w:val="0"/>
          <w:bCs w:val="0"/>
          <w:sz w:val="30"/>
          <w:szCs w:val="30"/>
        </w:rPr>
      </w:pPr>
    </w:p>
    <w:p w:rsidR="009E2326" w:rsidRPr="003506FD" w:rsidRDefault="004B6BA7">
      <w:pPr>
        <w:widowControl w:val="0"/>
        <w:suppressAutoHyphens/>
        <w:ind w:firstLine="709"/>
        <w:jc w:val="both"/>
        <w:outlineLvl w:val="0"/>
        <w:rPr>
          <w:sz w:val="30"/>
          <w:szCs w:val="30"/>
        </w:rPr>
      </w:pPr>
      <w:r w:rsidRPr="003506FD">
        <w:rPr>
          <w:sz w:val="30"/>
          <w:szCs w:val="30"/>
        </w:rPr>
        <w:t>17. Учебный план учреждения образования по специальности разрабатывается в соответствии со структурой, приведенной в таблице 1.</w:t>
      </w:r>
    </w:p>
    <w:p w:rsidR="009E2326" w:rsidRPr="003506FD" w:rsidRDefault="004B6BA7">
      <w:pPr>
        <w:widowControl w:val="0"/>
        <w:suppressAutoHyphens/>
        <w:ind w:firstLine="709"/>
        <w:jc w:val="right"/>
        <w:rPr>
          <w:sz w:val="30"/>
          <w:szCs w:val="30"/>
        </w:rPr>
      </w:pPr>
      <w:r w:rsidRPr="003506FD">
        <w:rPr>
          <w:sz w:val="30"/>
          <w:szCs w:val="30"/>
        </w:rPr>
        <w:t xml:space="preserve">Таблица 1 </w:t>
      </w:r>
    </w:p>
    <w:tbl>
      <w:tblPr>
        <w:tblStyle w:val="TableNormal"/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8"/>
        <w:gridCol w:w="6802"/>
        <w:gridCol w:w="1835"/>
      </w:tblGrid>
      <w:tr w:rsidR="009E2326" w:rsidRPr="003506FD" w:rsidTr="0069144D">
        <w:trPr>
          <w:trHeight w:val="959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326" w:rsidRPr="003506FD" w:rsidRDefault="004B6BA7">
            <w:pPr>
              <w:widowControl w:val="0"/>
              <w:suppressAutoHyphens/>
              <w:jc w:val="center"/>
            </w:pPr>
            <w:r w:rsidRPr="003506FD">
              <w:rPr>
                <w:sz w:val="26"/>
                <w:szCs w:val="26"/>
              </w:rPr>
              <w:t>№ п/п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326" w:rsidRPr="003506FD" w:rsidRDefault="004B6BA7">
            <w:pPr>
              <w:widowControl w:val="0"/>
              <w:suppressAutoHyphens/>
              <w:jc w:val="center"/>
            </w:pPr>
            <w:r w:rsidRPr="003506FD">
              <w:rPr>
                <w:sz w:val="26"/>
                <w:szCs w:val="26"/>
              </w:rPr>
              <w:t>Наименования видов деятельности обучающегося, модулей, учебных дисциплин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326" w:rsidRPr="003506FD" w:rsidRDefault="004B6BA7">
            <w:pPr>
              <w:widowControl w:val="0"/>
              <w:suppressAutoHyphens/>
              <w:jc w:val="center"/>
            </w:pPr>
            <w:r w:rsidRPr="003506FD">
              <w:rPr>
                <w:sz w:val="26"/>
                <w:szCs w:val="26"/>
              </w:rPr>
              <w:t xml:space="preserve">Трудоемкость </w:t>
            </w:r>
            <w:r w:rsidRPr="003506FD">
              <w:rPr>
                <w:sz w:val="26"/>
                <w:szCs w:val="26"/>
              </w:rPr>
              <w:br/>
              <w:t>(в зачетных единицах)</w:t>
            </w:r>
          </w:p>
        </w:tc>
      </w:tr>
      <w:tr w:rsidR="006B050E" w:rsidRPr="003506FD" w:rsidTr="0069144D">
        <w:trPr>
          <w:trHeight w:val="31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50E" w:rsidRPr="003506FD" w:rsidRDefault="006B050E" w:rsidP="006B050E">
            <w:pPr>
              <w:widowControl w:val="0"/>
              <w:suppressAutoHyphens/>
              <w:jc w:val="center"/>
            </w:pPr>
            <w:r w:rsidRPr="003506FD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50E" w:rsidRPr="003506FD" w:rsidRDefault="006B050E" w:rsidP="006B050E">
            <w:pPr>
              <w:widowControl w:val="0"/>
              <w:suppressAutoHyphens/>
            </w:pPr>
            <w:r w:rsidRPr="003506FD">
              <w:rPr>
                <w:b/>
                <w:bCs/>
                <w:sz w:val="26"/>
                <w:szCs w:val="26"/>
              </w:rPr>
              <w:t xml:space="preserve">Теоретическое обучение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50E" w:rsidRPr="003506FD" w:rsidRDefault="006B050E" w:rsidP="006B050E">
            <w:pPr>
              <w:widowControl w:val="0"/>
              <w:suppressAutoHyphens/>
              <w:jc w:val="center"/>
            </w:pPr>
            <w:r w:rsidRPr="003506FD">
              <w:rPr>
                <w:b/>
                <w:bCs/>
                <w:sz w:val="26"/>
                <w:szCs w:val="26"/>
              </w:rPr>
              <w:t>220-270</w:t>
            </w:r>
          </w:p>
        </w:tc>
      </w:tr>
      <w:tr w:rsidR="006B050E" w:rsidRPr="003506FD" w:rsidTr="00AB21E2">
        <w:trPr>
          <w:trHeight w:val="203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50E" w:rsidRPr="003506FD" w:rsidRDefault="006B050E" w:rsidP="006B050E">
            <w:pPr>
              <w:widowControl w:val="0"/>
              <w:suppressAutoHyphens/>
              <w:jc w:val="center"/>
            </w:pPr>
            <w:r w:rsidRPr="003506FD">
              <w:rPr>
                <w:sz w:val="26"/>
                <w:szCs w:val="26"/>
              </w:rPr>
              <w:t>1.1.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50E" w:rsidRPr="003506FD" w:rsidRDefault="006B050E" w:rsidP="006B050E">
            <w:pPr>
              <w:widowControl w:val="0"/>
              <w:suppressAutoHyphens/>
              <w:jc w:val="both"/>
            </w:pPr>
            <w:r w:rsidRPr="008E7D8C">
              <w:rPr>
                <w:bCs/>
                <w:sz w:val="26"/>
                <w:szCs w:val="26"/>
              </w:rPr>
              <w:t>Социально-гуманитарный модуль–1 (</w:t>
            </w:r>
            <w:r w:rsidRPr="00ED6A11">
              <w:rPr>
                <w:bCs/>
                <w:i/>
                <w:sz w:val="26"/>
                <w:szCs w:val="26"/>
              </w:rPr>
              <w:t>История белорусской государственности, Современная политэкономия, Философия</w:t>
            </w:r>
            <w:r w:rsidRPr="008E7D8C">
              <w:rPr>
                <w:bCs/>
                <w:sz w:val="26"/>
                <w:szCs w:val="26"/>
              </w:rPr>
              <w:t xml:space="preserve">); Основы первого восточного иностранного языка </w:t>
            </w:r>
            <w:r w:rsidRPr="00ED6A11">
              <w:rPr>
                <w:bCs/>
                <w:i/>
                <w:sz w:val="26"/>
                <w:szCs w:val="26"/>
              </w:rPr>
              <w:t>(Восточный иностранный язык (первый) (базовый уровень), Системы письменности первого изучаемого восточного языка</w:t>
            </w:r>
            <w:r w:rsidRPr="008E7D8C">
              <w:rPr>
                <w:bCs/>
                <w:sz w:val="26"/>
                <w:szCs w:val="26"/>
              </w:rPr>
              <w:t xml:space="preserve">, </w:t>
            </w:r>
            <w:r w:rsidRPr="00ED6A11">
              <w:rPr>
                <w:bCs/>
                <w:i/>
                <w:sz w:val="26"/>
                <w:szCs w:val="26"/>
              </w:rPr>
              <w:t>Восточный иностранный язык (первый) (основной уровень), Практикум восточного иностранного языка (первого), Теоретическая грамматика восточного иностранного языка)</w:t>
            </w:r>
            <w:r w:rsidRPr="008E7D8C">
              <w:rPr>
                <w:bCs/>
                <w:sz w:val="26"/>
                <w:szCs w:val="26"/>
              </w:rPr>
              <w:t>; Речевая практика первого восточного иностранного языка (</w:t>
            </w:r>
            <w:r w:rsidRPr="00ED6A11">
              <w:rPr>
                <w:bCs/>
                <w:i/>
                <w:sz w:val="26"/>
                <w:szCs w:val="26"/>
              </w:rPr>
              <w:t>Речевая практика первого восточного иностранного языка (базовый уровень), Речевая практика первого восточного иностранного языка (основной уровень)</w:t>
            </w:r>
            <w:r w:rsidRPr="008E7D8C">
              <w:rPr>
                <w:bCs/>
                <w:sz w:val="26"/>
                <w:szCs w:val="26"/>
              </w:rPr>
              <w:t xml:space="preserve">); Основы перевода первого восточного иностранного языка </w:t>
            </w:r>
            <w:r w:rsidRPr="00ED6A11">
              <w:rPr>
                <w:bCs/>
                <w:i/>
                <w:sz w:val="26"/>
                <w:szCs w:val="26"/>
              </w:rPr>
              <w:t>(Практика перевода восточного иностранного языка (первого) (базовый уровень), Теория перевода восточного иностранного языка (первого), Стилистика перевода с восточного иностранного языка на родной)</w:t>
            </w:r>
            <w:r w:rsidRPr="008E7D8C">
              <w:rPr>
                <w:bCs/>
                <w:sz w:val="26"/>
                <w:szCs w:val="26"/>
              </w:rPr>
              <w:t xml:space="preserve">; Специальная лексика восточного языка (первого) </w:t>
            </w:r>
            <w:r w:rsidRPr="00ED6A11">
              <w:rPr>
                <w:bCs/>
                <w:i/>
                <w:sz w:val="26"/>
                <w:szCs w:val="26"/>
              </w:rPr>
              <w:t>(Восточный иностранный язык (первый) в профессиональной деятельности, Восточный иностранный язык (первый) для ведения переговоров)</w:t>
            </w:r>
            <w:r w:rsidRPr="008E7D8C">
              <w:rPr>
                <w:bCs/>
                <w:sz w:val="26"/>
                <w:szCs w:val="26"/>
              </w:rPr>
              <w:t xml:space="preserve">; Основы второго восточного языка </w:t>
            </w:r>
            <w:r w:rsidRPr="00ED6A11">
              <w:rPr>
                <w:bCs/>
                <w:i/>
                <w:sz w:val="26"/>
                <w:szCs w:val="26"/>
              </w:rPr>
              <w:t>(Второй восточный иностранный язык (базовый уровень), Речевая практика второго восточного иностранного языка (базовый уровень), Практика перевода второго восточного иностранного языка (базовый уровень))</w:t>
            </w:r>
            <w:r w:rsidRPr="008E7D8C">
              <w:rPr>
                <w:bCs/>
                <w:sz w:val="26"/>
                <w:szCs w:val="26"/>
              </w:rPr>
              <w:t>; Курсовая работа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50E" w:rsidRPr="00DF58F1" w:rsidRDefault="00047C92" w:rsidP="006B050E">
            <w:pPr>
              <w:jc w:val="center"/>
            </w:pPr>
            <w:r>
              <w:t>77-176</w:t>
            </w:r>
          </w:p>
        </w:tc>
      </w:tr>
      <w:tr w:rsidR="006B050E" w:rsidRPr="003506FD" w:rsidTr="001A2492">
        <w:trPr>
          <w:trHeight w:val="31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50E" w:rsidRPr="003506FD" w:rsidRDefault="006B050E" w:rsidP="006B050E">
            <w:pPr>
              <w:widowControl w:val="0"/>
              <w:suppressAutoHyphens/>
              <w:jc w:val="center"/>
            </w:pPr>
            <w:r w:rsidRPr="003506FD">
              <w:rPr>
                <w:sz w:val="26"/>
                <w:szCs w:val="26"/>
              </w:rPr>
              <w:t>1.2.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50E" w:rsidRPr="003506FD" w:rsidRDefault="006B050E" w:rsidP="006B050E">
            <w:pPr>
              <w:widowControl w:val="0"/>
              <w:suppressAutoHyphens/>
            </w:pPr>
            <w:r w:rsidRPr="003506FD">
              <w:rPr>
                <w:sz w:val="26"/>
                <w:szCs w:val="26"/>
              </w:rPr>
              <w:t>Компонент учреждения образования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50E" w:rsidRDefault="00047C92" w:rsidP="006B050E">
            <w:pPr>
              <w:jc w:val="center"/>
            </w:pPr>
            <w:r>
              <w:t>77-176</w:t>
            </w:r>
          </w:p>
        </w:tc>
      </w:tr>
      <w:tr w:rsidR="006B050E" w:rsidRPr="003506FD" w:rsidTr="0069144D">
        <w:trPr>
          <w:trHeight w:val="31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50E" w:rsidRPr="003506FD" w:rsidRDefault="006B050E" w:rsidP="006B050E">
            <w:pPr>
              <w:widowControl w:val="0"/>
              <w:suppressAutoHyphens/>
              <w:jc w:val="center"/>
            </w:pPr>
            <w:r w:rsidRPr="003506FD"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50E" w:rsidRPr="003506FD" w:rsidRDefault="006B050E" w:rsidP="006B050E">
            <w:pPr>
              <w:widowControl w:val="0"/>
              <w:suppressAutoHyphens/>
            </w:pPr>
            <w:r w:rsidRPr="003506FD">
              <w:rPr>
                <w:b/>
                <w:bCs/>
                <w:sz w:val="26"/>
                <w:szCs w:val="26"/>
              </w:rPr>
              <w:t xml:space="preserve">Учебная практика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50E" w:rsidRPr="003506FD" w:rsidRDefault="006B050E" w:rsidP="006B050E">
            <w:pPr>
              <w:pStyle w:val="a8"/>
              <w:tabs>
                <w:tab w:val="left" w:pos="720"/>
                <w:tab w:val="left" w:pos="1440"/>
              </w:tabs>
              <w:spacing w:before="0" w:line="240" w:lineRule="auto"/>
              <w:jc w:val="center"/>
              <w:rPr>
                <w:sz w:val="26"/>
                <w:szCs w:val="26"/>
              </w:rPr>
            </w:pPr>
            <w:r w:rsidRPr="003506FD">
              <w:rPr>
                <w:rFonts w:ascii="Times New Roman" w:hAnsi="Times New Roman"/>
                <w:b/>
                <w:bCs/>
                <w:sz w:val="26"/>
                <w:szCs w:val="26"/>
                <w:u w:color="000000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5-10</w:t>
            </w:r>
          </w:p>
        </w:tc>
      </w:tr>
      <w:tr w:rsidR="006B050E" w:rsidRPr="003506FD" w:rsidTr="0069144D">
        <w:trPr>
          <w:trHeight w:val="31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50E" w:rsidRPr="003506FD" w:rsidRDefault="006B050E" w:rsidP="006B050E">
            <w:pPr>
              <w:widowControl w:val="0"/>
              <w:suppressAutoHyphens/>
              <w:jc w:val="center"/>
            </w:pPr>
            <w:r w:rsidRPr="003506FD">
              <w:rPr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50E" w:rsidRPr="003506FD" w:rsidRDefault="006B050E" w:rsidP="006B050E">
            <w:pPr>
              <w:widowControl w:val="0"/>
              <w:suppressAutoHyphens/>
            </w:pPr>
            <w:r w:rsidRPr="003506FD">
              <w:rPr>
                <w:b/>
                <w:bCs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50E" w:rsidRPr="003506FD" w:rsidRDefault="006B050E" w:rsidP="006B050E">
            <w:pPr>
              <w:pStyle w:val="a8"/>
              <w:tabs>
                <w:tab w:val="left" w:pos="720"/>
                <w:tab w:val="left" w:pos="1440"/>
              </w:tabs>
              <w:spacing w:before="0" w:line="240" w:lineRule="auto"/>
              <w:jc w:val="center"/>
              <w:rPr>
                <w:sz w:val="26"/>
                <w:szCs w:val="26"/>
              </w:rPr>
            </w:pPr>
            <w:r w:rsidRPr="003506FD">
              <w:rPr>
                <w:rFonts w:ascii="Times New Roman" w:hAnsi="Times New Roman"/>
                <w:b/>
                <w:bCs/>
                <w:sz w:val="26"/>
                <w:szCs w:val="26"/>
                <w:u w:color="000000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10-20</w:t>
            </w:r>
          </w:p>
        </w:tc>
      </w:tr>
      <w:tr w:rsidR="006B050E" w:rsidRPr="003506FD" w:rsidTr="0069144D">
        <w:trPr>
          <w:trHeight w:val="31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50E" w:rsidRPr="003506FD" w:rsidRDefault="006B050E" w:rsidP="006B050E">
            <w:pPr>
              <w:widowControl w:val="0"/>
              <w:suppressAutoHyphens/>
              <w:jc w:val="center"/>
            </w:pPr>
            <w:r w:rsidRPr="003506FD">
              <w:rPr>
                <w:b/>
                <w:bCs/>
                <w:sz w:val="26"/>
                <w:szCs w:val="2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50E" w:rsidRPr="003506FD" w:rsidRDefault="006B050E" w:rsidP="006B050E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0" w:line="240" w:lineRule="auto"/>
            </w:pPr>
            <w:r w:rsidRPr="003506FD">
              <w:rPr>
                <w:rFonts w:ascii="Times New Roman" w:hAnsi="Times New Roman"/>
                <w:b/>
                <w:bCs/>
                <w:sz w:val="28"/>
                <w:szCs w:val="28"/>
                <w:u w:color="000000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Научно-производственная практика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50E" w:rsidRPr="003506FD" w:rsidRDefault="006B050E" w:rsidP="006B050E">
            <w:pPr>
              <w:pStyle w:val="a8"/>
              <w:tabs>
                <w:tab w:val="left" w:pos="720"/>
                <w:tab w:val="left" w:pos="1440"/>
              </w:tabs>
              <w:spacing w:before="0" w:line="240" w:lineRule="auto"/>
              <w:jc w:val="center"/>
              <w:rPr>
                <w:sz w:val="26"/>
                <w:szCs w:val="26"/>
              </w:rPr>
            </w:pPr>
            <w:r w:rsidRPr="003506FD">
              <w:rPr>
                <w:rFonts w:ascii="Times New Roman" w:hAnsi="Times New Roman"/>
                <w:b/>
                <w:bCs/>
                <w:sz w:val="26"/>
                <w:szCs w:val="26"/>
                <w:u w:color="000000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15-20</w:t>
            </w:r>
          </w:p>
        </w:tc>
      </w:tr>
      <w:tr w:rsidR="006B050E" w:rsidRPr="003506FD" w:rsidTr="0069144D">
        <w:trPr>
          <w:trHeight w:val="31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50E" w:rsidRPr="003506FD" w:rsidRDefault="006B050E" w:rsidP="006B050E">
            <w:pPr>
              <w:widowControl w:val="0"/>
              <w:suppressAutoHyphens/>
              <w:jc w:val="center"/>
            </w:pPr>
            <w:r w:rsidRPr="003506FD">
              <w:rPr>
                <w:b/>
                <w:bCs/>
                <w:sz w:val="26"/>
                <w:szCs w:val="26"/>
              </w:rPr>
              <w:lastRenderedPageBreak/>
              <w:t>5.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50E" w:rsidRPr="003506FD" w:rsidRDefault="006B050E" w:rsidP="006B050E">
            <w:pPr>
              <w:widowControl w:val="0"/>
              <w:suppressAutoHyphens/>
            </w:pPr>
            <w:r w:rsidRPr="003506FD">
              <w:rPr>
                <w:b/>
                <w:bCs/>
                <w:sz w:val="26"/>
                <w:szCs w:val="26"/>
              </w:rPr>
              <w:t>Магистерская диссертация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50E" w:rsidRPr="003506FD" w:rsidRDefault="006B050E" w:rsidP="006B050E">
            <w:pPr>
              <w:pStyle w:val="a8"/>
              <w:tabs>
                <w:tab w:val="left" w:pos="720"/>
                <w:tab w:val="left" w:pos="1440"/>
              </w:tabs>
              <w:spacing w:before="0" w:line="240" w:lineRule="auto"/>
              <w:jc w:val="center"/>
              <w:rPr>
                <w:sz w:val="26"/>
                <w:szCs w:val="26"/>
              </w:rPr>
            </w:pPr>
            <w:r w:rsidRPr="003506FD">
              <w:rPr>
                <w:rFonts w:ascii="Times New Roman" w:hAnsi="Times New Roman"/>
                <w:b/>
                <w:bCs/>
                <w:sz w:val="26"/>
                <w:szCs w:val="26"/>
                <w:u w:color="000000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10-15</w:t>
            </w:r>
          </w:p>
        </w:tc>
      </w:tr>
      <w:tr w:rsidR="006B050E" w:rsidRPr="003506FD" w:rsidTr="0069144D">
        <w:trPr>
          <w:trHeight w:val="31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50E" w:rsidRPr="003506FD" w:rsidRDefault="006B050E" w:rsidP="006B050E"/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50E" w:rsidRPr="003506FD" w:rsidRDefault="006B050E" w:rsidP="006B050E">
            <w:pPr>
              <w:widowControl w:val="0"/>
              <w:suppressAutoHyphens/>
            </w:pPr>
            <w:r w:rsidRPr="003506FD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50E" w:rsidRPr="003506FD" w:rsidRDefault="006B050E" w:rsidP="006B050E">
            <w:pPr>
              <w:pStyle w:val="a8"/>
              <w:tabs>
                <w:tab w:val="left" w:pos="720"/>
                <w:tab w:val="left" w:pos="1440"/>
              </w:tabs>
              <w:spacing w:before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u w:color="000000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330</w:t>
            </w:r>
          </w:p>
        </w:tc>
      </w:tr>
    </w:tbl>
    <w:p w:rsidR="009E2326" w:rsidRPr="003506FD" w:rsidRDefault="009E2326">
      <w:pPr>
        <w:widowControl w:val="0"/>
        <w:suppressAutoHyphens/>
        <w:jc w:val="center"/>
      </w:pP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18.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работы, кроме дополнительных видов обучения.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bookmarkStart w:id="3" w:name="_Hlk147493189"/>
      <w:r w:rsidRPr="003506FD">
        <w:rPr>
          <w:sz w:val="30"/>
          <w:szCs w:val="30"/>
        </w:rPr>
        <w:t>Объем обязательных аудиторных занятий для дневной формы получения высшего образования</w:t>
      </w:r>
      <w:bookmarkEnd w:id="3"/>
      <w:r w:rsidRPr="003506FD">
        <w:rPr>
          <w:sz w:val="30"/>
          <w:szCs w:val="30"/>
        </w:rPr>
        <w:t>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учебной дисциплине, модулю.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19. Распределение трудоемкости между отдельными модулями и учебными дисциплинами государственного компонента, а также отдельными видами учебных и производственных практик осуществляется учреждением высшего образования.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20. Изучение общеобразовательных дисциплин «Философия и методология науки», «Иностранный язык», «Основы информационных технологий» должно обеспечивать формирование, соответственно, следующих компетенций: применять методы научного познания в исследовательской деятельности, генерировать и реализовывать инновационные идеи; осуществлять коммуникации на иностранном языке в академической, научной и профессиональной среде для реализации научно-исследовательской и инновационной деятельности; решать научно-исследовательские и инновационные задачи на основе применения информационно-коммуникационных технологий.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Количество часов на изучение общеобразовательных дисциплин планируется в соответствии с программами-минимумами кандидатских экзаменов и кандидатских дифференцированных зачетов по общеобразовательным дисциплинам, утвержденными Министерством образования. Общеобразовательные дисциплины включаются в перечень учебных дисциплин модуля «Дополнительные виды обучения» учебного плана</w:t>
      </w:r>
      <w:r w:rsidRPr="003506FD">
        <w:t xml:space="preserve"> </w:t>
      </w:r>
      <w:r w:rsidRPr="003506FD">
        <w:rPr>
          <w:sz w:val="30"/>
          <w:szCs w:val="30"/>
        </w:rPr>
        <w:t>учреждения образования по специальности и изучаются по выбору обучающегося.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lastRenderedPageBreak/>
        <w:t>21.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:rsidR="009E2326" w:rsidRPr="003506FD" w:rsidRDefault="004B6BA7">
      <w:pPr>
        <w:widowControl w:val="0"/>
        <w:ind w:firstLine="709"/>
        <w:jc w:val="both"/>
        <w:rPr>
          <w:sz w:val="30"/>
          <w:szCs w:val="30"/>
        </w:rPr>
      </w:pPr>
      <w:bookmarkStart w:id="4" w:name="_Hlk146524722"/>
      <w:r w:rsidRPr="003506FD">
        <w:rPr>
          <w:sz w:val="30"/>
          <w:szCs w:val="30"/>
        </w:rPr>
        <w:t>В примерном учебном плане по специальности, учебном плане учреждения образования по специальности необходимо предусмотреть прохождение учебной (ознакомительной) практики на первом курсе обучения.</w:t>
      </w:r>
    </w:p>
    <w:bookmarkEnd w:id="4"/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22. Трудоемкость каждой учебной дисциплины должна составлять не менее трех зачетных единиц. Соответственно, трудоемкость каждого модуля должна составлять не менее шести зачетных единиц.</w:t>
      </w:r>
    </w:p>
    <w:p w:rsidR="009E2326" w:rsidRPr="003506FD" w:rsidRDefault="004B6BA7">
      <w:pPr>
        <w:widowControl w:val="0"/>
        <w:tabs>
          <w:tab w:val="left" w:pos="1276"/>
        </w:tabs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23. При разработке учебного плана учреждения образования по специальности рекомендуется предусматривать в рамках компонента учреждения образования модули и учебные дисциплины по выбору обучающегося в объеме не менее 15 процентов от компонента учреждения образования.</w:t>
      </w:r>
    </w:p>
    <w:p w:rsidR="009E2326" w:rsidRPr="003506FD" w:rsidRDefault="004B6BA7">
      <w:pPr>
        <w:widowControl w:val="0"/>
        <w:ind w:firstLine="709"/>
        <w:jc w:val="both"/>
        <w:rPr>
          <w:sz w:val="30"/>
          <w:szCs w:val="30"/>
        </w:rPr>
      </w:pPr>
      <w:bookmarkStart w:id="5" w:name="_Hlk147501507"/>
      <w:r w:rsidRPr="003506FD">
        <w:rPr>
          <w:sz w:val="30"/>
          <w:szCs w:val="30"/>
        </w:rPr>
        <w:t>24.</w:t>
      </w:r>
      <w:bookmarkEnd w:id="5"/>
      <w:r w:rsidRPr="003506FD">
        <w:rPr>
          <w:sz w:val="30"/>
          <w:szCs w:val="30"/>
        </w:rPr>
        <w:t> </w:t>
      </w:r>
      <w:bookmarkStart w:id="6" w:name="_Hlk147502081"/>
      <w:r w:rsidRPr="003506FD">
        <w:rPr>
          <w:sz w:val="30"/>
          <w:szCs w:val="30"/>
        </w:rPr>
        <w:t>Программа подготовки магистерской диссертации разрабатывается руководителем научно-исследовательской работы обучающегося совместно с обучающимся, обсуждается на заседании профилирующей (выпускающей) кафедры.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 xml:space="preserve">Содержание магистерской диссертации определяется руководителем научно-исследовательской работы обучающегося в соответствии с </w:t>
      </w:r>
      <w:proofErr w:type="spellStart"/>
      <w:r w:rsidRPr="003506FD">
        <w:rPr>
          <w:sz w:val="30"/>
          <w:szCs w:val="30"/>
        </w:rPr>
        <w:t>профилизацией</w:t>
      </w:r>
      <w:proofErr w:type="spellEnd"/>
      <w:r w:rsidRPr="003506FD">
        <w:rPr>
          <w:sz w:val="30"/>
          <w:szCs w:val="30"/>
        </w:rPr>
        <w:t xml:space="preserve"> непрерывной образовательной программы высшего образования, тематикой магистерской диссертации и закрепляется в программе подготовки магистерской диссертации.</w:t>
      </w:r>
    </w:p>
    <w:bookmarkEnd w:id="6"/>
    <w:p w:rsidR="009E2326" w:rsidRPr="003506FD" w:rsidRDefault="004B6BA7">
      <w:pPr>
        <w:widowControl w:val="0"/>
        <w:suppressAutoHyphens/>
        <w:ind w:firstLine="709"/>
        <w:jc w:val="both"/>
        <w:rPr>
          <w:spacing w:val="-4"/>
          <w:sz w:val="30"/>
          <w:szCs w:val="30"/>
        </w:rPr>
      </w:pPr>
      <w:r w:rsidRPr="003506FD">
        <w:rPr>
          <w:spacing w:val="-4"/>
          <w:sz w:val="30"/>
          <w:szCs w:val="30"/>
        </w:rPr>
        <w:t>25. Требования к содержанию научно-исследовательской работы обучающегося разрабатываются профилирующей (выпускающей) кафедрой.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В ходе выполнения научно-исследовательской работы у обучающихся формируются навыки: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обобщения и критического анализа результатов, полученных отечественными и зарубежными учеными, выявления и формулирования актуальных научных проблем и целей научного исследования;</w:t>
      </w:r>
    </w:p>
    <w:p w:rsidR="009E2326" w:rsidRPr="003506FD" w:rsidRDefault="004B6BA7">
      <w:pPr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самостоятельного проведения библиографической работы с использованием современных информационных технологий;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обоснования актуальности, теоретической и практической значимости темы научного исследования, разработки плана и программы проведения научного исследования;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проведения научного исследования с применением современных методов и технологий в соответствии с разработанной программой подготовки магистерской диссертации;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разработки моделей исследуемых процессов, явлений и объектов (выбор или модификация существующих моделей);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 xml:space="preserve">выбора методов и средств разработки инструментария научного </w:t>
      </w:r>
      <w:r w:rsidRPr="003506FD">
        <w:rPr>
          <w:sz w:val="30"/>
          <w:szCs w:val="30"/>
        </w:rPr>
        <w:lastRenderedPageBreak/>
        <w:t>исследования, сбора, обработки, анализа, оценки и интерпретации полученных результатов;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представления результатов проведенного научного исследования в виде научного отчета, статьи, доклада, модели, макета, программного продукта, патента, творческой работы, заявки на грант и иного.</w:t>
      </w:r>
    </w:p>
    <w:p w:rsidR="009E2326" w:rsidRPr="00DF7893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 xml:space="preserve">Содержание магистерской диссертации определяется руководителем этой работы в соответствии с </w:t>
      </w:r>
      <w:proofErr w:type="spellStart"/>
      <w:r w:rsidRPr="003506FD">
        <w:rPr>
          <w:sz w:val="30"/>
          <w:szCs w:val="30"/>
        </w:rPr>
        <w:t>профилизацией</w:t>
      </w:r>
      <w:proofErr w:type="spellEnd"/>
      <w:r w:rsidRPr="003506FD">
        <w:rPr>
          <w:sz w:val="30"/>
          <w:szCs w:val="30"/>
        </w:rPr>
        <w:t xml:space="preserve"> непрерывной образовательной программы высшего образования, тематикой его магистерской диссертации и закрепляется в программе подготовки </w:t>
      </w:r>
      <w:r w:rsidRPr="00DF7893">
        <w:rPr>
          <w:sz w:val="30"/>
          <w:szCs w:val="30"/>
        </w:rPr>
        <w:t>магистерской диссертации.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DF7893">
        <w:rPr>
          <w:sz w:val="30"/>
          <w:szCs w:val="30"/>
        </w:rPr>
        <w:t>26. Коды УК, БПК и УПК, формирование которых обеспечивают модули и учебные дисциплины государственного компонента, а также отдельные учебные дисциплины модуля «Дополнительные виды обучения»</w:t>
      </w:r>
      <w:r w:rsidR="00134127" w:rsidRPr="00DF7893">
        <w:rPr>
          <w:sz w:val="30"/>
          <w:szCs w:val="30"/>
        </w:rPr>
        <w:t>,</w:t>
      </w:r>
      <w:r w:rsidRPr="00DF7893">
        <w:rPr>
          <w:sz w:val="30"/>
          <w:szCs w:val="30"/>
        </w:rPr>
        <w:t xml:space="preserve"> указаны в таблице 2.</w:t>
      </w:r>
    </w:p>
    <w:p w:rsidR="009E2326" w:rsidRPr="003506FD" w:rsidRDefault="004B6BA7">
      <w:pPr>
        <w:widowControl w:val="0"/>
        <w:suppressAutoHyphens/>
        <w:ind w:firstLine="709"/>
        <w:jc w:val="right"/>
        <w:rPr>
          <w:sz w:val="30"/>
          <w:szCs w:val="30"/>
        </w:rPr>
      </w:pPr>
      <w:r w:rsidRPr="003506FD">
        <w:rPr>
          <w:sz w:val="30"/>
          <w:szCs w:val="30"/>
        </w:rPr>
        <w:t xml:space="preserve">Таблица 2 </w:t>
      </w:r>
    </w:p>
    <w:tbl>
      <w:tblPr>
        <w:tblStyle w:val="TableNormal"/>
        <w:tblW w:w="94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5"/>
        <w:gridCol w:w="6946"/>
        <w:gridCol w:w="1908"/>
      </w:tblGrid>
      <w:tr w:rsidR="009E2326" w:rsidRPr="003506FD" w:rsidTr="00ED6A11">
        <w:trPr>
          <w:trHeight w:val="959"/>
          <w:tblHeader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326" w:rsidRPr="003506FD" w:rsidRDefault="004B6BA7" w:rsidP="00787015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3506FD">
              <w:rPr>
                <w:sz w:val="26"/>
                <w:szCs w:val="26"/>
              </w:rPr>
              <w:t>№</w:t>
            </w:r>
          </w:p>
          <w:p w:rsidR="009E2326" w:rsidRPr="003506FD" w:rsidRDefault="004B6BA7" w:rsidP="00787015">
            <w:pPr>
              <w:widowControl w:val="0"/>
              <w:suppressAutoHyphens/>
              <w:jc w:val="center"/>
            </w:pPr>
            <w:r w:rsidRPr="003506FD">
              <w:rPr>
                <w:sz w:val="26"/>
                <w:szCs w:val="26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326" w:rsidRPr="003506FD" w:rsidRDefault="004B6BA7">
            <w:pPr>
              <w:widowControl w:val="0"/>
              <w:suppressAutoHyphens/>
              <w:jc w:val="center"/>
            </w:pPr>
            <w:r w:rsidRPr="003506FD">
              <w:rPr>
                <w:sz w:val="26"/>
                <w:szCs w:val="26"/>
              </w:rPr>
              <w:t>Наименования модулей, учебных дисциплин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326" w:rsidRPr="003506FD" w:rsidRDefault="004B6BA7" w:rsidP="00787015">
            <w:pPr>
              <w:widowControl w:val="0"/>
              <w:suppressAutoHyphens/>
              <w:jc w:val="center"/>
            </w:pPr>
            <w:r w:rsidRPr="003506FD">
              <w:rPr>
                <w:sz w:val="26"/>
                <w:szCs w:val="26"/>
              </w:rPr>
              <w:t>Коды формируемых компетенций</w:t>
            </w:r>
          </w:p>
        </w:tc>
      </w:tr>
      <w:tr w:rsidR="009E2326" w:rsidRPr="003506FD" w:rsidTr="00ED6A11">
        <w:trPr>
          <w:trHeight w:val="3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326" w:rsidRPr="003506FD" w:rsidRDefault="009E2326" w:rsidP="00787015">
            <w:pPr>
              <w:jc w:val="center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326" w:rsidRPr="003506FD" w:rsidRDefault="004B6BA7">
            <w:pPr>
              <w:pStyle w:val="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0"/>
            </w:pPr>
            <w:r w:rsidRPr="003506FD">
              <w:rPr>
                <w:b/>
                <w:bCs/>
                <w:sz w:val="26"/>
                <w:szCs w:val="26"/>
              </w:rPr>
              <w:t>Государственный компонент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326" w:rsidRPr="003506FD" w:rsidRDefault="009E2326" w:rsidP="00787015">
            <w:pPr>
              <w:jc w:val="center"/>
            </w:pPr>
          </w:p>
        </w:tc>
      </w:tr>
      <w:tr w:rsidR="00DF7893" w:rsidRPr="003506FD" w:rsidTr="00ED6A11">
        <w:trPr>
          <w:trHeight w:val="3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3506FD" w:rsidRDefault="00DF7893" w:rsidP="00DF7893">
            <w:pPr>
              <w:pStyle w:val="6"/>
              <w:ind w:left="0"/>
              <w:jc w:val="center"/>
              <w:rPr>
                <w:b/>
              </w:rPr>
            </w:pPr>
            <w:r w:rsidRPr="003506F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DF7893" w:rsidRDefault="00DF7893" w:rsidP="00DF7893">
            <w:pPr>
              <w:pStyle w:val="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0"/>
              <w:rPr>
                <w:b/>
                <w:bCs/>
                <w:sz w:val="26"/>
                <w:szCs w:val="26"/>
              </w:rPr>
            </w:pPr>
            <w:r w:rsidRPr="00DF7893">
              <w:rPr>
                <w:b/>
                <w:bCs/>
                <w:sz w:val="26"/>
                <w:szCs w:val="26"/>
              </w:rPr>
              <w:t>Социально-гуманитарный модуль-1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3506FD" w:rsidRDefault="00DF7893" w:rsidP="00DF7893">
            <w:pPr>
              <w:jc w:val="center"/>
            </w:pPr>
          </w:p>
        </w:tc>
      </w:tr>
      <w:tr w:rsidR="00DF7893" w:rsidRPr="003506FD" w:rsidTr="00ED6A11">
        <w:trPr>
          <w:trHeight w:val="3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3506FD" w:rsidRDefault="00DF7893" w:rsidP="00DF7893">
            <w:pPr>
              <w:pStyle w:val="6"/>
              <w:ind w:left="0"/>
              <w:jc w:val="center"/>
            </w:pPr>
            <w:r w:rsidRPr="003506FD">
              <w:rPr>
                <w:sz w:val="26"/>
                <w:szCs w:val="26"/>
              </w:rPr>
              <w:t>1.1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995754" w:rsidRDefault="00DF7893" w:rsidP="00DF7893">
            <w:r w:rsidRPr="00995754">
              <w:t>История белорусской государственности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847889" w:rsidRDefault="00174A6D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  <w:r w:rsidRPr="00847889">
              <w:rPr>
                <w:sz w:val="26"/>
                <w:szCs w:val="26"/>
              </w:rPr>
              <w:t>УК-7</w:t>
            </w:r>
          </w:p>
        </w:tc>
      </w:tr>
      <w:tr w:rsidR="00DF7893" w:rsidRPr="003506FD" w:rsidTr="00ED6A11">
        <w:trPr>
          <w:trHeight w:val="3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3506FD" w:rsidRDefault="00DF7893" w:rsidP="00DF7893">
            <w:pPr>
              <w:pStyle w:val="6"/>
              <w:ind w:left="0"/>
              <w:jc w:val="center"/>
            </w:pPr>
            <w:r w:rsidRPr="003506FD">
              <w:rPr>
                <w:sz w:val="26"/>
                <w:szCs w:val="26"/>
              </w:rPr>
              <w:t>1.2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995754" w:rsidRDefault="00DF7893" w:rsidP="00DF7893">
            <w:r w:rsidRPr="00995754">
              <w:t>Современная политэкономия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847889" w:rsidRDefault="00DF7893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  <w:r w:rsidRPr="00847889">
              <w:rPr>
                <w:sz w:val="26"/>
                <w:szCs w:val="26"/>
              </w:rPr>
              <w:t>УК-9</w:t>
            </w:r>
          </w:p>
        </w:tc>
      </w:tr>
      <w:tr w:rsidR="00DF7893" w:rsidRPr="003506FD" w:rsidTr="00ED6A11">
        <w:trPr>
          <w:trHeight w:val="3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3506FD" w:rsidRDefault="00DF7893" w:rsidP="00DF7893">
            <w:pPr>
              <w:pStyle w:val="6"/>
              <w:ind w:left="0"/>
              <w:jc w:val="center"/>
            </w:pPr>
            <w:r w:rsidRPr="003506FD">
              <w:rPr>
                <w:sz w:val="26"/>
                <w:szCs w:val="26"/>
              </w:rPr>
              <w:t>1.3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995754" w:rsidRDefault="00DF7893" w:rsidP="00DF7893">
            <w:r w:rsidRPr="00995754">
              <w:t>Философия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847889" w:rsidRDefault="00DF7893" w:rsidP="00174A6D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  <w:r w:rsidRPr="00847889">
              <w:rPr>
                <w:sz w:val="26"/>
                <w:szCs w:val="26"/>
              </w:rPr>
              <w:t>УК-</w:t>
            </w:r>
            <w:r w:rsidR="00174A6D" w:rsidRPr="00847889">
              <w:rPr>
                <w:sz w:val="26"/>
                <w:szCs w:val="26"/>
              </w:rPr>
              <w:t>8</w:t>
            </w:r>
          </w:p>
        </w:tc>
      </w:tr>
      <w:tr w:rsidR="00DF7893" w:rsidRPr="003506FD" w:rsidTr="00ED6A11">
        <w:trPr>
          <w:trHeight w:val="3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3506FD" w:rsidRDefault="00DF7893" w:rsidP="00DF7893">
            <w:pPr>
              <w:pStyle w:val="6"/>
              <w:ind w:left="0"/>
              <w:jc w:val="center"/>
              <w:rPr>
                <w:b/>
              </w:rPr>
            </w:pPr>
            <w:r w:rsidRPr="003506F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ED6A11" w:rsidRDefault="00DF7893" w:rsidP="00DF7893">
            <w:pPr>
              <w:rPr>
                <w:b/>
              </w:rPr>
            </w:pPr>
            <w:r w:rsidRPr="00ED6A11">
              <w:rPr>
                <w:b/>
              </w:rPr>
              <w:t>Модуль "Основы первого восточного иностранного языка"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847889" w:rsidRDefault="00DF7893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DF7893" w:rsidRPr="003506FD" w:rsidTr="00ED6A11">
        <w:trPr>
          <w:trHeight w:val="3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3506FD" w:rsidRDefault="00DF7893" w:rsidP="00DF7893">
            <w:pPr>
              <w:pStyle w:val="6"/>
              <w:ind w:left="0"/>
              <w:jc w:val="center"/>
            </w:pPr>
            <w:r w:rsidRPr="003506FD">
              <w:rPr>
                <w:sz w:val="26"/>
                <w:szCs w:val="26"/>
              </w:rPr>
              <w:t>2.1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995754" w:rsidRDefault="00DF7893" w:rsidP="00DF7893">
            <w:r w:rsidRPr="00995754">
              <w:t>Восточный иностранный язык (первый) (базовый уровень)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847889" w:rsidRDefault="00174A6D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</w:pPr>
            <w:r w:rsidRPr="00847889">
              <w:rPr>
                <w:sz w:val="26"/>
                <w:szCs w:val="26"/>
              </w:rPr>
              <w:t>БПК-1</w:t>
            </w:r>
          </w:p>
        </w:tc>
      </w:tr>
      <w:tr w:rsidR="00DF7893" w:rsidRPr="003506FD" w:rsidTr="00ED6A11">
        <w:trPr>
          <w:trHeight w:val="3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3506FD" w:rsidRDefault="00DF7893" w:rsidP="00DF7893">
            <w:pPr>
              <w:pStyle w:val="6"/>
              <w:ind w:left="0"/>
              <w:jc w:val="center"/>
            </w:pPr>
            <w:r w:rsidRPr="003506FD">
              <w:rPr>
                <w:sz w:val="26"/>
                <w:szCs w:val="26"/>
              </w:rPr>
              <w:t>2.2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995754" w:rsidRDefault="00DF7893" w:rsidP="00DF7893">
            <w:r w:rsidRPr="00995754">
              <w:t>Системы письменности первого изучаемого восточного языка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847889" w:rsidRDefault="00DF7893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</w:pPr>
            <w:r w:rsidRPr="00847889">
              <w:rPr>
                <w:sz w:val="26"/>
                <w:szCs w:val="26"/>
              </w:rPr>
              <w:t>БПК-1</w:t>
            </w:r>
          </w:p>
        </w:tc>
      </w:tr>
      <w:tr w:rsidR="00DF7893" w:rsidRPr="003506FD" w:rsidTr="00ED6A11">
        <w:trPr>
          <w:trHeight w:val="3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ED6A11" w:rsidRDefault="00DF7893" w:rsidP="00DF7893">
            <w:pPr>
              <w:pStyle w:val="6"/>
              <w:ind w:left="0"/>
              <w:jc w:val="center"/>
            </w:pPr>
            <w:r w:rsidRPr="00ED6A11">
              <w:rPr>
                <w:sz w:val="26"/>
                <w:szCs w:val="26"/>
              </w:rPr>
              <w:t>2.3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995754" w:rsidRDefault="00DF7893" w:rsidP="00DF7893">
            <w:r w:rsidRPr="00995754">
              <w:t>Восточный иностранный язык (первый) (основной уровень)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847889" w:rsidRDefault="00DF7893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</w:pPr>
            <w:r w:rsidRPr="00847889">
              <w:rPr>
                <w:sz w:val="26"/>
                <w:szCs w:val="26"/>
              </w:rPr>
              <w:t>БПК-2</w:t>
            </w:r>
          </w:p>
        </w:tc>
      </w:tr>
      <w:tr w:rsidR="00DF7893" w:rsidRPr="003506FD" w:rsidTr="00ED6A11">
        <w:trPr>
          <w:trHeight w:val="3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3506FD" w:rsidRDefault="00DF7893" w:rsidP="00DF7893">
            <w:pPr>
              <w:pStyle w:val="6"/>
              <w:ind w:left="0"/>
              <w:jc w:val="center"/>
            </w:pPr>
            <w:r>
              <w:rPr>
                <w:sz w:val="26"/>
                <w:szCs w:val="26"/>
              </w:rPr>
              <w:t>2.4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995754" w:rsidRDefault="00DF7893" w:rsidP="00DF7893">
            <w:r w:rsidRPr="00995754">
              <w:t>Практикум восточного иностранного языка (первого)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847889" w:rsidRDefault="00DF7893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</w:pPr>
            <w:r w:rsidRPr="00847889">
              <w:rPr>
                <w:sz w:val="26"/>
                <w:szCs w:val="26"/>
              </w:rPr>
              <w:t>БПК-3</w:t>
            </w:r>
          </w:p>
        </w:tc>
      </w:tr>
      <w:tr w:rsidR="00DF7893" w:rsidRPr="003506FD" w:rsidTr="00ED6A11">
        <w:trPr>
          <w:trHeight w:val="50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3506FD" w:rsidRDefault="00DF7893" w:rsidP="00DF7893">
            <w:pPr>
              <w:pStyle w:val="6"/>
              <w:ind w:left="0"/>
              <w:jc w:val="center"/>
            </w:pPr>
            <w:r>
              <w:rPr>
                <w:sz w:val="26"/>
                <w:szCs w:val="26"/>
              </w:rPr>
              <w:t>2.5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995754" w:rsidRDefault="00DF7893" w:rsidP="00DF7893">
            <w:r w:rsidRPr="00995754">
              <w:t>Теоретическая грамматика восточного иностранного языка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847889" w:rsidRDefault="00DF7893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  <w:r w:rsidRPr="00847889">
              <w:rPr>
                <w:sz w:val="26"/>
                <w:szCs w:val="26"/>
              </w:rPr>
              <w:t>БПК-5;</w:t>
            </w:r>
          </w:p>
          <w:p w:rsidR="00DF7893" w:rsidRPr="00847889" w:rsidRDefault="00DF7893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  <w:r w:rsidRPr="00847889">
              <w:rPr>
                <w:sz w:val="26"/>
                <w:szCs w:val="26"/>
              </w:rPr>
              <w:t>УК-5</w:t>
            </w:r>
          </w:p>
        </w:tc>
      </w:tr>
      <w:tr w:rsidR="00DF7893" w:rsidRPr="003506FD" w:rsidTr="00ED6A11">
        <w:trPr>
          <w:trHeight w:val="3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ED6A11" w:rsidRDefault="00DF7893" w:rsidP="00DF7893">
            <w:pPr>
              <w:pStyle w:val="6"/>
              <w:ind w:left="0"/>
              <w:jc w:val="center"/>
              <w:rPr>
                <w:b/>
              </w:rPr>
            </w:pPr>
            <w:r w:rsidRPr="00ED6A1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ED6A11" w:rsidRDefault="00DF7893" w:rsidP="00DF7893">
            <w:pPr>
              <w:rPr>
                <w:b/>
              </w:rPr>
            </w:pPr>
            <w:r w:rsidRPr="00ED6A11">
              <w:rPr>
                <w:b/>
              </w:rPr>
              <w:t>Модуль "Речевая практика первого восточного иностранного языка"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847889" w:rsidRDefault="00174A6D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847889">
              <w:rPr>
                <w:b/>
                <w:sz w:val="26"/>
                <w:szCs w:val="26"/>
              </w:rPr>
              <w:t>БПК-4</w:t>
            </w:r>
          </w:p>
        </w:tc>
      </w:tr>
      <w:tr w:rsidR="00DF7893" w:rsidRPr="003506FD" w:rsidTr="00ED6A11">
        <w:trPr>
          <w:trHeight w:val="63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ED6A11" w:rsidRDefault="00DF7893" w:rsidP="00DF7893">
            <w:pPr>
              <w:pStyle w:val="6"/>
              <w:ind w:left="0"/>
              <w:jc w:val="center"/>
            </w:pPr>
            <w:r w:rsidRPr="00ED6A11">
              <w:rPr>
                <w:sz w:val="26"/>
                <w:szCs w:val="26"/>
              </w:rPr>
              <w:t>3.1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995754" w:rsidRDefault="00DF7893" w:rsidP="00DF7893">
            <w:r w:rsidRPr="00995754">
              <w:t>Речевая практика первого восточного иностранного языка (базовый уровень)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ED6A11" w:rsidRDefault="00DF7893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DF7893" w:rsidRPr="003506FD" w:rsidTr="00ED6A11">
        <w:trPr>
          <w:trHeight w:val="63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ED6A11" w:rsidRDefault="00DF7893" w:rsidP="00DF7893">
            <w:pPr>
              <w:pStyle w:val="6"/>
              <w:ind w:left="0"/>
              <w:jc w:val="center"/>
            </w:pPr>
            <w:r w:rsidRPr="00ED6A11">
              <w:rPr>
                <w:sz w:val="26"/>
                <w:szCs w:val="26"/>
              </w:rPr>
              <w:t>3.2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995754" w:rsidRDefault="00DF7893" w:rsidP="00DF7893">
            <w:r w:rsidRPr="00995754">
              <w:t>Речевая практика первого восточного иностранного языка (основной уровень)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DF7893" w:rsidRDefault="00174A6D" w:rsidP="00174A6D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БПК-5,6</w:t>
            </w:r>
          </w:p>
        </w:tc>
      </w:tr>
      <w:tr w:rsidR="00DF7893" w:rsidRPr="003506FD" w:rsidTr="00ED6A11">
        <w:trPr>
          <w:trHeight w:val="63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3506FD" w:rsidRDefault="00DF7893" w:rsidP="00DF7893">
            <w:pPr>
              <w:pStyle w:val="6"/>
              <w:ind w:left="0"/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ED6A11" w:rsidRDefault="00DF7893" w:rsidP="00DF7893">
            <w:pPr>
              <w:rPr>
                <w:b/>
              </w:rPr>
            </w:pPr>
            <w:r w:rsidRPr="00ED6A11">
              <w:rPr>
                <w:b/>
              </w:rPr>
              <w:t>Модуль "Основы перевода первого восточного иностранного языка"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847889" w:rsidRDefault="00174A6D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847889">
              <w:rPr>
                <w:b/>
                <w:sz w:val="26"/>
                <w:szCs w:val="26"/>
              </w:rPr>
              <w:t>БПК-10</w:t>
            </w:r>
          </w:p>
        </w:tc>
      </w:tr>
      <w:tr w:rsidR="00DF7893" w:rsidRPr="003506FD" w:rsidTr="00ED6A11">
        <w:trPr>
          <w:trHeight w:val="63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3506FD" w:rsidRDefault="00DF7893" w:rsidP="00DF7893">
            <w:pPr>
              <w:pStyle w:val="6"/>
              <w:ind w:left="0"/>
              <w:jc w:val="center"/>
            </w:pPr>
            <w:r>
              <w:rPr>
                <w:sz w:val="26"/>
                <w:szCs w:val="26"/>
              </w:rPr>
              <w:t>4.1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995754" w:rsidRDefault="00DF7893" w:rsidP="00DF7893">
            <w:r w:rsidRPr="00995754">
              <w:t>Практика перевода восточного иностранного языка (первого) (базовый уровень)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847889" w:rsidRDefault="00DF7893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  <w:r w:rsidRPr="00847889">
              <w:rPr>
                <w:sz w:val="26"/>
                <w:szCs w:val="26"/>
              </w:rPr>
              <w:t>БПК-7;</w:t>
            </w:r>
          </w:p>
          <w:p w:rsidR="00DF7893" w:rsidRPr="00847889" w:rsidRDefault="00174A6D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  <w:r w:rsidRPr="00847889">
              <w:rPr>
                <w:sz w:val="26"/>
                <w:szCs w:val="26"/>
              </w:rPr>
              <w:t>УК-</w:t>
            </w:r>
            <w:r w:rsidR="00DF7893" w:rsidRPr="00847889">
              <w:rPr>
                <w:sz w:val="26"/>
                <w:szCs w:val="26"/>
              </w:rPr>
              <w:t>6</w:t>
            </w:r>
          </w:p>
        </w:tc>
      </w:tr>
      <w:tr w:rsidR="00DF7893" w:rsidRPr="003506FD" w:rsidTr="00ED6A11">
        <w:trPr>
          <w:trHeight w:val="3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3506FD" w:rsidRDefault="00DF7893" w:rsidP="00DF7893">
            <w:pPr>
              <w:pStyle w:val="6"/>
              <w:ind w:left="0"/>
              <w:jc w:val="center"/>
            </w:pPr>
            <w:r>
              <w:rPr>
                <w:sz w:val="26"/>
                <w:szCs w:val="26"/>
              </w:rPr>
              <w:t>4.2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995754" w:rsidRDefault="00DF7893" w:rsidP="00DF7893">
            <w:r w:rsidRPr="00995754">
              <w:t>Теория перевода восточного иностранного языка (первого)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847889" w:rsidRDefault="00DF7893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  <w:r w:rsidRPr="00847889">
              <w:rPr>
                <w:sz w:val="26"/>
                <w:szCs w:val="26"/>
              </w:rPr>
              <w:t>БПК-8</w:t>
            </w:r>
          </w:p>
        </w:tc>
      </w:tr>
      <w:tr w:rsidR="00DF7893" w:rsidRPr="003506FD" w:rsidTr="00ED6A11">
        <w:trPr>
          <w:trHeight w:val="63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3506FD" w:rsidRDefault="00DF7893" w:rsidP="00DF7893">
            <w:pPr>
              <w:pStyle w:val="6"/>
              <w:ind w:left="0"/>
              <w:jc w:val="center"/>
            </w:pPr>
            <w:r>
              <w:rPr>
                <w:sz w:val="26"/>
                <w:szCs w:val="26"/>
              </w:rPr>
              <w:t>4.3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995754" w:rsidRDefault="00DF7893" w:rsidP="00DF7893">
            <w:r w:rsidRPr="00995754">
              <w:t>Стилистика перевода с восточного иностранного языка на родной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847889" w:rsidRDefault="00DF7893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  <w:r w:rsidRPr="00847889">
              <w:rPr>
                <w:sz w:val="26"/>
                <w:szCs w:val="26"/>
              </w:rPr>
              <w:t>БПК-9;</w:t>
            </w:r>
          </w:p>
          <w:p w:rsidR="00DF7893" w:rsidRPr="00847889" w:rsidRDefault="00DF7893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  <w:r w:rsidRPr="00847889">
              <w:rPr>
                <w:sz w:val="26"/>
                <w:szCs w:val="26"/>
              </w:rPr>
              <w:t>У</w:t>
            </w:r>
            <w:r w:rsidR="00174A6D" w:rsidRPr="00847889">
              <w:rPr>
                <w:sz w:val="26"/>
                <w:szCs w:val="26"/>
              </w:rPr>
              <w:t>ПК-3</w:t>
            </w:r>
          </w:p>
        </w:tc>
      </w:tr>
      <w:tr w:rsidR="00DF7893" w:rsidRPr="003506FD" w:rsidTr="00ED6A11">
        <w:trPr>
          <w:trHeight w:val="63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3506FD" w:rsidRDefault="00DF7893" w:rsidP="00DF7893">
            <w:pPr>
              <w:pStyle w:val="6"/>
              <w:ind w:left="0"/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ED6A11" w:rsidRDefault="00DF7893" w:rsidP="00DF7893">
            <w:pPr>
              <w:rPr>
                <w:b/>
              </w:rPr>
            </w:pPr>
            <w:r w:rsidRPr="00ED6A11">
              <w:rPr>
                <w:b/>
              </w:rPr>
              <w:t xml:space="preserve">Модуль "Специальная лексика восточного языка (первого)"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847889" w:rsidRDefault="00174A6D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847889">
              <w:rPr>
                <w:b/>
                <w:sz w:val="26"/>
                <w:szCs w:val="26"/>
              </w:rPr>
              <w:t>УПК-2</w:t>
            </w:r>
          </w:p>
        </w:tc>
      </w:tr>
      <w:tr w:rsidR="00DF7893" w:rsidRPr="003506FD" w:rsidTr="00ED6A11">
        <w:trPr>
          <w:trHeight w:val="63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ED6A11" w:rsidRDefault="00DF7893" w:rsidP="00DF7893">
            <w:pPr>
              <w:pStyle w:val="6"/>
              <w:ind w:left="0"/>
              <w:jc w:val="center"/>
              <w:rPr>
                <w:sz w:val="26"/>
                <w:szCs w:val="26"/>
              </w:rPr>
            </w:pPr>
            <w:r w:rsidRPr="00ED6A11">
              <w:rPr>
                <w:sz w:val="26"/>
                <w:szCs w:val="26"/>
              </w:rPr>
              <w:t>5.1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995754" w:rsidRDefault="00DF7893" w:rsidP="00DF7893">
            <w:r w:rsidRPr="00995754">
              <w:t>Восточный иностранный язык (первый) в профессиональной деятельности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847889" w:rsidRDefault="00E80C9D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  <w:r w:rsidRPr="00847889">
              <w:rPr>
                <w:sz w:val="26"/>
                <w:szCs w:val="26"/>
              </w:rPr>
              <w:t>Б</w:t>
            </w:r>
            <w:r w:rsidR="00DF7893" w:rsidRPr="00847889">
              <w:rPr>
                <w:sz w:val="26"/>
                <w:szCs w:val="26"/>
              </w:rPr>
              <w:t>ПК-4</w:t>
            </w:r>
          </w:p>
        </w:tc>
      </w:tr>
      <w:tr w:rsidR="00DF7893" w:rsidRPr="003506FD" w:rsidTr="00ED6A11">
        <w:trPr>
          <w:trHeight w:val="63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ED6A11" w:rsidRDefault="00DF7893" w:rsidP="00DF7893">
            <w:pPr>
              <w:pStyle w:val="6"/>
              <w:ind w:left="0"/>
              <w:jc w:val="center"/>
              <w:rPr>
                <w:sz w:val="26"/>
                <w:szCs w:val="26"/>
              </w:rPr>
            </w:pPr>
            <w:r w:rsidRPr="00ED6A11">
              <w:rPr>
                <w:sz w:val="26"/>
                <w:szCs w:val="26"/>
              </w:rPr>
              <w:t>5.2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995754" w:rsidRDefault="00DF7893" w:rsidP="00DF7893">
            <w:r w:rsidRPr="00995754">
              <w:t>Восточный иностранный язык (первый) для ведения переговоров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847889" w:rsidRDefault="00DF7893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  <w:r w:rsidRPr="00847889">
              <w:rPr>
                <w:sz w:val="26"/>
                <w:szCs w:val="26"/>
              </w:rPr>
              <w:t>БПК-6;</w:t>
            </w:r>
          </w:p>
          <w:p w:rsidR="00DF7893" w:rsidRPr="00847889" w:rsidRDefault="00DF7893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  <w:r w:rsidRPr="00847889">
              <w:rPr>
                <w:sz w:val="26"/>
                <w:szCs w:val="26"/>
              </w:rPr>
              <w:t>УК-4</w:t>
            </w:r>
          </w:p>
        </w:tc>
      </w:tr>
      <w:tr w:rsidR="00DF7893" w:rsidRPr="003506FD" w:rsidTr="00ED6A11">
        <w:trPr>
          <w:trHeight w:val="63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3506FD" w:rsidRDefault="00DF7893" w:rsidP="00DF7893">
            <w:pPr>
              <w:pStyle w:val="6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ED6A11" w:rsidRDefault="00DF7893" w:rsidP="00DF7893">
            <w:pPr>
              <w:rPr>
                <w:b/>
              </w:rPr>
            </w:pPr>
            <w:r w:rsidRPr="00ED6A11">
              <w:rPr>
                <w:b/>
              </w:rPr>
              <w:t>Модуль "Основы второго восточного языка"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847889" w:rsidRDefault="00DF7893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DF7893" w:rsidRPr="003506FD" w:rsidTr="00ED6A11">
        <w:trPr>
          <w:trHeight w:val="63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ED6A11" w:rsidRDefault="00DF7893" w:rsidP="00DF7893">
            <w:pPr>
              <w:pStyle w:val="6"/>
              <w:ind w:left="0"/>
              <w:jc w:val="center"/>
              <w:rPr>
                <w:sz w:val="26"/>
                <w:szCs w:val="26"/>
              </w:rPr>
            </w:pPr>
            <w:r w:rsidRPr="00ED6A11">
              <w:rPr>
                <w:sz w:val="26"/>
                <w:szCs w:val="26"/>
              </w:rPr>
              <w:t>6.1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995754" w:rsidRDefault="00DF7893" w:rsidP="00DF7893">
            <w:r w:rsidRPr="00995754">
              <w:t>Второй восточный иностранный язык (базовый уровень)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847889" w:rsidRDefault="00DF7893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  <w:r w:rsidRPr="00847889">
              <w:rPr>
                <w:sz w:val="26"/>
                <w:szCs w:val="26"/>
              </w:rPr>
              <w:t>БПК-1</w:t>
            </w:r>
          </w:p>
        </w:tc>
      </w:tr>
      <w:tr w:rsidR="00DF7893" w:rsidRPr="003506FD" w:rsidTr="00ED6A11">
        <w:trPr>
          <w:trHeight w:val="63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ED6A11" w:rsidRDefault="00DF7893" w:rsidP="00DF7893">
            <w:pPr>
              <w:pStyle w:val="6"/>
              <w:ind w:left="0"/>
              <w:jc w:val="center"/>
              <w:rPr>
                <w:sz w:val="26"/>
                <w:szCs w:val="26"/>
              </w:rPr>
            </w:pPr>
            <w:r w:rsidRPr="00ED6A11">
              <w:rPr>
                <w:sz w:val="26"/>
                <w:szCs w:val="26"/>
              </w:rPr>
              <w:t>6.2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995754" w:rsidRDefault="00DF7893" w:rsidP="00DF7893">
            <w:r w:rsidRPr="00995754">
              <w:t>Речевая практика второго восточного иностранного языка (базовый уровень)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847889" w:rsidRDefault="00DF7893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  <w:r w:rsidRPr="00847889">
              <w:rPr>
                <w:sz w:val="26"/>
                <w:szCs w:val="26"/>
              </w:rPr>
              <w:t>БПК-2</w:t>
            </w:r>
          </w:p>
        </w:tc>
      </w:tr>
      <w:tr w:rsidR="00DF7893" w:rsidRPr="003506FD" w:rsidTr="00ED6A11">
        <w:trPr>
          <w:trHeight w:val="63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ED6A11" w:rsidRDefault="00DF7893" w:rsidP="00DF7893">
            <w:pPr>
              <w:pStyle w:val="6"/>
              <w:ind w:left="0"/>
              <w:jc w:val="center"/>
              <w:rPr>
                <w:sz w:val="26"/>
                <w:szCs w:val="26"/>
              </w:rPr>
            </w:pPr>
            <w:r w:rsidRPr="00ED6A11">
              <w:rPr>
                <w:sz w:val="26"/>
                <w:szCs w:val="26"/>
              </w:rPr>
              <w:t>6.3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995754" w:rsidRDefault="00DF7893" w:rsidP="00DF7893">
            <w:r w:rsidRPr="00995754">
              <w:t>Практика перевода второго восточного иностранного языка (базовый уровень)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847889" w:rsidRDefault="00DF7893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  <w:r w:rsidRPr="00847889">
              <w:rPr>
                <w:sz w:val="26"/>
                <w:szCs w:val="26"/>
              </w:rPr>
              <w:t>БПК-3</w:t>
            </w:r>
          </w:p>
        </w:tc>
      </w:tr>
      <w:tr w:rsidR="00DF7893" w:rsidRPr="003506FD" w:rsidTr="00ED6A11">
        <w:trPr>
          <w:trHeight w:val="63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ED6A11" w:rsidRDefault="00DF7893" w:rsidP="00DF7893">
            <w:pPr>
              <w:pStyle w:val="6"/>
              <w:ind w:left="0"/>
              <w:jc w:val="center"/>
              <w:rPr>
                <w:b/>
                <w:sz w:val="26"/>
                <w:szCs w:val="26"/>
              </w:rPr>
            </w:pPr>
            <w:r w:rsidRPr="00ED6A11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ED6A11" w:rsidRDefault="00DF7893" w:rsidP="00DF7893">
            <w:pPr>
              <w:rPr>
                <w:b/>
              </w:rPr>
            </w:pPr>
            <w:r w:rsidRPr="00ED6A11">
              <w:rPr>
                <w:b/>
              </w:rPr>
              <w:t>Курсовая работа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847889" w:rsidRDefault="00DF7893" w:rsidP="00E80C9D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847889">
              <w:rPr>
                <w:b/>
                <w:sz w:val="26"/>
                <w:szCs w:val="26"/>
              </w:rPr>
              <w:t>У</w:t>
            </w:r>
            <w:r w:rsidR="00E80C9D" w:rsidRPr="00847889">
              <w:rPr>
                <w:b/>
                <w:sz w:val="26"/>
                <w:szCs w:val="26"/>
              </w:rPr>
              <w:t>ПК-3</w:t>
            </w:r>
          </w:p>
        </w:tc>
      </w:tr>
      <w:tr w:rsidR="009E2326" w:rsidRPr="003506FD" w:rsidTr="00ED6A11">
        <w:trPr>
          <w:trHeight w:val="3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326" w:rsidRPr="003506FD" w:rsidRDefault="004B6BA7" w:rsidP="00787015">
            <w:pPr>
              <w:pStyle w:val="6"/>
              <w:ind w:left="0"/>
              <w:jc w:val="center"/>
              <w:rPr>
                <w:b/>
              </w:rPr>
            </w:pPr>
            <w:r w:rsidRPr="003506FD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326" w:rsidRPr="003506FD" w:rsidRDefault="004B6BA7">
            <w:pPr>
              <w:pStyle w:val="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0"/>
            </w:pPr>
            <w:r w:rsidRPr="003506FD">
              <w:rPr>
                <w:b/>
                <w:bCs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326" w:rsidRPr="00DF7893" w:rsidRDefault="009E2326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9E2326" w:rsidRPr="003506FD" w:rsidTr="00ED6A11">
        <w:trPr>
          <w:trHeight w:val="3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326" w:rsidRPr="003506FD" w:rsidRDefault="004B6BA7" w:rsidP="00787015">
            <w:pPr>
              <w:pStyle w:val="6"/>
              <w:ind w:left="0"/>
              <w:jc w:val="center"/>
            </w:pPr>
            <w:r w:rsidRPr="003506FD">
              <w:rPr>
                <w:sz w:val="26"/>
                <w:szCs w:val="26"/>
              </w:rPr>
              <w:t>8.1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326" w:rsidRPr="003506FD" w:rsidRDefault="004B6BA7">
            <w:pPr>
              <w:pStyle w:val="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0"/>
            </w:pPr>
            <w:r w:rsidRPr="003506FD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326" w:rsidRPr="00DF7893" w:rsidRDefault="004B6BA7" w:rsidP="00787015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  <w:r w:rsidRPr="003506FD">
              <w:rPr>
                <w:sz w:val="26"/>
                <w:szCs w:val="26"/>
              </w:rPr>
              <w:t>УК-11</w:t>
            </w:r>
          </w:p>
        </w:tc>
      </w:tr>
      <w:tr w:rsidR="009E2326" w:rsidRPr="003506FD" w:rsidTr="00ED6A11">
        <w:trPr>
          <w:trHeight w:val="3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326" w:rsidRPr="003506FD" w:rsidRDefault="004B6BA7" w:rsidP="00787015">
            <w:pPr>
              <w:pStyle w:val="6"/>
              <w:ind w:left="0"/>
              <w:jc w:val="center"/>
            </w:pPr>
            <w:r w:rsidRPr="003506FD">
              <w:rPr>
                <w:sz w:val="26"/>
                <w:szCs w:val="26"/>
              </w:rPr>
              <w:t>8.2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326" w:rsidRPr="003506FD" w:rsidRDefault="004B6BA7">
            <w:pPr>
              <w:pStyle w:val="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0"/>
            </w:pPr>
            <w:r w:rsidRPr="003506FD">
              <w:rPr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326" w:rsidRPr="00DF7893" w:rsidRDefault="004B6BA7" w:rsidP="00787015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  <w:r w:rsidRPr="003506FD">
              <w:rPr>
                <w:sz w:val="26"/>
                <w:szCs w:val="26"/>
              </w:rPr>
              <w:t>УК-10</w:t>
            </w:r>
          </w:p>
        </w:tc>
      </w:tr>
      <w:tr w:rsidR="00DF7893" w:rsidRPr="003506FD" w:rsidTr="00ED6A11">
        <w:trPr>
          <w:trHeight w:val="3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3506FD" w:rsidRDefault="00DF7893" w:rsidP="00DF7893">
            <w:pPr>
              <w:pStyle w:val="6"/>
              <w:ind w:left="0"/>
              <w:jc w:val="center"/>
            </w:pPr>
            <w:r w:rsidRPr="003506FD">
              <w:rPr>
                <w:sz w:val="26"/>
                <w:szCs w:val="26"/>
              </w:rPr>
              <w:t>8.3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3506FD" w:rsidRDefault="00DF7893" w:rsidP="00DF7893">
            <w:pPr>
              <w:pStyle w:val="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0"/>
            </w:pPr>
            <w:r w:rsidRPr="003506FD">
              <w:rPr>
                <w:sz w:val="26"/>
                <w:szCs w:val="26"/>
              </w:rPr>
              <w:t>Безопасность жизнедеятельности человека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893" w:rsidRPr="00847889" w:rsidRDefault="00E80C9D" w:rsidP="00DF7893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  <w:r w:rsidRPr="00847889">
              <w:rPr>
                <w:sz w:val="26"/>
                <w:szCs w:val="26"/>
              </w:rPr>
              <w:t>БПК-11</w:t>
            </w:r>
          </w:p>
        </w:tc>
      </w:tr>
      <w:tr w:rsidR="00E80C9D" w:rsidRPr="003506FD" w:rsidTr="00F52182">
        <w:trPr>
          <w:trHeight w:val="3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0C9D" w:rsidRPr="00847889" w:rsidRDefault="00E80C9D" w:rsidP="00E80C9D">
            <w:pPr>
              <w:pStyle w:val="6"/>
              <w:ind w:left="0"/>
              <w:jc w:val="center"/>
              <w:rPr>
                <w:sz w:val="26"/>
                <w:szCs w:val="26"/>
              </w:rPr>
            </w:pPr>
            <w:r w:rsidRPr="00847889">
              <w:rPr>
                <w:sz w:val="26"/>
                <w:szCs w:val="26"/>
              </w:rPr>
              <w:t>8.4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C9D" w:rsidRPr="00847889" w:rsidRDefault="00E80C9D" w:rsidP="00E80C9D">
            <w:r w:rsidRPr="00847889">
              <w:t>Философия и методология науки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0C9D" w:rsidRPr="00847889" w:rsidRDefault="00E80C9D" w:rsidP="00E80C9D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  <w:r w:rsidRPr="00847889">
              <w:rPr>
                <w:sz w:val="26"/>
                <w:szCs w:val="26"/>
              </w:rPr>
              <w:t>УК-1</w:t>
            </w:r>
          </w:p>
        </w:tc>
      </w:tr>
      <w:tr w:rsidR="00E80C9D" w:rsidRPr="003506FD" w:rsidTr="00F52182">
        <w:trPr>
          <w:trHeight w:val="3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0C9D" w:rsidRPr="00847889" w:rsidRDefault="00E80C9D" w:rsidP="00E80C9D">
            <w:pPr>
              <w:pStyle w:val="6"/>
              <w:ind w:left="0"/>
              <w:jc w:val="center"/>
              <w:rPr>
                <w:sz w:val="26"/>
                <w:szCs w:val="26"/>
              </w:rPr>
            </w:pPr>
            <w:r w:rsidRPr="00847889">
              <w:rPr>
                <w:sz w:val="26"/>
                <w:szCs w:val="26"/>
              </w:rPr>
              <w:t>8.5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C9D" w:rsidRPr="00847889" w:rsidRDefault="00E80C9D" w:rsidP="00E80C9D">
            <w:r w:rsidRPr="00847889">
              <w:t>Основы информационных технологий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0C9D" w:rsidRPr="00847889" w:rsidRDefault="00E80C9D" w:rsidP="00E80C9D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  <w:r w:rsidRPr="00847889">
              <w:rPr>
                <w:sz w:val="26"/>
                <w:szCs w:val="26"/>
              </w:rPr>
              <w:t>УК-2</w:t>
            </w:r>
          </w:p>
        </w:tc>
      </w:tr>
      <w:tr w:rsidR="00E80C9D" w:rsidRPr="003506FD" w:rsidTr="00F52182">
        <w:trPr>
          <w:trHeight w:val="319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0C9D" w:rsidRPr="00847889" w:rsidRDefault="00E80C9D" w:rsidP="00E80C9D">
            <w:pPr>
              <w:pStyle w:val="6"/>
              <w:ind w:left="0"/>
              <w:jc w:val="center"/>
              <w:rPr>
                <w:sz w:val="26"/>
                <w:szCs w:val="26"/>
              </w:rPr>
            </w:pPr>
            <w:r w:rsidRPr="00847889">
              <w:rPr>
                <w:sz w:val="26"/>
                <w:szCs w:val="26"/>
              </w:rPr>
              <w:t>8.6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0C9D" w:rsidRPr="00847889" w:rsidRDefault="00E80C9D" w:rsidP="00E80C9D">
            <w:r w:rsidRPr="00847889">
              <w:t>Иностранный язык</w:t>
            </w:r>
            <w:bookmarkStart w:id="7" w:name="_GoBack"/>
            <w:bookmarkEnd w:id="7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0C9D" w:rsidRPr="00847889" w:rsidRDefault="00E80C9D" w:rsidP="00E80C9D">
            <w:pPr>
              <w:pStyle w:val="6"/>
              <w:tabs>
                <w:tab w:val="left" w:pos="720"/>
                <w:tab w:val="left" w:pos="1440"/>
              </w:tabs>
              <w:ind w:left="0"/>
              <w:jc w:val="center"/>
              <w:rPr>
                <w:sz w:val="26"/>
                <w:szCs w:val="26"/>
              </w:rPr>
            </w:pPr>
            <w:r w:rsidRPr="00847889">
              <w:rPr>
                <w:sz w:val="26"/>
                <w:szCs w:val="26"/>
              </w:rPr>
              <w:t>УК-3</w:t>
            </w:r>
          </w:p>
        </w:tc>
      </w:tr>
    </w:tbl>
    <w:p w:rsidR="009E2326" w:rsidRPr="003506FD" w:rsidRDefault="009E2326">
      <w:pPr>
        <w:widowControl w:val="0"/>
        <w:suppressAutoHyphens/>
        <w:jc w:val="center"/>
        <w:rPr>
          <w:sz w:val="30"/>
          <w:szCs w:val="30"/>
        </w:rPr>
      </w:pP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lastRenderedPageBreak/>
        <w:t>27. Результаты обучения по учебным дисциплинам, модулям (знать, уметь, иметь навык) определяются учебными программами непрерывной образовательной программы высшего образования.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28. В примерных учебных программах по учебным дисциплинам, модулям приводится примерный перечень результатов обучения.</w:t>
      </w:r>
    </w:p>
    <w:p w:rsidR="009E2326" w:rsidRPr="003506FD" w:rsidRDefault="004B6BA7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506FD">
        <w:rPr>
          <w:rFonts w:ascii="Times New Roman" w:hAnsi="Times New Roman"/>
          <w:sz w:val="30"/>
          <w:szCs w:val="30"/>
        </w:rPr>
        <w:t xml:space="preserve">29. Результаты обучения должны быть соотнесены с требуемыми результатами освоения содержания непрерывной образовательной программы высшего образования по специальности. </w:t>
      </w:r>
    </w:p>
    <w:p w:rsidR="009E2326" w:rsidRPr="003506FD" w:rsidRDefault="004B6BA7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8" w:name="_Hlk70607888"/>
      <w:r w:rsidRPr="003506FD">
        <w:rPr>
          <w:rFonts w:ascii="Times New Roman" w:hAnsi="Times New Roman"/>
          <w:sz w:val="30"/>
          <w:szCs w:val="30"/>
        </w:rPr>
        <w:t>30. Совокупность запланированных результатов обучения должна обеспечивать специалисту формирование УК, БПК и УПК, установленных настоящим образовательным стандартом, а также дополнительных УК и специализированных компетенций, установленных учреждением высшего образования.</w:t>
      </w:r>
    </w:p>
    <w:p w:rsidR="009E2326" w:rsidRPr="003506FD" w:rsidRDefault="009E2326">
      <w:pPr>
        <w:widowControl w:val="0"/>
        <w:suppressAutoHyphens/>
        <w:jc w:val="center"/>
        <w:rPr>
          <w:b/>
          <w:bCs/>
          <w:sz w:val="30"/>
          <w:szCs w:val="30"/>
        </w:rPr>
      </w:pPr>
    </w:p>
    <w:p w:rsidR="009E2326" w:rsidRPr="003506FD" w:rsidRDefault="004B6BA7">
      <w:pPr>
        <w:widowControl w:val="0"/>
        <w:suppressAutoHyphens/>
        <w:jc w:val="center"/>
        <w:rPr>
          <w:b/>
          <w:bCs/>
          <w:sz w:val="30"/>
          <w:szCs w:val="30"/>
        </w:rPr>
      </w:pPr>
      <w:r w:rsidRPr="003506FD">
        <w:rPr>
          <w:b/>
          <w:bCs/>
          <w:sz w:val="30"/>
          <w:szCs w:val="30"/>
        </w:rPr>
        <w:t>ГЛАВА 5</w:t>
      </w:r>
    </w:p>
    <w:p w:rsidR="009E2326" w:rsidRPr="003506FD" w:rsidRDefault="004B6BA7">
      <w:pPr>
        <w:widowControl w:val="0"/>
        <w:suppressAutoHyphens/>
        <w:jc w:val="center"/>
        <w:rPr>
          <w:rFonts w:ascii="Calibri" w:eastAsia="Calibri" w:hAnsi="Calibri" w:cs="Calibri"/>
          <w:b/>
          <w:bCs/>
          <w:sz w:val="30"/>
          <w:szCs w:val="30"/>
        </w:rPr>
      </w:pPr>
      <w:r w:rsidRPr="003506FD">
        <w:rPr>
          <w:rFonts w:ascii="Times New Roman Полужирный" w:eastAsia="Times New Roman Полужирный" w:hAnsi="Times New Roman Полужирный" w:cs="Times New Roman Полужирный"/>
          <w:b/>
          <w:bCs/>
          <w:sz w:val="30"/>
          <w:szCs w:val="30"/>
        </w:rPr>
        <w:t xml:space="preserve">ТРЕБОВАНИЯ К ОРГАНИЗАЦИИ </w:t>
      </w:r>
    </w:p>
    <w:p w:rsidR="009E2326" w:rsidRPr="003506FD" w:rsidRDefault="004B6BA7">
      <w:pPr>
        <w:widowControl w:val="0"/>
        <w:suppressAutoHyphens/>
        <w:jc w:val="center"/>
        <w:rPr>
          <w:rFonts w:ascii="Times New Roman Полужирный" w:eastAsia="Times New Roman Полужирный" w:hAnsi="Times New Roman Полужирный" w:cs="Times New Roman Полужирный"/>
          <w:b/>
          <w:bCs/>
          <w:sz w:val="30"/>
          <w:szCs w:val="30"/>
        </w:rPr>
      </w:pPr>
      <w:r w:rsidRPr="003506FD">
        <w:rPr>
          <w:rFonts w:ascii="Times New Roman Полужирный" w:eastAsia="Times New Roman Полужирный" w:hAnsi="Times New Roman Полужирный" w:cs="Times New Roman Полужирный"/>
          <w:b/>
          <w:bCs/>
          <w:sz w:val="30"/>
          <w:szCs w:val="30"/>
        </w:rPr>
        <w:t>ОБРАЗОВАТЕЛЬНОГО ПРОЦЕССА</w:t>
      </w:r>
    </w:p>
    <w:bookmarkEnd w:id="8"/>
    <w:p w:rsidR="009E2326" w:rsidRPr="003506FD" w:rsidRDefault="009E2326">
      <w:pPr>
        <w:widowControl w:val="0"/>
        <w:suppressAutoHyphens/>
        <w:ind w:firstLine="709"/>
        <w:jc w:val="both"/>
        <w:rPr>
          <w:sz w:val="20"/>
          <w:szCs w:val="20"/>
        </w:rPr>
      </w:pP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31. Реализация непрерывной образовательной программы высшего образования по специальности осуществляется педагогическими работниками, которые:</w:t>
      </w:r>
    </w:p>
    <w:p w:rsidR="009E2326" w:rsidRPr="003506FD" w:rsidRDefault="004B6BA7">
      <w:pPr>
        <w:widowControl w:val="0"/>
        <w:tabs>
          <w:tab w:val="left" w:pos="540"/>
        </w:tabs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занимаются научной и (или) научно-методической работой;</w:t>
      </w:r>
    </w:p>
    <w:p w:rsidR="009E2326" w:rsidRPr="003506FD" w:rsidRDefault="004B6BA7">
      <w:pPr>
        <w:widowControl w:val="0"/>
        <w:tabs>
          <w:tab w:val="left" w:pos="540"/>
        </w:tabs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 xml:space="preserve">владеют современными образовательными технологиями, в том числе информационными, необходимыми для организации образовательного и научно-исследовательского процессов; </w:t>
      </w:r>
    </w:p>
    <w:p w:rsidR="009E2326" w:rsidRPr="003506FD" w:rsidRDefault="004B6BA7">
      <w:pPr>
        <w:widowControl w:val="0"/>
        <w:tabs>
          <w:tab w:val="left" w:pos="540"/>
        </w:tabs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обладают личностными качествами и компетенциями, позволяющими эффективно организовывать учебную и воспитательную работу с обучающимися.</w:t>
      </w:r>
    </w:p>
    <w:p w:rsidR="009E2326" w:rsidRPr="003506FD" w:rsidRDefault="004B6BA7">
      <w:pPr>
        <w:widowControl w:val="0"/>
        <w:tabs>
          <w:tab w:val="left" w:pos="540"/>
        </w:tabs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Руководство магистерскими диссертациями осуществляют педагогические работники, имеющие ученую степень и (или) ученое звание.</w:t>
      </w:r>
    </w:p>
    <w:p w:rsidR="009E2326" w:rsidRPr="003506FD" w:rsidRDefault="004B6BA7">
      <w:pPr>
        <w:widowControl w:val="0"/>
        <w:tabs>
          <w:tab w:val="left" w:pos="540"/>
        </w:tabs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специальностью, в соответствии с законодательством об образовании.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32. Учреждение высшего образования должно располагать:</w:t>
      </w:r>
    </w:p>
    <w:p w:rsidR="009E2326" w:rsidRPr="003506FD" w:rsidRDefault="004B6BA7">
      <w:pPr>
        <w:widowControl w:val="0"/>
        <w:tabs>
          <w:tab w:val="left" w:pos="540"/>
        </w:tabs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материально-технической базой, необходимой для организации образовательного и научно-исследовательского процессов, самостоятельной работы и развития личности обучающегося;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 xml:space="preserve">средствами обучения, необходимыми для реализации непрерывной образовательной программы высшего образования (приборы, оборудование, инструменты, учебно-наглядные пособия, компьютеры, компьютерные сети, аудиовизуальные средства и иные материальные </w:t>
      </w:r>
      <w:r w:rsidRPr="003506FD">
        <w:rPr>
          <w:sz w:val="30"/>
          <w:szCs w:val="30"/>
        </w:rPr>
        <w:lastRenderedPageBreak/>
        <w:t>объекты).</w:t>
      </w:r>
    </w:p>
    <w:p w:rsidR="009E2326" w:rsidRPr="003506FD" w:rsidRDefault="004B6BA7">
      <w:pPr>
        <w:widowControl w:val="0"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 xml:space="preserve"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</w:t>
      </w:r>
      <w:bookmarkStart w:id="9" w:name="_Hlk147493322"/>
      <w:r w:rsidRPr="003506FD">
        <w:rPr>
          <w:sz w:val="30"/>
          <w:szCs w:val="30"/>
        </w:rPr>
        <w:t>з</w:t>
      </w:r>
      <w:bookmarkStart w:id="10" w:name="_Hlk147501584"/>
      <w:bookmarkEnd w:id="9"/>
      <w:r w:rsidRPr="003506FD">
        <w:rPr>
          <w:sz w:val="30"/>
          <w:szCs w:val="30"/>
        </w:rPr>
        <w:t>аконодательству об образовании</w:t>
      </w:r>
      <w:bookmarkEnd w:id="10"/>
      <w:r w:rsidRPr="003506FD">
        <w:rPr>
          <w:sz w:val="30"/>
          <w:szCs w:val="30"/>
        </w:rPr>
        <w:t>.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учебные дисциплины, модули должны быть обеспечены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9E2326" w:rsidRPr="003506FD" w:rsidRDefault="004B6BA7">
      <w:pPr>
        <w:widowControl w:val="0"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 xml:space="preserve">должен быть обеспечен доступ для каждого </w:t>
      </w:r>
      <w:bookmarkStart w:id="11" w:name="_Hlk147493336"/>
      <w:r w:rsidRPr="003506FD">
        <w:rPr>
          <w:sz w:val="30"/>
          <w:szCs w:val="30"/>
        </w:rPr>
        <w:t>обучающегося</w:t>
      </w:r>
      <w:bookmarkEnd w:id="11"/>
      <w:r w:rsidRPr="003506FD">
        <w:rPr>
          <w:sz w:val="30"/>
          <w:szCs w:val="30"/>
        </w:rPr>
        <w:t xml:space="preserve"> к библиотечным фондам, электронным средствам обучения, электронным информационным ресурсам (локального доступа, удаленного доступа) по всем учебным дисциплинам, модулям.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 xml:space="preserve"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дисциплин, модулей, который включает в себя удобную в использовании и актуальную информацию, доступную для абитуриентов на этапе проведения вступительных испытаний и для </w:t>
      </w:r>
      <w:bookmarkStart w:id="12" w:name="_Hlk147493348"/>
      <w:r w:rsidRPr="003506FD">
        <w:rPr>
          <w:sz w:val="30"/>
          <w:szCs w:val="30"/>
        </w:rPr>
        <w:t>обучающихся</w:t>
      </w:r>
      <w:bookmarkEnd w:id="12"/>
      <w:r w:rsidRPr="003506FD">
        <w:rPr>
          <w:sz w:val="30"/>
          <w:szCs w:val="30"/>
        </w:rPr>
        <w:t xml:space="preserve"> на протяжении всего периода обучения, представляется на русском и (или) белорусском языке и английском языке. Описание каждой учебной дисциплины, модуля содержит краткое содержание, формируемые компетенции, результаты обучения (знать, уметь, иметь навык), семестр изучения учебной дисциплины, модуля, </w:t>
      </w:r>
      <w:proofErr w:type="spellStart"/>
      <w:r w:rsidRPr="003506FD">
        <w:rPr>
          <w:sz w:val="30"/>
          <w:szCs w:val="30"/>
        </w:rPr>
        <w:t>пререквизиты</w:t>
      </w:r>
      <w:proofErr w:type="spellEnd"/>
      <w:r w:rsidRPr="003506FD">
        <w:rPr>
          <w:sz w:val="30"/>
          <w:szCs w:val="30"/>
        </w:rPr>
        <w:t xml:space="preserve">, трудоемкость в зачетных единицах (кредитах), количество аудиторных часов и часов самостоятельной работы, требования к текущей и промежуточной аттестации и ее формы. Объем описания учебной дисциплины, модуля составляет максимум одну страницу. 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Учреждения высшего образования вправе самостоятельно принимать решение о формате каталога учебных дисциплин, модулей и последовательности предоставления информации.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lastRenderedPageBreak/>
        <w:t>34. Требования к организации самостоятельной работы устанавливаются законодательством</w:t>
      </w:r>
      <w:bookmarkStart w:id="13" w:name="_Hlk147493399"/>
      <w:r w:rsidRPr="003506FD">
        <w:rPr>
          <w:sz w:val="30"/>
          <w:szCs w:val="30"/>
        </w:rPr>
        <w:t xml:space="preserve"> об образовании</w:t>
      </w:r>
      <w:bookmarkEnd w:id="13"/>
      <w:r w:rsidRPr="003506FD">
        <w:rPr>
          <w:sz w:val="30"/>
          <w:szCs w:val="30"/>
        </w:rPr>
        <w:t>.</w:t>
      </w:r>
    </w:p>
    <w:p w:rsidR="009E2326" w:rsidRPr="003506FD" w:rsidRDefault="004B6BA7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9E2326" w:rsidRPr="003506FD" w:rsidRDefault="004B6BA7">
      <w:pPr>
        <w:pStyle w:val="a7"/>
        <w:widowControl w:val="0"/>
        <w:tabs>
          <w:tab w:val="left" w:pos="709"/>
        </w:tabs>
        <w:suppressAutoHyphens/>
        <w:spacing w:after="0"/>
        <w:ind w:left="0" w:firstLine="709"/>
        <w:jc w:val="both"/>
        <w:rPr>
          <w:sz w:val="30"/>
          <w:szCs w:val="30"/>
        </w:rPr>
      </w:pPr>
      <w:r w:rsidRPr="003506FD">
        <w:rPr>
          <w:sz w:val="30"/>
          <w:szCs w:val="30"/>
          <w:lang w:val="ru-RU"/>
        </w:rPr>
        <w:t>36. </w:t>
      </w:r>
      <w:r w:rsidRPr="003506FD">
        <w:rPr>
          <w:sz w:val="30"/>
          <w:szCs w:val="30"/>
        </w:rPr>
        <w:t xml:space="preserve">Конкретные формы и процедуры </w:t>
      </w:r>
      <w:r w:rsidRPr="003506FD">
        <w:rPr>
          <w:sz w:val="30"/>
          <w:szCs w:val="30"/>
          <w:lang w:val="ru-RU"/>
        </w:rPr>
        <w:t>текущей и промежуточной аттестации</w:t>
      </w:r>
      <w:r w:rsidRPr="003506FD">
        <w:rPr>
          <w:sz w:val="30"/>
          <w:szCs w:val="30"/>
        </w:rPr>
        <w:t xml:space="preserve"> по каждой учебной дисциплине разрабатываются соответствующей кафедрой учреждения высшего образования и отражаются в учебных программах учреждения образования по учебным дисциплинам</w:t>
      </w:r>
      <w:r w:rsidRPr="003506FD">
        <w:rPr>
          <w:sz w:val="30"/>
          <w:szCs w:val="30"/>
          <w:lang w:val="ru-RU"/>
        </w:rPr>
        <w:t>, модулям</w:t>
      </w:r>
      <w:r w:rsidRPr="003506FD">
        <w:rPr>
          <w:sz w:val="30"/>
          <w:szCs w:val="30"/>
        </w:rPr>
        <w:t>.</w:t>
      </w:r>
    </w:p>
    <w:p w:rsidR="009E2326" w:rsidRPr="003506FD" w:rsidRDefault="004B6BA7">
      <w:pPr>
        <w:pStyle w:val="a7"/>
        <w:widowControl w:val="0"/>
        <w:tabs>
          <w:tab w:val="left" w:pos="709"/>
        </w:tabs>
        <w:suppressAutoHyphens/>
        <w:spacing w:after="0"/>
        <w:ind w:left="0"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 xml:space="preserve">Для </w:t>
      </w:r>
      <w:r w:rsidRPr="003506FD">
        <w:rPr>
          <w:sz w:val="30"/>
          <w:szCs w:val="30"/>
          <w:lang w:val="ru-RU"/>
        </w:rPr>
        <w:t xml:space="preserve">обеспечения текущей и промежуточной </w:t>
      </w:r>
      <w:r w:rsidRPr="003506FD">
        <w:rPr>
          <w:sz w:val="30"/>
          <w:szCs w:val="30"/>
        </w:rPr>
        <w:t xml:space="preserve">аттестации обучающихся создаются фонды оценочных средств, включающие типовые задания, </w:t>
      </w:r>
      <w:r w:rsidRPr="003506FD">
        <w:rPr>
          <w:sz w:val="30"/>
          <w:szCs w:val="30"/>
          <w:lang w:val="ru-RU"/>
        </w:rPr>
        <w:t xml:space="preserve">задания открытого типа, задания коммуникативного типа, </w:t>
      </w:r>
      <w:r w:rsidRPr="003506FD">
        <w:rPr>
          <w:sz w:val="30"/>
          <w:szCs w:val="30"/>
        </w:rPr>
        <w:t xml:space="preserve">контрольные работы, тесты, комплексные квалификационные задания, тематику курсовых работ,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3506FD">
        <w:rPr>
          <w:sz w:val="30"/>
          <w:szCs w:val="30"/>
          <w:lang w:val="ru-RU"/>
        </w:rPr>
        <w:t>иное.</w:t>
      </w:r>
      <w:r w:rsidRPr="003506FD">
        <w:rPr>
          <w:sz w:val="30"/>
          <w:szCs w:val="30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:rsidR="009E2326" w:rsidRPr="003506FD" w:rsidRDefault="004B6BA7">
      <w:pPr>
        <w:pStyle w:val="a7"/>
        <w:widowControl w:val="0"/>
        <w:tabs>
          <w:tab w:val="left" w:pos="709"/>
        </w:tabs>
        <w:suppressAutoHyphens/>
        <w:spacing w:after="0"/>
        <w:ind w:left="0"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Оценочными средствами должна предусматриваться оценка способности обучающихся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9E2326" w:rsidRPr="003506FD" w:rsidRDefault="009E2326">
      <w:pPr>
        <w:pStyle w:val="a7"/>
        <w:widowControl w:val="0"/>
        <w:tabs>
          <w:tab w:val="left" w:pos="709"/>
        </w:tabs>
        <w:suppressAutoHyphens/>
        <w:spacing w:after="0"/>
        <w:ind w:left="0" w:firstLine="709"/>
        <w:jc w:val="both"/>
        <w:rPr>
          <w:sz w:val="30"/>
          <w:szCs w:val="30"/>
        </w:rPr>
      </w:pPr>
    </w:p>
    <w:p w:rsidR="009E2326" w:rsidRPr="003506FD" w:rsidRDefault="004B6BA7">
      <w:pPr>
        <w:widowControl w:val="0"/>
        <w:tabs>
          <w:tab w:val="left" w:pos="709"/>
          <w:tab w:val="left" w:pos="1134"/>
        </w:tabs>
        <w:suppressAutoHyphens/>
        <w:jc w:val="center"/>
        <w:rPr>
          <w:b/>
          <w:bCs/>
          <w:sz w:val="30"/>
          <w:szCs w:val="30"/>
        </w:rPr>
      </w:pPr>
      <w:bookmarkStart w:id="14" w:name="_Hlk70607984"/>
      <w:r w:rsidRPr="003506FD">
        <w:rPr>
          <w:b/>
          <w:bCs/>
          <w:sz w:val="30"/>
          <w:szCs w:val="30"/>
        </w:rPr>
        <w:t>ГЛАВА 6</w:t>
      </w:r>
    </w:p>
    <w:p w:rsidR="009E2326" w:rsidRPr="003506FD" w:rsidRDefault="004B6BA7">
      <w:pPr>
        <w:widowControl w:val="0"/>
        <w:tabs>
          <w:tab w:val="left" w:pos="709"/>
          <w:tab w:val="left" w:pos="1134"/>
        </w:tabs>
        <w:suppressAutoHyphens/>
        <w:jc w:val="center"/>
        <w:rPr>
          <w:b/>
          <w:bCs/>
          <w:sz w:val="30"/>
          <w:szCs w:val="30"/>
        </w:rPr>
      </w:pPr>
      <w:r w:rsidRPr="003506FD">
        <w:rPr>
          <w:b/>
          <w:bCs/>
          <w:sz w:val="30"/>
          <w:szCs w:val="30"/>
        </w:rPr>
        <w:t>ТРЕБОВАНИЯ К ИТОГОВОЙ АТТЕСТАЦИИ</w:t>
      </w:r>
    </w:p>
    <w:bookmarkEnd w:id="14"/>
    <w:p w:rsidR="009E2326" w:rsidRPr="003506FD" w:rsidRDefault="009E2326">
      <w:pPr>
        <w:pStyle w:val="a7"/>
        <w:widowControl w:val="0"/>
        <w:tabs>
          <w:tab w:val="left" w:pos="709"/>
        </w:tabs>
        <w:suppressAutoHyphens/>
        <w:spacing w:after="0"/>
        <w:ind w:left="0" w:firstLine="709"/>
        <w:jc w:val="both"/>
        <w:rPr>
          <w:sz w:val="30"/>
          <w:szCs w:val="30"/>
        </w:rPr>
      </w:pPr>
    </w:p>
    <w:p w:rsidR="009E2326" w:rsidRPr="003506FD" w:rsidRDefault="004B6BA7">
      <w:pPr>
        <w:pStyle w:val="a7"/>
        <w:widowControl w:val="0"/>
        <w:tabs>
          <w:tab w:val="left" w:pos="709"/>
        </w:tabs>
        <w:suppressAutoHyphens/>
        <w:spacing w:after="0"/>
        <w:ind w:left="0" w:firstLine="709"/>
        <w:jc w:val="both"/>
        <w:rPr>
          <w:sz w:val="30"/>
          <w:szCs w:val="30"/>
        </w:rPr>
      </w:pPr>
      <w:r w:rsidRPr="003506FD">
        <w:rPr>
          <w:sz w:val="30"/>
          <w:szCs w:val="30"/>
          <w:lang w:val="ru-RU"/>
        </w:rPr>
        <w:t>37. </w:t>
      </w:r>
      <w:r w:rsidRPr="003506FD">
        <w:rPr>
          <w:sz w:val="30"/>
          <w:szCs w:val="30"/>
        </w:rPr>
        <w:t>Итоговая аттестация осуществляется государственной экзаменационной комиссией.</w:t>
      </w:r>
    </w:p>
    <w:p w:rsidR="009E2326" w:rsidRPr="003506FD" w:rsidRDefault="004B6BA7">
      <w:pPr>
        <w:pStyle w:val="a7"/>
        <w:widowControl w:val="0"/>
        <w:tabs>
          <w:tab w:val="left" w:pos="709"/>
        </w:tabs>
        <w:suppressAutoHyphens/>
        <w:spacing w:after="0"/>
        <w:ind w:left="0"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 xml:space="preserve">К итоговой аттестации допускаются </w:t>
      </w:r>
      <w:bookmarkStart w:id="15" w:name="_Hlk147493415"/>
      <w:r w:rsidRPr="00134127">
        <w:rPr>
          <w:sz w:val="30"/>
          <w:szCs w:val="30"/>
        </w:rPr>
        <w:t>обучающиеся</w:t>
      </w:r>
      <w:bookmarkEnd w:id="15"/>
      <w:r w:rsidRPr="003506FD">
        <w:rPr>
          <w:sz w:val="30"/>
          <w:szCs w:val="30"/>
        </w:rPr>
        <w:t xml:space="preserve">, полностью выполнившие </w:t>
      </w:r>
      <w:r w:rsidRPr="00134127">
        <w:rPr>
          <w:sz w:val="30"/>
          <w:szCs w:val="30"/>
        </w:rPr>
        <w:t xml:space="preserve">соответствующие </w:t>
      </w:r>
      <w:r w:rsidRPr="003506FD">
        <w:rPr>
          <w:sz w:val="30"/>
          <w:szCs w:val="30"/>
        </w:rPr>
        <w:t>учебный план и учебные программы.</w:t>
      </w:r>
    </w:p>
    <w:p w:rsidR="009E2326" w:rsidRPr="003506FD" w:rsidRDefault="004B6BA7">
      <w:pPr>
        <w:pStyle w:val="a7"/>
        <w:widowControl w:val="0"/>
        <w:tabs>
          <w:tab w:val="left" w:pos="709"/>
        </w:tabs>
        <w:suppressAutoHyphens/>
        <w:spacing w:after="0"/>
        <w:ind w:left="0"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 xml:space="preserve">Итоговая аттестация проводится в форме </w:t>
      </w:r>
      <w:r w:rsidRPr="00134127">
        <w:rPr>
          <w:sz w:val="30"/>
          <w:szCs w:val="30"/>
        </w:rPr>
        <w:t>государственного экзамена по восточному языку, государственного экзамена по страноведению и защиты магистерской диссертации.</w:t>
      </w:r>
    </w:p>
    <w:p w:rsidR="009E2326" w:rsidRPr="00134127" w:rsidRDefault="004B6BA7" w:rsidP="00134127">
      <w:pPr>
        <w:pStyle w:val="a7"/>
        <w:widowControl w:val="0"/>
        <w:tabs>
          <w:tab w:val="left" w:pos="709"/>
        </w:tabs>
        <w:suppressAutoHyphens/>
        <w:spacing w:after="0"/>
        <w:ind w:left="0" w:firstLine="709"/>
        <w:jc w:val="both"/>
        <w:rPr>
          <w:sz w:val="30"/>
          <w:szCs w:val="30"/>
        </w:rPr>
      </w:pPr>
      <w:r w:rsidRPr="00134127">
        <w:rPr>
          <w:sz w:val="30"/>
          <w:szCs w:val="30"/>
        </w:rPr>
        <w:t>При подготовке к итоговой аттестации формируются компетенции, приведенные в таблице 2 настоящего образовательного стандарта.</w:t>
      </w:r>
    </w:p>
    <w:p w:rsidR="009E2326" w:rsidRPr="003506FD" w:rsidRDefault="004B6BA7">
      <w:pPr>
        <w:pStyle w:val="a7"/>
        <w:widowControl w:val="0"/>
        <w:tabs>
          <w:tab w:val="left" w:pos="709"/>
        </w:tabs>
        <w:suppressAutoHyphens/>
        <w:spacing w:after="0"/>
        <w:ind w:left="0" w:firstLine="709"/>
        <w:jc w:val="both"/>
        <w:rPr>
          <w:sz w:val="30"/>
          <w:szCs w:val="30"/>
        </w:rPr>
      </w:pPr>
      <w:r w:rsidRPr="00134127">
        <w:rPr>
          <w:sz w:val="30"/>
          <w:szCs w:val="30"/>
        </w:rPr>
        <w:t>38. </w:t>
      </w:r>
      <w:r w:rsidRPr="003506FD">
        <w:rPr>
          <w:sz w:val="30"/>
          <w:szCs w:val="30"/>
        </w:rPr>
        <w:t>Программа государственного экзамена разрабатывается учреждением высшего образования в соответствии с Правил</w:t>
      </w:r>
      <w:r w:rsidRPr="00134127">
        <w:rPr>
          <w:sz w:val="30"/>
          <w:szCs w:val="30"/>
        </w:rPr>
        <w:t>ами</w:t>
      </w:r>
      <w:r w:rsidRPr="003506FD">
        <w:rPr>
          <w:sz w:val="30"/>
          <w:szCs w:val="30"/>
        </w:rPr>
        <w:t xml:space="preserve">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9E2326" w:rsidRPr="003506FD" w:rsidRDefault="004B6BA7">
      <w:pPr>
        <w:pStyle w:val="a7"/>
        <w:tabs>
          <w:tab w:val="left" w:pos="709"/>
        </w:tabs>
        <w:spacing w:after="0"/>
        <w:ind w:left="0" w:firstLine="709"/>
        <w:jc w:val="both"/>
        <w:rPr>
          <w:color w:val="auto"/>
        </w:rPr>
      </w:pPr>
      <w:r w:rsidRPr="003506FD">
        <w:rPr>
          <w:sz w:val="30"/>
          <w:szCs w:val="30"/>
        </w:rPr>
        <w:lastRenderedPageBreak/>
        <w:t xml:space="preserve">39. Требования к структуре, содержанию и объему магистерской диссертации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образования, </w:t>
      </w:r>
      <w:r w:rsidRPr="003506FD">
        <w:rPr>
          <w:color w:val="auto"/>
          <w:spacing w:val="-5"/>
          <w:sz w:val="30"/>
          <w:szCs w:val="30"/>
          <w:u w:color="00B050"/>
          <w:lang w:val="ru-RU"/>
        </w:rPr>
        <w:t xml:space="preserve">утвержденных постановлением Министерства образования Республики Беларусь от </w:t>
      </w:r>
      <w:r w:rsidR="00134127">
        <w:rPr>
          <w:color w:val="auto"/>
          <w:spacing w:val="-5"/>
          <w:sz w:val="30"/>
          <w:szCs w:val="30"/>
          <w:u w:color="00B050"/>
          <w:lang w:val="ru-RU"/>
        </w:rPr>
        <w:t xml:space="preserve">                  </w:t>
      </w:r>
      <w:r w:rsidRPr="003506FD">
        <w:rPr>
          <w:color w:val="auto"/>
          <w:spacing w:val="-5"/>
          <w:sz w:val="30"/>
          <w:szCs w:val="30"/>
          <w:u w:color="00B050"/>
          <w:lang w:val="ru-RU"/>
        </w:rPr>
        <w:t>13 октября 2023 г. № 319.</w:t>
      </w:r>
    </w:p>
    <w:p w:rsidR="009E2326" w:rsidRPr="003506FD" w:rsidRDefault="004B6BA7">
      <w:pPr>
        <w:widowControl w:val="0"/>
        <w:tabs>
          <w:tab w:val="left" w:pos="709"/>
        </w:tabs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>При подготовке магистерской диссертации обучающийся должен продемонстрировать, опираясь на полученные знания и сформированные УК, БПК, УПК и специализированные компетенции, умение решать на современном уровне задачи профессиональной деятельности, способность интегрировать научные знания, научно аргументировать свою точку зрения.</w:t>
      </w:r>
    </w:p>
    <w:p w:rsidR="00787015" w:rsidRPr="003506FD" w:rsidRDefault="004B6BA7">
      <w:pPr>
        <w:widowControl w:val="0"/>
        <w:tabs>
          <w:tab w:val="left" w:pos="709"/>
        </w:tabs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 xml:space="preserve">Магистерская диссертация при завершении освоения содержания образовательной программы специального высшего образования должна быть направлена на решение теоретической, экспериментальной или прикладной задачи, связанной с востоковедением. </w:t>
      </w:r>
    </w:p>
    <w:p w:rsidR="009E2326" w:rsidRPr="003506FD" w:rsidRDefault="004B6BA7">
      <w:pPr>
        <w:widowControl w:val="0"/>
        <w:tabs>
          <w:tab w:val="left" w:pos="709"/>
        </w:tabs>
        <w:suppressAutoHyphens/>
        <w:ind w:firstLine="709"/>
        <w:jc w:val="both"/>
        <w:rPr>
          <w:sz w:val="30"/>
          <w:szCs w:val="30"/>
        </w:rPr>
      </w:pPr>
      <w:r w:rsidRPr="003506FD">
        <w:rPr>
          <w:sz w:val="30"/>
          <w:szCs w:val="30"/>
        </w:rPr>
        <w:t xml:space="preserve">Магистерская диссертация должна содержать реферативную часть и научно-исследовательскую часть, отражающую </w:t>
      </w:r>
      <w:r w:rsidR="00787015" w:rsidRPr="003506FD">
        <w:rPr>
          <w:sz w:val="30"/>
          <w:szCs w:val="30"/>
          <w:lang w:eastAsia="x-none"/>
        </w:rPr>
        <w:t>БПК, УПК</w:t>
      </w:r>
      <w:r w:rsidRPr="003506FD">
        <w:rPr>
          <w:sz w:val="30"/>
          <w:szCs w:val="30"/>
        </w:rPr>
        <w:t xml:space="preserve"> и специализированные компетенции выпускника специального высшего образования в соответствии со специальностью. Научно-исследовательская часть должна составлять не менее 50 процентов объема диссертации.</w:t>
      </w:r>
    </w:p>
    <w:p w:rsidR="009E2326" w:rsidRPr="003506FD" w:rsidRDefault="009E2326">
      <w:pPr>
        <w:pStyle w:val="a7"/>
        <w:widowControl w:val="0"/>
        <w:tabs>
          <w:tab w:val="left" w:pos="709"/>
        </w:tabs>
        <w:suppressAutoHyphens/>
        <w:spacing w:after="0"/>
        <w:ind w:left="0" w:firstLine="709"/>
        <w:jc w:val="both"/>
        <w:rPr>
          <w:sz w:val="30"/>
          <w:szCs w:val="30"/>
        </w:rPr>
      </w:pPr>
    </w:p>
    <w:p w:rsidR="009E2326" w:rsidRPr="003506FD" w:rsidRDefault="009E2326">
      <w:pPr>
        <w:pStyle w:val="a7"/>
        <w:widowControl w:val="0"/>
        <w:tabs>
          <w:tab w:val="left" w:pos="709"/>
        </w:tabs>
        <w:suppressAutoHyphens/>
        <w:spacing w:after="0"/>
        <w:ind w:left="0" w:firstLine="425"/>
        <w:jc w:val="both"/>
        <w:sectPr w:rsidR="009E2326" w:rsidRPr="003506FD">
          <w:headerReference w:type="default" r:id="rId6"/>
          <w:footerReference w:type="default" r:id="rId7"/>
          <w:headerReference w:type="first" r:id="rId8"/>
          <w:footerReference w:type="first" r:id="rId9"/>
          <w:pgSz w:w="11900" w:h="16840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AF78A0" w:rsidRDefault="00AF78A0" w:rsidP="00AF78A0">
      <w:pPr>
        <w:tabs>
          <w:tab w:val="left" w:pos="709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Ректор Белорусского государственного университета</w:t>
      </w:r>
    </w:p>
    <w:p w:rsidR="00AF78A0" w:rsidRDefault="00AF78A0" w:rsidP="00AF78A0">
      <w:pPr>
        <w:tabs>
          <w:tab w:val="left" w:pos="709"/>
        </w:tabs>
        <w:rPr>
          <w:bCs/>
          <w:sz w:val="28"/>
          <w:szCs w:val="28"/>
        </w:rPr>
      </w:pPr>
      <w:r>
        <w:rPr>
          <w:bCs/>
        </w:rPr>
        <w:t xml:space="preserve">________________ </w:t>
      </w:r>
      <w:r>
        <w:rPr>
          <w:bCs/>
          <w:sz w:val="28"/>
          <w:szCs w:val="28"/>
        </w:rPr>
        <w:t xml:space="preserve">А.Д. Король  </w:t>
      </w:r>
    </w:p>
    <w:p w:rsidR="00AF78A0" w:rsidRDefault="00AF78A0" w:rsidP="00AF78A0">
      <w:pPr>
        <w:tabs>
          <w:tab w:val="left" w:pos="709"/>
        </w:tabs>
        <w:rPr>
          <w:bCs/>
          <w:sz w:val="28"/>
          <w:szCs w:val="28"/>
        </w:rPr>
      </w:pPr>
      <w:r>
        <w:rPr>
          <w:bCs/>
          <w:i/>
          <w:sz w:val="20"/>
        </w:rPr>
        <w:t xml:space="preserve">                                       </w:t>
      </w:r>
      <w:r>
        <w:rPr>
          <w:bCs/>
          <w:sz w:val="28"/>
          <w:szCs w:val="28"/>
        </w:rPr>
        <w:tab/>
      </w:r>
      <w:r>
        <w:rPr>
          <w:bCs/>
          <w:sz w:val="20"/>
          <w:szCs w:val="20"/>
        </w:rPr>
        <w:t>М.П</w:t>
      </w:r>
      <w:r>
        <w:rPr>
          <w:bCs/>
          <w:sz w:val="28"/>
          <w:szCs w:val="28"/>
        </w:rPr>
        <w:t>.</w:t>
      </w:r>
    </w:p>
    <w:p w:rsidR="00AF78A0" w:rsidRDefault="00AF78A0" w:rsidP="00AF78A0">
      <w:pPr>
        <w:tabs>
          <w:tab w:val="left" w:pos="709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 202_ г.</w:t>
      </w:r>
    </w:p>
    <w:p w:rsidR="00AF78A0" w:rsidRDefault="00AF78A0" w:rsidP="00AF78A0">
      <w:pPr>
        <w:tabs>
          <w:tab w:val="left" w:pos="709"/>
        </w:tabs>
        <w:rPr>
          <w:bCs/>
          <w:sz w:val="28"/>
          <w:szCs w:val="28"/>
        </w:rPr>
      </w:pPr>
    </w:p>
    <w:p w:rsidR="00AF78A0" w:rsidRDefault="00AF78A0" w:rsidP="00AF78A0">
      <w:pPr>
        <w:tabs>
          <w:tab w:val="left" w:pos="709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УМО по гуманитарному образованию</w:t>
      </w:r>
    </w:p>
    <w:p w:rsidR="00AF78A0" w:rsidRDefault="00AF78A0" w:rsidP="00AF78A0">
      <w:pPr>
        <w:tabs>
          <w:tab w:val="left" w:pos="709"/>
        </w:tabs>
        <w:rPr>
          <w:bCs/>
        </w:rPr>
      </w:pPr>
      <w:r>
        <w:rPr>
          <w:bCs/>
        </w:rPr>
        <w:t>________________</w:t>
      </w:r>
      <w:r>
        <w:rPr>
          <w:bCs/>
          <w:sz w:val="28"/>
          <w:szCs w:val="28"/>
        </w:rPr>
        <w:t xml:space="preserve"> О.Г. Прохоренко</w:t>
      </w:r>
      <w:r>
        <w:rPr>
          <w:bCs/>
        </w:rPr>
        <w:t xml:space="preserve"> </w:t>
      </w:r>
    </w:p>
    <w:p w:rsidR="00AF78A0" w:rsidRDefault="00AF78A0" w:rsidP="00AF78A0">
      <w:pPr>
        <w:tabs>
          <w:tab w:val="left" w:pos="709"/>
        </w:tabs>
        <w:rPr>
          <w:bCs/>
          <w:sz w:val="28"/>
          <w:szCs w:val="28"/>
        </w:rPr>
      </w:pPr>
      <w:r>
        <w:rPr>
          <w:bCs/>
          <w:i/>
          <w:sz w:val="20"/>
        </w:rPr>
        <w:t xml:space="preserve">                                        </w:t>
      </w:r>
      <w:r>
        <w:rPr>
          <w:bCs/>
          <w:sz w:val="28"/>
          <w:szCs w:val="28"/>
        </w:rPr>
        <w:tab/>
      </w:r>
      <w:r>
        <w:rPr>
          <w:bCs/>
          <w:sz w:val="20"/>
          <w:szCs w:val="20"/>
        </w:rPr>
        <w:t>М.П</w:t>
      </w:r>
    </w:p>
    <w:p w:rsidR="00AF78A0" w:rsidRDefault="00AF78A0" w:rsidP="00AF78A0">
      <w:pPr>
        <w:tabs>
          <w:tab w:val="left" w:pos="709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 202_ г.</w:t>
      </w:r>
    </w:p>
    <w:p w:rsidR="00AF78A0" w:rsidRDefault="00AF78A0" w:rsidP="00AF78A0">
      <w:pPr>
        <w:widowControl w:val="0"/>
        <w:tabs>
          <w:tab w:val="left" w:pos="709"/>
        </w:tabs>
        <w:suppressAutoHyphens/>
        <w:ind w:firstLine="425"/>
        <w:rPr>
          <w:sz w:val="28"/>
          <w:szCs w:val="28"/>
        </w:rPr>
      </w:pPr>
    </w:p>
    <w:p w:rsidR="00AF78A0" w:rsidRDefault="00AF78A0" w:rsidP="00AF78A0">
      <w:pPr>
        <w:widowControl w:val="0"/>
        <w:tabs>
          <w:tab w:val="left" w:pos="709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Руководитель коллектива</w:t>
      </w:r>
    </w:p>
    <w:p w:rsidR="00AF78A0" w:rsidRDefault="00AF78A0" w:rsidP="00AF78A0">
      <w:pPr>
        <w:widowControl w:val="0"/>
        <w:tabs>
          <w:tab w:val="left" w:pos="709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разработчиков образовательного стандарта</w:t>
      </w:r>
    </w:p>
    <w:p w:rsidR="00AF78A0" w:rsidRDefault="00AF78A0" w:rsidP="00AF78A0">
      <w:pPr>
        <w:widowControl w:val="0"/>
        <w:tabs>
          <w:tab w:val="left" w:pos="709"/>
        </w:tabs>
        <w:suppressAutoHyphens/>
        <w:spacing w:after="120"/>
        <w:rPr>
          <w:sz w:val="20"/>
          <w:szCs w:val="20"/>
        </w:rPr>
      </w:pPr>
    </w:p>
    <w:p w:rsidR="00AF78A0" w:rsidRDefault="00AF78A0" w:rsidP="00AF78A0">
      <w:pPr>
        <w:tabs>
          <w:tab w:val="left" w:pos="709"/>
        </w:tabs>
        <w:rPr>
          <w:bCs/>
        </w:rPr>
      </w:pPr>
      <w:r>
        <w:rPr>
          <w:bCs/>
          <w:sz w:val="28"/>
          <w:szCs w:val="28"/>
        </w:rPr>
        <w:t>____</w:t>
      </w:r>
      <w:r>
        <w:rPr>
          <w:bCs/>
          <w:sz w:val="28"/>
          <w:szCs w:val="28"/>
          <w:u w:val="single"/>
        </w:rPr>
        <w:t>Декан ФМО БГУ</w:t>
      </w:r>
      <w:r>
        <w:rPr>
          <w:bCs/>
        </w:rPr>
        <w:t>__</w:t>
      </w:r>
      <w:r>
        <w:t>_         ________________        ____</w:t>
      </w:r>
      <w:r>
        <w:rPr>
          <w:bCs/>
          <w:sz w:val="28"/>
          <w:szCs w:val="28"/>
          <w:u w:val="single"/>
        </w:rPr>
        <w:t>Е.А. Достанко</w:t>
      </w:r>
      <w:r>
        <w:t>____</w:t>
      </w:r>
    </w:p>
    <w:p w:rsidR="00AF78A0" w:rsidRDefault="00AF78A0" w:rsidP="00AF78A0">
      <w:pPr>
        <w:widowControl w:val="0"/>
        <w:tabs>
          <w:tab w:val="left" w:pos="993"/>
        </w:tabs>
        <w:suppressAutoHyphens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 xml:space="preserve">  должность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подпись                             расшифровка подписи</w:t>
      </w:r>
    </w:p>
    <w:p w:rsidR="00AF78A0" w:rsidRDefault="00AF78A0" w:rsidP="00AF78A0">
      <w:pPr>
        <w:widowControl w:val="0"/>
        <w:tabs>
          <w:tab w:val="left" w:pos="709"/>
        </w:tabs>
        <w:suppressAutoHyphens/>
        <w:ind w:firstLine="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 дата</w:t>
      </w:r>
    </w:p>
    <w:p w:rsidR="00AF78A0" w:rsidRDefault="00AF78A0" w:rsidP="00AF78A0">
      <w:pPr>
        <w:widowControl w:val="0"/>
        <w:tabs>
          <w:tab w:val="left" w:pos="709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Члены коллектива </w:t>
      </w:r>
    </w:p>
    <w:p w:rsidR="00AF78A0" w:rsidRDefault="00AF78A0" w:rsidP="00AF78A0">
      <w:pPr>
        <w:widowControl w:val="0"/>
        <w:tabs>
          <w:tab w:val="left" w:pos="709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разработчиков образовательного стандарта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footnoteReference w:id="2"/>
      </w:r>
    </w:p>
    <w:p w:rsidR="00AF78A0" w:rsidRDefault="00AF78A0" w:rsidP="00AF78A0">
      <w:pPr>
        <w:widowControl w:val="0"/>
        <w:tabs>
          <w:tab w:val="left" w:pos="709"/>
        </w:tabs>
        <w:suppressAutoHyphens/>
        <w:spacing w:after="120"/>
      </w:pPr>
    </w:p>
    <w:p w:rsidR="00AF78A0" w:rsidRDefault="00AF78A0" w:rsidP="00AF78A0">
      <w:pPr>
        <w:tabs>
          <w:tab w:val="num" w:pos="0"/>
          <w:tab w:val="left" w:pos="709"/>
        </w:tabs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Заведующий кафедрой </w:t>
      </w:r>
    </w:p>
    <w:p w:rsidR="00AF78A0" w:rsidRDefault="00AF78A0" w:rsidP="00AF78A0">
      <w:pPr>
        <w:tabs>
          <w:tab w:val="num" w:pos="0"/>
          <w:tab w:val="left" w:pos="709"/>
        </w:tabs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востоковедения</w:t>
      </w:r>
      <w:r>
        <w:rPr>
          <w:bCs/>
          <w:sz w:val="28"/>
          <w:szCs w:val="28"/>
        </w:rPr>
        <w:t>________</w:t>
      </w:r>
      <w:r>
        <w:t xml:space="preserve">     ______________________</w:t>
      </w:r>
      <w:r>
        <w:rPr>
          <w:bCs/>
          <w:sz w:val="28"/>
          <w:szCs w:val="28"/>
        </w:rPr>
        <w:t xml:space="preserve">     __</w:t>
      </w:r>
      <w:r>
        <w:rPr>
          <w:bCs/>
          <w:sz w:val="28"/>
          <w:szCs w:val="28"/>
          <w:u w:val="single"/>
        </w:rPr>
        <w:t>В.Р. Боровой</w:t>
      </w:r>
      <w:r>
        <w:rPr>
          <w:bCs/>
          <w:sz w:val="28"/>
          <w:szCs w:val="28"/>
        </w:rPr>
        <w:t>__</w:t>
      </w:r>
    </w:p>
    <w:p w:rsidR="00AF78A0" w:rsidRDefault="00AF78A0" w:rsidP="00AF78A0">
      <w:pPr>
        <w:widowControl w:val="0"/>
        <w:tabs>
          <w:tab w:val="left" w:pos="993"/>
        </w:tabs>
        <w:suppressAutoHyphens/>
        <w:ind w:firstLine="993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должность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    подпись                             расшифровка подписи</w:t>
      </w:r>
    </w:p>
    <w:p w:rsidR="00AF78A0" w:rsidRDefault="00AF78A0" w:rsidP="00AF78A0">
      <w:pPr>
        <w:widowControl w:val="0"/>
        <w:tabs>
          <w:tab w:val="left" w:pos="709"/>
        </w:tabs>
        <w:suppressAutoHyphens/>
        <w:ind w:firstLine="1276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дата</w:t>
      </w: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264"/>
        <w:gridCol w:w="3396"/>
      </w:tblGrid>
      <w:tr w:rsidR="00AF78A0" w:rsidRPr="00AF78A0" w:rsidTr="00AF78A0">
        <w:tc>
          <w:tcPr>
            <w:tcW w:w="3652" w:type="dxa"/>
            <w:hideMark/>
          </w:tcPr>
          <w:p w:rsidR="00AF78A0" w:rsidRDefault="00AF78A0">
            <w:pPr>
              <w:widowControl w:val="0"/>
              <w:tabs>
                <w:tab w:val="left" w:pos="709"/>
              </w:tabs>
              <w:suppressAutoHyphens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Начальник управления Африки и Ближнего Востока Главного управления Азии, Африки, Латинской Америки Министерства иностранных дел Республики Беларусь</w:t>
            </w:r>
          </w:p>
          <w:p w:rsidR="00AF78A0" w:rsidRDefault="00AF78A0">
            <w:pPr>
              <w:widowControl w:val="0"/>
              <w:tabs>
                <w:tab w:val="left" w:pos="709"/>
              </w:tabs>
              <w:suppressAutoHyphens/>
              <w:jc w:val="center"/>
              <w:rPr>
                <w:i/>
              </w:rPr>
            </w:pPr>
            <w:r>
              <w:rPr>
                <w:i/>
                <w:sz w:val="20"/>
                <w:szCs w:val="28"/>
              </w:rPr>
              <w:t>должность</w:t>
            </w:r>
          </w:p>
        </w:tc>
        <w:tc>
          <w:tcPr>
            <w:tcW w:w="3291" w:type="dxa"/>
          </w:tcPr>
          <w:p w:rsidR="00AF78A0" w:rsidRDefault="00AF78A0">
            <w:pPr>
              <w:widowControl w:val="0"/>
              <w:tabs>
                <w:tab w:val="left" w:pos="709"/>
              </w:tabs>
              <w:suppressAutoHyphens/>
              <w:rPr>
                <w:sz w:val="28"/>
              </w:rPr>
            </w:pPr>
          </w:p>
          <w:p w:rsidR="00AF78A0" w:rsidRDefault="00AF78A0">
            <w:pPr>
              <w:widowControl w:val="0"/>
              <w:tabs>
                <w:tab w:val="left" w:pos="709"/>
              </w:tabs>
              <w:suppressAutoHyphens/>
              <w:rPr>
                <w:sz w:val="28"/>
              </w:rPr>
            </w:pPr>
          </w:p>
          <w:p w:rsidR="00AF78A0" w:rsidRDefault="00AF78A0">
            <w:pPr>
              <w:widowControl w:val="0"/>
              <w:tabs>
                <w:tab w:val="left" w:pos="709"/>
              </w:tabs>
              <w:suppressAutoHyphens/>
              <w:rPr>
                <w:sz w:val="28"/>
              </w:rPr>
            </w:pPr>
          </w:p>
          <w:p w:rsidR="00AF78A0" w:rsidRDefault="00AF78A0">
            <w:pPr>
              <w:widowControl w:val="0"/>
              <w:tabs>
                <w:tab w:val="left" w:pos="709"/>
              </w:tabs>
              <w:suppressAutoHyphens/>
              <w:rPr>
                <w:sz w:val="28"/>
              </w:rPr>
            </w:pPr>
          </w:p>
          <w:p w:rsidR="00AF78A0" w:rsidRDefault="00AF78A0">
            <w:pPr>
              <w:widowControl w:val="0"/>
              <w:tabs>
                <w:tab w:val="left" w:pos="709"/>
              </w:tabs>
              <w:suppressAutoHyphens/>
              <w:rPr>
                <w:sz w:val="28"/>
              </w:rPr>
            </w:pPr>
          </w:p>
          <w:p w:rsidR="00AF78A0" w:rsidRDefault="00AF78A0">
            <w:pPr>
              <w:widowControl w:val="0"/>
              <w:tabs>
                <w:tab w:val="left" w:pos="709"/>
              </w:tabs>
              <w:suppressAutoHyphens/>
              <w:rPr>
                <w:sz w:val="28"/>
              </w:rPr>
            </w:pPr>
          </w:p>
          <w:p w:rsidR="00AF78A0" w:rsidRDefault="00AF78A0">
            <w:pPr>
              <w:widowControl w:val="0"/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  <w:p w:rsidR="00AF78A0" w:rsidRDefault="00AF78A0">
            <w:pPr>
              <w:widowControl w:val="0"/>
              <w:tabs>
                <w:tab w:val="left" w:pos="709"/>
              </w:tabs>
              <w:suppressAutoHyphens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подпись</w:t>
            </w:r>
          </w:p>
          <w:p w:rsidR="00AF78A0" w:rsidRDefault="00AF78A0">
            <w:pPr>
              <w:widowControl w:val="0"/>
              <w:tabs>
                <w:tab w:val="left" w:pos="709"/>
              </w:tabs>
              <w:suppressAutoHyphens/>
              <w:jc w:val="center"/>
            </w:pPr>
            <w:r>
              <w:rPr>
                <w:i/>
                <w:sz w:val="20"/>
              </w:rPr>
              <w:t>дата</w:t>
            </w:r>
          </w:p>
        </w:tc>
        <w:tc>
          <w:tcPr>
            <w:tcW w:w="3472" w:type="dxa"/>
          </w:tcPr>
          <w:p w:rsidR="00AF78A0" w:rsidRDefault="00AF78A0">
            <w:pPr>
              <w:widowControl w:val="0"/>
              <w:tabs>
                <w:tab w:val="left" w:pos="709"/>
              </w:tabs>
              <w:suppressAutoHyphens/>
              <w:rPr>
                <w:sz w:val="28"/>
                <w:u w:val="single"/>
              </w:rPr>
            </w:pPr>
          </w:p>
          <w:p w:rsidR="00AF78A0" w:rsidRDefault="00AF78A0">
            <w:pPr>
              <w:widowControl w:val="0"/>
              <w:tabs>
                <w:tab w:val="left" w:pos="709"/>
              </w:tabs>
              <w:suppressAutoHyphens/>
              <w:rPr>
                <w:sz w:val="28"/>
                <w:u w:val="single"/>
              </w:rPr>
            </w:pPr>
          </w:p>
          <w:p w:rsidR="00AF78A0" w:rsidRDefault="00AF78A0">
            <w:pPr>
              <w:widowControl w:val="0"/>
              <w:tabs>
                <w:tab w:val="left" w:pos="709"/>
              </w:tabs>
              <w:suppressAutoHyphens/>
              <w:rPr>
                <w:sz w:val="28"/>
                <w:u w:val="single"/>
              </w:rPr>
            </w:pPr>
          </w:p>
          <w:p w:rsidR="00AF78A0" w:rsidRDefault="00AF78A0">
            <w:pPr>
              <w:widowControl w:val="0"/>
              <w:tabs>
                <w:tab w:val="left" w:pos="709"/>
              </w:tabs>
              <w:suppressAutoHyphens/>
              <w:rPr>
                <w:sz w:val="28"/>
                <w:u w:val="single"/>
              </w:rPr>
            </w:pPr>
          </w:p>
          <w:p w:rsidR="00AF78A0" w:rsidRDefault="00AF78A0">
            <w:pPr>
              <w:widowControl w:val="0"/>
              <w:tabs>
                <w:tab w:val="left" w:pos="709"/>
              </w:tabs>
              <w:suppressAutoHyphens/>
              <w:rPr>
                <w:sz w:val="28"/>
                <w:u w:val="single"/>
              </w:rPr>
            </w:pPr>
          </w:p>
          <w:p w:rsidR="00AF78A0" w:rsidRDefault="00AF78A0">
            <w:pPr>
              <w:widowControl w:val="0"/>
              <w:tabs>
                <w:tab w:val="left" w:pos="709"/>
              </w:tabs>
              <w:suppressAutoHyphens/>
              <w:rPr>
                <w:sz w:val="28"/>
                <w:u w:val="single"/>
              </w:rPr>
            </w:pPr>
          </w:p>
          <w:p w:rsidR="00AF78A0" w:rsidRDefault="00AF78A0">
            <w:pPr>
              <w:widowControl w:val="0"/>
              <w:tabs>
                <w:tab w:val="left" w:pos="709"/>
              </w:tabs>
              <w:suppressAutoHyphens/>
              <w:rPr>
                <w:u w:val="single"/>
              </w:rPr>
            </w:pPr>
            <w:proofErr w:type="spellStart"/>
            <w:r>
              <w:rPr>
                <w:sz w:val="28"/>
                <w:u w:val="single"/>
              </w:rPr>
              <w:t>Ю.В.Николайчик</w:t>
            </w:r>
            <w:proofErr w:type="spellEnd"/>
          </w:p>
          <w:p w:rsidR="00AF78A0" w:rsidRDefault="00AF78A0">
            <w:pPr>
              <w:widowControl w:val="0"/>
              <w:tabs>
                <w:tab w:val="left" w:pos="709"/>
              </w:tabs>
              <w:suppressAutoHyphens/>
            </w:pPr>
            <w:r>
              <w:rPr>
                <w:sz w:val="20"/>
              </w:rPr>
              <w:t>расшифровка подписи</w:t>
            </w:r>
          </w:p>
        </w:tc>
      </w:tr>
    </w:tbl>
    <w:p w:rsidR="00AF78A0" w:rsidRDefault="00AF78A0" w:rsidP="00AF78A0">
      <w:pPr>
        <w:widowControl w:val="0"/>
        <w:tabs>
          <w:tab w:val="left" w:pos="709"/>
        </w:tabs>
        <w:suppressAutoHyphens/>
      </w:pPr>
    </w:p>
    <w:p w:rsidR="00AF78A0" w:rsidRDefault="00AF78A0" w:rsidP="00AF78A0">
      <w:pPr>
        <w:tabs>
          <w:tab w:val="num" w:pos="0"/>
          <w:tab w:val="left" w:pos="709"/>
        </w:tabs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Специалист по обеспечению </w:t>
      </w:r>
    </w:p>
    <w:p w:rsidR="00AF78A0" w:rsidRDefault="00AF78A0" w:rsidP="00AF78A0">
      <w:pPr>
        <w:tabs>
          <w:tab w:val="num" w:pos="0"/>
          <w:tab w:val="left" w:pos="709"/>
        </w:tabs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учебного процесса</w:t>
      </w:r>
      <w:r>
        <w:rPr>
          <w:bCs/>
          <w:sz w:val="28"/>
          <w:szCs w:val="28"/>
        </w:rPr>
        <w:t xml:space="preserve">_____       </w:t>
      </w:r>
      <w:r>
        <w:t>________________             ____</w:t>
      </w:r>
      <w:r>
        <w:rPr>
          <w:sz w:val="28"/>
          <w:szCs w:val="28"/>
          <w:u w:val="single"/>
        </w:rPr>
        <w:t>Е.В. Дунай</w:t>
      </w:r>
      <w:r>
        <w:rPr>
          <w:sz w:val="28"/>
          <w:szCs w:val="28"/>
        </w:rPr>
        <w:t>____</w:t>
      </w:r>
    </w:p>
    <w:p w:rsidR="00AF78A0" w:rsidRDefault="00AF78A0" w:rsidP="00AF78A0">
      <w:pPr>
        <w:widowControl w:val="0"/>
        <w:tabs>
          <w:tab w:val="left" w:pos="993"/>
        </w:tabs>
        <w:suppressAutoHyphens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 xml:space="preserve">  должность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подпись                             расшифровка подписи</w:t>
      </w:r>
    </w:p>
    <w:p w:rsidR="00AF78A0" w:rsidRDefault="00AF78A0" w:rsidP="00AF78A0">
      <w:pPr>
        <w:widowControl w:val="0"/>
        <w:tabs>
          <w:tab w:val="left" w:pos="709"/>
        </w:tabs>
        <w:suppressAutoHyphens/>
        <w:ind w:firstLine="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 дата</w:t>
      </w:r>
    </w:p>
    <w:p w:rsidR="00AF78A0" w:rsidRDefault="00AF78A0" w:rsidP="00AF78A0">
      <w:pPr>
        <w:widowControl w:val="0"/>
        <w:tabs>
          <w:tab w:val="left" w:pos="709"/>
        </w:tabs>
        <w:suppressAutoHyphens/>
      </w:pPr>
    </w:p>
    <w:p w:rsidR="00AF78A0" w:rsidRDefault="00AF78A0" w:rsidP="00AF78A0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>Ректор Государственного учреждения образования</w:t>
      </w:r>
    </w:p>
    <w:p w:rsidR="00AF78A0" w:rsidRDefault="00AF78A0" w:rsidP="00AF78A0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>«Республиканский институт высшей школы»</w:t>
      </w:r>
    </w:p>
    <w:p w:rsidR="00AF78A0" w:rsidRDefault="00AF78A0" w:rsidP="00AF78A0">
      <w:pPr>
        <w:tabs>
          <w:tab w:val="left" w:pos="709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 Ю.П. Бондарь</w:t>
      </w:r>
    </w:p>
    <w:p w:rsidR="00AF78A0" w:rsidRDefault="00AF78A0" w:rsidP="00AF78A0">
      <w:pPr>
        <w:tabs>
          <w:tab w:val="left" w:pos="709"/>
        </w:tabs>
        <w:rPr>
          <w:bCs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</w:t>
      </w:r>
      <w:r>
        <w:rPr>
          <w:bCs/>
          <w:sz w:val="20"/>
          <w:szCs w:val="20"/>
        </w:rPr>
        <w:tab/>
        <w:t>М.П.</w:t>
      </w:r>
    </w:p>
    <w:p w:rsidR="00AF78A0" w:rsidRDefault="00AF78A0" w:rsidP="00AF78A0">
      <w:pPr>
        <w:tabs>
          <w:tab w:val="left" w:pos="709"/>
        </w:tabs>
        <w:rPr>
          <w:sz w:val="28"/>
          <w:szCs w:val="28"/>
        </w:rPr>
      </w:pPr>
      <w:r>
        <w:rPr>
          <w:bCs/>
          <w:sz w:val="28"/>
          <w:szCs w:val="28"/>
        </w:rPr>
        <w:t>________________ 202_ г.</w:t>
      </w:r>
    </w:p>
    <w:p w:rsidR="00AF78A0" w:rsidRDefault="00AF78A0" w:rsidP="00AF78A0"/>
    <w:p w:rsidR="009E2326" w:rsidRDefault="009E2326" w:rsidP="00AF78A0">
      <w:pPr>
        <w:tabs>
          <w:tab w:val="left" w:pos="709"/>
        </w:tabs>
      </w:pPr>
    </w:p>
    <w:sectPr w:rsidR="009E2326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851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F16" w:rsidRDefault="00F53F16">
      <w:r>
        <w:separator/>
      </w:r>
    </w:p>
  </w:endnote>
  <w:endnote w:type="continuationSeparator" w:id="0">
    <w:p w:rsidR="00F53F16" w:rsidRDefault="00F5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FEC" w:rsidRDefault="00E12F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FEC" w:rsidRDefault="00E12FE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FEC" w:rsidRDefault="00E12FEC">
    <w:pPr>
      <w:pStyle w:val="a9"/>
      <w:jc w:val="right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17</w:t>
    </w:r>
    <w:r>
      <w:rPr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FEC" w:rsidRDefault="00E12F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F16" w:rsidRDefault="00F53F16">
      <w:r>
        <w:separator/>
      </w:r>
    </w:p>
  </w:footnote>
  <w:footnote w:type="continuationSeparator" w:id="0">
    <w:p w:rsidR="00F53F16" w:rsidRDefault="00F53F16">
      <w:r>
        <w:continuationSeparator/>
      </w:r>
    </w:p>
  </w:footnote>
  <w:footnote w:type="continuationNotice" w:id="1">
    <w:p w:rsidR="00F53F16" w:rsidRDefault="00F53F16"/>
  </w:footnote>
  <w:footnote w:id="2">
    <w:p w:rsidR="00AF78A0" w:rsidRDefault="00AF78A0" w:rsidP="00AF78A0">
      <w:pPr>
        <w:pStyle w:val="aa"/>
      </w:pPr>
      <w:r>
        <w:rPr>
          <w:sz w:val="28"/>
          <w:szCs w:val="28"/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  <w:sz w:val="20"/>
          <w:szCs w:val="20"/>
        </w:rPr>
        <w:t>В коллектив разработчиков включаются представители организаций - заказчиков кадров.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FEC" w:rsidRDefault="00E12FEC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41762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FEC" w:rsidRDefault="00E12FE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FEC" w:rsidRDefault="00E12FEC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17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FEC" w:rsidRDefault="00E12F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26"/>
    <w:rsid w:val="00047C92"/>
    <w:rsid w:val="00134127"/>
    <w:rsid w:val="00174A6D"/>
    <w:rsid w:val="001E1D20"/>
    <w:rsid w:val="002B09CA"/>
    <w:rsid w:val="002C4E01"/>
    <w:rsid w:val="0031759C"/>
    <w:rsid w:val="003506FD"/>
    <w:rsid w:val="0041762F"/>
    <w:rsid w:val="004B03E1"/>
    <w:rsid w:val="004B6BA7"/>
    <w:rsid w:val="00565229"/>
    <w:rsid w:val="0069144D"/>
    <w:rsid w:val="00697A88"/>
    <w:rsid w:val="006A0A04"/>
    <w:rsid w:val="006A0DC7"/>
    <w:rsid w:val="006B050E"/>
    <w:rsid w:val="00787015"/>
    <w:rsid w:val="007A2B40"/>
    <w:rsid w:val="00847889"/>
    <w:rsid w:val="00897F1D"/>
    <w:rsid w:val="008A2ABA"/>
    <w:rsid w:val="008E7D8C"/>
    <w:rsid w:val="00930AFB"/>
    <w:rsid w:val="009768C1"/>
    <w:rsid w:val="009E2326"/>
    <w:rsid w:val="00AB21E2"/>
    <w:rsid w:val="00AF78A0"/>
    <w:rsid w:val="00BA5939"/>
    <w:rsid w:val="00BD2E92"/>
    <w:rsid w:val="00D61AB0"/>
    <w:rsid w:val="00DF7893"/>
    <w:rsid w:val="00E12FEC"/>
    <w:rsid w:val="00E80C9D"/>
    <w:rsid w:val="00ED6A11"/>
    <w:rsid w:val="00EF3261"/>
    <w:rsid w:val="00F5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B899E-7BA0-4676-8634-964C7ACE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BY" w:eastAsia="ru-BY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ru-RU"/>
    </w:rPr>
  </w:style>
  <w:style w:type="paragraph" w:styleId="1">
    <w:name w:val="heading 1"/>
    <w:next w:val="a"/>
    <w:uiPriority w:val="9"/>
    <w:qFormat/>
    <w:pPr>
      <w:keepNext/>
      <w:suppressAutoHyphens/>
      <w:spacing w:before="480" w:after="360"/>
      <w:ind w:firstLine="454"/>
      <w:jc w:val="both"/>
      <w:outlineLvl w:val="0"/>
    </w:pPr>
    <w:rPr>
      <w:rFonts w:eastAsia="Times New Roman"/>
      <w:b/>
      <w:bCs/>
      <w:color w:val="000000"/>
      <w:sz w:val="24"/>
      <w:szCs w:val="24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10">
    <w:name w:val="toc 1"/>
    <w:next w:val="a"/>
    <w:pPr>
      <w:spacing w:before="120" w:after="120"/>
    </w:pPr>
    <w:rPr>
      <w:rFonts w:eastAsia="Times New Roman"/>
      <w:b/>
      <w:bCs/>
      <w:caps/>
      <w:color w:val="000000"/>
      <w:u w:color="000000"/>
      <w:lang w:val="ru-RU"/>
    </w:rPr>
  </w:style>
  <w:style w:type="paragraph" w:styleId="3">
    <w:name w:val="Body Text Indent 3"/>
    <w:pPr>
      <w:ind w:firstLine="425"/>
      <w:jc w:val="both"/>
    </w:pPr>
    <w:rPr>
      <w:rFonts w:eastAsia="Times New Roman"/>
      <w:color w:val="000000"/>
      <w:sz w:val="24"/>
      <w:szCs w:val="24"/>
      <w:u w:color="000000"/>
      <w:lang w:val="ru-RU"/>
    </w:rPr>
  </w:style>
  <w:style w:type="paragraph" w:customStyle="1" w:styleId="A6">
    <w:name w:val="Основной текст A"/>
    <w:pPr>
      <w:spacing w:after="120"/>
    </w:pPr>
    <w:rPr>
      <w:rFonts w:cs="Arial Unicode MS"/>
      <w:color w:val="000000"/>
      <w:sz w:val="24"/>
      <w:szCs w:val="24"/>
      <w:u w:color="000000"/>
    </w:rPr>
  </w:style>
  <w:style w:type="paragraph" w:customStyle="1" w:styleId="11">
    <w:name w:val="Обычный 1"/>
    <w:pPr>
      <w:widowControl w:val="0"/>
      <w:suppressAutoHyphens/>
      <w:ind w:firstLine="709"/>
      <w:jc w:val="both"/>
    </w:pPr>
    <w:rPr>
      <w:rFonts w:cs="Arial Unicode MS"/>
      <w:color w:val="000000"/>
      <w:sz w:val="30"/>
      <w:szCs w:val="30"/>
      <w:u w:color="000000"/>
      <w:lang w:val="ru-RU"/>
    </w:rPr>
  </w:style>
  <w:style w:type="paragraph" w:styleId="a7">
    <w:name w:val="Body Text Indent"/>
    <w:pPr>
      <w:spacing w:after="120"/>
      <w:ind w:left="283"/>
    </w:pPr>
    <w:rPr>
      <w:rFonts w:cs="Arial Unicode MS"/>
      <w:color w:val="000000"/>
      <w:sz w:val="24"/>
      <w:szCs w:val="24"/>
      <w:u w:color="000000"/>
    </w:rPr>
  </w:style>
  <w:style w:type="paragraph" w:styleId="6">
    <w:name w:val="toc 6"/>
    <w:next w:val="a"/>
    <w:pPr>
      <w:ind w:left="1200"/>
    </w:pPr>
    <w:rPr>
      <w:rFonts w:cs="Arial Unicode MS"/>
      <w:color w:val="000000"/>
      <w:sz w:val="18"/>
      <w:szCs w:val="18"/>
      <w:u w:color="000000"/>
      <w:lang w:val="ru-RU"/>
    </w:rPr>
  </w:style>
  <w:style w:type="paragraph" w:customStyle="1" w:styleId="ConsPlusNormal">
    <w:name w:val="ConsPlusNormal"/>
    <w:pPr>
      <w:widowControl w:val="0"/>
    </w:pPr>
    <w:rPr>
      <w:rFonts w:ascii="Arial" w:hAnsi="Arial" w:cs="Arial Unicode MS"/>
      <w:color w:val="000000"/>
      <w:u w:color="000000"/>
      <w:lang w:val="ru-RU"/>
    </w:rPr>
  </w:style>
  <w:style w:type="paragraph" w:customStyle="1" w:styleId="a8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ru-RU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footer"/>
    <w:pPr>
      <w:tabs>
        <w:tab w:val="center" w:pos="4153"/>
        <w:tab w:val="right" w:pos="8306"/>
      </w:tabs>
    </w:pPr>
    <w:rPr>
      <w:rFonts w:eastAsia="Times New Roman"/>
      <w:color w:val="000000"/>
      <w:sz w:val="24"/>
      <w:szCs w:val="24"/>
      <w:u w:color="000000"/>
    </w:rPr>
  </w:style>
  <w:style w:type="paragraph" w:styleId="aa">
    <w:name w:val="footnote text"/>
    <w:link w:val="ab"/>
    <w:pPr>
      <w:ind w:firstLine="454"/>
    </w:pPr>
    <w:rPr>
      <w:rFonts w:eastAsia="Times New Roman"/>
      <w:color w:val="000000"/>
      <w:sz w:val="18"/>
      <w:szCs w:val="18"/>
      <w:u w:color="000000"/>
    </w:rPr>
  </w:style>
  <w:style w:type="character" w:customStyle="1" w:styleId="ab">
    <w:name w:val="Текст сноски Знак"/>
    <w:basedOn w:val="a0"/>
    <w:link w:val="aa"/>
    <w:rsid w:val="00AF78A0"/>
    <w:rPr>
      <w:rFonts w:eastAsia="Times New Roman"/>
      <w:color w:val="000000"/>
      <w:sz w:val="18"/>
      <w:szCs w:val="18"/>
      <w:u w:color="000000"/>
    </w:rPr>
  </w:style>
  <w:style w:type="table" w:styleId="ac">
    <w:name w:val="Table Grid"/>
    <w:basedOn w:val="a1"/>
    <w:uiPriority w:val="39"/>
    <w:rsid w:val="00AF78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B09C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B09CA"/>
    <w:rPr>
      <w:rFonts w:ascii="Segoe UI" w:hAnsi="Segoe UI" w:cs="Segoe UI"/>
      <w:color w:val="000000"/>
      <w:sz w:val="18"/>
      <w:szCs w:val="18"/>
      <w:u w:color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0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17</Pages>
  <Words>4959</Words>
  <Characters>28272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Dubossarsky Gennady J.</cp:lastModifiedBy>
  <cp:revision>20</cp:revision>
  <cp:lastPrinted>2025-03-17T09:36:00Z</cp:lastPrinted>
  <dcterms:created xsi:type="dcterms:W3CDTF">2024-11-19T08:29:00Z</dcterms:created>
  <dcterms:modified xsi:type="dcterms:W3CDTF">2025-04-04T07:48:00Z</dcterms:modified>
</cp:coreProperties>
</file>