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74" w:rsidRPr="00E91A84" w:rsidRDefault="008B3874" w:rsidP="008B3874">
      <w:pPr>
        <w:jc w:val="center"/>
        <w:rPr>
          <w:b/>
          <w:color w:val="000000" w:themeColor="text1"/>
          <w:sz w:val="28"/>
        </w:rPr>
      </w:pPr>
      <w:r w:rsidRPr="00E91A84">
        <w:rPr>
          <w:b/>
          <w:color w:val="000000" w:themeColor="text1"/>
          <w:sz w:val="28"/>
          <w:szCs w:val="28"/>
        </w:rPr>
        <w:t>МИНИСТЕРСТВО  ОБРАЗОВАНИЯ  РЕСПУБЛИКИ  БЕЛАРУСЬ</w:t>
      </w:r>
    </w:p>
    <w:p w:rsidR="0009374B" w:rsidRPr="00E91A84" w:rsidRDefault="0009374B" w:rsidP="008B3874">
      <w:pPr>
        <w:jc w:val="center"/>
        <w:rPr>
          <w:b/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Учебно-методическое объединение по образованию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в области металлургического оборудования и технологий</w:t>
      </w:r>
    </w:p>
    <w:p w:rsidR="008B3874" w:rsidRPr="00E91A84" w:rsidRDefault="008B3874" w:rsidP="008B3874">
      <w:pPr>
        <w:jc w:val="center"/>
        <w:rPr>
          <w:color w:val="000000" w:themeColor="text1"/>
          <w:sz w:val="28"/>
        </w:rPr>
      </w:pPr>
    </w:p>
    <w:p w:rsidR="008B3874" w:rsidRPr="00E91A84" w:rsidRDefault="008B3874" w:rsidP="008B3874">
      <w:pPr>
        <w:jc w:val="center"/>
        <w:rPr>
          <w:color w:val="000000" w:themeColor="text1"/>
          <w:sz w:val="28"/>
        </w:rPr>
      </w:pPr>
      <w:r w:rsidRPr="00E91A84">
        <w:rPr>
          <w:color w:val="000000" w:themeColor="text1"/>
          <w:sz w:val="28"/>
          <w:szCs w:val="28"/>
        </w:rPr>
        <w:t> </w:t>
      </w:r>
    </w:p>
    <w:p w:rsidR="008B3874" w:rsidRPr="00E91A84" w:rsidRDefault="008B3874" w:rsidP="0009374B">
      <w:pPr>
        <w:ind w:left="4962"/>
        <w:jc w:val="both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>УТВЕРЖДАЮ</w:t>
      </w:r>
    </w:p>
    <w:p w:rsidR="0009374B" w:rsidRPr="00E91A84" w:rsidRDefault="008B3874" w:rsidP="0009374B">
      <w:pPr>
        <w:tabs>
          <w:tab w:val="left" w:pos="5812"/>
        </w:tabs>
        <w:ind w:left="4962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>Первый заместитель Министра образования</w:t>
      </w:r>
    </w:p>
    <w:p w:rsidR="008B3874" w:rsidRPr="00E91A84" w:rsidRDefault="008B3874" w:rsidP="0009374B">
      <w:pPr>
        <w:tabs>
          <w:tab w:val="left" w:pos="5812"/>
        </w:tabs>
        <w:ind w:left="4962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>Республики Беларусь</w:t>
      </w:r>
    </w:p>
    <w:p w:rsidR="008B3874" w:rsidRPr="00E91A84" w:rsidRDefault="008B3874" w:rsidP="0009374B">
      <w:pPr>
        <w:tabs>
          <w:tab w:val="left" w:pos="5812"/>
        </w:tabs>
        <w:ind w:left="4962"/>
        <w:jc w:val="both"/>
        <w:rPr>
          <w:color w:val="000000" w:themeColor="text1"/>
          <w:sz w:val="24"/>
          <w:szCs w:val="24"/>
        </w:rPr>
      </w:pPr>
    </w:p>
    <w:p w:rsidR="008B3874" w:rsidRPr="00E91A84" w:rsidRDefault="008B3874" w:rsidP="0009374B">
      <w:pPr>
        <w:tabs>
          <w:tab w:val="left" w:pos="5812"/>
        </w:tabs>
        <w:ind w:left="4962"/>
        <w:jc w:val="both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>_________________ В.А.</w:t>
      </w:r>
      <w:r w:rsidR="000F0E23" w:rsidRPr="00E91A84">
        <w:rPr>
          <w:color w:val="000000" w:themeColor="text1"/>
          <w:sz w:val="24"/>
          <w:szCs w:val="24"/>
        </w:rPr>
        <w:t xml:space="preserve"> </w:t>
      </w:r>
      <w:r w:rsidRPr="00E91A84">
        <w:rPr>
          <w:color w:val="000000" w:themeColor="text1"/>
          <w:sz w:val="24"/>
          <w:szCs w:val="24"/>
        </w:rPr>
        <w:t>Богуш</w:t>
      </w:r>
    </w:p>
    <w:p w:rsidR="008B3874" w:rsidRPr="00E91A84" w:rsidRDefault="008B3874" w:rsidP="0009374B">
      <w:pPr>
        <w:tabs>
          <w:tab w:val="left" w:pos="5812"/>
        </w:tabs>
        <w:ind w:left="4962"/>
        <w:jc w:val="both"/>
        <w:rPr>
          <w:color w:val="000000" w:themeColor="text1"/>
          <w:sz w:val="36"/>
          <w:szCs w:val="36"/>
        </w:rPr>
      </w:pPr>
      <w:r w:rsidRPr="00E91A84">
        <w:rPr>
          <w:color w:val="000000" w:themeColor="text1"/>
          <w:sz w:val="36"/>
          <w:szCs w:val="36"/>
        </w:rPr>
        <w:t>_____________</w:t>
      </w:r>
    </w:p>
    <w:p w:rsidR="008B3874" w:rsidRPr="00E91A84" w:rsidRDefault="008B3874" w:rsidP="0009374B">
      <w:pPr>
        <w:tabs>
          <w:tab w:val="left" w:pos="5812"/>
        </w:tabs>
        <w:spacing w:before="80"/>
        <w:ind w:left="4962"/>
        <w:jc w:val="both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 xml:space="preserve">Регистрационный </w:t>
      </w:r>
      <w:r w:rsidRPr="00E91A84">
        <w:rPr>
          <w:color w:val="000000" w:themeColor="text1"/>
          <w:sz w:val="28"/>
          <w:szCs w:val="28"/>
        </w:rPr>
        <w:t>№ ТД-</w:t>
      </w:r>
      <w:r w:rsidRPr="00E91A84">
        <w:rPr>
          <w:color w:val="000000" w:themeColor="text1"/>
          <w:sz w:val="24"/>
          <w:szCs w:val="24"/>
        </w:rPr>
        <w:t xml:space="preserve"> ____________/ тип</w:t>
      </w:r>
    </w:p>
    <w:p w:rsidR="008B3874" w:rsidRPr="00E91A84" w:rsidRDefault="008B3874" w:rsidP="008B3874">
      <w:pPr>
        <w:ind w:left="6804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ind w:left="6804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ind w:left="6804"/>
        <w:rPr>
          <w:color w:val="000000" w:themeColor="text1"/>
          <w:sz w:val="28"/>
          <w:szCs w:val="28"/>
        </w:rPr>
      </w:pPr>
    </w:p>
    <w:p w:rsidR="00727BCB" w:rsidRPr="00E91A84" w:rsidRDefault="008B3874" w:rsidP="008B3874">
      <w:pPr>
        <w:pStyle w:val="1"/>
        <w:ind w:left="0" w:firstLine="0"/>
        <w:rPr>
          <w:color w:val="000000" w:themeColor="text1"/>
          <w:sz w:val="34"/>
          <w:szCs w:val="34"/>
        </w:rPr>
      </w:pPr>
      <w:r w:rsidRPr="00E91A84">
        <w:rPr>
          <w:color w:val="000000" w:themeColor="text1"/>
          <w:sz w:val="34"/>
          <w:szCs w:val="34"/>
        </w:rPr>
        <w:t>УПРАВЛЕНИЕ КАЧЕСТВОМ ПРОДУКЦИИ</w:t>
      </w:r>
    </w:p>
    <w:p w:rsidR="008B3874" w:rsidRPr="00E91A84" w:rsidRDefault="008B3874" w:rsidP="008B3874">
      <w:pPr>
        <w:pStyle w:val="1"/>
        <w:ind w:left="0" w:firstLine="0"/>
        <w:rPr>
          <w:color w:val="000000" w:themeColor="text1"/>
          <w:sz w:val="34"/>
          <w:szCs w:val="34"/>
        </w:rPr>
      </w:pPr>
      <w:r w:rsidRPr="00E91A84">
        <w:rPr>
          <w:color w:val="000000" w:themeColor="text1"/>
          <w:sz w:val="34"/>
          <w:szCs w:val="34"/>
        </w:rPr>
        <w:t>МЕТАЛЛУРГИЧЕСКОГО ПРОИЗВОДСТВА</w:t>
      </w:r>
    </w:p>
    <w:p w:rsidR="008B3874" w:rsidRPr="00E91A84" w:rsidRDefault="008B3874" w:rsidP="008B3874">
      <w:pPr>
        <w:ind w:left="6804" w:hanging="6804"/>
        <w:jc w:val="center"/>
        <w:rPr>
          <w:b/>
          <w:bCs/>
          <w:color w:val="000000" w:themeColor="text1"/>
          <w:sz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Типовая учебная программа </w:t>
      </w:r>
      <w:r w:rsidR="004C6116" w:rsidRPr="00E91A84">
        <w:rPr>
          <w:b/>
          <w:color w:val="000000" w:themeColor="text1"/>
          <w:sz w:val="28"/>
          <w:szCs w:val="28"/>
        </w:rPr>
        <w:t>по учебной дисциплине</w:t>
      </w:r>
    </w:p>
    <w:p w:rsidR="008B3874" w:rsidRPr="00E91A84" w:rsidRDefault="004C6116" w:rsidP="008B3874">
      <w:pPr>
        <w:jc w:val="center"/>
        <w:rPr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для специальности</w:t>
      </w:r>
    </w:p>
    <w:p w:rsidR="008B3874" w:rsidRPr="00E91A84" w:rsidRDefault="008B3874" w:rsidP="008B3874">
      <w:pPr>
        <w:ind w:left="2420" w:hanging="1430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1-42 01 01  Металлургическое производство и материалообработка </w:t>
      </w:r>
    </w:p>
    <w:p w:rsidR="008B3874" w:rsidRPr="00E91A84" w:rsidRDefault="008B3874" w:rsidP="008B3874">
      <w:pPr>
        <w:ind w:left="2420" w:hanging="1430"/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(по направлениям)</w:t>
      </w:r>
    </w:p>
    <w:p w:rsidR="008B3874" w:rsidRPr="00E91A84" w:rsidRDefault="008B3874" w:rsidP="008B3874">
      <w:pPr>
        <w:jc w:val="center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color w:val="000000" w:themeColor="text1"/>
          <w:sz w:val="28"/>
          <w:szCs w:val="28"/>
        </w:rPr>
      </w:pPr>
    </w:p>
    <w:p w:rsidR="00A530FD" w:rsidRPr="00E91A84" w:rsidRDefault="00A530FD" w:rsidP="00A530FD">
      <w:pPr>
        <w:jc w:val="center"/>
        <w:rPr>
          <w:color w:val="000000" w:themeColor="text1"/>
          <w:sz w:val="28"/>
          <w:szCs w:val="28"/>
        </w:rPr>
      </w:pPr>
    </w:p>
    <w:tbl>
      <w:tblPr>
        <w:tblW w:w="10065" w:type="dxa"/>
        <w:tblInd w:w="108" w:type="dxa"/>
        <w:tblLook w:val="04A0"/>
      </w:tblPr>
      <w:tblGrid>
        <w:gridCol w:w="4962"/>
        <w:gridCol w:w="5103"/>
      </w:tblGrid>
      <w:tr w:rsidR="00A530FD" w:rsidRPr="00E91A84" w:rsidTr="0009374B">
        <w:tc>
          <w:tcPr>
            <w:tcW w:w="4962" w:type="dxa"/>
          </w:tcPr>
          <w:p w:rsidR="00A530FD" w:rsidRPr="00E91A84" w:rsidRDefault="00A530FD" w:rsidP="00B21585">
            <w:pPr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A530FD" w:rsidRPr="00E91A84" w:rsidRDefault="00A530FD" w:rsidP="00B21585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Председатель Учебно-методического </w:t>
            </w:r>
            <w:r w:rsidRPr="00E91A84">
              <w:rPr>
                <w:color w:val="000000" w:themeColor="text1"/>
                <w:sz w:val="24"/>
                <w:szCs w:val="24"/>
              </w:rPr>
              <w:br/>
              <w:t>объединения по образованию</w:t>
            </w:r>
            <w:r w:rsidRPr="00E91A84">
              <w:rPr>
                <w:color w:val="000000" w:themeColor="text1"/>
                <w:sz w:val="24"/>
                <w:szCs w:val="24"/>
              </w:rPr>
              <w:br/>
              <w:t xml:space="preserve">в области металлургического </w:t>
            </w:r>
            <w:r w:rsidRPr="00E91A84">
              <w:rPr>
                <w:color w:val="000000" w:themeColor="text1"/>
                <w:sz w:val="24"/>
                <w:szCs w:val="24"/>
              </w:rPr>
              <w:br/>
              <w:t>оборудования и технологий</w:t>
            </w:r>
          </w:p>
          <w:p w:rsidR="00A530FD" w:rsidRPr="00E91A84" w:rsidRDefault="00A530FD" w:rsidP="00B21585">
            <w:pPr>
              <w:rPr>
                <w:color w:val="000000" w:themeColor="text1"/>
                <w:sz w:val="24"/>
                <w:szCs w:val="24"/>
              </w:rPr>
            </w:pPr>
          </w:p>
          <w:p w:rsidR="00A530FD" w:rsidRPr="00E91A84" w:rsidRDefault="00A530FD" w:rsidP="00B21585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_________________ Б.М. Немененок</w:t>
            </w:r>
          </w:p>
          <w:p w:rsidR="00A530FD" w:rsidRPr="00E91A84" w:rsidRDefault="00A530FD" w:rsidP="00B21585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_________________</w:t>
            </w:r>
          </w:p>
        </w:tc>
        <w:tc>
          <w:tcPr>
            <w:tcW w:w="5103" w:type="dxa"/>
          </w:tcPr>
          <w:p w:rsidR="00A530FD" w:rsidRPr="00E91A84" w:rsidRDefault="00A530FD" w:rsidP="00B21585">
            <w:pPr>
              <w:ind w:left="317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Начальник Управления 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высшего образования 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Министерства образования 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Республики Беларусь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______________ С.А. Касперович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______________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</w:p>
          <w:p w:rsidR="00A530FD" w:rsidRPr="00E91A84" w:rsidRDefault="00A530FD" w:rsidP="00B21585">
            <w:pPr>
              <w:ind w:left="317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СОГЛАСОВАНО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Проректор по научно-методической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работе Государственного учреждения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образования «Республиканский 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институт высшей школы»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 И.В. Титович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Эксперт-нормоконтролер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_____________________________</w:t>
            </w:r>
          </w:p>
          <w:p w:rsidR="00A530FD" w:rsidRPr="00E91A84" w:rsidRDefault="00A530FD" w:rsidP="00B21585">
            <w:pPr>
              <w:ind w:left="317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_____________</w:t>
            </w:r>
          </w:p>
        </w:tc>
      </w:tr>
    </w:tbl>
    <w:p w:rsidR="00A530FD" w:rsidRPr="00E91A84" w:rsidRDefault="00A530FD" w:rsidP="00A530FD">
      <w:pPr>
        <w:jc w:val="both"/>
        <w:rPr>
          <w:color w:val="000000" w:themeColor="text1"/>
          <w:sz w:val="28"/>
          <w:szCs w:val="28"/>
          <w:lang w:val="en-US"/>
        </w:rPr>
      </w:pPr>
    </w:p>
    <w:p w:rsidR="00A530FD" w:rsidRPr="00E91A84" w:rsidRDefault="00A530FD" w:rsidP="00A530FD">
      <w:pPr>
        <w:jc w:val="both"/>
        <w:rPr>
          <w:color w:val="000000" w:themeColor="text1"/>
          <w:sz w:val="28"/>
          <w:szCs w:val="28"/>
        </w:rPr>
      </w:pPr>
    </w:p>
    <w:p w:rsidR="00F35080" w:rsidRPr="00E91A84" w:rsidRDefault="00A530FD" w:rsidP="00A530FD">
      <w:pPr>
        <w:jc w:val="center"/>
        <w:rPr>
          <w:color w:val="000000" w:themeColor="text1"/>
          <w:sz w:val="28"/>
          <w:szCs w:val="28"/>
        </w:rPr>
        <w:sectPr w:rsidR="00F35080" w:rsidRPr="00E91A84" w:rsidSect="00F35080">
          <w:headerReference w:type="first" r:id="rId8"/>
          <w:type w:val="continuous"/>
          <w:pgSz w:w="11907" w:h="16840" w:code="9"/>
          <w:pgMar w:top="737" w:right="851" w:bottom="510" w:left="1134" w:header="709" w:footer="709" w:gutter="0"/>
          <w:cols w:space="708"/>
          <w:docGrid w:linePitch="360"/>
        </w:sectPr>
      </w:pPr>
      <w:r w:rsidRPr="00E91A84">
        <w:rPr>
          <w:color w:val="000000" w:themeColor="text1"/>
          <w:sz w:val="28"/>
          <w:szCs w:val="28"/>
        </w:rPr>
        <w:t>Минск 20</w:t>
      </w:r>
      <w:r w:rsidR="008B3874" w:rsidRPr="00E91A84">
        <w:rPr>
          <w:color w:val="000000" w:themeColor="text1"/>
          <w:sz w:val="28"/>
          <w:szCs w:val="28"/>
        </w:rPr>
        <w:t>1</w:t>
      </w:r>
      <w:r w:rsidR="004C6116" w:rsidRPr="00E91A84">
        <w:rPr>
          <w:color w:val="000000" w:themeColor="text1"/>
          <w:sz w:val="28"/>
          <w:szCs w:val="28"/>
        </w:rPr>
        <w:t>7</w:t>
      </w:r>
    </w:p>
    <w:p w:rsidR="008B3874" w:rsidRPr="00E91A84" w:rsidRDefault="00B33906" w:rsidP="00F35080">
      <w:pPr>
        <w:jc w:val="both"/>
        <w:rPr>
          <w:b/>
          <w:bCs/>
          <w:color w:val="000000" w:themeColor="text1"/>
          <w:sz w:val="24"/>
          <w:szCs w:val="24"/>
        </w:rPr>
      </w:pPr>
      <w:r w:rsidRPr="00E91A84">
        <w:rPr>
          <w:b/>
          <w:bCs/>
          <w:color w:val="000000" w:themeColor="text1"/>
          <w:sz w:val="24"/>
          <w:szCs w:val="24"/>
        </w:rPr>
        <w:lastRenderedPageBreak/>
        <w:t>СОСТАВИТЕЛЬ:</w:t>
      </w:r>
    </w:p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Б.М. Немененок</w:t>
      </w:r>
      <w:r w:rsidRPr="00E91A84">
        <w:rPr>
          <w:color w:val="000000" w:themeColor="text1"/>
          <w:sz w:val="28"/>
          <w:szCs w:val="28"/>
        </w:rPr>
        <w:t>, заведующий кафедрой «Металлургия литейных сплавов» Белорусского национального технического университета, доктор технических наук, профессор</w:t>
      </w: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0F0E23" w:rsidP="008B3874">
      <w:pPr>
        <w:jc w:val="both"/>
        <w:rPr>
          <w:b/>
          <w:bCs/>
          <w:color w:val="000000" w:themeColor="text1"/>
          <w:sz w:val="24"/>
          <w:szCs w:val="24"/>
        </w:rPr>
      </w:pPr>
      <w:r w:rsidRPr="00E91A84">
        <w:rPr>
          <w:b/>
          <w:bCs/>
          <w:color w:val="000000" w:themeColor="text1"/>
          <w:sz w:val="24"/>
          <w:szCs w:val="24"/>
        </w:rPr>
        <w:t>РЕЦЕНЗЕНТЫ:</w:t>
      </w:r>
    </w:p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Кафедра «Металлургия и литейное производство»</w:t>
      </w:r>
      <w:r w:rsidRPr="00E91A84">
        <w:rPr>
          <w:color w:val="000000" w:themeColor="text1"/>
          <w:sz w:val="28"/>
          <w:szCs w:val="28"/>
        </w:rPr>
        <w:t xml:space="preserve"> Учреждения образования «Гомельский государственный технический университет им. П.О.Сухого» (протокол № </w:t>
      </w:r>
      <w:r w:rsidR="00B33906" w:rsidRPr="00E91A84">
        <w:rPr>
          <w:color w:val="000000" w:themeColor="text1"/>
          <w:sz w:val="28"/>
          <w:szCs w:val="28"/>
        </w:rPr>
        <w:t xml:space="preserve">  </w:t>
      </w:r>
      <w:r w:rsidRPr="00E91A84">
        <w:rPr>
          <w:color w:val="000000" w:themeColor="text1"/>
          <w:sz w:val="28"/>
          <w:szCs w:val="28"/>
        </w:rPr>
        <w:t xml:space="preserve">    от                    </w:t>
      </w:r>
      <w:r w:rsidR="000F0E23" w:rsidRPr="00E91A84">
        <w:rPr>
          <w:color w:val="000000" w:themeColor="text1"/>
          <w:sz w:val="28"/>
          <w:szCs w:val="28"/>
        </w:rPr>
        <w:t xml:space="preserve">        </w:t>
      </w:r>
      <w:r w:rsidRPr="00E91A84">
        <w:rPr>
          <w:color w:val="000000" w:themeColor="text1"/>
          <w:sz w:val="28"/>
          <w:szCs w:val="28"/>
        </w:rPr>
        <w:t>);</w:t>
      </w:r>
    </w:p>
    <w:p w:rsidR="008B3874" w:rsidRPr="00E91A84" w:rsidRDefault="008B3874" w:rsidP="008B3874">
      <w:pPr>
        <w:jc w:val="both"/>
        <w:rPr>
          <w:color w:val="000000" w:themeColor="text1"/>
          <w:sz w:val="16"/>
          <w:szCs w:val="16"/>
        </w:rPr>
      </w:pPr>
    </w:p>
    <w:p w:rsidR="008B3874" w:rsidRPr="00E91A84" w:rsidRDefault="000F0E23" w:rsidP="008B3874">
      <w:pPr>
        <w:pStyle w:val="4"/>
        <w:rPr>
          <w:color w:val="000000" w:themeColor="text1"/>
        </w:rPr>
      </w:pPr>
      <w:r w:rsidRPr="00E91A84">
        <w:rPr>
          <w:b/>
          <w:color w:val="000000" w:themeColor="text1"/>
          <w:szCs w:val="20"/>
        </w:rPr>
        <w:t>Д.В. Куис</w:t>
      </w:r>
      <w:r w:rsidR="008B3874" w:rsidRPr="00E91A84">
        <w:rPr>
          <w:b/>
          <w:color w:val="000000" w:themeColor="text1"/>
          <w:szCs w:val="20"/>
        </w:rPr>
        <w:t>,</w:t>
      </w:r>
      <w:r w:rsidR="008B3874" w:rsidRPr="00E91A84">
        <w:rPr>
          <w:color w:val="000000" w:themeColor="text1"/>
          <w:szCs w:val="20"/>
        </w:rPr>
        <w:t xml:space="preserve"> </w:t>
      </w:r>
      <w:r w:rsidRPr="00E91A84">
        <w:rPr>
          <w:color w:val="000000" w:themeColor="text1"/>
          <w:szCs w:val="20"/>
        </w:rPr>
        <w:t xml:space="preserve">заведующий кафедрой «Материаловедение </w:t>
      </w:r>
      <w:r w:rsidR="0084560D" w:rsidRPr="00E91A84">
        <w:rPr>
          <w:color w:val="000000" w:themeColor="text1"/>
          <w:szCs w:val="20"/>
        </w:rPr>
        <w:t>и технология металлов</w:t>
      </w:r>
      <w:r w:rsidR="008B3874" w:rsidRPr="00E91A84">
        <w:rPr>
          <w:color w:val="000000" w:themeColor="text1"/>
          <w:szCs w:val="20"/>
        </w:rPr>
        <w:t xml:space="preserve">» </w:t>
      </w:r>
      <w:r w:rsidR="008B3874" w:rsidRPr="00E91A84">
        <w:rPr>
          <w:color w:val="000000" w:themeColor="text1"/>
        </w:rPr>
        <w:t xml:space="preserve">Учреждения образования «Белорусский государственный технологический университет», </w:t>
      </w:r>
      <w:r w:rsidR="0084560D" w:rsidRPr="00E91A84">
        <w:rPr>
          <w:color w:val="000000" w:themeColor="text1"/>
        </w:rPr>
        <w:t>кандидат те</w:t>
      </w:r>
      <w:r w:rsidR="008B3874" w:rsidRPr="00E91A84">
        <w:rPr>
          <w:color w:val="000000" w:themeColor="text1"/>
        </w:rPr>
        <w:t xml:space="preserve">хнических наук, </w:t>
      </w:r>
      <w:r w:rsidR="0084560D" w:rsidRPr="00E91A84">
        <w:rPr>
          <w:color w:val="000000" w:themeColor="text1"/>
        </w:rPr>
        <w:t>доцент</w:t>
      </w: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pStyle w:val="4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>РЕКОМЕНДОВАНА К УТВЕРЖДЕНИЮ В КАЧЕСТВЕ ТИПОВОЙ:</w:t>
      </w:r>
    </w:p>
    <w:p w:rsidR="008B3874" w:rsidRPr="00E91A84" w:rsidRDefault="008B3874" w:rsidP="008B3874">
      <w:pPr>
        <w:pStyle w:val="4"/>
        <w:rPr>
          <w:color w:val="000000" w:themeColor="text1"/>
          <w:sz w:val="16"/>
          <w:szCs w:val="16"/>
        </w:rPr>
      </w:pPr>
    </w:p>
    <w:p w:rsidR="008B3874" w:rsidRPr="00E91A84" w:rsidRDefault="008B3874" w:rsidP="008B3874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>Кафедрой «Металлургия литейных сплавов» Белорусского национального технического университета</w:t>
      </w:r>
    </w:p>
    <w:p w:rsidR="008B3874" w:rsidRPr="00E91A84" w:rsidRDefault="008B3874" w:rsidP="008B3874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 xml:space="preserve">(протокол №         от </w:t>
      </w:r>
      <w:r w:rsidR="0084560D" w:rsidRPr="00E91A84">
        <w:rPr>
          <w:color w:val="000000" w:themeColor="text1"/>
        </w:rPr>
        <w:t xml:space="preserve">                         </w:t>
      </w:r>
      <w:r w:rsidRPr="00E91A84">
        <w:rPr>
          <w:color w:val="000000" w:themeColor="text1"/>
        </w:rPr>
        <w:t>)</w:t>
      </w:r>
    </w:p>
    <w:p w:rsidR="008B3874" w:rsidRPr="00E91A84" w:rsidRDefault="008B3874" w:rsidP="008B3874">
      <w:pPr>
        <w:pStyle w:val="4"/>
        <w:rPr>
          <w:color w:val="000000" w:themeColor="text1"/>
          <w:sz w:val="16"/>
          <w:szCs w:val="16"/>
        </w:rPr>
      </w:pPr>
    </w:p>
    <w:p w:rsidR="00B33906" w:rsidRPr="00E91A84" w:rsidRDefault="00B33906" w:rsidP="00B33906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>Научно-методическим советом Белорусского национального технического университета (секция «Совершенствование учебного процесса и учебно-нормативной документации»)</w:t>
      </w:r>
    </w:p>
    <w:p w:rsidR="00B33906" w:rsidRPr="00E91A84" w:rsidRDefault="00B33906" w:rsidP="00B33906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>(протокол №        от                           )</w:t>
      </w:r>
    </w:p>
    <w:p w:rsidR="008B3874" w:rsidRPr="00E91A84" w:rsidRDefault="008B3874" w:rsidP="008B3874">
      <w:pPr>
        <w:pStyle w:val="4"/>
        <w:rPr>
          <w:color w:val="000000" w:themeColor="text1"/>
          <w:sz w:val="16"/>
          <w:szCs w:val="16"/>
        </w:rPr>
      </w:pPr>
    </w:p>
    <w:p w:rsidR="0084560D" w:rsidRPr="00E91A84" w:rsidRDefault="0084560D" w:rsidP="0084560D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>Научно-методическим советом по металлургии Учебно-методического объединения по образованию в области металлургического оборудования и технологий</w:t>
      </w:r>
    </w:p>
    <w:p w:rsidR="0084560D" w:rsidRPr="00E91A84" w:rsidRDefault="0084560D" w:rsidP="0084560D">
      <w:pPr>
        <w:pStyle w:val="4"/>
        <w:rPr>
          <w:color w:val="000000" w:themeColor="text1"/>
        </w:rPr>
      </w:pPr>
      <w:r w:rsidRPr="00E91A84">
        <w:rPr>
          <w:color w:val="000000" w:themeColor="text1"/>
        </w:rPr>
        <w:t>(протокол №        от                           )</w:t>
      </w:r>
    </w:p>
    <w:p w:rsidR="0084560D" w:rsidRPr="00E91A84" w:rsidRDefault="0084560D" w:rsidP="0084560D">
      <w:pPr>
        <w:rPr>
          <w:color w:val="000000" w:themeColor="text1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pStyle w:val="4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>Ответственный за редакцию: Б.М. Неменёнок</w:t>
      </w:r>
    </w:p>
    <w:p w:rsidR="00CC3F37" w:rsidRPr="00E91A84" w:rsidRDefault="008B3874" w:rsidP="00B33906">
      <w:pPr>
        <w:pStyle w:val="4"/>
        <w:rPr>
          <w:color w:val="000000" w:themeColor="text1"/>
          <w:sz w:val="24"/>
          <w:szCs w:val="24"/>
        </w:rPr>
      </w:pPr>
      <w:r w:rsidRPr="00E91A84">
        <w:rPr>
          <w:color w:val="000000" w:themeColor="text1"/>
          <w:sz w:val="24"/>
          <w:szCs w:val="24"/>
        </w:rPr>
        <w:t>Ответственный за выпуск</w:t>
      </w:r>
      <w:r w:rsidR="00BA259D" w:rsidRPr="00E91A84">
        <w:rPr>
          <w:color w:val="000000" w:themeColor="text1"/>
          <w:sz w:val="24"/>
          <w:szCs w:val="24"/>
        </w:rPr>
        <w:t>:</w:t>
      </w:r>
    </w:p>
    <w:p w:rsidR="00B33906" w:rsidRPr="00E91A84" w:rsidRDefault="00B33906" w:rsidP="00B33906">
      <w:pPr>
        <w:pStyle w:val="4"/>
        <w:rPr>
          <w:color w:val="000000" w:themeColor="text1"/>
          <w:sz w:val="24"/>
          <w:szCs w:val="24"/>
        </w:rPr>
        <w:sectPr w:rsidR="00B33906" w:rsidRPr="00E91A84" w:rsidSect="00544E46">
          <w:pgSz w:w="11907" w:h="16840" w:code="9"/>
          <w:pgMar w:top="737" w:right="851" w:bottom="510" w:left="1134" w:header="709" w:footer="709" w:gutter="0"/>
          <w:pgNumType w:start="2"/>
          <w:cols w:space="708"/>
          <w:titlePg/>
          <w:docGrid w:linePitch="360"/>
        </w:sectPr>
      </w:pPr>
    </w:p>
    <w:p w:rsidR="008B3874" w:rsidRPr="00E91A84" w:rsidRDefault="008B3874" w:rsidP="008B3874">
      <w:pPr>
        <w:jc w:val="center"/>
        <w:rPr>
          <w:b/>
          <w:bCs/>
          <w:color w:val="000000" w:themeColor="text1"/>
          <w:sz w:val="28"/>
          <w:szCs w:val="28"/>
        </w:rPr>
      </w:pPr>
      <w:r w:rsidRPr="00E91A84">
        <w:rPr>
          <w:b/>
          <w:bCs/>
          <w:color w:val="000000" w:themeColor="text1"/>
          <w:sz w:val="28"/>
          <w:szCs w:val="28"/>
        </w:rPr>
        <w:t>ПОЯСНИТЕЛЬНАЯ ЗАПИСКА</w:t>
      </w:r>
    </w:p>
    <w:p w:rsidR="008B3874" w:rsidRPr="00E91A84" w:rsidRDefault="008B3874" w:rsidP="008B3874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2E57F5" w:rsidRPr="00E91A84" w:rsidRDefault="008B3874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 xml:space="preserve">Типовая учебная программа по </w:t>
      </w:r>
      <w:r w:rsidR="002E57F5" w:rsidRPr="00E91A84">
        <w:rPr>
          <w:bCs/>
          <w:color w:val="000000" w:themeColor="text1"/>
          <w:sz w:val="28"/>
          <w:szCs w:val="28"/>
        </w:rPr>
        <w:t xml:space="preserve">учебной </w:t>
      </w:r>
      <w:r w:rsidRPr="00E91A84">
        <w:rPr>
          <w:bCs/>
          <w:color w:val="000000" w:themeColor="text1"/>
          <w:sz w:val="28"/>
          <w:szCs w:val="28"/>
        </w:rPr>
        <w:t xml:space="preserve">дисциплине «Управление качеством продукции металлургического производства» </w:t>
      </w:r>
      <w:r w:rsidR="002E57F5" w:rsidRPr="00E91A84">
        <w:rPr>
          <w:bCs/>
          <w:color w:val="000000" w:themeColor="text1"/>
          <w:sz w:val="28"/>
          <w:szCs w:val="28"/>
        </w:rPr>
        <w:t xml:space="preserve">разработана </w:t>
      </w:r>
      <w:r w:rsidR="00B9670F" w:rsidRPr="00E91A84">
        <w:rPr>
          <w:bCs/>
          <w:color w:val="000000" w:themeColor="text1"/>
          <w:sz w:val="28"/>
          <w:szCs w:val="28"/>
        </w:rPr>
        <w:t xml:space="preserve">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B9670F" w:rsidRPr="00E91A84">
        <w:rPr>
          <w:bCs/>
          <w:color w:val="000000" w:themeColor="text1"/>
          <w:sz w:val="28"/>
          <w:szCs w:val="28"/>
          <w:lang w:val="en-US"/>
        </w:rPr>
        <w:t>I</w:t>
      </w:r>
      <w:r w:rsidR="00B9670F" w:rsidRPr="00E91A84">
        <w:rPr>
          <w:bCs/>
          <w:color w:val="000000" w:themeColor="text1"/>
          <w:sz w:val="28"/>
          <w:szCs w:val="28"/>
        </w:rPr>
        <w:t xml:space="preserve"> ступени по специальности 1-42 01 01 «Металлургическое производство и материалообработка (по направлениям)».</w:t>
      </w:r>
    </w:p>
    <w:p w:rsidR="002E57F5" w:rsidRPr="00E91A84" w:rsidRDefault="00B9670F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Цель учебной дисциплины - ознакомление студентов с системой управления качеством на предприятии и современными методами контроля технологических процессов, исходных материалов и готовой продукции в металлургическом производстве.</w:t>
      </w:r>
    </w:p>
    <w:p w:rsidR="00B9670F" w:rsidRPr="00E91A84" w:rsidRDefault="00B9670F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Основные задачи учебной дисциплины:</w:t>
      </w:r>
    </w:p>
    <w:p w:rsidR="00B9670F" w:rsidRPr="00E91A84" w:rsidRDefault="00B9670F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ознакомить студентов со способами контроля химического состава сплавов, загрязненности металлопродукции газами и твердыми неметаллическими включениями, способами обработки и представления полученной информации;</w:t>
      </w:r>
    </w:p>
    <w:p w:rsidR="00B9670F" w:rsidRPr="00E91A84" w:rsidRDefault="00B9670F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изучить основные способы неразрушающего контроля, используемые в литейном и металлургическом производстве для определения макродефектов;</w:t>
      </w:r>
    </w:p>
    <w:p w:rsidR="00B9670F" w:rsidRPr="00E91A84" w:rsidRDefault="009F3BFD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ознакомить студентов со способами контроля основных и вспомогательных материалов, а также технологических процессов получения отливок из сплавов черных и цветных металлов;</w:t>
      </w:r>
    </w:p>
    <w:p w:rsidR="002E57F5" w:rsidRPr="00E91A84" w:rsidRDefault="009F3BFD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ознакомить студентов с правовыми и экономическими вопросами качества, техническим нормированием и международными стандартами ИСО серии 9000;</w:t>
      </w:r>
    </w:p>
    <w:p w:rsidR="009F3BFD" w:rsidRPr="00E91A84" w:rsidRDefault="009F3BFD" w:rsidP="008B387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формирование у обучаемых профессиональных компетенций по управлению процессами обеспечения качества продукции металлургического производства;</w:t>
      </w:r>
    </w:p>
    <w:p w:rsidR="009F3BFD" w:rsidRPr="00E91A84" w:rsidRDefault="009F3BFD" w:rsidP="009F3BF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- подготовка студентов к будущей профессиональной деятельности на основе совокупности фундаментальных, общенаучных и специальных знаний.</w:t>
      </w:r>
    </w:p>
    <w:p w:rsidR="009F3BFD" w:rsidRPr="00E91A84" w:rsidRDefault="009F3BFD" w:rsidP="009F3BF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 xml:space="preserve">Учебная дисциплина базируется на знаниях, полученных при изучении таких курсов, как «Математика», «Физика», «Химия», «Информатика», «Металлургическая теплотехника и теплоэнергетика», «Общая металлургия». </w:t>
      </w:r>
      <w:r w:rsidR="00F42950" w:rsidRPr="00E91A84">
        <w:rPr>
          <w:bCs/>
          <w:color w:val="000000" w:themeColor="text1"/>
          <w:sz w:val="28"/>
          <w:szCs w:val="28"/>
        </w:rPr>
        <w:t>Знания и умения, полученные студентами при изучении данной учебной дисциплины, необходимы для освоения последующих специальных дисциплин и дисциплин специализаций, связанных с процессами плавки и внепечной обработки сплавов черных и цветных металлов, способами упроч</w:t>
      </w:r>
      <w:r w:rsidR="001E60D8" w:rsidRPr="00E91A84">
        <w:rPr>
          <w:bCs/>
          <w:color w:val="000000" w:themeColor="text1"/>
          <w:sz w:val="28"/>
          <w:szCs w:val="28"/>
        </w:rPr>
        <w:t>н</w:t>
      </w:r>
      <w:r w:rsidR="00F42950" w:rsidRPr="00E91A84">
        <w:rPr>
          <w:bCs/>
          <w:color w:val="000000" w:themeColor="text1"/>
          <w:sz w:val="28"/>
          <w:szCs w:val="28"/>
        </w:rPr>
        <w:t>ения заготовок, проектированием цехов, способами металлургической переработки отходов производства и потребления.</w:t>
      </w:r>
    </w:p>
    <w:p w:rsidR="00F42950" w:rsidRPr="00E91A84" w:rsidRDefault="00F42950" w:rsidP="00533A63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91A84">
        <w:rPr>
          <w:bCs/>
          <w:color w:val="000000" w:themeColor="text1"/>
          <w:sz w:val="28"/>
          <w:szCs w:val="28"/>
        </w:rPr>
        <w:t>В результате изучения учебной дисциплины «Управление качеством продукции металлургического производства» студент должен</w:t>
      </w:r>
    </w:p>
    <w:p w:rsidR="00A90B70" w:rsidRPr="00E91A84" w:rsidRDefault="00A90B70" w:rsidP="00533A63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b/>
          <w:bCs/>
          <w:iCs/>
          <w:color w:val="000000" w:themeColor="text1"/>
          <w:sz w:val="28"/>
          <w:szCs w:val="28"/>
        </w:rPr>
        <w:t>знать:</w:t>
      </w:r>
    </w:p>
    <w:p w:rsidR="00544E46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  <w:sectPr w:rsidR="00544E46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организацию технического контроля на предприятиях и основные методы контроля исходных материалов, технологических процессов и готовых изделий;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современные способы контроля химического состава, микро- и макроструктуры, механических свойств материала;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правовые и экономические вопросы качества и организацию работ по  управлению качеством продукции;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международные стандарты серий ИСО 9000, 12000, 14000;</w:t>
      </w:r>
    </w:p>
    <w:p w:rsidR="00A90B70" w:rsidRPr="00E91A84" w:rsidRDefault="00A90B70" w:rsidP="00533A63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b/>
          <w:bCs/>
          <w:iCs/>
          <w:color w:val="000000" w:themeColor="text1"/>
          <w:sz w:val="28"/>
          <w:szCs w:val="28"/>
        </w:rPr>
        <w:t>уметь: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расшифровывать результаты металлографического контроля и испытаний материалов, обрабатывать данные контроля аналитическими и графическими методами;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обосновывать способы контроля химического состава сплава и оценивать качество расплава по твердым и газообразным неметаллическим включениям;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организовывать работу по входному контролю основных и вспомогательных материалов в литейно-металлургическом производстве;</w:t>
      </w:r>
    </w:p>
    <w:p w:rsidR="00A90B70" w:rsidRPr="00E91A84" w:rsidRDefault="00533A63" w:rsidP="00533A63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в составе группы специалистов проводить сертификацию основного технологического оборудования и продукции литейно-металлургического производства;</w:t>
      </w:r>
    </w:p>
    <w:p w:rsidR="00A90B70" w:rsidRPr="00E91A84" w:rsidRDefault="00A90B70" w:rsidP="00533A6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владеть:</w:t>
      </w:r>
    </w:p>
    <w:p w:rsidR="00A90B70" w:rsidRPr="00E91A84" w:rsidRDefault="00533A63" w:rsidP="00533A63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основными приемами статистической обработки данных по контролю качества продукции;</w:t>
      </w:r>
    </w:p>
    <w:p w:rsidR="00A90B70" w:rsidRPr="00E91A84" w:rsidRDefault="00533A63" w:rsidP="00533A63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навыками идентификации видов брака для различных материалов и технологий их изготовления;</w:t>
      </w:r>
    </w:p>
    <w:p w:rsidR="00A90B70" w:rsidRPr="00E91A84" w:rsidRDefault="00533A63" w:rsidP="00072C6D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A90B70" w:rsidRPr="00E91A84">
        <w:rPr>
          <w:color w:val="000000" w:themeColor="text1"/>
          <w:sz w:val="28"/>
          <w:szCs w:val="28"/>
        </w:rPr>
        <w:t>методиками определения механических свойств сплавов черных и цветных металлов.</w:t>
      </w:r>
    </w:p>
    <w:p w:rsidR="00A90B70" w:rsidRPr="00E91A84" w:rsidRDefault="00533A63" w:rsidP="00072C6D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Освоение данной учебной дисциплины обеспечивает формирование следующих компетенций: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АК-1. Уметь применять базовые научно-теоретические знания для решения теоретических и практических задач.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АК-2. Владеть системным и сравнительным анализом.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АК-3. Владеть исследовательскими навыками.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АК-4. Уметь работать самостоятельно.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АК-5. Быть способным порождать новые идеи (обладать креативностью).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АК-6. Владеть междисциплинарным подходом при решении проблем.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АК-7. Иметь навыки, связанные с использованием технических устройств, управлением информацией и работой с компьютером.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АК-8. Обладать навыками устной и письменной коммуникации.</w:t>
      </w:r>
    </w:p>
    <w:p w:rsidR="00533A63" w:rsidRPr="00E91A84" w:rsidRDefault="00072C6D" w:rsidP="00072C6D">
      <w:pPr>
        <w:pStyle w:val="3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E91A84">
        <w:rPr>
          <w:color w:val="000000" w:themeColor="text1"/>
          <w:spacing w:val="-4"/>
          <w:sz w:val="28"/>
          <w:szCs w:val="28"/>
        </w:rPr>
        <w:t xml:space="preserve">- </w:t>
      </w:r>
      <w:r w:rsidR="00533A63" w:rsidRPr="00E91A84">
        <w:rPr>
          <w:color w:val="000000" w:themeColor="text1"/>
          <w:spacing w:val="-4"/>
          <w:sz w:val="28"/>
          <w:szCs w:val="28"/>
        </w:rPr>
        <w:t>АК-9. Уметь учиться, повышать свою квалификацию в течение всей жизни.</w:t>
      </w:r>
    </w:p>
    <w:p w:rsidR="00EE6B1D" w:rsidRPr="00E91A84" w:rsidRDefault="00EE6B1D" w:rsidP="00072C6D">
      <w:pPr>
        <w:pStyle w:val="3"/>
        <w:ind w:firstLine="709"/>
        <w:jc w:val="both"/>
        <w:rPr>
          <w:color w:val="000000" w:themeColor="text1"/>
          <w:spacing w:val="-2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СЛК-1. Обладать качествами гражданственности.</w:t>
      </w:r>
    </w:p>
    <w:p w:rsidR="00533A63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СЛК-2. Быть способным к социальному взаимодействию.</w:t>
      </w:r>
    </w:p>
    <w:p w:rsidR="00533A63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СЛК-3. Обладать способностью к межличностным коммуникациям.</w:t>
      </w:r>
    </w:p>
    <w:p w:rsidR="00533A63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СЛК-5. Быть способным к критике и самокритике.</w:t>
      </w:r>
    </w:p>
    <w:p w:rsidR="00533A63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- </w:t>
      </w:r>
      <w:r w:rsidR="00533A63" w:rsidRPr="00E91A84">
        <w:rPr>
          <w:color w:val="000000" w:themeColor="text1"/>
          <w:sz w:val="28"/>
          <w:szCs w:val="28"/>
        </w:rPr>
        <w:t>СЛК-6. Уметь работать в коллективе.</w:t>
      </w:r>
    </w:p>
    <w:p w:rsidR="00461F4C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pacing w:val="-4"/>
          <w:sz w:val="28"/>
          <w:szCs w:val="28"/>
        </w:rPr>
      </w:pPr>
      <w:r w:rsidRPr="00E91A84">
        <w:rPr>
          <w:color w:val="000000" w:themeColor="text1"/>
          <w:spacing w:val="-4"/>
          <w:sz w:val="28"/>
          <w:szCs w:val="28"/>
        </w:rPr>
        <w:t>- ПК-5. Анализировать брак отливок и поковок, устанавливать его причины</w:t>
      </w:r>
      <w:r w:rsidR="00BA259D" w:rsidRPr="00E91A84">
        <w:rPr>
          <w:color w:val="000000" w:themeColor="text1"/>
          <w:spacing w:val="-4"/>
          <w:sz w:val="28"/>
          <w:szCs w:val="28"/>
        </w:rPr>
        <w:t>.</w:t>
      </w:r>
    </w:p>
    <w:p w:rsidR="00461F4C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ПК-8. Обосновывать технологические параметры процесса рафиниро</w:t>
      </w:r>
      <w:r w:rsidR="00CC3F37" w:rsidRPr="00E91A84">
        <w:rPr>
          <w:color w:val="000000" w:themeColor="text1"/>
          <w:sz w:val="28"/>
          <w:szCs w:val="28"/>
        </w:rPr>
        <w:t>-</w:t>
      </w:r>
      <w:r w:rsidRPr="00E91A84">
        <w:rPr>
          <w:color w:val="000000" w:themeColor="text1"/>
          <w:sz w:val="28"/>
          <w:szCs w:val="28"/>
        </w:rPr>
        <w:t>вания в зависимости от предъявляемых требований к отливкам и литым заготовкам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CC3F37" w:rsidRPr="00E91A84" w:rsidRDefault="00CC3F37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  <w:sectPr w:rsidR="00CC3F37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ПК-9. Разрабатывать мероприятия по снижению потребления материалов и энергоресурсов при производстве отливок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ПК-10. Организовывать работу по входному контролю основных и вспомогательных материалов в литейно-металлургическом производстве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ПК-13. Владеть вопросами технического нормирования и стандартизации продукции литейно-металлургического производства, реализовывать на практике современные подходы к управлению качеством продукции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ПК-15. В составе группы специалистов проводить сертификацию основного технологического оборудования и продукции литейно-металлургического производства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ПК-18. В составе группы специалистов разрабатывать технологическую документацию, принимать участие в создании стандартов и нормативов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ПК-19. Обосновывать способы контроля химического состава сплава и оценивать качество расплава по твердым и газообразным неметаллическим включениям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ПК-20. Владеть методиками определения основных физико-механических свойств сплавов черных и цветных металлов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autoSpaceDE/>
        <w:autoSpaceDN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ПК-21. Анализировать и оценивать тенденции развития техники и технологий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ПК-28. Самостоятельно работать с научной литературой, словарями, справочными материалами, рационально использовать справочную литературу по выбору материалов, технологий их обработки, обеспечивающей необходимые показатели свойств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ПК-30. Проводить сравнительный анализ технологических процессов плавки, заливки, изготовления форм  и стержней, нагрева заготовок, термической обработки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ПК-31. В составе коллектива специалистов или самостоятельно осуществлять рационализаторскую или изобретательскую деятельность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pacing w:val="-8"/>
          <w:sz w:val="28"/>
          <w:szCs w:val="28"/>
        </w:rPr>
      </w:pPr>
      <w:r w:rsidRPr="00E91A84">
        <w:rPr>
          <w:color w:val="000000" w:themeColor="text1"/>
          <w:spacing w:val="-8"/>
          <w:sz w:val="28"/>
          <w:szCs w:val="28"/>
        </w:rPr>
        <w:t>- ПК-33. Работать с юридической литературой и трудовым законодательством</w:t>
      </w:r>
      <w:r w:rsidR="00BA259D" w:rsidRPr="00E91A84">
        <w:rPr>
          <w:color w:val="000000" w:themeColor="text1"/>
          <w:spacing w:val="-8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ПК-35. Взаимодействовать со специалистами смежных профилей, анализировать и оценивать собранные данные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BA259D" w:rsidRPr="00E91A84" w:rsidRDefault="00BA259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ПК-39. Владеть основами производственных отношений и принципами управления с учетом технических, финансовых и человеческих факторов.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ПК-40. Понимать сущность и социальную значимость своей профессии, основные проблемы в конкретной области своей деятельности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072C6D" w:rsidRPr="00E91A84" w:rsidRDefault="00072C6D" w:rsidP="00072C6D">
      <w:pPr>
        <w:shd w:val="clear" w:color="auto" w:fill="FFFFFF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ПК-41. Налаживать контроль основных параметров технологических процессов плавки и разливки сплавов черных и цветных металлов</w:t>
      </w:r>
      <w:r w:rsidR="00BA259D" w:rsidRPr="00E91A84">
        <w:rPr>
          <w:color w:val="000000" w:themeColor="text1"/>
          <w:sz w:val="28"/>
          <w:szCs w:val="28"/>
        </w:rPr>
        <w:t>.</w:t>
      </w:r>
    </w:p>
    <w:p w:rsidR="00A90B70" w:rsidRPr="00E91A84" w:rsidRDefault="00072C6D" w:rsidP="00072C6D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На изучение учебной дисциплины </w:t>
      </w:r>
      <w:r w:rsidRPr="00E91A84">
        <w:rPr>
          <w:bCs/>
          <w:color w:val="000000" w:themeColor="text1"/>
          <w:sz w:val="28"/>
          <w:szCs w:val="28"/>
        </w:rPr>
        <w:t>«Управление качеством продукции металлургического производства» отведено всего 148 часов, из них - 66 аудиторных часов.</w:t>
      </w:r>
    </w:p>
    <w:p w:rsidR="00461F4C" w:rsidRPr="00E91A84" w:rsidRDefault="00D210FA" w:rsidP="00072C6D">
      <w:pPr>
        <w:ind w:firstLine="709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Примерное распределение аудиторных часов по видам занятий:</w:t>
      </w:r>
    </w:p>
    <w:p w:rsidR="00D210FA" w:rsidRPr="00E91A84" w:rsidRDefault="00D210FA" w:rsidP="00072C6D">
      <w:pPr>
        <w:ind w:firstLine="709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лекции - 50 ч.;</w:t>
      </w:r>
    </w:p>
    <w:p w:rsidR="00D210FA" w:rsidRPr="00E91A84" w:rsidRDefault="00D210FA" w:rsidP="00072C6D">
      <w:pPr>
        <w:ind w:firstLine="709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практические - 16 ч.</w:t>
      </w:r>
    </w:p>
    <w:p w:rsidR="006A3473" w:rsidRPr="00E91A84" w:rsidRDefault="00D210FA" w:rsidP="006A3473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В качестве формы контроля предусмотрен экзамен, на подготовку к которому дополнительно отводится от 28 до 54 часов.</w:t>
      </w:r>
    </w:p>
    <w:p w:rsidR="006A3473" w:rsidRPr="00E91A84" w:rsidRDefault="006A3473" w:rsidP="006A3473">
      <w:pPr>
        <w:ind w:firstLine="709"/>
        <w:jc w:val="both"/>
        <w:rPr>
          <w:b/>
          <w:color w:val="000000" w:themeColor="text1"/>
          <w:sz w:val="28"/>
          <w:szCs w:val="28"/>
        </w:rPr>
        <w:sectPr w:rsidR="006A3473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8B3874" w:rsidRPr="00E91A84" w:rsidRDefault="008B3874" w:rsidP="006A3473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ПРИМЕРНЫЙ ТЕМАТИЧЕСКИЙ ПЛАН</w:t>
      </w:r>
    </w:p>
    <w:p w:rsidR="008B3874" w:rsidRPr="00E91A84" w:rsidRDefault="008B3874" w:rsidP="008B3874">
      <w:pPr>
        <w:jc w:val="center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37"/>
        <w:gridCol w:w="993"/>
        <w:gridCol w:w="1808"/>
        <w:gridCol w:w="743"/>
      </w:tblGrid>
      <w:tr w:rsidR="00F61C89" w:rsidRPr="00E91A84" w:rsidTr="00706A2B">
        <w:tc>
          <w:tcPr>
            <w:tcW w:w="6237" w:type="dxa"/>
            <w:vMerge w:val="restart"/>
            <w:vAlign w:val="center"/>
          </w:tcPr>
          <w:p w:rsidR="00F61C89" w:rsidRPr="00E91A84" w:rsidRDefault="00F61C89" w:rsidP="00706A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Наименование раздела и темы</w:t>
            </w:r>
          </w:p>
        </w:tc>
        <w:tc>
          <w:tcPr>
            <w:tcW w:w="3544" w:type="dxa"/>
            <w:gridSpan w:val="3"/>
            <w:vAlign w:val="center"/>
          </w:tcPr>
          <w:p w:rsidR="00F61C89" w:rsidRPr="00E91A84" w:rsidRDefault="00F61C89" w:rsidP="00706A2B">
            <w:pPr>
              <w:ind w:left="-117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Количество аудиторных часов</w:t>
            </w:r>
          </w:p>
        </w:tc>
      </w:tr>
      <w:tr w:rsidR="00F61C89" w:rsidRPr="00E91A84" w:rsidTr="00706A2B">
        <w:trPr>
          <w:trHeight w:val="370"/>
        </w:trPr>
        <w:tc>
          <w:tcPr>
            <w:tcW w:w="6237" w:type="dxa"/>
            <w:vMerge/>
            <w:vAlign w:val="center"/>
          </w:tcPr>
          <w:p w:rsidR="00F61C89" w:rsidRPr="00E91A84" w:rsidRDefault="00F61C89" w:rsidP="00706A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F61C89" w:rsidRPr="00E91A84" w:rsidRDefault="00F61C89" w:rsidP="00706A2B">
            <w:pPr>
              <w:ind w:left="-107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706A2B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743" w:type="dxa"/>
            <w:vAlign w:val="center"/>
          </w:tcPr>
          <w:p w:rsidR="00F61C89" w:rsidRPr="00E91A84" w:rsidRDefault="00F61C89" w:rsidP="00706A2B">
            <w:pPr>
              <w:ind w:left="-117" w:right="-108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F61C89" w:rsidRPr="00E91A84" w:rsidTr="00706A2B">
        <w:tc>
          <w:tcPr>
            <w:tcW w:w="6237" w:type="dxa"/>
          </w:tcPr>
          <w:p w:rsidR="00F61C89" w:rsidRPr="00E91A84" w:rsidRDefault="00F61C89" w:rsidP="008456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61C89" w:rsidRPr="00E91A84" w:rsidRDefault="00F61C89" w:rsidP="008456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F61C89" w:rsidRPr="00E91A84" w:rsidRDefault="00F61C89" w:rsidP="008456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43" w:type="dxa"/>
          </w:tcPr>
          <w:p w:rsidR="00F61C89" w:rsidRPr="00E91A84" w:rsidRDefault="00F61C89" w:rsidP="0084560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61C89" w:rsidRPr="00E91A84" w:rsidTr="00B21585">
        <w:trPr>
          <w:trHeight w:val="382"/>
        </w:trPr>
        <w:tc>
          <w:tcPr>
            <w:tcW w:w="6237" w:type="dxa"/>
          </w:tcPr>
          <w:p w:rsidR="00F61C89" w:rsidRPr="00E91A84" w:rsidRDefault="00F61C89" w:rsidP="000C39F6">
            <w:pPr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BB6446" w:rsidRPr="00E91A84">
              <w:rPr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E91A84">
              <w:rPr>
                <w:b/>
                <w:color w:val="000000" w:themeColor="text1"/>
                <w:sz w:val="24"/>
                <w:szCs w:val="24"/>
              </w:rPr>
              <w:t>. Основные сведения об управлении качеством продукции</w:t>
            </w:r>
          </w:p>
        </w:tc>
        <w:tc>
          <w:tcPr>
            <w:tcW w:w="99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F61C89" w:rsidRPr="00E91A84" w:rsidTr="00B21585">
        <w:trPr>
          <w:trHeight w:val="518"/>
        </w:trPr>
        <w:tc>
          <w:tcPr>
            <w:tcW w:w="6237" w:type="dxa"/>
            <w:tcBorders>
              <w:bottom w:val="single" w:sz="4" w:space="0" w:color="auto"/>
            </w:tcBorders>
          </w:tcPr>
          <w:p w:rsidR="00F61C89" w:rsidRPr="00E91A84" w:rsidRDefault="004E0D3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1.1. </w:t>
            </w:r>
            <w:r w:rsidR="00F61C89" w:rsidRPr="00E91A84">
              <w:rPr>
                <w:color w:val="000000" w:themeColor="text1"/>
                <w:sz w:val="24"/>
                <w:szCs w:val="24"/>
              </w:rPr>
              <w:t>Введение. Системное управление качеством. Правовые и экономические вопросы качества.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E0D39" w:rsidRPr="00E91A84" w:rsidTr="00B21585">
        <w:trPr>
          <w:trHeight w:val="540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E0D3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1.2. </w:t>
            </w:r>
            <w:r w:rsidR="004E0D39" w:rsidRPr="00E91A84">
              <w:rPr>
                <w:color w:val="000000" w:themeColor="text1"/>
                <w:sz w:val="24"/>
                <w:szCs w:val="24"/>
              </w:rPr>
              <w:t>Техническое нормирование и ста</w:t>
            </w:r>
            <w:r w:rsidR="00897932" w:rsidRPr="00E91A84">
              <w:rPr>
                <w:color w:val="000000" w:themeColor="text1"/>
                <w:sz w:val="24"/>
                <w:szCs w:val="24"/>
              </w:rPr>
              <w:t>н</w:t>
            </w:r>
            <w:r w:rsidR="004E0D39" w:rsidRPr="00E91A84">
              <w:rPr>
                <w:color w:val="000000" w:themeColor="text1"/>
                <w:sz w:val="24"/>
                <w:szCs w:val="24"/>
              </w:rPr>
              <w:t>да</w:t>
            </w:r>
            <w:r w:rsidR="00897932" w:rsidRPr="00E91A84">
              <w:rPr>
                <w:color w:val="000000" w:themeColor="text1"/>
                <w:sz w:val="24"/>
                <w:szCs w:val="24"/>
              </w:rPr>
              <w:t>р</w:t>
            </w:r>
            <w:r w:rsidR="004E0D39" w:rsidRPr="00E91A84">
              <w:rPr>
                <w:color w:val="000000" w:themeColor="text1"/>
                <w:sz w:val="24"/>
                <w:szCs w:val="24"/>
              </w:rPr>
              <w:t>тизация. Международные стандарты ИСО серии 9000.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4E0D3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4E0D39" w:rsidRPr="00E91A84" w:rsidTr="00B21585">
        <w:trPr>
          <w:trHeight w:val="54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E0D3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1.3. </w:t>
            </w:r>
            <w:r w:rsidR="004E0D39" w:rsidRPr="00E91A84">
              <w:rPr>
                <w:color w:val="000000" w:themeColor="text1"/>
                <w:sz w:val="24"/>
                <w:szCs w:val="24"/>
              </w:rPr>
              <w:t>Порядок разработки и подготовки системы управления качеством к сертификации на соответствие ИСО 9001:2000.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4E0D3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4E0D3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0D3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4E0D39" w:rsidRPr="00E91A84" w:rsidTr="00B21585">
        <w:trPr>
          <w:trHeight w:val="701"/>
        </w:trPr>
        <w:tc>
          <w:tcPr>
            <w:tcW w:w="6237" w:type="dxa"/>
            <w:tcBorders>
              <w:top w:val="single" w:sz="4" w:space="0" w:color="auto"/>
            </w:tcBorders>
          </w:tcPr>
          <w:p w:rsidR="004E0D3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1.4. </w:t>
            </w:r>
            <w:r w:rsidR="004E0D39" w:rsidRPr="00E91A84">
              <w:rPr>
                <w:color w:val="000000" w:themeColor="text1"/>
                <w:sz w:val="24"/>
                <w:szCs w:val="24"/>
              </w:rPr>
              <w:t>Оценка соответствия объектов требованиям технических нормативных правовых актов в области технического нормирования и стандартизации</w:t>
            </w:r>
            <w:r w:rsidR="00706A2B" w:rsidRPr="00E91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E0D39" w:rsidRPr="00E91A84" w:rsidRDefault="004E0D3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4E0D3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4E0D3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61C89" w:rsidRPr="00E91A84" w:rsidTr="00B21585">
        <w:tc>
          <w:tcPr>
            <w:tcW w:w="6237" w:type="dxa"/>
          </w:tcPr>
          <w:p w:rsidR="00F61C89" w:rsidRPr="00E91A84" w:rsidRDefault="00F61C89" w:rsidP="000C39F6">
            <w:pPr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BB6446" w:rsidRPr="00E91A84">
              <w:rPr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E91A84">
              <w:rPr>
                <w:b/>
                <w:color w:val="000000" w:themeColor="text1"/>
                <w:sz w:val="24"/>
                <w:szCs w:val="24"/>
              </w:rPr>
              <w:t>. Анализ химического состава продуктов металлургического производства</w:t>
            </w:r>
            <w:r w:rsidR="00706A2B" w:rsidRPr="00E91A8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14</w:t>
            </w:r>
          </w:p>
        </w:tc>
      </w:tr>
      <w:tr w:rsidR="00F61C89" w:rsidRPr="00E91A84" w:rsidTr="00B21585">
        <w:trPr>
          <w:trHeight w:val="423"/>
        </w:trPr>
        <w:tc>
          <w:tcPr>
            <w:tcW w:w="6237" w:type="dxa"/>
            <w:tcBorders>
              <w:bottom w:val="single" w:sz="4" w:space="0" w:color="auto"/>
            </w:tcBorders>
          </w:tcPr>
          <w:p w:rsidR="00F61C8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2.1. </w:t>
            </w:r>
            <w:r w:rsidR="00F61C89" w:rsidRPr="00E91A84">
              <w:rPr>
                <w:color w:val="000000" w:themeColor="text1"/>
                <w:sz w:val="24"/>
                <w:szCs w:val="24"/>
              </w:rPr>
              <w:t>Виды технического анализа и их метрологические характеристики</w:t>
            </w:r>
            <w:r w:rsidR="00706A2B" w:rsidRPr="00E91A84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770D1" w:rsidRPr="00E91A84" w:rsidTr="00B21585">
        <w:trPr>
          <w:trHeight w:val="289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770D1" w:rsidRPr="00E91A84" w:rsidRDefault="002770D1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2.2. </w:t>
            </w:r>
            <w:r w:rsidRPr="00E91A84">
              <w:rPr>
                <w:color w:val="000000" w:themeColor="text1"/>
                <w:sz w:val="24"/>
                <w:szCs w:val="24"/>
              </w:rPr>
              <w:t>Химические и физико-химические методы анализа.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2770D1" w:rsidRPr="00E91A84" w:rsidTr="00B21585">
        <w:trPr>
          <w:trHeight w:val="70"/>
        </w:trPr>
        <w:tc>
          <w:tcPr>
            <w:tcW w:w="6237" w:type="dxa"/>
            <w:tcBorders>
              <w:top w:val="single" w:sz="4" w:space="0" w:color="auto"/>
            </w:tcBorders>
          </w:tcPr>
          <w:p w:rsidR="002770D1" w:rsidRPr="00E91A84" w:rsidRDefault="002770D1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2.3. </w:t>
            </w:r>
            <w:r w:rsidRPr="00E91A84">
              <w:rPr>
                <w:color w:val="000000" w:themeColor="text1"/>
                <w:sz w:val="24"/>
                <w:szCs w:val="24"/>
              </w:rPr>
              <w:t>Физические методы анализа.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61C89" w:rsidRPr="00E91A84" w:rsidTr="00B21585">
        <w:trPr>
          <w:trHeight w:val="571"/>
        </w:trPr>
        <w:tc>
          <w:tcPr>
            <w:tcW w:w="6237" w:type="dxa"/>
          </w:tcPr>
          <w:p w:rsidR="00F61C89" w:rsidRPr="00E91A84" w:rsidRDefault="00F61C89" w:rsidP="000C39F6">
            <w:pPr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="00BB6446" w:rsidRPr="00E91A84">
              <w:rPr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E91A84">
              <w:rPr>
                <w:b/>
                <w:color w:val="000000" w:themeColor="text1"/>
                <w:sz w:val="24"/>
                <w:szCs w:val="24"/>
              </w:rPr>
              <w:t>. Определение содержания газов и твердых неметаллических включений в сплавах черных и цветных металлов</w:t>
            </w:r>
            <w:r w:rsidR="00706A2B" w:rsidRPr="00E91A84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F61C89" w:rsidRPr="00E91A84" w:rsidTr="00B21585">
        <w:trPr>
          <w:trHeight w:val="171"/>
        </w:trPr>
        <w:tc>
          <w:tcPr>
            <w:tcW w:w="6237" w:type="dxa"/>
            <w:tcBorders>
              <w:bottom w:val="single" w:sz="4" w:space="0" w:color="auto"/>
            </w:tcBorders>
          </w:tcPr>
          <w:p w:rsidR="00F61C8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3.1. </w:t>
            </w:r>
            <w:r w:rsidR="00F61C89" w:rsidRPr="00E91A84">
              <w:rPr>
                <w:color w:val="000000" w:themeColor="text1"/>
                <w:sz w:val="24"/>
                <w:szCs w:val="24"/>
              </w:rPr>
              <w:t>Влияние газов на свойства сплавов и способы их определения.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61C8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2770D1" w:rsidRPr="00E91A84" w:rsidTr="00B21585">
        <w:trPr>
          <w:trHeight w:val="352"/>
        </w:trPr>
        <w:tc>
          <w:tcPr>
            <w:tcW w:w="6237" w:type="dxa"/>
            <w:tcBorders>
              <w:top w:val="single" w:sz="4" w:space="0" w:color="auto"/>
            </w:tcBorders>
          </w:tcPr>
          <w:p w:rsidR="002770D1" w:rsidRPr="00E91A84" w:rsidRDefault="002770D1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3.2. </w:t>
            </w:r>
            <w:r w:rsidRPr="00E91A84">
              <w:rPr>
                <w:color w:val="000000" w:themeColor="text1"/>
                <w:sz w:val="24"/>
                <w:szCs w:val="24"/>
              </w:rPr>
              <w:t>Классификация неметаллических включений и способы оценки загрязненности.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  <w:tr w:rsidR="00F61C89" w:rsidRPr="00E91A84" w:rsidTr="00B21585">
        <w:tc>
          <w:tcPr>
            <w:tcW w:w="6237" w:type="dxa"/>
          </w:tcPr>
          <w:p w:rsidR="00F61C89" w:rsidRPr="00E91A84" w:rsidRDefault="00BB6446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E91A84">
              <w:rPr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 w:rsidR="00F61C89" w:rsidRPr="00E91A84">
              <w:rPr>
                <w:b/>
                <w:color w:val="000000" w:themeColor="text1"/>
                <w:sz w:val="24"/>
                <w:szCs w:val="24"/>
              </w:rPr>
              <w:t>. Контроль макроструктуры и свойств сплавов черных и цветных металлов.</w:t>
            </w:r>
          </w:p>
        </w:tc>
        <w:tc>
          <w:tcPr>
            <w:tcW w:w="99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F61C89" w:rsidRPr="00E91A84" w:rsidTr="00B21585">
        <w:trPr>
          <w:trHeight w:val="245"/>
        </w:trPr>
        <w:tc>
          <w:tcPr>
            <w:tcW w:w="6237" w:type="dxa"/>
            <w:tcBorders>
              <w:bottom w:val="single" w:sz="4" w:space="0" w:color="auto"/>
            </w:tcBorders>
          </w:tcPr>
          <w:p w:rsidR="00F61C89" w:rsidRPr="00E91A84" w:rsidRDefault="00324679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4.1. </w:t>
            </w:r>
            <w:r w:rsidR="00F61C89" w:rsidRPr="00E91A84">
              <w:rPr>
                <w:color w:val="000000" w:themeColor="text1"/>
                <w:sz w:val="24"/>
                <w:szCs w:val="24"/>
              </w:rPr>
              <w:t>Классификация макродефектов и их контроль.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2770D1" w:rsidRPr="00E91A84" w:rsidTr="00B21585">
        <w:trPr>
          <w:trHeight w:val="46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2770D1" w:rsidRPr="00E91A84" w:rsidRDefault="002770D1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4.2. </w:t>
            </w:r>
            <w:r w:rsidRPr="00E91A84">
              <w:rPr>
                <w:color w:val="000000" w:themeColor="text1"/>
                <w:sz w:val="24"/>
                <w:szCs w:val="24"/>
              </w:rPr>
              <w:t>Методы неразрушающего контроля макродефектов.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2770D1" w:rsidRPr="00E91A84" w:rsidTr="00B21585">
        <w:trPr>
          <w:trHeight w:val="406"/>
        </w:trPr>
        <w:tc>
          <w:tcPr>
            <w:tcW w:w="6237" w:type="dxa"/>
            <w:tcBorders>
              <w:top w:val="single" w:sz="4" w:space="0" w:color="auto"/>
            </w:tcBorders>
          </w:tcPr>
          <w:p w:rsidR="002770D1" w:rsidRPr="00E91A84" w:rsidRDefault="002770D1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Тема </w:t>
            </w:r>
            <w:r w:rsidR="00A5286D" w:rsidRPr="00E91A84">
              <w:rPr>
                <w:color w:val="000000" w:themeColor="text1"/>
                <w:sz w:val="24"/>
                <w:szCs w:val="24"/>
              </w:rPr>
              <w:t xml:space="preserve">4.3. </w:t>
            </w:r>
            <w:r w:rsidRPr="00E91A84">
              <w:rPr>
                <w:color w:val="000000" w:themeColor="text1"/>
                <w:sz w:val="24"/>
                <w:szCs w:val="24"/>
              </w:rPr>
              <w:t>Контроль химических и механических свойств сплавов.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2770D1" w:rsidRPr="00E91A84" w:rsidRDefault="002770D1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F61C89" w:rsidRPr="00E91A84" w:rsidTr="00B21585">
        <w:trPr>
          <w:trHeight w:val="405"/>
        </w:trPr>
        <w:tc>
          <w:tcPr>
            <w:tcW w:w="6237" w:type="dxa"/>
          </w:tcPr>
          <w:p w:rsidR="00F61C89" w:rsidRPr="00E91A84" w:rsidRDefault="00BB6446" w:rsidP="000C39F6">
            <w:pPr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 xml:space="preserve">Раздел </w:t>
            </w:r>
            <w:r w:rsidRPr="00E91A84">
              <w:rPr>
                <w:b/>
                <w:color w:val="000000" w:themeColor="text1"/>
                <w:sz w:val="24"/>
                <w:szCs w:val="24"/>
                <w:lang w:val="en-US"/>
              </w:rPr>
              <w:t>V</w:t>
            </w:r>
            <w:r w:rsidR="00F61C89" w:rsidRPr="00E91A84">
              <w:rPr>
                <w:b/>
                <w:color w:val="000000" w:themeColor="text1"/>
                <w:sz w:val="24"/>
                <w:szCs w:val="24"/>
              </w:rPr>
              <w:t>. Основные сведения о контроле качества отливок.</w:t>
            </w:r>
          </w:p>
        </w:tc>
        <w:tc>
          <w:tcPr>
            <w:tcW w:w="993" w:type="dxa"/>
            <w:vAlign w:val="center"/>
          </w:tcPr>
          <w:p w:rsidR="00F61C89" w:rsidRPr="00E91A84" w:rsidRDefault="002770D1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43" w:type="dxa"/>
            <w:vAlign w:val="center"/>
          </w:tcPr>
          <w:p w:rsidR="00F61C89" w:rsidRPr="00E91A84" w:rsidRDefault="002770D1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</w:tr>
      <w:tr w:rsidR="00F61C89" w:rsidRPr="00E91A84" w:rsidTr="00B21585">
        <w:trPr>
          <w:trHeight w:val="427"/>
        </w:trPr>
        <w:tc>
          <w:tcPr>
            <w:tcW w:w="6237" w:type="dxa"/>
            <w:tcBorders>
              <w:bottom w:val="single" w:sz="4" w:space="0" w:color="auto"/>
            </w:tcBorders>
          </w:tcPr>
          <w:p w:rsidR="00F61C89" w:rsidRPr="00E91A84" w:rsidRDefault="00A5286D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5.1. </w:t>
            </w:r>
            <w:r w:rsidR="00F61C89" w:rsidRPr="00E91A84">
              <w:rPr>
                <w:color w:val="000000" w:themeColor="text1"/>
                <w:sz w:val="24"/>
                <w:szCs w:val="24"/>
              </w:rPr>
              <w:t>Классификация дефектов отливок и причины их возникновения.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bottom w:val="single" w:sz="4" w:space="0" w:color="auto"/>
            </w:tcBorders>
            <w:vAlign w:val="center"/>
          </w:tcPr>
          <w:p w:rsidR="00F61C89" w:rsidRPr="00E91A84" w:rsidRDefault="00F61C89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F61C89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3448B4" w:rsidRPr="00E91A84" w:rsidTr="00B21585">
        <w:trPr>
          <w:trHeight w:val="281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48B4" w:rsidRPr="00E91A84" w:rsidRDefault="00A5286D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5.2. </w:t>
            </w:r>
            <w:r w:rsidR="003448B4" w:rsidRPr="00E91A84">
              <w:rPr>
                <w:color w:val="000000" w:themeColor="text1"/>
                <w:sz w:val="24"/>
                <w:szCs w:val="24"/>
              </w:rPr>
              <w:t>Входной контроль шихтовых и вспомогательных материалов.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448B4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3448B4" w:rsidRPr="00E91A84" w:rsidTr="00B21585">
        <w:trPr>
          <w:trHeight w:val="557"/>
        </w:trPr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3448B4" w:rsidRPr="00E91A84" w:rsidRDefault="00A5286D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5.3. </w:t>
            </w:r>
            <w:r w:rsidR="003448B4" w:rsidRPr="00E91A84">
              <w:rPr>
                <w:color w:val="000000" w:themeColor="text1"/>
                <w:sz w:val="24"/>
                <w:szCs w:val="24"/>
              </w:rPr>
              <w:t>Контроль основных технологических процессов литейного производства и готовых отливок.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448B4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8</w:t>
            </w:r>
          </w:p>
        </w:tc>
      </w:tr>
      <w:tr w:rsidR="003448B4" w:rsidRPr="00E91A84" w:rsidTr="00B21585">
        <w:trPr>
          <w:trHeight w:val="415"/>
        </w:trPr>
        <w:tc>
          <w:tcPr>
            <w:tcW w:w="6237" w:type="dxa"/>
            <w:tcBorders>
              <w:top w:val="single" w:sz="4" w:space="0" w:color="auto"/>
            </w:tcBorders>
          </w:tcPr>
          <w:p w:rsidR="003448B4" w:rsidRPr="00E91A84" w:rsidRDefault="00A5286D" w:rsidP="000C39F6">
            <w:pPr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 xml:space="preserve">5.4. </w:t>
            </w:r>
            <w:r w:rsidR="003448B4" w:rsidRPr="00E91A84">
              <w:rPr>
                <w:color w:val="000000" w:themeColor="text1"/>
                <w:sz w:val="24"/>
                <w:szCs w:val="24"/>
              </w:rPr>
              <w:t xml:space="preserve">Современные методы и приборы контроля производства отливок. 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3448B4" w:rsidRPr="00E91A84" w:rsidRDefault="003448B4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vAlign w:val="center"/>
          </w:tcPr>
          <w:p w:rsidR="003448B4" w:rsidRPr="00E91A84" w:rsidRDefault="00322B13" w:rsidP="00B2158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91A84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F61C89" w:rsidRPr="00E91A84" w:rsidTr="00B21585">
        <w:tc>
          <w:tcPr>
            <w:tcW w:w="6237" w:type="dxa"/>
          </w:tcPr>
          <w:p w:rsidR="00F61C89" w:rsidRPr="00E91A84" w:rsidRDefault="00706A2B" w:rsidP="00706A2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vAlign w:val="center"/>
          </w:tcPr>
          <w:p w:rsidR="00F61C89" w:rsidRPr="00E91A84" w:rsidRDefault="00322B13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808" w:type="dxa"/>
            <w:vAlign w:val="center"/>
          </w:tcPr>
          <w:p w:rsidR="00F61C89" w:rsidRPr="00E91A84" w:rsidRDefault="00F61C89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43" w:type="dxa"/>
            <w:vAlign w:val="center"/>
          </w:tcPr>
          <w:p w:rsidR="00F61C89" w:rsidRPr="00E91A84" w:rsidRDefault="00322B13" w:rsidP="00B2158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91A84">
              <w:rPr>
                <w:b/>
                <w:color w:val="000000" w:themeColor="text1"/>
                <w:sz w:val="24"/>
                <w:szCs w:val="24"/>
              </w:rPr>
              <w:t>66</w:t>
            </w:r>
          </w:p>
        </w:tc>
      </w:tr>
    </w:tbl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</w:p>
    <w:p w:rsidR="0019136D" w:rsidRPr="00E91A84" w:rsidRDefault="0019136D" w:rsidP="008B3874">
      <w:pPr>
        <w:jc w:val="both"/>
        <w:rPr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СОДЕРЖАНИЕ </w:t>
      </w:r>
      <w:r w:rsidR="00322B13" w:rsidRPr="00E91A84">
        <w:rPr>
          <w:b/>
          <w:color w:val="000000" w:themeColor="text1"/>
          <w:sz w:val="28"/>
          <w:szCs w:val="28"/>
        </w:rPr>
        <w:t>УЧЕБНОГО МАТЕРИАЛА</w:t>
      </w:r>
    </w:p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</w:p>
    <w:p w:rsidR="00B21585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 xml:space="preserve">РАЗДЕЛ </w:t>
      </w:r>
      <w:r w:rsidRPr="00E91A84">
        <w:rPr>
          <w:b/>
          <w:color w:val="000000" w:themeColor="text1"/>
          <w:sz w:val="24"/>
          <w:szCs w:val="24"/>
          <w:lang w:val="en-US"/>
        </w:rPr>
        <w:t>I</w:t>
      </w:r>
      <w:r w:rsidRPr="00E91A84">
        <w:rPr>
          <w:b/>
          <w:color w:val="000000" w:themeColor="text1"/>
          <w:sz w:val="24"/>
          <w:szCs w:val="24"/>
        </w:rPr>
        <w:t xml:space="preserve">. ОСНОВНЫЕ СВЕДЕНИЯ </w:t>
      </w:r>
    </w:p>
    <w:p w:rsidR="008B3874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>ОБ УПРАВЛЕНИИ КАЧЕСТВОМ ПРОДУКЦИИ</w:t>
      </w:r>
    </w:p>
    <w:p w:rsidR="008B3874" w:rsidRPr="00E91A84" w:rsidRDefault="008B3874" w:rsidP="008B3874">
      <w:pPr>
        <w:ind w:firstLine="709"/>
        <w:jc w:val="both"/>
        <w:rPr>
          <w:b/>
          <w:color w:val="000000" w:themeColor="text1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Тема 1.</w:t>
      </w:r>
      <w:r w:rsidR="00322B13" w:rsidRPr="00E91A84">
        <w:rPr>
          <w:b/>
          <w:color w:val="000000" w:themeColor="text1"/>
          <w:sz w:val="28"/>
          <w:szCs w:val="28"/>
        </w:rPr>
        <w:t xml:space="preserve">1. </w:t>
      </w:r>
      <w:r w:rsidRPr="00E91A84">
        <w:rPr>
          <w:b/>
          <w:color w:val="000000" w:themeColor="text1"/>
          <w:sz w:val="28"/>
          <w:szCs w:val="28"/>
        </w:rPr>
        <w:t>Введение. Системное управление качеством.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Правовые и экономические вопросы качества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Значение управления качеством при производстве продукции. Функции и методы управления качеством. Система управления качеством. Правовая база обеспечения качества. Экономические вопросы обеспечения качества продукции. Методы калькуляции затрат на качество.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1.</w:t>
      </w:r>
      <w:r w:rsidRPr="00E91A84">
        <w:rPr>
          <w:b/>
          <w:color w:val="000000" w:themeColor="text1"/>
          <w:sz w:val="28"/>
          <w:szCs w:val="28"/>
        </w:rPr>
        <w:t xml:space="preserve">2. Техническое нормирование и стандартизация.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Международные стандарты ИСО серии 9000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Стандартизация. Технические нормативные правовые акты в области технического нормирования и стандартизации: технические регламенты, технические кодексы установившейся практики, государственные стандарты Республики Беларусь, технические условия. Государственное регулирование и управление в области технического нормирования и стандартизации. Международные стандарты ИСО серии 9000. Особенности версии Международных стандартов ИСО серии 9000:2000. 8 принципов менеджмента качества. Международные стандарты ИСО 12000, 14000.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</w:rPr>
      </w:pPr>
    </w:p>
    <w:p w:rsidR="00B21585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1.</w:t>
      </w:r>
      <w:r w:rsidRPr="00E91A84">
        <w:rPr>
          <w:b/>
          <w:color w:val="000000" w:themeColor="text1"/>
          <w:sz w:val="28"/>
          <w:szCs w:val="28"/>
        </w:rPr>
        <w:t xml:space="preserve">3. Порядок разработки и подготовки системы управления </w:t>
      </w:r>
    </w:p>
    <w:p w:rsidR="008B3874" w:rsidRPr="00E91A84" w:rsidRDefault="00B21585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к</w:t>
      </w:r>
      <w:r w:rsidR="008B3874" w:rsidRPr="00E91A84">
        <w:rPr>
          <w:b/>
          <w:color w:val="000000" w:themeColor="text1"/>
          <w:sz w:val="28"/>
          <w:szCs w:val="28"/>
        </w:rPr>
        <w:t>ачеством к сертификации на соответствие ИСО 9001:2000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Необходимость сертификации системы качества. Этапы создания системы качества. Выбор вида продукции для реализации требований ИСО 9001:2000.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Матрица распределения ответственности по процессам. Схемы сертификации и условия их применения.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</w:rPr>
      </w:pPr>
    </w:p>
    <w:p w:rsidR="00B21585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1.</w:t>
      </w:r>
      <w:r w:rsidRPr="00E91A84">
        <w:rPr>
          <w:b/>
          <w:color w:val="000000" w:themeColor="text1"/>
          <w:sz w:val="28"/>
          <w:szCs w:val="28"/>
        </w:rPr>
        <w:t xml:space="preserve">4. Оценка соответствия объектов требованиям </w:t>
      </w:r>
    </w:p>
    <w:p w:rsidR="00B21585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технических нормативных правовых актов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в области технического нормирования и стандартизации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Закон Республики Беларусь «Об оценке соответствия требованиям технических нормативных правовых актов в области технического нормирования и стандартизации». Принципы оценки соответствия. Объекты и субъекты оценки соответствия. Документы об оценке соответствия. Государственное регулирование в области оценки соответствия. Цели и принципы аккредитации. Порядок осуществления аккредитации.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2"/>
          <w:szCs w:val="22"/>
        </w:rPr>
      </w:pPr>
    </w:p>
    <w:p w:rsidR="008B3874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 xml:space="preserve">РАЗДЕЛ </w:t>
      </w:r>
      <w:r w:rsidRPr="00E91A84">
        <w:rPr>
          <w:b/>
          <w:color w:val="000000" w:themeColor="text1"/>
          <w:sz w:val="24"/>
          <w:szCs w:val="24"/>
          <w:lang w:val="en-US"/>
        </w:rPr>
        <w:t>II</w:t>
      </w:r>
      <w:r w:rsidRPr="00E91A84">
        <w:rPr>
          <w:b/>
          <w:color w:val="000000" w:themeColor="text1"/>
          <w:sz w:val="24"/>
          <w:szCs w:val="24"/>
        </w:rPr>
        <w:t xml:space="preserve">. АНАЛИЗ ХИМИЧЕСКОГО СОСТАВА ПРОДУКТОВ </w:t>
      </w:r>
    </w:p>
    <w:p w:rsidR="008B3874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>МЕТАЛЛУРГИЧЕСКОГО ПРОИЗВОДСТВА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4"/>
          <w:szCs w:val="24"/>
        </w:rPr>
      </w:pPr>
    </w:p>
    <w:p w:rsidR="00B21585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2.1.</w:t>
      </w:r>
      <w:r w:rsidRPr="00E91A84">
        <w:rPr>
          <w:b/>
          <w:color w:val="000000" w:themeColor="text1"/>
          <w:sz w:val="28"/>
          <w:szCs w:val="28"/>
        </w:rPr>
        <w:t xml:space="preserve"> Виды технического анализа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их метрологические характеристики</w:t>
      </w:r>
    </w:p>
    <w:p w:rsidR="0019136D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  <w:r w:rsidRPr="00E91A84">
        <w:rPr>
          <w:color w:val="000000" w:themeColor="text1"/>
          <w:sz w:val="28"/>
          <w:szCs w:val="28"/>
        </w:rPr>
        <w:t xml:space="preserve">Виды технического анализа: экспресс-анализ, маркировочный анализ, контрольный и арбитражный анализы. Качественный и количественный анализ. </w:t>
      </w:r>
    </w:p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Стандартные образцы. Сходимость и воспроизводимость результатов. Диапазон измерений. Метрологическое обеспечение анализа химического состава.</w:t>
      </w:r>
    </w:p>
    <w:p w:rsidR="008B3874" w:rsidRPr="00E91A84" w:rsidRDefault="008B3874" w:rsidP="008B3874">
      <w:pPr>
        <w:jc w:val="both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2.2</w:t>
      </w:r>
      <w:r w:rsidRPr="00E91A84">
        <w:rPr>
          <w:b/>
          <w:color w:val="000000" w:themeColor="text1"/>
          <w:sz w:val="28"/>
          <w:szCs w:val="28"/>
        </w:rPr>
        <w:t>. Химические и физико-химические методы анализа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Химические методы анализа: гравиметрический и титриметрический. Способы отбора проб для анализа. Сущность гравиметрического анализа. Сущность титриметрического анализа. Виды титриметрического анализа в зависимости от характера реакций, протекающих при титровании. Области применения химических методов.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Классификация физико-химических методов анализа. Фотометрический анализ. Визуальные методы фотометрического анализа. Потенциометрический анализ. Кулонометрический анализ. Полярографический анализ. Амперометри-ческий анализ. Термометрический анализ. Области применения физико-химических методов анализа в металлургическом производстве.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2.3</w:t>
      </w:r>
      <w:r w:rsidRPr="00E91A84">
        <w:rPr>
          <w:b/>
          <w:color w:val="000000" w:themeColor="text1"/>
          <w:sz w:val="28"/>
          <w:szCs w:val="28"/>
        </w:rPr>
        <w:t>. Физические методы анализа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Классификация физических методов анализа. Спектральные методы анализа. Визуальные, фотографические и фотоэлектрические методы спектрального анализа. Монохроматоры и полихроматоры. Рентгено-спектральный анализ. Атомно-абсорбционный анализ.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4"/>
          <w:szCs w:val="24"/>
        </w:rPr>
      </w:pPr>
    </w:p>
    <w:p w:rsidR="00B21585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 xml:space="preserve">РАЗДЕЛ </w:t>
      </w:r>
      <w:r w:rsidRPr="00E91A84">
        <w:rPr>
          <w:b/>
          <w:color w:val="000000" w:themeColor="text1"/>
          <w:sz w:val="24"/>
          <w:szCs w:val="24"/>
          <w:lang w:val="en-US"/>
        </w:rPr>
        <w:t>III</w:t>
      </w:r>
      <w:r w:rsidRPr="00E91A84">
        <w:rPr>
          <w:b/>
          <w:color w:val="000000" w:themeColor="text1"/>
          <w:sz w:val="24"/>
          <w:szCs w:val="24"/>
        </w:rPr>
        <w:t xml:space="preserve">. ОПРЕДЕЛЕНИЕ СОДЕРЖАНИЯ ГАЗОВ </w:t>
      </w:r>
    </w:p>
    <w:p w:rsidR="00B21585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 xml:space="preserve">И ТВЕРДЫХ НЕМЕТАЛЛИЧЕСКИХ ВКЛЮЧЕНИЙ </w:t>
      </w:r>
    </w:p>
    <w:p w:rsidR="008B3874" w:rsidRPr="00E91A84" w:rsidRDefault="00B21585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4"/>
          <w:szCs w:val="24"/>
        </w:rPr>
        <w:t>В СПЛАВАХ ЧЕРНЫХ И ЦВЕТНЫХ МЕТАЛЛОВ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B21585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3.1.</w:t>
      </w:r>
      <w:r w:rsidRPr="00E91A84">
        <w:rPr>
          <w:b/>
          <w:color w:val="000000" w:themeColor="text1"/>
          <w:sz w:val="28"/>
          <w:szCs w:val="28"/>
        </w:rPr>
        <w:t xml:space="preserve"> Влияние газов на свойства сплавов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способы их определения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Влияние водорода, азота и кислорода на свойства сплавов. Определение содержания газов методом восстановительного плавления. Фракционный газовый анализ. Определение содержания газов химическими методами. Спектральный анализ газов. Определение содержания кислорода в жидком металле методом ЭДС. Оценка газосодержания легких сплавов.</w:t>
      </w:r>
    </w:p>
    <w:p w:rsidR="00322B13" w:rsidRPr="00E91A84" w:rsidRDefault="00322B13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3.2.</w:t>
      </w:r>
      <w:r w:rsidRPr="00E91A84">
        <w:rPr>
          <w:b/>
          <w:color w:val="000000" w:themeColor="text1"/>
          <w:sz w:val="28"/>
          <w:szCs w:val="28"/>
        </w:rPr>
        <w:t xml:space="preserve"> Классификация неметаллических включений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способы оценки загрязненности</w:t>
      </w:r>
    </w:p>
    <w:p w:rsidR="0019136D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  <w:r w:rsidRPr="00E91A84">
        <w:rPr>
          <w:color w:val="000000" w:themeColor="text1"/>
          <w:sz w:val="28"/>
          <w:szCs w:val="28"/>
        </w:rPr>
        <w:t>Общая характеристика неметаллических включений и их классификация. Методы выделения неметаллических включений: химические, электролитические, механические. Металлографические методы анализа неметаллических включений. Определение загрязненности металла неметаллическими включениями по эталонным шкалам, замером размера и подсчетом числа включений по группам линейных размеров. Количественные телевизионные микроскопы и автоматические счетчики включений. Определение состава и структуры неметаллических включений с использованием металлографического, петрографического, микрохимического, микроспектрального, рентгеноструктурного, микрорентгеноспектрального, электронографического и электро-микроскопического методов. Определение</w:t>
      </w:r>
    </w:p>
    <w:p w:rsidR="008B3874" w:rsidRPr="00E91A84" w:rsidRDefault="008B3874" w:rsidP="0019136D">
      <w:pPr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загрязненности стали по методике фирмы «</w:t>
      </w:r>
      <w:r w:rsidRPr="00E91A84">
        <w:rPr>
          <w:color w:val="000000" w:themeColor="text1"/>
          <w:sz w:val="28"/>
          <w:szCs w:val="28"/>
          <w:lang w:val="en-US"/>
        </w:rPr>
        <w:t>Pirelli</w:t>
      </w:r>
      <w:r w:rsidRPr="00E91A84">
        <w:rPr>
          <w:color w:val="000000" w:themeColor="text1"/>
          <w:sz w:val="28"/>
          <w:szCs w:val="28"/>
        </w:rPr>
        <w:t>». Выбор методов определения состава и структуры включений.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</w:p>
    <w:p w:rsidR="008B3874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 xml:space="preserve">РАЗДЕЛ </w:t>
      </w:r>
      <w:r w:rsidRPr="00E91A84">
        <w:rPr>
          <w:b/>
          <w:color w:val="000000" w:themeColor="text1"/>
          <w:sz w:val="24"/>
          <w:szCs w:val="24"/>
          <w:lang w:val="en-US"/>
        </w:rPr>
        <w:t>IV</w:t>
      </w:r>
      <w:r w:rsidRPr="00E91A84">
        <w:rPr>
          <w:b/>
          <w:color w:val="000000" w:themeColor="text1"/>
          <w:sz w:val="24"/>
          <w:szCs w:val="24"/>
        </w:rPr>
        <w:t xml:space="preserve">. КОНТРОЛЬ МАКРОСТРУКТУРЫ </w:t>
      </w:r>
    </w:p>
    <w:p w:rsidR="008B3874" w:rsidRPr="00E91A84" w:rsidRDefault="00B21585" w:rsidP="008B3874">
      <w:pPr>
        <w:jc w:val="center"/>
        <w:rPr>
          <w:b/>
          <w:color w:val="000000" w:themeColor="text1"/>
          <w:sz w:val="24"/>
          <w:szCs w:val="24"/>
        </w:rPr>
      </w:pPr>
      <w:r w:rsidRPr="00E91A84">
        <w:rPr>
          <w:b/>
          <w:color w:val="000000" w:themeColor="text1"/>
          <w:sz w:val="24"/>
          <w:szCs w:val="24"/>
        </w:rPr>
        <w:t>И СВОЙСТВ СПЛАВОВ ЧЕРНЫХ И ЦВЕТНЫХ МЕТАЛЛОВ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4.1.</w:t>
      </w:r>
      <w:r w:rsidRPr="00E91A84">
        <w:rPr>
          <w:b/>
          <w:color w:val="000000" w:themeColor="text1"/>
          <w:sz w:val="28"/>
          <w:szCs w:val="28"/>
        </w:rPr>
        <w:t xml:space="preserve"> Классификация макродефектов и их контроль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Основные дефекты поверхностей проката различного профиля согласно ГОСТ 21014-88. Методы контроля макроструктуры металла по ГОСТ 10243-75.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4.2.</w:t>
      </w:r>
      <w:r w:rsidRPr="00E91A84">
        <w:rPr>
          <w:b/>
          <w:color w:val="000000" w:themeColor="text1"/>
          <w:sz w:val="28"/>
          <w:szCs w:val="28"/>
        </w:rPr>
        <w:t xml:space="preserve"> Методы неразрушающего контроля макродефектов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Классификация методов неразрушающего контроля по ГОСТ 18353-79. Сущность и область применения ультразвуковой, магнитной, вихревой, радиационной и капиллярной дефектоскопий. Выбор методов неразрушающего контроля.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5747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4.3.</w:t>
      </w:r>
      <w:r w:rsidRPr="00E91A84">
        <w:rPr>
          <w:b/>
          <w:color w:val="000000" w:themeColor="text1"/>
          <w:sz w:val="28"/>
          <w:szCs w:val="28"/>
        </w:rPr>
        <w:t xml:space="preserve"> Контроль химических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механических свойств сплавов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Способы оценки коррозионной стойкости. Методы испытания на общую коррозию. Определение стойкости против точечной коррозии. Качественная и количественна оценки межкристаллитной коррозии. Контроль механических свойств. Особенности оценки механических свойств сплавов цветных металлов.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Раздел </w:t>
      </w:r>
      <w:r w:rsidR="00B21585" w:rsidRPr="00E91A84">
        <w:rPr>
          <w:b/>
          <w:color w:val="000000" w:themeColor="text1"/>
          <w:sz w:val="28"/>
          <w:szCs w:val="28"/>
          <w:lang w:val="en-US"/>
        </w:rPr>
        <w:t>V</w:t>
      </w:r>
      <w:r w:rsidRPr="00E91A84">
        <w:rPr>
          <w:b/>
          <w:color w:val="000000" w:themeColor="text1"/>
          <w:sz w:val="28"/>
          <w:szCs w:val="28"/>
        </w:rPr>
        <w:t>. Основные сведения о контроле качества отливок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</w:p>
    <w:p w:rsidR="009E5747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5.</w:t>
      </w:r>
      <w:r w:rsidRPr="00E91A84">
        <w:rPr>
          <w:b/>
          <w:color w:val="000000" w:themeColor="text1"/>
          <w:sz w:val="28"/>
          <w:szCs w:val="28"/>
        </w:rPr>
        <w:t>1. Классификация дефектов отливок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причины их возникновения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Классификация дефектов отливок по ГОСТ 19200-80. Дефекты, связанные с несоответствием по геометрии; дефекты поверхности; дефекты, вызванные несплошностями в теле отливки; дефекты по причине наличия включений; дефекты отливок по несоответствию структуры и причины их образования.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5747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322B13" w:rsidRPr="00E91A84">
        <w:rPr>
          <w:b/>
          <w:color w:val="000000" w:themeColor="text1"/>
          <w:sz w:val="28"/>
          <w:szCs w:val="28"/>
        </w:rPr>
        <w:t>5.2.</w:t>
      </w:r>
      <w:r w:rsidRPr="00E91A84">
        <w:rPr>
          <w:b/>
          <w:color w:val="000000" w:themeColor="text1"/>
          <w:sz w:val="28"/>
          <w:szCs w:val="28"/>
        </w:rPr>
        <w:t xml:space="preserve"> Входной контроль шихтовых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вспомогательных материалов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Входной контроль литейных и передельных чугунов, ферросплавов, чугунного и стального лома, кокса, флюсов. Входной контроль формовочного песка, глины, связующих материалов.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Тема 5.</w:t>
      </w:r>
      <w:r w:rsidR="00627DE0" w:rsidRPr="00E91A84">
        <w:rPr>
          <w:b/>
          <w:color w:val="000000" w:themeColor="text1"/>
          <w:sz w:val="28"/>
          <w:szCs w:val="28"/>
        </w:rPr>
        <w:t>3.</w:t>
      </w:r>
      <w:r w:rsidRPr="00E91A84">
        <w:rPr>
          <w:b/>
          <w:color w:val="000000" w:themeColor="text1"/>
          <w:sz w:val="28"/>
          <w:szCs w:val="28"/>
        </w:rPr>
        <w:t xml:space="preserve"> Контроль основных технологических процессов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литейного производства и готовых отливок</w:t>
      </w:r>
    </w:p>
    <w:p w:rsidR="0019136D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  <w:r w:rsidRPr="00E91A84">
        <w:rPr>
          <w:color w:val="000000" w:themeColor="text1"/>
          <w:sz w:val="28"/>
          <w:szCs w:val="28"/>
        </w:rPr>
        <w:t xml:space="preserve">Контроль свойств формовочных и стержневых смесей. Контроль модельно-опочной оснастки и порядок ввода ее в эксплуатацию. Контроль ваграночного процесса плавки. Контроль  процесса плавки и модифицирования алюминиевых сплавов. Оценка качества отливок общего назначения по ГОСТ 4.439-86. Контролируемые показатели для стальных отливок. Группы контроля для отливок из цветных сплавов. Определение размеров точности, класса </w:t>
      </w:r>
    </w:p>
    <w:p w:rsidR="008B3874" w:rsidRPr="00E91A84" w:rsidRDefault="008B3874" w:rsidP="0019136D">
      <w:pPr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точности и соответствии нормативной массе отливок. Оценка формы и размеров структурных составляющих чугуна по ГОСТ 3443-87. Контроль герметичности отливок.</w:t>
      </w:r>
    </w:p>
    <w:p w:rsidR="009E5747" w:rsidRPr="00E91A84" w:rsidRDefault="009E5747" w:rsidP="008B3874">
      <w:pPr>
        <w:ind w:firstLine="709"/>
        <w:jc w:val="both"/>
        <w:rPr>
          <w:color w:val="000000" w:themeColor="text1"/>
          <w:sz w:val="28"/>
          <w:szCs w:val="28"/>
        </w:rPr>
      </w:pPr>
    </w:p>
    <w:p w:rsidR="009E5747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Тема </w:t>
      </w:r>
      <w:r w:rsidR="00627DE0" w:rsidRPr="00E91A84">
        <w:rPr>
          <w:b/>
          <w:color w:val="000000" w:themeColor="text1"/>
          <w:sz w:val="28"/>
          <w:szCs w:val="28"/>
        </w:rPr>
        <w:t>5.4.</w:t>
      </w:r>
      <w:r w:rsidRPr="00E91A84">
        <w:rPr>
          <w:b/>
          <w:color w:val="000000" w:themeColor="text1"/>
          <w:sz w:val="28"/>
          <w:szCs w:val="28"/>
        </w:rPr>
        <w:t xml:space="preserve"> Современные методы 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и приборы контроля производства отливок</w:t>
      </w:r>
    </w:p>
    <w:p w:rsidR="008B3874" w:rsidRPr="00E91A84" w:rsidRDefault="008B3874" w:rsidP="008B3874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Современные методы контроля чугуна в жидком состоянии по кривым охлаждения. Определение температуры ликвидус, солидус, эвтектического и эвте</w:t>
      </w:r>
      <w:r w:rsidR="00627DE0" w:rsidRPr="00E91A84">
        <w:rPr>
          <w:color w:val="000000" w:themeColor="text1"/>
          <w:sz w:val="28"/>
          <w:szCs w:val="28"/>
        </w:rPr>
        <w:t>кт</w:t>
      </w:r>
      <w:r w:rsidRPr="00E91A84">
        <w:rPr>
          <w:color w:val="000000" w:themeColor="text1"/>
          <w:sz w:val="28"/>
          <w:szCs w:val="28"/>
        </w:rPr>
        <w:t>оидного превращений, углеродного эквивалента, содержания углерода и кремния, степени сфероидизации графита в чугунах. Прогнозирование формы включений графита в отливках по активности кислорода в расплаве чугуна. Определение склонности чугуна к графитизации и образованию усадочных дефектов. Использование звукового и ультразвукового метода для определени</w:t>
      </w:r>
      <w:r w:rsidR="001E1202" w:rsidRPr="00E91A84">
        <w:rPr>
          <w:color w:val="000000" w:themeColor="text1"/>
          <w:sz w:val="28"/>
          <w:szCs w:val="28"/>
        </w:rPr>
        <w:t>я</w:t>
      </w:r>
      <w:r w:rsidRPr="00E91A84">
        <w:rPr>
          <w:color w:val="000000" w:themeColor="text1"/>
          <w:sz w:val="28"/>
          <w:szCs w:val="28"/>
        </w:rPr>
        <w:t xml:space="preserve"> степени сфероид</w:t>
      </w:r>
      <w:r w:rsidR="00627DE0" w:rsidRPr="00E91A84">
        <w:rPr>
          <w:color w:val="000000" w:themeColor="text1"/>
          <w:sz w:val="28"/>
          <w:szCs w:val="28"/>
        </w:rPr>
        <w:t>и</w:t>
      </w:r>
      <w:r w:rsidRPr="00E91A84">
        <w:rPr>
          <w:color w:val="000000" w:themeColor="text1"/>
          <w:sz w:val="28"/>
          <w:szCs w:val="28"/>
        </w:rPr>
        <w:t>зации графита в чугунах. Неразрушающий контроль отливок.</w:t>
      </w:r>
    </w:p>
    <w:p w:rsidR="0019136D" w:rsidRPr="00E91A84" w:rsidRDefault="0019136D">
      <w:pPr>
        <w:autoSpaceDE/>
        <w:autoSpaceDN/>
        <w:jc w:val="both"/>
        <w:rPr>
          <w:b/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8B3874" w:rsidRPr="00E91A84" w:rsidRDefault="009E5747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aps/>
          <w:color w:val="000000" w:themeColor="text1"/>
          <w:sz w:val="28"/>
        </w:rPr>
        <w:t>Информационно-методическая часть</w:t>
      </w:r>
    </w:p>
    <w:p w:rsidR="008B3874" w:rsidRPr="00E91A84" w:rsidRDefault="008B3874" w:rsidP="008B3874">
      <w:pPr>
        <w:jc w:val="center"/>
        <w:rPr>
          <w:b/>
          <w:color w:val="000000" w:themeColor="text1"/>
          <w:sz w:val="28"/>
          <w:szCs w:val="28"/>
        </w:rPr>
      </w:pPr>
    </w:p>
    <w:p w:rsidR="00627DE0" w:rsidRPr="00E91A84" w:rsidRDefault="00627DE0" w:rsidP="008B3874">
      <w:pPr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Список литературы</w:t>
      </w:r>
    </w:p>
    <w:p w:rsidR="008B3874" w:rsidRPr="00E91A84" w:rsidRDefault="009E5747" w:rsidP="009E5747">
      <w:pPr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Основная литература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1. Немененок, Б.М. Контроль качества продукции металлургического производства: учебное пособие / Б.М.Немененок, П.С.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Гурченко, И.В.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Рафальский. - Минск: БНТУ, 2007. - 408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2. Корешков, В.Н. Управление качеством и сертификация продукции: справочное пособие / В.Н.Корешков, Н.А.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Кусакин, М.Л.Хейфец. - Минск: БелГИСС, Полоцк: ПГУ, 2000. - 64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3. Стандартизация и сертификация: учебное пособие / В.Л.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Соломахо [и др.]. Минск: ВУЗ - ЮНИТИ, 2001. - 258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4. Смирнов, Н.А. Современные методы анализа и контроля продуктов производства / Н.А.Смирнов. - М.: Металлургия, 1985. - 256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5. Борисова, О.М. Химические, физико-химические и физические методы анализа / О.М.Борисова, В.Д.Сальников. - М: Металлургия, 1991. - 269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6. Немогай, Н.В. Стандартизация и сертификация продукции: пособие для студентов вузов / Н.В.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Немогай. - Минск: ТетраСистемс, 2010. - 240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9E5747" w:rsidRPr="00E91A84" w:rsidRDefault="009E5747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8B3874" w:rsidRPr="00E91A84" w:rsidRDefault="009E5747" w:rsidP="009E5747">
      <w:pPr>
        <w:jc w:val="both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Дополнительная литература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1. Чичко, А.Н. Статистические методы регулирования качества продукции в литейном производстве: учебное пособие / А.Н.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Чичко, В.Ф.Соболев, О.И.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Чичко. - Минск: БНТУ, 2006 - 304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2. Воздвиженский, В.М. Контроль качеством отливок: учебное пособие / В.М.Воздвиженский, А.А.Жуков, В.К.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Бастраков. - М.: Машиностроение, 1990. - 240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3. Немененок, Б.М. Управление качеством продукции металлургического производства: учебно-методическое пособие / Б.М.Немененок, И.В.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>Рафальский, Г.А.</w:t>
      </w:r>
      <w:r w:rsidR="00627DE0" w:rsidRPr="00E91A84">
        <w:rPr>
          <w:color w:val="000000" w:themeColor="text1"/>
          <w:sz w:val="28"/>
          <w:szCs w:val="28"/>
        </w:rPr>
        <w:t xml:space="preserve"> </w:t>
      </w:r>
      <w:r w:rsidRPr="00E91A84">
        <w:rPr>
          <w:color w:val="000000" w:themeColor="text1"/>
          <w:sz w:val="28"/>
          <w:szCs w:val="28"/>
        </w:rPr>
        <w:t xml:space="preserve">Румянцева. - Минск: БНТУ, 2009. - 84 с. 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pacing w:val="-20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4. Немененок, Б.М. Управление качеством продукции металлургического производства: методические указания / Б.М.Немененок. - Минск: БНТУ, </w:t>
      </w:r>
      <w:r w:rsidRPr="00E91A84">
        <w:rPr>
          <w:color w:val="000000" w:themeColor="text1"/>
          <w:spacing w:val="-20"/>
          <w:sz w:val="28"/>
          <w:szCs w:val="28"/>
        </w:rPr>
        <w:t>2008. - 16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5. Системы, методы и инструменты менеджмента качества / М.М.Кане и [др.]. - СПб.: Питер, 2012. - 576 с.</w:t>
      </w:r>
    </w:p>
    <w:p w:rsidR="008B3874" w:rsidRPr="00E91A84" w:rsidRDefault="008B3874" w:rsidP="009E5747">
      <w:pPr>
        <w:ind w:left="426" w:hanging="426"/>
        <w:jc w:val="both"/>
        <w:rPr>
          <w:color w:val="000000" w:themeColor="text1"/>
          <w:sz w:val="28"/>
          <w:szCs w:val="28"/>
        </w:rPr>
      </w:pPr>
    </w:p>
    <w:p w:rsidR="00157315" w:rsidRPr="00E91A84" w:rsidRDefault="00157315" w:rsidP="00157315">
      <w:pPr>
        <w:pStyle w:val="Style2"/>
        <w:widowControl/>
        <w:jc w:val="center"/>
        <w:rPr>
          <w:rStyle w:val="FontStyle12"/>
          <w:color w:val="000000" w:themeColor="text1"/>
          <w:sz w:val="28"/>
          <w:szCs w:val="28"/>
        </w:rPr>
      </w:pPr>
      <w:r w:rsidRPr="00E91A84">
        <w:rPr>
          <w:rFonts w:ascii="Times New Roman" w:hAnsi="Times New Roman"/>
          <w:b/>
          <w:color w:val="000000" w:themeColor="text1"/>
          <w:sz w:val="28"/>
          <w:szCs w:val="28"/>
        </w:rPr>
        <w:t>Нормативные документы</w:t>
      </w:r>
    </w:p>
    <w:p w:rsidR="00157315" w:rsidRPr="00E91A84" w:rsidRDefault="00157315" w:rsidP="000017BC">
      <w:pPr>
        <w:pStyle w:val="Style4"/>
        <w:widowControl/>
        <w:spacing w:line="240" w:lineRule="auto"/>
        <w:ind w:firstLine="709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1. МС ИСО 9000:2008. Системы менеджмента качества. Основные положения и словарь.</w:t>
      </w:r>
    </w:p>
    <w:p w:rsidR="00157315" w:rsidRPr="00E91A84" w:rsidRDefault="00157315" w:rsidP="000017BC">
      <w:pPr>
        <w:pStyle w:val="Style4"/>
        <w:widowControl/>
        <w:spacing w:line="240" w:lineRule="auto"/>
        <w:ind w:firstLine="709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2. МС ИСО 9001:2008. Системы менеджмента качества. Требования.</w:t>
      </w:r>
    </w:p>
    <w:p w:rsidR="00157315" w:rsidRPr="00E91A84" w:rsidRDefault="00157315" w:rsidP="000017BC">
      <w:pPr>
        <w:pStyle w:val="Style4"/>
        <w:widowControl/>
        <w:spacing w:line="240" w:lineRule="auto"/>
        <w:ind w:firstLine="709"/>
        <w:jc w:val="both"/>
        <w:rPr>
          <w:rStyle w:val="FontStyle14"/>
          <w:b/>
          <w:color w:val="000000" w:themeColor="text1"/>
          <w:w w:val="90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3. МС ИСО 9004:2009. Системы менеджмента качества. Рекомендации по улучшению деятельности.</w:t>
      </w:r>
    </w:p>
    <w:p w:rsidR="00157315" w:rsidRPr="00E91A84" w:rsidRDefault="00157315" w:rsidP="00157315">
      <w:pPr>
        <w:pStyle w:val="Style4"/>
        <w:widowControl/>
        <w:spacing w:line="240" w:lineRule="auto"/>
        <w:ind w:left="720" w:hanging="720"/>
        <w:jc w:val="center"/>
        <w:rPr>
          <w:rStyle w:val="FontStyle14"/>
          <w:b/>
          <w:color w:val="000000" w:themeColor="text1"/>
          <w:sz w:val="28"/>
          <w:szCs w:val="28"/>
        </w:rPr>
      </w:pPr>
    </w:p>
    <w:p w:rsidR="000017BC" w:rsidRPr="00E91A84" w:rsidRDefault="000017BC" w:rsidP="00157315">
      <w:pPr>
        <w:pStyle w:val="Style4"/>
        <w:widowControl/>
        <w:spacing w:line="240" w:lineRule="auto"/>
        <w:ind w:left="720" w:hanging="720"/>
        <w:jc w:val="center"/>
        <w:rPr>
          <w:rStyle w:val="FontStyle14"/>
          <w:b/>
          <w:color w:val="000000" w:themeColor="text1"/>
          <w:sz w:val="28"/>
          <w:szCs w:val="28"/>
        </w:rPr>
      </w:pPr>
    </w:p>
    <w:p w:rsidR="000017BC" w:rsidRPr="00E91A84" w:rsidRDefault="000017BC" w:rsidP="00157315">
      <w:pPr>
        <w:pStyle w:val="Style4"/>
        <w:widowControl/>
        <w:spacing w:line="240" w:lineRule="auto"/>
        <w:ind w:left="720" w:hanging="720"/>
        <w:jc w:val="center"/>
        <w:rPr>
          <w:rStyle w:val="FontStyle14"/>
          <w:b/>
          <w:color w:val="000000" w:themeColor="text1"/>
          <w:sz w:val="28"/>
          <w:szCs w:val="28"/>
        </w:rPr>
      </w:pPr>
    </w:p>
    <w:p w:rsidR="0019136D" w:rsidRPr="00E91A84" w:rsidRDefault="0019136D" w:rsidP="00157315">
      <w:pPr>
        <w:pStyle w:val="Style4"/>
        <w:widowControl/>
        <w:spacing w:line="240" w:lineRule="auto"/>
        <w:ind w:left="720" w:hanging="720"/>
        <w:jc w:val="center"/>
        <w:rPr>
          <w:rStyle w:val="FontStyle14"/>
          <w:b/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9E5747" w:rsidRPr="00E91A84" w:rsidRDefault="009E5747" w:rsidP="009E5747">
      <w:pPr>
        <w:pStyle w:val="a6"/>
        <w:jc w:val="center"/>
        <w:rPr>
          <w:b/>
          <w:bCs/>
          <w:color w:val="000000" w:themeColor="text1"/>
          <w:sz w:val="28"/>
          <w:szCs w:val="28"/>
        </w:rPr>
      </w:pPr>
      <w:r w:rsidRPr="00E91A84">
        <w:rPr>
          <w:b/>
          <w:bCs/>
          <w:color w:val="000000" w:themeColor="text1"/>
          <w:sz w:val="28"/>
          <w:szCs w:val="28"/>
        </w:rPr>
        <w:t>Методические рекомендации по организации и выполнению</w:t>
      </w:r>
    </w:p>
    <w:p w:rsidR="009E5747" w:rsidRPr="00E91A84" w:rsidRDefault="009E5747" w:rsidP="009E5747">
      <w:pPr>
        <w:pStyle w:val="a6"/>
        <w:jc w:val="center"/>
        <w:rPr>
          <w:b/>
          <w:bCs/>
          <w:color w:val="000000" w:themeColor="text1"/>
          <w:sz w:val="28"/>
          <w:szCs w:val="28"/>
        </w:rPr>
      </w:pPr>
      <w:r w:rsidRPr="00E91A84">
        <w:rPr>
          <w:b/>
          <w:bCs/>
          <w:color w:val="000000" w:themeColor="text1"/>
          <w:sz w:val="28"/>
          <w:szCs w:val="28"/>
        </w:rPr>
        <w:t>самостоятельной работы студентов</w:t>
      </w:r>
    </w:p>
    <w:p w:rsidR="00A56AF6" w:rsidRPr="00E91A84" w:rsidRDefault="00A56AF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При изучении дисциплины рекомендуется использовать следующие формы самостоятельной работы:</w:t>
      </w:r>
    </w:p>
    <w:p w:rsidR="00A56AF6" w:rsidRPr="00E91A84" w:rsidRDefault="00A56AF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решение индивидуальных заданий;</w:t>
      </w:r>
    </w:p>
    <w:p w:rsidR="00A56AF6" w:rsidRPr="00E91A84" w:rsidRDefault="00A56AF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 xml:space="preserve">- подготовка рефератов </w:t>
      </w:r>
      <w:r w:rsidR="00C05315" w:rsidRPr="00E91A84">
        <w:rPr>
          <w:rStyle w:val="FontStyle14"/>
          <w:color w:val="000000" w:themeColor="text1"/>
          <w:sz w:val="28"/>
          <w:szCs w:val="28"/>
        </w:rPr>
        <w:t>по индивидуальным темам, в том числе с использованием патентных материалов;</w:t>
      </w:r>
    </w:p>
    <w:p w:rsidR="00A56AF6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подготовка сообщений, тематических докладов, презентаций по заданным темам;</w:t>
      </w:r>
    </w:p>
    <w:p w:rsidR="00C05315" w:rsidRPr="00E91A84" w:rsidRDefault="009E5747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 xml:space="preserve">- </w:t>
      </w:r>
      <w:r w:rsidR="00C05315" w:rsidRPr="00E91A84">
        <w:rPr>
          <w:rStyle w:val="FontStyle14"/>
          <w:color w:val="000000" w:themeColor="text1"/>
          <w:sz w:val="28"/>
          <w:szCs w:val="28"/>
        </w:rPr>
        <w:t>выполнение патентно-информационного поиска;</w:t>
      </w:r>
    </w:p>
    <w:p w:rsidR="00C05315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проработка тем (вопросов), вынесенных на самостоятельное изучение;</w:t>
      </w:r>
    </w:p>
    <w:p w:rsidR="00C05315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изготовление макетов;</w:t>
      </w:r>
    </w:p>
    <w:p w:rsidR="00C05315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составление тематической подборки литературных источников, интернет-источников.</w:t>
      </w:r>
    </w:p>
    <w:p w:rsidR="00C05315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</w:p>
    <w:p w:rsidR="009E5747" w:rsidRPr="00E91A84" w:rsidRDefault="009E5747" w:rsidP="009E5747">
      <w:pPr>
        <w:pStyle w:val="a6"/>
        <w:ind w:firstLine="546"/>
        <w:jc w:val="center"/>
        <w:rPr>
          <w:b/>
          <w:bCs/>
          <w:color w:val="000000" w:themeColor="text1"/>
          <w:sz w:val="28"/>
          <w:szCs w:val="28"/>
        </w:rPr>
      </w:pPr>
      <w:r w:rsidRPr="00E91A84">
        <w:rPr>
          <w:b/>
          <w:bCs/>
          <w:color w:val="000000" w:themeColor="text1"/>
          <w:sz w:val="28"/>
          <w:szCs w:val="28"/>
        </w:rPr>
        <w:t>Перечень рекомендуемых средств диагностики</w:t>
      </w:r>
    </w:p>
    <w:p w:rsidR="00A56AF6" w:rsidRPr="00E91A84" w:rsidRDefault="00C05315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 xml:space="preserve">Для оценки достижений студента рекомендуется использовать следующий диагностический </w:t>
      </w:r>
      <w:r w:rsidR="00405C16" w:rsidRPr="00E91A84">
        <w:rPr>
          <w:rStyle w:val="FontStyle14"/>
          <w:color w:val="000000" w:themeColor="text1"/>
          <w:sz w:val="28"/>
          <w:szCs w:val="28"/>
        </w:rPr>
        <w:t>инструментарий: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устный и письменный опрос во время практических занятий;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проведение текущих контрольных работ (заданий) по отдельным темам;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защита выполненных на практических занятиях индивидуальных заданий;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pacing w:val="-4"/>
          <w:sz w:val="28"/>
          <w:szCs w:val="28"/>
        </w:rPr>
      </w:pPr>
      <w:r w:rsidRPr="00E91A84">
        <w:rPr>
          <w:rStyle w:val="FontStyle14"/>
          <w:color w:val="000000" w:themeColor="text1"/>
          <w:spacing w:val="-4"/>
          <w:sz w:val="28"/>
          <w:szCs w:val="28"/>
        </w:rPr>
        <w:t>- собеседование при проведении индивидуальных и групповых консультаций;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выступление студента на конференции по подготовленному реферату;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  <w:r w:rsidRPr="00E91A84">
        <w:rPr>
          <w:rStyle w:val="FontStyle14"/>
          <w:color w:val="000000" w:themeColor="text1"/>
          <w:sz w:val="28"/>
          <w:szCs w:val="28"/>
        </w:rPr>
        <w:t>- сдача экзамена.</w:t>
      </w:r>
    </w:p>
    <w:p w:rsidR="00405C16" w:rsidRPr="00E91A84" w:rsidRDefault="00405C16" w:rsidP="00A56AF6">
      <w:pPr>
        <w:pStyle w:val="Style4"/>
        <w:widowControl/>
        <w:spacing w:line="240" w:lineRule="auto"/>
        <w:ind w:firstLine="720"/>
        <w:jc w:val="both"/>
        <w:rPr>
          <w:rStyle w:val="FontStyle14"/>
          <w:color w:val="000000" w:themeColor="text1"/>
          <w:sz w:val="28"/>
          <w:szCs w:val="28"/>
        </w:rPr>
      </w:pPr>
    </w:p>
    <w:p w:rsidR="009E5747" w:rsidRPr="00E91A84" w:rsidRDefault="009E5747" w:rsidP="000017BC">
      <w:pPr>
        <w:pStyle w:val="a8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 xml:space="preserve">Примерный перечень тем практических занятий 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1. Статистические методы контроля качества продукции.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2. Статистические методы контроля и управления процессами производства продукции заданного качества.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3. Изучение способов определения </w:t>
      </w:r>
      <w:r w:rsidR="0098723F" w:rsidRPr="00E91A84">
        <w:rPr>
          <w:color w:val="000000" w:themeColor="text1"/>
          <w:sz w:val="28"/>
          <w:szCs w:val="28"/>
        </w:rPr>
        <w:t xml:space="preserve">содержания </w:t>
      </w:r>
      <w:r w:rsidRPr="00E91A84">
        <w:rPr>
          <w:color w:val="000000" w:themeColor="text1"/>
          <w:sz w:val="28"/>
          <w:szCs w:val="28"/>
        </w:rPr>
        <w:t>углерода и серы в чугунах и сталях.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4. Использование спектрального анализа для контроля химического состава сплавов.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5. Контроль содержания кислорода в жидком металле методом Э.Д.С. и определение содержания водорода в легких сплавах.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6. Методы контроля макроструктуры металла.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7. Использование автоматических структурных анализаторов для контроля структуры сплавов.</w:t>
      </w:r>
    </w:p>
    <w:p w:rsidR="008B3874" w:rsidRPr="00E91A84" w:rsidRDefault="008B3874" w:rsidP="007C4FFB">
      <w:pPr>
        <w:ind w:left="426" w:hanging="426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8. Контроль механических свойств черных и цветных металлов и сплавов.</w:t>
      </w:r>
    </w:p>
    <w:p w:rsidR="00157315" w:rsidRPr="00E91A84" w:rsidRDefault="00157315" w:rsidP="000017BC">
      <w:pPr>
        <w:jc w:val="center"/>
        <w:rPr>
          <w:b/>
          <w:color w:val="000000" w:themeColor="text1"/>
          <w:w w:val="90"/>
          <w:sz w:val="28"/>
          <w:szCs w:val="28"/>
        </w:rPr>
      </w:pPr>
    </w:p>
    <w:p w:rsidR="000017BC" w:rsidRPr="00E91A84" w:rsidRDefault="000017BC" w:rsidP="000017BC">
      <w:pPr>
        <w:jc w:val="center"/>
        <w:rPr>
          <w:b/>
          <w:color w:val="000000" w:themeColor="text1"/>
          <w:w w:val="90"/>
          <w:sz w:val="28"/>
          <w:szCs w:val="28"/>
        </w:rPr>
      </w:pPr>
    </w:p>
    <w:p w:rsidR="000017BC" w:rsidRPr="00E91A84" w:rsidRDefault="000017BC" w:rsidP="000017BC">
      <w:pPr>
        <w:jc w:val="center"/>
        <w:rPr>
          <w:b/>
          <w:color w:val="000000" w:themeColor="text1"/>
          <w:w w:val="90"/>
          <w:sz w:val="28"/>
          <w:szCs w:val="28"/>
        </w:rPr>
      </w:pPr>
    </w:p>
    <w:p w:rsidR="000017BC" w:rsidRPr="00E91A84" w:rsidRDefault="000017BC" w:rsidP="000017BC">
      <w:pPr>
        <w:jc w:val="center"/>
        <w:rPr>
          <w:b/>
          <w:color w:val="000000" w:themeColor="text1"/>
          <w:w w:val="90"/>
          <w:sz w:val="28"/>
          <w:szCs w:val="28"/>
        </w:rPr>
      </w:pPr>
    </w:p>
    <w:p w:rsidR="0019136D" w:rsidRPr="00E91A84" w:rsidRDefault="0019136D" w:rsidP="000017BC">
      <w:pPr>
        <w:jc w:val="center"/>
        <w:rPr>
          <w:b/>
          <w:color w:val="000000" w:themeColor="text1"/>
          <w:w w:val="90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0017BC" w:rsidRPr="00E91A84" w:rsidRDefault="00157315" w:rsidP="000017BC">
      <w:pPr>
        <w:jc w:val="center"/>
        <w:rPr>
          <w:rStyle w:val="FontStyle11"/>
          <w:color w:val="000000" w:themeColor="text1"/>
          <w:sz w:val="28"/>
          <w:szCs w:val="28"/>
        </w:rPr>
      </w:pPr>
      <w:r w:rsidRPr="00E91A84">
        <w:rPr>
          <w:rStyle w:val="FontStyle11"/>
          <w:color w:val="000000" w:themeColor="text1"/>
          <w:sz w:val="28"/>
          <w:szCs w:val="28"/>
        </w:rPr>
        <w:t>Характеристика рекомендуемых методов</w:t>
      </w:r>
    </w:p>
    <w:p w:rsidR="00157315" w:rsidRPr="00E91A84" w:rsidRDefault="00157315" w:rsidP="000017BC">
      <w:pPr>
        <w:jc w:val="center"/>
        <w:rPr>
          <w:rStyle w:val="FontStyle11"/>
          <w:color w:val="000000" w:themeColor="text1"/>
          <w:sz w:val="28"/>
          <w:szCs w:val="28"/>
        </w:rPr>
      </w:pPr>
      <w:r w:rsidRPr="00E91A84">
        <w:rPr>
          <w:rStyle w:val="FontStyle11"/>
          <w:color w:val="000000" w:themeColor="text1"/>
          <w:sz w:val="28"/>
          <w:szCs w:val="28"/>
        </w:rPr>
        <w:t>и технологий обучения</w:t>
      </w:r>
    </w:p>
    <w:p w:rsidR="00157315" w:rsidRPr="00E91A84" w:rsidRDefault="00157315" w:rsidP="000017BC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Рекомендуемыми методами обучения, отвечающими целям изучения дисциплины, являются:</w:t>
      </w:r>
    </w:p>
    <w:p w:rsidR="00157315" w:rsidRPr="00E91A84" w:rsidRDefault="00157315" w:rsidP="000017BC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элементы проблемного обучения (проблемное изложение, вариативное изложение, частично-поисковый метод), реализуемые на лекционных занятиях;</w:t>
      </w:r>
    </w:p>
    <w:p w:rsidR="00157315" w:rsidRPr="00E91A84" w:rsidRDefault="00157315" w:rsidP="000017BC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элементы учебно-исследовательской деятельности, реализуемые на практических занятиях и при самостоятельной работе;</w:t>
      </w:r>
    </w:p>
    <w:p w:rsidR="00157315" w:rsidRPr="00E91A84" w:rsidRDefault="00157315" w:rsidP="000017BC">
      <w:pPr>
        <w:ind w:firstLine="709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- коммуникативные технологии (дискуссия, учебные дебаты, «мозговой штурм» и другие формы и методы), реализуемые на практических занятиях и конференциях.</w:t>
      </w:r>
    </w:p>
    <w:p w:rsidR="008B3874" w:rsidRPr="00E91A84" w:rsidRDefault="008B3874" w:rsidP="008B3874">
      <w:pPr>
        <w:jc w:val="center"/>
        <w:rPr>
          <w:b/>
          <w:color w:val="000000" w:themeColor="text1"/>
          <w:w w:val="90"/>
          <w:sz w:val="28"/>
          <w:szCs w:val="28"/>
        </w:rPr>
      </w:pPr>
    </w:p>
    <w:p w:rsidR="00157315" w:rsidRPr="00E91A84" w:rsidRDefault="00157315" w:rsidP="00157315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Примерная тематика рефератов</w:t>
      </w:r>
    </w:p>
    <w:p w:rsidR="0098723F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1. Фракционный газовый анализ и его использо</w:t>
      </w:r>
      <w:r w:rsidR="006516D6" w:rsidRPr="00E91A84">
        <w:rPr>
          <w:color w:val="000000" w:themeColor="text1"/>
          <w:sz w:val="28"/>
          <w:szCs w:val="28"/>
        </w:rPr>
        <w:t>в</w:t>
      </w:r>
      <w:r w:rsidRPr="00E91A84">
        <w:rPr>
          <w:color w:val="000000" w:themeColor="text1"/>
          <w:sz w:val="28"/>
          <w:szCs w:val="28"/>
        </w:rPr>
        <w:t>ание д</w:t>
      </w:r>
      <w:r w:rsidR="006516D6" w:rsidRPr="00E91A84">
        <w:rPr>
          <w:color w:val="000000" w:themeColor="text1"/>
          <w:sz w:val="28"/>
          <w:szCs w:val="28"/>
        </w:rPr>
        <w:t>л</w:t>
      </w:r>
      <w:r w:rsidRPr="00E91A84">
        <w:rPr>
          <w:color w:val="000000" w:themeColor="text1"/>
          <w:sz w:val="28"/>
          <w:szCs w:val="28"/>
        </w:rPr>
        <w:t>я оценки загрязненности стали оксидами алюминия.</w:t>
      </w:r>
    </w:p>
    <w:p w:rsidR="001574E7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2. Использование лазерного микроанализатора для исследо</w:t>
      </w:r>
      <w:r w:rsidR="006516D6" w:rsidRPr="00E91A84">
        <w:rPr>
          <w:color w:val="000000" w:themeColor="text1"/>
          <w:sz w:val="28"/>
          <w:szCs w:val="28"/>
        </w:rPr>
        <w:t>в</w:t>
      </w:r>
      <w:r w:rsidRPr="00E91A84">
        <w:rPr>
          <w:color w:val="000000" w:themeColor="text1"/>
          <w:sz w:val="28"/>
          <w:szCs w:val="28"/>
        </w:rPr>
        <w:t>ания неметаллических включений.</w:t>
      </w:r>
    </w:p>
    <w:p w:rsidR="001574E7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3. Современные приборы для определения содержания газов в сплавах черных и цветных металлов.</w:t>
      </w:r>
    </w:p>
    <w:p w:rsidR="001574E7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4. Варианты использо</w:t>
      </w:r>
      <w:r w:rsidR="006516D6" w:rsidRPr="00E91A84">
        <w:rPr>
          <w:color w:val="000000" w:themeColor="text1"/>
          <w:sz w:val="28"/>
          <w:szCs w:val="28"/>
        </w:rPr>
        <w:t>в</w:t>
      </w:r>
      <w:r w:rsidRPr="00E91A84">
        <w:rPr>
          <w:color w:val="000000" w:themeColor="text1"/>
          <w:sz w:val="28"/>
          <w:szCs w:val="28"/>
        </w:rPr>
        <w:t>ания приборов неразрушающего контроля в литейном производстве.</w:t>
      </w:r>
    </w:p>
    <w:p w:rsidR="001574E7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5. Автоматические анализаторы структуры и их роль в обеспечении высок</w:t>
      </w:r>
      <w:r w:rsidR="006516D6" w:rsidRPr="00E91A84">
        <w:rPr>
          <w:color w:val="000000" w:themeColor="text1"/>
          <w:sz w:val="28"/>
          <w:szCs w:val="28"/>
        </w:rPr>
        <w:t>ого каче</w:t>
      </w:r>
      <w:r w:rsidRPr="00E91A84">
        <w:rPr>
          <w:color w:val="000000" w:themeColor="text1"/>
          <w:sz w:val="28"/>
          <w:szCs w:val="28"/>
        </w:rPr>
        <w:t>ства металлопродукции.</w:t>
      </w:r>
    </w:p>
    <w:p w:rsidR="001574E7" w:rsidRPr="00E91A84" w:rsidRDefault="001574E7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6. Дефекты непрерывноли</w:t>
      </w:r>
      <w:r w:rsidR="006516D6" w:rsidRPr="00E91A84">
        <w:rPr>
          <w:color w:val="000000" w:themeColor="text1"/>
          <w:sz w:val="28"/>
          <w:szCs w:val="28"/>
        </w:rPr>
        <w:t>т</w:t>
      </w:r>
      <w:r w:rsidRPr="00E91A84">
        <w:rPr>
          <w:color w:val="000000" w:themeColor="text1"/>
          <w:sz w:val="28"/>
          <w:szCs w:val="28"/>
        </w:rPr>
        <w:t>ой заготовки.</w:t>
      </w:r>
    </w:p>
    <w:p w:rsidR="001574E7" w:rsidRPr="00E91A84" w:rsidRDefault="006516D6" w:rsidP="007C4FFB">
      <w:pPr>
        <w:ind w:left="284" w:hanging="284"/>
        <w:jc w:val="both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7. Комплексный п</w:t>
      </w:r>
      <w:r w:rsidR="001574E7" w:rsidRPr="00E91A84">
        <w:rPr>
          <w:color w:val="000000" w:themeColor="text1"/>
          <w:sz w:val="28"/>
          <w:szCs w:val="28"/>
        </w:rPr>
        <w:t>одход к оценке качества металлопродукции.</w:t>
      </w:r>
    </w:p>
    <w:p w:rsidR="00157315" w:rsidRPr="00E91A84" w:rsidRDefault="00157315" w:rsidP="00157315">
      <w:pPr>
        <w:pStyle w:val="a8"/>
        <w:ind w:left="0"/>
        <w:jc w:val="center"/>
        <w:rPr>
          <w:b/>
          <w:color w:val="000000" w:themeColor="text1"/>
          <w:sz w:val="28"/>
          <w:szCs w:val="28"/>
        </w:rPr>
      </w:pPr>
    </w:p>
    <w:p w:rsidR="00157315" w:rsidRPr="00E91A84" w:rsidRDefault="00157315" w:rsidP="007C4FFB">
      <w:pPr>
        <w:pStyle w:val="a8"/>
        <w:spacing w:after="0"/>
        <w:ind w:left="0"/>
        <w:jc w:val="center"/>
        <w:rPr>
          <w:b/>
          <w:color w:val="000000" w:themeColor="text1"/>
          <w:sz w:val="28"/>
          <w:szCs w:val="28"/>
        </w:rPr>
      </w:pPr>
      <w:r w:rsidRPr="00E91A84">
        <w:rPr>
          <w:b/>
          <w:color w:val="000000" w:themeColor="text1"/>
          <w:sz w:val="28"/>
          <w:szCs w:val="28"/>
        </w:rPr>
        <w:t>Примерный перечень контрольных вопросов и заданий для самостоятельной работы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1. Виды анализов, используемых в металлургическом производстве.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2. Гравиметрический метод химического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3. Титриметрический метод химического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4. Применение методов окисления-восстановления, осаждения и комплексообразования при выполнении химических анализов.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5. Сущность фотометрического метода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6. Визуальные методы фотометрического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7. Сущность фотоколориметрического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8. Потенциометрические методы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9. Кулонометрические методы анализа химического состава сплавов.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10. Полярографический и амперометрический методы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11. Термометрический метод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12. Эмиссионный спектральный анализ. Сущность и порядок проведения.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13. Визуальные методы эмиссионного спектрального анализа.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14. Фотографические методы эмиссионного спектрального анализа.</w:t>
      </w:r>
    </w:p>
    <w:p w:rsidR="0019136D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15. Фотоэлектрические методы эмиссионного спектрального анализа. Полихроматоры и монохроматоры. Вакуумные квантометры.</w:t>
      </w:r>
    </w:p>
    <w:p w:rsidR="0019136D" w:rsidRPr="00E91A84" w:rsidRDefault="0019136D" w:rsidP="0019136D">
      <w:pPr>
        <w:overflowPunct w:val="0"/>
        <w:adjustRightInd w:val="0"/>
        <w:jc w:val="both"/>
        <w:textAlignment w:val="baseline"/>
        <w:rPr>
          <w:color w:val="000000" w:themeColor="text1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16. Влияние газов на свойства сплавов. Способы определения газосодержания и порядок отбора проб.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17. Химические методы определения содержания газов.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18. Спектральный анализ газов.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19. Определение содержания газов методом восстановительного плавления. Фракционный газовый анализ.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20. Классификация неметаллических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21. Методы выделения неметаллических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22. Определение загрязненности металла неметаллическими включениями по эталонным шкалам.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23. Метод подсчета количества и объемного процента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24. Метод подсчета числа включений по группам линейных размеров.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r w:rsidRPr="00E91A84">
        <w:rPr>
          <w:color w:val="000000" w:themeColor="text1"/>
          <w:spacing w:val="-2"/>
          <w:sz w:val="28"/>
          <w:szCs w:val="28"/>
        </w:rPr>
        <w:t>25. Принцип действия и назначение автоматических анализаторов структуры.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26. Петрографический и микрохимический методы анализа неметаллических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27. Использование микрорентгеноспектрального анализа для контроля качества сплавов. Методика фирмы </w:t>
      </w:r>
      <w:r w:rsidRPr="00E91A84">
        <w:rPr>
          <w:color w:val="000000" w:themeColor="text1"/>
          <w:sz w:val="28"/>
          <w:szCs w:val="28"/>
          <w:lang w:val="en-US"/>
        </w:rPr>
        <w:t>PIRELI</w:t>
      </w:r>
      <w:r w:rsidRPr="00E91A84">
        <w:rPr>
          <w:color w:val="000000" w:themeColor="text1"/>
          <w:sz w:val="28"/>
          <w:szCs w:val="28"/>
        </w:rPr>
        <w:t xml:space="preserve"> для оценки загрязненности стали неметаллическими включениями.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28. Использование электронномикроскопического метода для анализа структуры сплавов.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29. Растровая электронная микроскопия</w:t>
      </w:r>
      <w:r w:rsidRPr="00E91A84">
        <w:rPr>
          <w:color w:val="000000" w:themeColor="text1"/>
          <w:spacing w:val="-20"/>
          <w:sz w:val="28"/>
          <w:szCs w:val="28"/>
        </w:rPr>
        <w:t xml:space="preserve"> и ее </w:t>
      </w:r>
      <w:r w:rsidRPr="00E91A84">
        <w:rPr>
          <w:color w:val="000000" w:themeColor="text1"/>
          <w:sz w:val="28"/>
          <w:szCs w:val="28"/>
        </w:rPr>
        <w:t>применение</w:t>
      </w:r>
      <w:r w:rsidRPr="00E91A84">
        <w:rPr>
          <w:color w:val="000000" w:themeColor="text1"/>
          <w:spacing w:val="-20"/>
          <w:sz w:val="28"/>
          <w:szCs w:val="28"/>
        </w:rPr>
        <w:t xml:space="preserve"> для</w:t>
      </w:r>
      <w:r w:rsidRPr="00E91A84">
        <w:rPr>
          <w:color w:val="000000" w:themeColor="text1"/>
          <w:sz w:val="28"/>
          <w:szCs w:val="28"/>
        </w:rPr>
        <w:t xml:space="preserve"> контроля </w:t>
      </w:r>
      <w:r w:rsidRPr="00E91A84">
        <w:rPr>
          <w:color w:val="000000" w:themeColor="text1"/>
          <w:spacing w:val="-20"/>
          <w:sz w:val="28"/>
          <w:szCs w:val="28"/>
        </w:rPr>
        <w:t xml:space="preserve">качества </w:t>
      </w:r>
      <w:r w:rsidRPr="00E91A84">
        <w:rPr>
          <w:color w:val="000000" w:themeColor="text1"/>
          <w:sz w:val="28"/>
          <w:szCs w:val="28"/>
        </w:rPr>
        <w:t>сплавов.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30. Металлографический метод определения состава и структуры неметаллических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31. Выбор методов определения состава и структуры неметаллических включений.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32. Контроль химических свойств металлов и сплавов. Способы качественной и количественной оценки межкристаллитной коррозии.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33. Классификация макродефектов и их контроль.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 xml:space="preserve">34. Метод излома образцов для контроля макродефектов. 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35. Метод травления образцов в растворах кислот для контроля макродефектов.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36. Классификация методов неразрушающего контроля и их выбор.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37. Ультразвуковая дефектоскопия и варианты ее использования в литейно-металлургическом производстве.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38. Магнитная дефектоскопия и области ее применения.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39. Капиллярная дефектоскопия и области ее применения.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40. Способы определения содержания серы в сплавах на основе железа.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41. Способы определения содержания углерода в чугунах и сталях.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pacing w:val="-2"/>
          <w:sz w:val="28"/>
          <w:szCs w:val="28"/>
        </w:rPr>
      </w:pPr>
      <w:r w:rsidRPr="00E91A84">
        <w:rPr>
          <w:color w:val="000000" w:themeColor="text1"/>
          <w:spacing w:val="-2"/>
          <w:sz w:val="28"/>
          <w:szCs w:val="28"/>
        </w:rPr>
        <w:t>42. Определение активности кислорода в расплаве и ее прикладное значение.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43. Определение газосодержания в легких сплавах методом первого пузырька.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44. Контроль механических свойств сплавов черных и цветных металлов.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45. Входной контроль шихтовых и вспомогательных материалов в литейном производстве.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46. Контроль свойств формовочных и стержневых смесей.</w:t>
      </w:r>
    </w:p>
    <w:p w:rsidR="0019136D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pacing w:val="-4"/>
          <w:sz w:val="28"/>
          <w:szCs w:val="28"/>
        </w:rPr>
        <w:sectPr w:rsidR="0019136D" w:rsidRPr="00E91A84" w:rsidSect="00461F4C">
          <w:pgSz w:w="11907" w:h="16840" w:code="9"/>
          <w:pgMar w:top="1134" w:right="709" w:bottom="851" w:left="1418" w:header="709" w:footer="709" w:gutter="0"/>
          <w:cols w:space="708"/>
          <w:titlePg/>
          <w:docGrid w:linePitch="360"/>
        </w:sectPr>
      </w:pPr>
      <w:r w:rsidRPr="00E91A84">
        <w:rPr>
          <w:color w:val="000000" w:themeColor="text1"/>
          <w:spacing w:val="-4"/>
          <w:sz w:val="28"/>
          <w:szCs w:val="28"/>
        </w:rPr>
        <w:t>47. Контроль модельно-опочной оснастки и порядок ввода ее в эксплуатацию.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48. Контроль ваграночного процесса плавки серого чугуна. Современные методы контроля чугуна в жидком состоянии.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49. Контроль процесса плавки стали в электропечах.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50. Контроль процесса плавки цветных сплавов.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51. Контроль качества готовых отливок. Классификация дефектов отливок.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52. Системное управление качеством. Правовые и экономические вопросы качества.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53. Методы калькуляции затрат на качество.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54. Технические нормативные правовые акты в области технического нормирования и стандартизации. Технические условия. Их назначение, разработка, применение.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55. Технические регламенты. Назначение, разработка, применение.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56. Технический кодекс установившейся практики. Назначение, разработка, применение.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57. Государственные и межгосударственные стандарты. Назначение, разработка, применение.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58. Международные стандарты ИСО серии 9000.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59. Порядок разработки и подготовки системы управления качеством к сертификации на соответствие ИСО 9001: 2000.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60. Оценка соответствия объектов требованиям технических нормативных правовых актов в области технического нормирования и стандартизации.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61. Цели, принципы и порядок аккредитации.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62. Цели, принципы и порядок проведения работ по подтверждению соответствия.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color w:val="000000" w:themeColor="text1"/>
          <w:sz w:val="28"/>
          <w:szCs w:val="28"/>
        </w:rPr>
      </w:pPr>
      <w:r w:rsidRPr="00E91A84">
        <w:rPr>
          <w:color w:val="000000" w:themeColor="text1"/>
          <w:sz w:val="28"/>
          <w:szCs w:val="28"/>
        </w:rPr>
        <w:t>63. Статистические методы контроля и управления процессами.</w:t>
      </w:r>
    </w:p>
    <w:p w:rsidR="00157315" w:rsidRPr="00E91A84" w:rsidRDefault="00157315" w:rsidP="007C4FFB">
      <w:pPr>
        <w:overflowPunct w:val="0"/>
        <w:adjustRightInd w:val="0"/>
        <w:ind w:left="426" w:hanging="426"/>
        <w:jc w:val="both"/>
        <w:textAlignment w:val="baseline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91A84">
        <w:rPr>
          <w:rFonts w:asciiTheme="minorHAnsi" w:hAnsiTheme="minorHAnsi" w:cstheme="minorHAnsi"/>
          <w:color w:val="000000" w:themeColor="text1"/>
          <w:sz w:val="28"/>
          <w:szCs w:val="28"/>
        </w:rPr>
        <w:t>64. Диаграммы Парето и Исикавы для контроля и управления процессами.</w:t>
      </w:r>
    </w:p>
    <w:p w:rsidR="00157315" w:rsidRPr="00E91A84" w:rsidRDefault="00157315" w:rsidP="0019136D">
      <w:pPr>
        <w:pStyle w:val="Style2"/>
        <w:widowControl/>
        <w:ind w:left="426" w:hanging="426"/>
        <w:jc w:val="both"/>
        <w:rPr>
          <w:rFonts w:ascii="Times New Roman" w:hAnsi="Times New Roman"/>
          <w:b/>
          <w:color w:val="000000" w:themeColor="text1"/>
          <w:w w:val="90"/>
          <w:lang w:val="en-US"/>
        </w:rPr>
      </w:pPr>
      <w:r w:rsidRPr="00E91A84">
        <w:rPr>
          <w:rFonts w:asciiTheme="minorHAnsi" w:hAnsiTheme="minorHAnsi" w:cstheme="minorHAnsi"/>
          <w:color w:val="000000" w:themeColor="text1"/>
          <w:sz w:val="28"/>
          <w:szCs w:val="28"/>
        </w:rPr>
        <w:t>65. Радиационная дефектоскопия.</w:t>
      </w:r>
      <w:r w:rsidRPr="00E91A84">
        <w:rPr>
          <w:rFonts w:asciiTheme="minorHAnsi" w:hAnsiTheme="minorHAnsi" w:cstheme="minorHAnsi"/>
          <w:b/>
          <w:color w:val="000000" w:themeColor="text1"/>
          <w:w w:val="90"/>
        </w:rPr>
        <w:t xml:space="preserve"> </w:t>
      </w:r>
    </w:p>
    <w:sectPr w:rsidR="00157315" w:rsidRPr="00E91A84" w:rsidSect="00461F4C">
      <w:pgSz w:w="11907" w:h="16840" w:code="9"/>
      <w:pgMar w:top="1134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C26" w:rsidRDefault="00772C26" w:rsidP="00F35080">
      <w:r>
        <w:separator/>
      </w:r>
    </w:p>
  </w:endnote>
  <w:endnote w:type="continuationSeparator" w:id="0">
    <w:p w:rsidR="00772C26" w:rsidRDefault="00772C26" w:rsidP="00F3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C26" w:rsidRDefault="00772C26" w:rsidP="00F35080">
      <w:r>
        <w:separator/>
      </w:r>
    </w:p>
  </w:footnote>
  <w:footnote w:type="continuationSeparator" w:id="0">
    <w:p w:rsidR="00772C26" w:rsidRDefault="00772C26" w:rsidP="00F35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601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B21585" w:rsidRPr="0019136D" w:rsidRDefault="00AB2D18" w:rsidP="0019136D">
        <w:pPr>
          <w:pStyle w:val="a4"/>
          <w:jc w:val="center"/>
          <w:rPr>
            <w:sz w:val="24"/>
            <w:szCs w:val="24"/>
          </w:rPr>
        </w:pPr>
        <w:r w:rsidRPr="00F35080">
          <w:rPr>
            <w:sz w:val="24"/>
            <w:szCs w:val="24"/>
          </w:rPr>
          <w:fldChar w:fldCharType="begin"/>
        </w:r>
        <w:r w:rsidR="00B21585" w:rsidRPr="00F35080">
          <w:rPr>
            <w:sz w:val="24"/>
            <w:szCs w:val="24"/>
          </w:rPr>
          <w:instrText xml:space="preserve"> PAGE   \* MERGEFORMAT </w:instrText>
        </w:r>
        <w:r w:rsidRPr="00F35080">
          <w:rPr>
            <w:sz w:val="24"/>
            <w:szCs w:val="24"/>
          </w:rPr>
          <w:fldChar w:fldCharType="separate"/>
        </w:r>
        <w:r w:rsidR="00AF41FB">
          <w:rPr>
            <w:noProof/>
            <w:sz w:val="24"/>
            <w:szCs w:val="24"/>
          </w:rPr>
          <w:t>15</w:t>
        </w:r>
        <w:r w:rsidRPr="00F3508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644B8"/>
    <w:multiLevelType w:val="hybridMultilevel"/>
    <w:tmpl w:val="0BBC9328"/>
    <w:lvl w:ilvl="0" w:tplc="DA3842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C42D0"/>
    <w:multiLevelType w:val="hybridMultilevel"/>
    <w:tmpl w:val="F0DCBEEC"/>
    <w:lvl w:ilvl="0" w:tplc="DA3842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8965ED"/>
    <w:multiLevelType w:val="hybridMultilevel"/>
    <w:tmpl w:val="E9AAE1D4"/>
    <w:lvl w:ilvl="0" w:tplc="EA44E426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531604"/>
    <w:multiLevelType w:val="hybridMultilevel"/>
    <w:tmpl w:val="BA980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184298"/>
    <w:multiLevelType w:val="hybridMultilevel"/>
    <w:tmpl w:val="39D4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F27925"/>
    <w:multiLevelType w:val="hybridMultilevel"/>
    <w:tmpl w:val="C9427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E92855"/>
    <w:multiLevelType w:val="hybridMultilevel"/>
    <w:tmpl w:val="08F29DB4"/>
    <w:lvl w:ilvl="0" w:tplc="DA3842C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413916"/>
    <w:multiLevelType w:val="hybridMultilevel"/>
    <w:tmpl w:val="EC60DF9E"/>
    <w:lvl w:ilvl="0" w:tplc="5330F3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3842C0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3874"/>
    <w:rsid w:val="000017BC"/>
    <w:rsid w:val="000416A2"/>
    <w:rsid w:val="00072C6D"/>
    <w:rsid w:val="0009374B"/>
    <w:rsid w:val="000A295F"/>
    <w:rsid w:val="000C39F6"/>
    <w:rsid w:val="000D63AD"/>
    <w:rsid w:val="000F0E23"/>
    <w:rsid w:val="00123BAA"/>
    <w:rsid w:val="001439DC"/>
    <w:rsid w:val="00151458"/>
    <w:rsid w:val="00157315"/>
    <w:rsid w:val="001574E7"/>
    <w:rsid w:val="0019136D"/>
    <w:rsid w:val="001D7884"/>
    <w:rsid w:val="001E1202"/>
    <w:rsid w:val="001E14E8"/>
    <w:rsid w:val="001E60D8"/>
    <w:rsid w:val="002770D1"/>
    <w:rsid w:val="002E57F5"/>
    <w:rsid w:val="00322B13"/>
    <w:rsid w:val="00324679"/>
    <w:rsid w:val="003448B4"/>
    <w:rsid w:val="00376AE9"/>
    <w:rsid w:val="003A65F9"/>
    <w:rsid w:val="00405C16"/>
    <w:rsid w:val="00461F4C"/>
    <w:rsid w:val="004A3DB9"/>
    <w:rsid w:val="004C6116"/>
    <w:rsid w:val="004E0D39"/>
    <w:rsid w:val="00533A63"/>
    <w:rsid w:val="00544E46"/>
    <w:rsid w:val="005B31EE"/>
    <w:rsid w:val="005B3845"/>
    <w:rsid w:val="005F1FDE"/>
    <w:rsid w:val="005F2520"/>
    <w:rsid w:val="0062126B"/>
    <w:rsid w:val="00627DE0"/>
    <w:rsid w:val="006516D6"/>
    <w:rsid w:val="006A3473"/>
    <w:rsid w:val="006E6E56"/>
    <w:rsid w:val="006E7D0A"/>
    <w:rsid w:val="00706A2B"/>
    <w:rsid w:val="00716ADB"/>
    <w:rsid w:val="00726AE4"/>
    <w:rsid w:val="00727BCB"/>
    <w:rsid w:val="00731B56"/>
    <w:rsid w:val="00767AE3"/>
    <w:rsid w:val="00772C26"/>
    <w:rsid w:val="007B5160"/>
    <w:rsid w:val="007C4FFB"/>
    <w:rsid w:val="0084560D"/>
    <w:rsid w:val="00897932"/>
    <w:rsid w:val="00897ED0"/>
    <w:rsid w:val="008B3874"/>
    <w:rsid w:val="0096480E"/>
    <w:rsid w:val="0098723F"/>
    <w:rsid w:val="009B2698"/>
    <w:rsid w:val="009E5747"/>
    <w:rsid w:val="009F3BFD"/>
    <w:rsid w:val="00A5286D"/>
    <w:rsid w:val="00A530FD"/>
    <w:rsid w:val="00A56AF6"/>
    <w:rsid w:val="00A87639"/>
    <w:rsid w:val="00A90B70"/>
    <w:rsid w:val="00AB2D18"/>
    <w:rsid w:val="00AB4D99"/>
    <w:rsid w:val="00AF06BD"/>
    <w:rsid w:val="00AF41FB"/>
    <w:rsid w:val="00B149B9"/>
    <w:rsid w:val="00B21585"/>
    <w:rsid w:val="00B33906"/>
    <w:rsid w:val="00B60092"/>
    <w:rsid w:val="00B9670F"/>
    <w:rsid w:val="00BA259D"/>
    <w:rsid w:val="00BB6446"/>
    <w:rsid w:val="00C05315"/>
    <w:rsid w:val="00C05C00"/>
    <w:rsid w:val="00C44CF2"/>
    <w:rsid w:val="00C62924"/>
    <w:rsid w:val="00CC3F37"/>
    <w:rsid w:val="00D210FA"/>
    <w:rsid w:val="00D54011"/>
    <w:rsid w:val="00D71590"/>
    <w:rsid w:val="00D8393A"/>
    <w:rsid w:val="00DC225A"/>
    <w:rsid w:val="00E7595F"/>
    <w:rsid w:val="00E85639"/>
    <w:rsid w:val="00E91A84"/>
    <w:rsid w:val="00EE6B1D"/>
    <w:rsid w:val="00EE76F8"/>
    <w:rsid w:val="00F35080"/>
    <w:rsid w:val="00F42950"/>
    <w:rsid w:val="00F43FA2"/>
    <w:rsid w:val="00F61C89"/>
    <w:rsid w:val="00F71B2D"/>
    <w:rsid w:val="00F90A74"/>
    <w:rsid w:val="00F9357E"/>
    <w:rsid w:val="00F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74"/>
    <w:pPr>
      <w:autoSpaceDE w:val="0"/>
      <w:autoSpaceDN w:val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3874"/>
    <w:pPr>
      <w:keepNext/>
      <w:ind w:left="6804" w:hanging="6804"/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B3874"/>
    <w:pPr>
      <w:keepNext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B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3874"/>
    <w:rPr>
      <w:rFonts w:eastAsia="Times New Roman"/>
      <w:b/>
      <w:bCs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B3874"/>
    <w:rPr>
      <w:rFonts w:eastAsia="Times New Roman"/>
      <w:szCs w:val="28"/>
      <w:lang w:eastAsia="ru-RU"/>
    </w:rPr>
  </w:style>
  <w:style w:type="paragraph" w:customStyle="1" w:styleId="Style2">
    <w:name w:val="Style2"/>
    <w:basedOn w:val="a"/>
    <w:uiPriority w:val="99"/>
    <w:rsid w:val="008B3874"/>
    <w:pPr>
      <w:widowControl w:val="0"/>
      <w:adjustRightInd w:val="0"/>
    </w:pPr>
    <w:rPr>
      <w:rFonts w:ascii="Arial Narrow" w:hAnsi="Arial Narrow"/>
      <w:sz w:val="24"/>
      <w:szCs w:val="24"/>
    </w:rPr>
  </w:style>
  <w:style w:type="paragraph" w:customStyle="1" w:styleId="Style4">
    <w:name w:val="Style4"/>
    <w:basedOn w:val="a"/>
    <w:uiPriority w:val="99"/>
    <w:rsid w:val="008B3874"/>
    <w:pPr>
      <w:widowControl w:val="0"/>
      <w:adjustRightInd w:val="0"/>
      <w:spacing w:line="317" w:lineRule="exact"/>
      <w:ind w:hanging="283"/>
    </w:pPr>
    <w:rPr>
      <w:rFonts w:ascii="Arial Narrow" w:hAnsi="Arial Narrow"/>
      <w:sz w:val="24"/>
      <w:szCs w:val="24"/>
    </w:rPr>
  </w:style>
  <w:style w:type="character" w:customStyle="1" w:styleId="FontStyle12">
    <w:name w:val="Font Style12"/>
    <w:basedOn w:val="a0"/>
    <w:uiPriority w:val="99"/>
    <w:rsid w:val="008B3874"/>
    <w:rPr>
      <w:rFonts w:ascii="Times New Roman" w:hAnsi="Times New Roman" w:cs="Times New Roman"/>
      <w:b/>
      <w:bCs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sid w:val="008B3874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731B56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31B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3">
    <w:name w:val="Body Text 3"/>
    <w:basedOn w:val="a"/>
    <w:link w:val="30"/>
    <w:rsid w:val="00731B56"/>
    <w:pPr>
      <w:pBdr>
        <w:bottom w:val="single" w:sz="2" w:space="0" w:color="FFFFFF"/>
      </w:pBdr>
      <w:autoSpaceDE/>
      <w:autoSpaceDN/>
      <w:jc w:val="center"/>
    </w:pPr>
    <w:rPr>
      <w:szCs w:val="16"/>
    </w:rPr>
  </w:style>
  <w:style w:type="character" w:customStyle="1" w:styleId="30">
    <w:name w:val="Основной текст 3 Знак"/>
    <w:basedOn w:val="a0"/>
    <w:link w:val="3"/>
    <w:rsid w:val="00731B56"/>
    <w:rPr>
      <w:rFonts w:eastAsia="Times New Roman"/>
      <w:sz w:val="20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F350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508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F350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5080"/>
    <w:rPr>
      <w:rFonts w:eastAsia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E574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E5747"/>
    <w:rPr>
      <w:rFonts w:eastAsia="Times New Roman"/>
      <w:sz w:val="20"/>
      <w:szCs w:val="20"/>
      <w:lang w:eastAsia="ru-RU"/>
    </w:rPr>
  </w:style>
  <w:style w:type="character" w:customStyle="1" w:styleId="FontStyle11">
    <w:name w:val="Font Style11"/>
    <w:rsid w:val="00157315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1E8C4-25F6-4D62-BDB9-99218289F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4307</Words>
  <Characters>24552</Characters>
  <Application>Microsoft Office Word</Application>
  <DocSecurity>0</DocSecurity>
  <Lines>204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УПРАВЛЕНИЕ КАЧЕСТВОМ ПРОДУКЦИИ</vt:lpstr>
      <vt:lpstr>МЕТАЛЛУРГИЧЕСКОГО ПРОИЗВОДСТВА</vt:lpstr>
    </vt:vector>
  </TitlesOfParts>
  <Company/>
  <LinksUpToDate>false</LinksUpToDate>
  <CharactersWithSpaces>28802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2017-06-07T14:19:00Z</cp:lastPrinted>
  <dcterms:created xsi:type="dcterms:W3CDTF">2017-07-04T09:45:00Z</dcterms:created>
  <dcterms:modified xsi:type="dcterms:W3CDTF">2017-07-04T09:45:00Z</dcterms:modified>
</cp:coreProperties>
</file>