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FDE" w:rsidRPr="004B139B" w:rsidRDefault="00470FDE" w:rsidP="00470F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>МИНИСТЕРСТВО ОБРАЗОВАНИЯ РЕСПУБЛИКИ БЕЛАРУСЬ</w:t>
      </w:r>
    </w:p>
    <w:p w:rsidR="00470FDE" w:rsidRPr="00A068F6" w:rsidRDefault="00470FDE" w:rsidP="00470FD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Учебно-</w:t>
      </w:r>
      <w:r w:rsidRPr="00A068F6">
        <w:rPr>
          <w:sz w:val="28"/>
          <w:szCs w:val="28"/>
          <w:lang w:eastAsia="en-US"/>
        </w:rPr>
        <w:t>методическое объединение по лингвистическому образованию</w:t>
      </w:r>
    </w:p>
    <w:p w:rsidR="00470FDE" w:rsidRPr="00A068F6" w:rsidRDefault="00470FDE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470FDE" w:rsidRPr="004B139B" w:rsidRDefault="00470FDE" w:rsidP="00470FDE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>УТВЕРЖДАЮ</w:t>
      </w:r>
    </w:p>
    <w:p w:rsidR="00470FDE" w:rsidRPr="004B139B" w:rsidRDefault="00470FDE" w:rsidP="00470FDE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Первый заместитель Министра образования</w:t>
      </w:r>
      <w:r>
        <w:rPr>
          <w:sz w:val="28"/>
          <w:szCs w:val="28"/>
          <w:lang w:eastAsia="en-US"/>
        </w:rPr>
        <w:t xml:space="preserve"> </w:t>
      </w:r>
      <w:r w:rsidRPr="004B139B">
        <w:rPr>
          <w:sz w:val="28"/>
          <w:szCs w:val="28"/>
          <w:lang w:eastAsia="en-US"/>
        </w:rPr>
        <w:t>Республики Беларусь</w:t>
      </w:r>
    </w:p>
    <w:p w:rsidR="00470FDE" w:rsidRPr="004B139B" w:rsidRDefault="00470FDE" w:rsidP="00470FDE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 xml:space="preserve">________________ </w:t>
      </w:r>
      <w:r>
        <w:rPr>
          <w:sz w:val="28"/>
          <w:szCs w:val="28"/>
          <w:lang w:eastAsia="en-US"/>
        </w:rPr>
        <w:t>И. А. Старовойтова</w:t>
      </w:r>
    </w:p>
    <w:p w:rsidR="00470FDE" w:rsidRPr="004B139B" w:rsidRDefault="00470FDE" w:rsidP="00470FDE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____________________</w:t>
      </w:r>
    </w:p>
    <w:p w:rsidR="00470FDE" w:rsidRDefault="00470FDE" w:rsidP="00470FDE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</w:p>
    <w:p w:rsidR="00470FDE" w:rsidRPr="004B139B" w:rsidRDefault="00470FDE" w:rsidP="00470FDE">
      <w:pPr>
        <w:autoSpaceDE w:val="0"/>
        <w:autoSpaceDN w:val="0"/>
        <w:adjustRightInd w:val="0"/>
        <w:ind w:left="4536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Регистрационный № ТД-_____ /тип.</w:t>
      </w:r>
    </w:p>
    <w:p w:rsidR="00470FDE" w:rsidRDefault="00470FDE" w:rsidP="00470FDE">
      <w:pPr>
        <w:autoSpaceDE w:val="0"/>
        <w:autoSpaceDN w:val="0"/>
        <w:adjustRightInd w:val="0"/>
        <w:ind w:left="4536"/>
        <w:rPr>
          <w:b/>
          <w:bCs/>
          <w:sz w:val="28"/>
          <w:szCs w:val="28"/>
          <w:lang w:eastAsia="en-US"/>
        </w:rPr>
      </w:pPr>
    </w:p>
    <w:p w:rsidR="00470FDE" w:rsidRDefault="00470FDE" w:rsidP="00470F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</w:p>
    <w:p w:rsidR="00470FDE" w:rsidRDefault="00470FDE" w:rsidP="00470FDE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СОВРЕМЕННЫЙ РУССКИЙ ЯЗЫК </w:t>
      </w:r>
    </w:p>
    <w:p w:rsidR="007E7769" w:rsidRPr="007E7769" w:rsidRDefault="00470FDE" w:rsidP="007E776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 xml:space="preserve">Типовая учебная </w:t>
      </w:r>
      <w:r w:rsidRPr="004F020F">
        <w:rPr>
          <w:b/>
          <w:bCs/>
          <w:sz w:val="28"/>
          <w:szCs w:val="28"/>
          <w:lang w:eastAsia="en-US"/>
        </w:rPr>
        <w:t xml:space="preserve">программа </w:t>
      </w:r>
      <w:r w:rsidR="007E7769" w:rsidRPr="007E7769">
        <w:rPr>
          <w:b/>
          <w:bCs/>
          <w:sz w:val="28"/>
          <w:szCs w:val="28"/>
          <w:lang w:eastAsia="en-US"/>
        </w:rPr>
        <w:t xml:space="preserve">по учебной дисциплине </w:t>
      </w:r>
      <w:r w:rsidR="007E7769" w:rsidRPr="007E7769">
        <w:rPr>
          <w:b/>
          <w:bCs/>
          <w:sz w:val="28"/>
          <w:szCs w:val="28"/>
          <w:lang w:eastAsia="en-US"/>
        </w:rPr>
        <w:br/>
        <w:t xml:space="preserve">для направления специальности </w:t>
      </w:r>
      <w:r w:rsidR="007E7769" w:rsidRPr="007E7769">
        <w:rPr>
          <w:b/>
          <w:bCs/>
          <w:sz w:val="28"/>
          <w:szCs w:val="28"/>
          <w:lang w:eastAsia="en-US"/>
        </w:rPr>
        <w:br/>
        <w:t>1-21 06 01-02 «Современные иностранные языки (перевод)»</w:t>
      </w:r>
    </w:p>
    <w:p w:rsidR="009722A6" w:rsidRPr="00470FDE" w:rsidRDefault="009722A6" w:rsidP="00470FDE">
      <w:pPr>
        <w:jc w:val="center"/>
        <w:rPr>
          <w:b/>
          <w:sz w:val="28"/>
          <w:szCs w:val="28"/>
        </w:rPr>
      </w:pPr>
    </w:p>
    <w:p w:rsidR="00470FDE" w:rsidRPr="00530190" w:rsidRDefault="00470FDE" w:rsidP="00470FDE">
      <w:pPr>
        <w:jc w:val="center"/>
        <w:rPr>
          <w:b/>
          <w:sz w:val="28"/>
          <w:szCs w:val="28"/>
        </w:rPr>
      </w:pPr>
    </w:p>
    <w:p w:rsidR="00470FDE" w:rsidRDefault="00470FDE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tbl>
      <w:tblPr>
        <w:tblW w:w="9828" w:type="dxa"/>
        <w:tblLook w:val="00A0" w:firstRow="1" w:lastRow="0" w:firstColumn="1" w:lastColumn="0" w:noHBand="0" w:noVBand="0"/>
      </w:tblPr>
      <w:tblGrid>
        <w:gridCol w:w="5070"/>
        <w:gridCol w:w="4758"/>
      </w:tblGrid>
      <w:tr w:rsidR="00470FDE" w:rsidTr="00470FDE">
        <w:tc>
          <w:tcPr>
            <w:tcW w:w="5070" w:type="dxa"/>
          </w:tcPr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436177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:rsidR="00470FDE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 xml:space="preserve">Председатель </w:t>
            </w:r>
          </w:p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Учебно-методического объединения по лингвистическому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36177">
              <w:rPr>
                <w:sz w:val="28"/>
                <w:szCs w:val="28"/>
                <w:lang w:eastAsia="en-US"/>
              </w:rPr>
              <w:t>образованию</w:t>
            </w:r>
          </w:p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_____________</w:t>
            </w:r>
            <w:r>
              <w:rPr>
                <w:sz w:val="28"/>
                <w:szCs w:val="28"/>
                <w:lang w:eastAsia="en-US"/>
              </w:rPr>
              <w:t>____</w:t>
            </w:r>
            <w:r w:rsidRPr="00436177">
              <w:rPr>
                <w:sz w:val="28"/>
                <w:szCs w:val="28"/>
                <w:lang w:eastAsia="en-US"/>
              </w:rPr>
              <w:t xml:space="preserve"> Н. П. </w:t>
            </w:r>
            <w:r>
              <w:rPr>
                <w:sz w:val="28"/>
                <w:szCs w:val="28"/>
                <w:lang w:eastAsia="en-US"/>
              </w:rPr>
              <w:t>Баранова</w:t>
            </w:r>
          </w:p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______________________</w:t>
            </w:r>
          </w:p>
        </w:tc>
        <w:tc>
          <w:tcPr>
            <w:tcW w:w="4758" w:type="dxa"/>
          </w:tcPr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464C7B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 xml:space="preserve">Начальник </w:t>
            </w:r>
            <w:r>
              <w:rPr>
                <w:sz w:val="28"/>
                <w:szCs w:val="28"/>
                <w:lang w:eastAsia="en-US"/>
              </w:rPr>
              <w:t>Главного управления</w:t>
            </w:r>
          </w:p>
          <w:p w:rsidR="00470FDE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профессионального </w:t>
            </w:r>
            <w:r w:rsidRPr="00464C7B">
              <w:rPr>
                <w:sz w:val="28"/>
                <w:szCs w:val="28"/>
                <w:lang w:eastAsia="en-US"/>
              </w:rPr>
              <w:t xml:space="preserve">образования 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Министерства образования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64C7B">
              <w:rPr>
                <w:sz w:val="28"/>
                <w:szCs w:val="28"/>
                <w:lang w:eastAsia="en-US"/>
              </w:rPr>
              <w:t>Республики Беларусь</w:t>
            </w:r>
          </w:p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 xml:space="preserve">________________ </w:t>
            </w:r>
            <w:r>
              <w:rPr>
                <w:sz w:val="28"/>
                <w:szCs w:val="28"/>
                <w:lang w:eastAsia="en-US"/>
              </w:rPr>
              <w:t>С. А. Касперович</w:t>
            </w:r>
          </w:p>
          <w:p w:rsidR="00470FDE" w:rsidRPr="003E2A34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</w:t>
            </w:r>
          </w:p>
          <w:p w:rsidR="00470FDE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70FDE" w:rsidTr="00470FDE">
        <w:tc>
          <w:tcPr>
            <w:tcW w:w="5070" w:type="dxa"/>
          </w:tcPr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58" w:type="dxa"/>
          </w:tcPr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 w:rsidRPr="00464C7B">
              <w:rPr>
                <w:b/>
                <w:bCs/>
                <w:sz w:val="28"/>
                <w:szCs w:val="28"/>
                <w:lang w:eastAsia="en-US"/>
              </w:rPr>
              <w:t>СОГЛАСОВАНО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Проректор по научно-методической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работе Государственного учреждения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464C7B">
              <w:rPr>
                <w:sz w:val="28"/>
                <w:szCs w:val="28"/>
                <w:lang w:eastAsia="en-US"/>
              </w:rPr>
              <w:t xml:space="preserve">образования </w:t>
            </w:r>
            <w:r>
              <w:rPr>
                <w:sz w:val="28"/>
                <w:szCs w:val="28"/>
                <w:lang w:eastAsia="en-US"/>
              </w:rPr>
              <w:t>«</w:t>
            </w:r>
            <w:r w:rsidRPr="00464C7B">
              <w:rPr>
                <w:sz w:val="28"/>
                <w:szCs w:val="28"/>
                <w:lang w:eastAsia="en-US"/>
              </w:rPr>
              <w:t>Республиканский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институт высшей школы</w:t>
            </w:r>
            <w:r>
              <w:rPr>
                <w:sz w:val="28"/>
                <w:szCs w:val="28"/>
                <w:lang w:eastAsia="en-US"/>
              </w:rPr>
              <w:t>»</w:t>
            </w:r>
          </w:p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________________</w:t>
            </w:r>
            <w:r>
              <w:rPr>
                <w:sz w:val="28"/>
                <w:szCs w:val="28"/>
                <w:lang w:eastAsia="en-US"/>
              </w:rPr>
              <w:t>___</w:t>
            </w:r>
            <w:r w:rsidRPr="00436177">
              <w:rPr>
                <w:sz w:val="28"/>
                <w:szCs w:val="28"/>
                <w:lang w:eastAsia="en-US"/>
              </w:rPr>
              <w:t xml:space="preserve"> И. В. Титович</w:t>
            </w:r>
          </w:p>
          <w:p w:rsidR="00470FDE" w:rsidRPr="003E2A34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______________________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470FDE" w:rsidTr="00470FDE">
        <w:tc>
          <w:tcPr>
            <w:tcW w:w="5070" w:type="dxa"/>
          </w:tcPr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58" w:type="dxa"/>
          </w:tcPr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64C7B">
              <w:rPr>
                <w:sz w:val="28"/>
                <w:szCs w:val="28"/>
                <w:lang w:eastAsia="en-US"/>
              </w:rPr>
              <w:t>Эксперт-</w:t>
            </w:r>
            <w:proofErr w:type="spellStart"/>
            <w:r w:rsidRPr="00464C7B">
              <w:rPr>
                <w:sz w:val="28"/>
                <w:szCs w:val="28"/>
                <w:lang w:eastAsia="en-US"/>
              </w:rPr>
              <w:t>нормоконтролер</w:t>
            </w:r>
            <w:proofErr w:type="spellEnd"/>
          </w:p>
          <w:p w:rsidR="00470FDE" w:rsidRPr="00436177" w:rsidRDefault="00470FDE" w:rsidP="00470FDE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 w:rsidRPr="00436177">
              <w:rPr>
                <w:sz w:val="28"/>
                <w:szCs w:val="28"/>
                <w:lang w:eastAsia="en-US"/>
              </w:rPr>
              <w:t>________________ ______________</w:t>
            </w:r>
          </w:p>
          <w:p w:rsidR="00470FDE" w:rsidRPr="00464C7B" w:rsidRDefault="00470FDE" w:rsidP="00470FDE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______________________</w:t>
            </w:r>
          </w:p>
        </w:tc>
      </w:tr>
    </w:tbl>
    <w:p w:rsidR="00470FDE" w:rsidRDefault="00470FDE" w:rsidP="00470FDE">
      <w:pPr>
        <w:autoSpaceDE w:val="0"/>
        <w:autoSpaceDN w:val="0"/>
        <w:adjustRightInd w:val="0"/>
        <w:rPr>
          <w:lang w:eastAsia="en-US"/>
        </w:rPr>
      </w:pPr>
    </w:p>
    <w:p w:rsidR="00470FDE" w:rsidRDefault="00470FDE" w:rsidP="00470FDE">
      <w:pPr>
        <w:autoSpaceDE w:val="0"/>
        <w:autoSpaceDN w:val="0"/>
        <w:adjustRightInd w:val="0"/>
        <w:rPr>
          <w:lang w:eastAsia="en-US"/>
        </w:rPr>
      </w:pPr>
    </w:p>
    <w:p w:rsidR="00470FDE" w:rsidRDefault="00470FDE" w:rsidP="00470FDE">
      <w:pPr>
        <w:autoSpaceDE w:val="0"/>
        <w:autoSpaceDN w:val="0"/>
        <w:adjustRightInd w:val="0"/>
        <w:rPr>
          <w:lang w:eastAsia="en-US"/>
        </w:rPr>
      </w:pPr>
    </w:p>
    <w:p w:rsidR="00470FDE" w:rsidRDefault="00470FDE" w:rsidP="00470FDE">
      <w:pPr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>Минск 20</w:t>
      </w:r>
      <w:r>
        <w:rPr>
          <w:sz w:val="28"/>
          <w:szCs w:val="28"/>
          <w:lang w:eastAsia="en-US"/>
        </w:rPr>
        <w:t>22</w:t>
      </w:r>
    </w:p>
    <w:p w:rsidR="00470FDE" w:rsidRPr="004B139B" w:rsidRDefault="00470FDE" w:rsidP="00470FDE">
      <w:pPr>
        <w:rPr>
          <w:b/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br w:type="page"/>
      </w:r>
      <w:r w:rsidRPr="004B139B">
        <w:rPr>
          <w:b/>
          <w:bCs/>
          <w:sz w:val="28"/>
          <w:szCs w:val="28"/>
          <w:lang w:eastAsia="en-US"/>
        </w:rPr>
        <w:lastRenderedPageBreak/>
        <w:t>СОСТАВИТЕЛИ:</w:t>
      </w:r>
    </w:p>
    <w:p w:rsidR="00470FDE" w:rsidRDefault="00470FDE" w:rsidP="00470FDE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Е. А. Акуленко,</w:t>
      </w:r>
      <w:r w:rsidRPr="00E36EE2">
        <w:rPr>
          <w:sz w:val="28"/>
          <w:szCs w:val="28"/>
        </w:rPr>
        <w:t xml:space="preserve"> </w:t>
      </w:r>
      <w:r w:rsidRPr="00242129">
        <w:rPr>
          <w:sz w:val="28"/>
          <w:szCs w:val="28"/>
        </w:rPr>
        <w:t>доцент кафедры общего языкознания</w:t>
      </w:r>
      <w:r>
        <w:rPr>
          <w:sz w:val="28"/>
          <w:szCs w:val="28"/>
        </w:rPr>
        <w:t xml:space="preserve"> учреждения образования</w:t>
      </w:r>
      <w:r w:rsidRPr="00242129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«Минский государственный лингвистический университет»</w:t>
      </w:r>
      <w:r w:rsidRPr="00242129">
        <w:rPr>
          <w:sz w:val="28"/>
          <w:szCs w:val="28"/>
        </w:rPr>
        <w:t xml:space="preserve">, </w:t>
      </w:r>
      <w:r w:rsidRPr="00242129">
        <w:rPr>
          <w:color w:val="000000"/>
          <w:spacing w:val="-4"/>
          <w:sz w:val="28"/>
          <w:szCs w:val="28"/>
        </w:rPr>
        <w:t>канди</w:t>
      </w:r>
      <w:r>
        <w:rPr>
          <w:color w:val="000000"/>
          <w:spacing w:val="-4"/>
          <w:sz w:val="28"/>
          <w:szCs w:val="28"/>
        </w:rPr>
        <w:t>дат филологических наук, доцент;</w:t>
      </w:r>
    </w:p>
    <w:p w:rsidR="00470FDE" w:rsidRDefault="00470FDE" w:rsidP="00470FDE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sz w:val="28"/>
          <w:szCs w:val="28"/>
        </w:rPr>
        <w:t>Т. </w:t>
      </w:r>
      <w:r w:rsidRPr="00242129">
        <w:rPr>
          <w:sz w:val="28"/>
          <w:szCs w:val="28"/>
        </w:rPr>
        <w:t>В.</w:t>
      </w:r>
      <w:r>
        <w:rPr>
          <w:sz w:val="28"/>
          <w:szCs w:val="28"/>
        </w:rPr>
        <w:t> </w:t>
      </w:r>
      <w:proofErr w:type="spellStart"/>
      <w:r w:rsidRPr="00242129">
        <w:rPr>
          <w:sz w:val="28"/>
          <w:szCs w:val="28"/>
        </w:rPr>
        <w:t>Балуш</w:t>
      </w:r>
      <w:proofErr w:type="spellEnd"/>
      <w:r w:rsidRPr="00242129">
        <w:rPr>
          <w:sz w:val="28"/>
          <w:szCs w:val="28"/>
        </w:rPr>
        <w:t>, доцент кафедры общего языкознания</w:t>
      </w:r>
      <w:r>
        <w:rPr>
          <w:sz w:val="28"/>
          <w:szCs w:val="28"/>
        </w:rPr>
        <w:t xml:space="preserve"> учреждения образования</w:t>
      </w:r>
      <w:r w:rsidRPr="00242129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«Минский государственный лингвистический университет»</w:t>
      </w:r>
      <w:r w:rsidRPr="00242129">
        <w:rPr>
          <w:sz w:val="28"/>
          <w:szCs w:val="28"/>
        </w:rPr>
        <w:t xml:space="preserve">, </w:t>
      </w:r>
      <w:r w:rsidRPr="00242129">
        <w:rPr>
          <w:color w:val="000000"/>
          <w:spacing w:val="-4"/>
          <w:sz w:val="28"/>
          <w:szCs w:val="28"/>
        </w:rPr>
        <w:t>канди</w:t>
      </w:r>
      <w:r>
        <w:rPr>
          <w:color w:val="000000"/>
          <w:spacing w:val="-4"/>
          <w:sz w:val="28"/>
          <w:szCs w:val="28"/>
        </w:rPr>
        <w:t>дат филологических наук, доцент;</w:t>
      </w:r>
    </w:p>
    <w:p w:rsidR="00470FDE" w:rsidRDefault="00470FDE" w:rsidP="00470FDE">
      <w:pPr>
        <w:shd w:val="clear" w:color="auto" w:fill="FFFFFF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Е. В. Глинка</w:t>
      </w:r>
      <w:r w:rsidRPr="00242129">
        <w:rPr>
          <w:sz w:val="28"/>
          <w:szCs w:val="28"/>
        </w:rPr>
        <w:t>, доцент кафедры общего языкознания</w:t>
      </w:r>
      <w:r>
        <w:rPr>
          <w:sz w:val="28"/>
          <w:szCs w:val="28"/>
        </w:rPr>
        <w:t xml:space="preserve"> учреждения образования</w:t>
      </w:r>
      <w:r w:rsidRPr="00242129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«Минский государственный лингвистический университет»</w:t>
      </w:r>
      <w:r w:rsidRPr="00242129">
        <w:rPr>
          <w:sz w:val="28"/>
          <w:szCs w:val="28"/>
        </w:rPr>
        <w:t xml:space="preserve">, </w:t>
      </w:r>
      <w:r w:rsidRPr="00242129">
        <w:rPr>
          <w:color w:val="000000"/>
          <w:spacing w:val="-4"/>
          <w:sz w:val="28"/>
          <w:szCs w:val="28"/>
        </w:rPr>
        <w:t>канди</w:t>
      </w:r>
      <w:r>
        <w:rPr>
          <w:color w:val="000000"/>
          <w:spacing w:val="-4"/>
          <w:sz w:val="28"/>
          <w:szCs w:val="28"/>
        </w:rPr>
        <w:t>дат филологических наук, доцент;</w:t>
      </w:r>
    </w:p>
    <w:p w:rsidR="00470FDE" w:rsidRDefault="00470FDE" w:rsidP="00470FDE">
      <w:pPr>
        <w:jc w:val="both"/>
        <w:rPr>
          <w:color w:val="000000"/>
          <w:spacing w:val="-4"/>
          <w:sz w:val="28"/>
          <w:szCs w:val="28"/>
        </w:rPr>
      </w:pPr>
      <w:r>
        <w:rPr>
          <w:color w:val="222222"/>
          <w:sz w:val="28"/>
          <w:szCs w:val="28"/>
        </w:rPr>
        <w:t>Е. В. </w:t>
      </w:r>
      <w:proofErr w:type="spellStart"/>
      <w:r>
        <w:rPr>
          <w:color w:val="222222"/>
          <w:sz w:val="28"/>
          <w:szCs w:val="28"/>
        </w:rPr>
        <w:t>Ксендзова</w:t>
      </w:r>
      <w:proofErr w:type="spellEnd"/>
      <w:r>
        <w:rPr>
          <w:color w:val="222222"/>
          <w:sz w:val="28"/>
          <w:szCs w:val="28"/>
        </w:rPr>
        <w:t>,</w:t>
      </w:r>
      <w:r w:rsidRPr="00E36EE2">
        <w:rPr>
          <w:sz w:val="28"/>
          <w:szCs w:val="28"/>
        </w:rPr>
        <w:t xml:space="preserve"> </w:t>
      </w:r>
      <w:r w:rsidRPr="00242129">
        <w:rPr>
          <w:sz w:val="28"/>
          <w:szCs w:val="28"/>
        </w:rPr>
        <w:t>доцент кафедры общего языкознания</w:t>
      </w:r>
      <w:r>
        <w:rPr>
          <w:sz w:val="28"/>
          <w:szCs w:val="28"/>
        </w:rPr>
        <w:t xml:space="preserve"> учреждения образования</w:t>
      </w:r>
      <w:r w:rsidRPr="00242129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«Минский государственный лингвистический университет»</w:t>
      </w:r>
      <w:r w:rsidRPr="00242129">
        <w:rPr>
          <w:sz w:val="28"/>
          <w:szCs w:val="28"/>
        </w:rPr>
        <w:t xml:space="preserve">, </w:t>
      </w:r>
      <w:r w:rsidRPr="00242129">
        <w:rPr>
          <w:color w:val="000000"/>
          <w:spacing w:val="-4"/>
          <w:sz w:val="28"/>
          <w:szCs w:val="28"/>
        </w:rPr>
        <w:t>канди</w:t>
      </w:r>
      <w:r>
        <w:rPr>
          <w:color w:val="000000"/>
          <w:spacing w:val="-4"/>
          <w:sz w:val="28"/>
          <w:szCs w:val="28"/>
        </w:rPr>
        <w:t>дат филологических наук, доцент;</w:t>
      </w:r>
    </w:p>
    <w:p w:rsidR="00470FDE" w:rsidRDefault="00470FDE" w:rsidP="00470FDE">
      <w:pPr>
        <w:jc w:val="both"/>
        <w:rPr>
          <w:color w:val="22222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Н. В. </w:t>
      </w:r>
      <w:proofErr w:type="spellStart"/>
      <w:r>
        <w:rPr>
          <w:color w:val="000000"/>
          <w:spacing w:val="-4"/>
          <w:sz w:val="28"/>
          <w:szCs w:val="28"/>
        </w:rPr>
        <w:t>Супрунчук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r w:rsidRPr="00242129">
        <w:rPr>
          <w:sz w:val="28"/>
          <w:szCs w:val="28"/>
        </w:rPr>
        <w:t>доцент кафедры общего языкознания</w:t>
      </w:r>
      <w:r>
        <w:rPr>
          <w:sz w:val="28"/>
          <w:szCs w:val="28"/>
        </w:rPr>
        <w:t xml:space="preserve"> учреждения образования</w:t>
      </w:r>
      <w:r w:rsidRPr="00242129">
        <w:rPr>
          <w:sz w:val="28"/>
          <w:szCs w:val="28"/>
        </w:rPr>
        <w:t xml:space="preserve"> </w:t>
      </w:r>
      <w:r>
        <w:rPr>
          <w:sz w:val="28"/>
          <w:szCs w:val="28"/>
        </w:rPr>
        <w:t>«Минский государственный лингвистический университет»</w:t>
      </w:r>
      <w:r w:rsidRPr="00242129">
        <w:rPr>
          <w:sz w:val="28"/>
          <w:szCs w:val="28"/>
        </w:rPr>
        <w:t xml:space="preserve">, </w:t>
      </w:r>
      <w:r w:rsidRPr="00242129">
        <w:rPr>
          <w:color w:val="000000"/>
          <w:spacing w:val="-4"/>
          <w:sz w:val="28"/>
          <w:szCs w:val="28"/>
        </w:rPr>
        <w:t>канди</w:t>
      </w:r>
      <w:r>
        <w:rPr>
          <w:color w:val="000000"/>
          <w:spacing w:val="-4"/>
          <w:sz w:val="28"/>
          <w:szCs w:val="28"/>
        </w:rPr>
        <w:t xml:space="preserve">дат филологических наук, доцент </w:t>
      </w:r>
    </w:p>
    <w:p w:rsidR="00470FDE" w:rsidRDefault="00470FDE" w:rsidP="00470FDE">
      <w:pPr>
        <w:jc w:val="both"/>
        <w:rPr>
          <w:color w:val="000000"/>
          <w:spacing w:val="-4"/>
          <w:sz w:val="28"/>
          <w:szCs w:val="28"/>
        </w:rPr>
      </w:pPr>
    </w:p>
    <w:p w:rsidR="00470FDE" w:rsidRDefault="00470FDE" w:rsidP="00470FDE">
      <w:pPr>
        <w:jc w:val="both"/>
        <w:rPr>
          <w:color w:val="000000"/>
          <w:spacing w:val="-4"/>
          <w:sz w:val="28"/>
          <w:szCs w:val="28"/>
        </w:rPr>
      </w:pPr>
    </w:p>
    <w:p w:rsidR="00470FDE" w:rsidRPr="004B139B" w:rsidRDefault="00470FDE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>РЕЦЕНЗЕНТЫ:</w:t>
      </w:r>
    </w:p>
    <w:p w:rsidR="00470FDE" w:rsidRPr="00945463" w:rsidRDefault="003627C2" w:rsidP="00470FDE">
      <w:pPr>
        <w:autoSpaceDE w:val="0"/>
        <w:autoSpaceDN w:val="0"/>
        <w:adjustRightInd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eastAsia="en-US"/>
        </w:rPr>
        <w:t xml:space="preserve">Кафедра </w:t>
      </w:r>
      <w:r w:rsidRPr="003627C2">
        <w:rPr>
          <w:sz w:val="28"/>
          <w:szCs w:val="28"/>
          <w:lang w:eastAsia="en-US"/>
        </w:rPr>
        <w:t>русского языка Белорусского государственного университета</w:t>
      </w:r>
      <w:r w:rsidR="00470FDE">
        <w:rPr>
          <w:sz w:val="28"/>
          <w:szCs w:val="28"/>
          <w:lang w:eastAsia="en-US"/>
        </w:rPr>
        <w:t xml:space="preserve"> (</w:t>
      </w:r>
      <w:r w:rsidR="00470FDE" w:rsidRPr="00945463">
        <w:rPr>
          <w:sz w:val="28"/>
          <w:szCs w:val="28"/>
          <w:lang w:eastAsia="en-US"/>
        </w:rPr>
        <w:t>протокол</w:t>
      </w:r>
      <w:r w:rsidR="00B54FD2">
        <w:rPr>
          <w:sz w:val="28"/>
          <w:szCs w:val="28"/>
          <w:lang w:eastAsia="en-US"/>
        </w:rPr>
        <w:t xml:space="preserve"> № </w:t>
      </w:r>
      <w:r w:rsidR="000509BE">
        <w:rPr>
          <w:sz w:val="28"/>
          <w:szCs w:val="28"/>
          <w:lang w:eastAsia="en-US"/>
        </w:rPr>
        <w:t>6 от 04.03.2022</w:t>
      </w:r>
      <w:r w:rsidR="00470FDE" w:rsidRPr="00945463">
        <w:rPr>
          <w:sz w:val="28"/>
          <w:szCs w:val="28"/>
          <w:lang w:eastAsia="en-US"/>
        </w:rPr>
        <w:t>);</w:t>
      </w:r>
    </w:p>
    <w:p w:rsidR="00470FDE" w:rsidRDefault="003627C2" w:rsidP="00470FDE">
      <w:pPr>
        <w:autoSpaceDE w:val="0"/>
        <w:autoSpaceDN w:val="0"/>
        <w:adjustRightInd w:val="0"/>
        <w:jc w:val="both"/>
        <w:rPr>
          <w:sz w:val="28"/>
          <w:szCs w:val="28"/>
          <w:lang w:val="be-BY" w:eastAsia="en-US"/>
        </w:rPr>
      </w:pPr>
      <w:r>
        <w:rPr>
          <w:sz w:val="28"/>
          <w:szCs w:val="28"/>
          <w:lang w:eastAsia="en-US"/>
        </w:rPr>
        <w:t>И. П. Кудреватых</w:t>
      </w:r>
      <w:r w:rsidR="00470FDE" w:rsidRPr="00945463"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>профессор</w:t>
      </w:r>
      <w:r w:rsidR="00470FDE" w:rsidRPr="00945463">
        <w:rPr>
          <w:sz w:val="28"/>
          <w:szCs w:val="28"/>
          <w:lang w:eastAsia="en-US"/>
        </w:rPr>
        <w:t xml:space="preserve"> кафедры </w:t>
      </w:r>
      <w:r w:rsidRPr="003627C2">
        <w:rPr>
          <w:sz w:val="28"/>
          <w:szCs w:val="28"/>
          <w:lang w:eastAsia="en-US"/>
        </w:rPr>
        <w:t>языкознания и лингводидактики учреждения образования «Белорусский государственный педагогический университет имени Максима Танка»</w:t>
      </w:r>
      <w:r>
        <w:rPr>
          <w:sz w:val="28"/>
          <w:szCs w:val="28"/>
          <w:lang w:eastAsia="en-US"/>
        </w:rPr>
        <w:t>, доктор филологических наук, профессор</w:t>
      </w:r>
    </w:p>
    <w:p w:rsidR="00470FDE" w:rsidRDefault="00470FDE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A618B2" w:rsidRDefault="00A618B2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470FDE" w:rsidRDefault="00470FDE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</w:p>
    <w:p w:rsidR="00470FDE" w:rsidRPr="004B139B" w:rsidRDefault="00470FDE" w:rsidP="00470FDE">
      <w:pPr>
        <w:autoSpaceDE w:val="0"/>
        <w:autoSpaceDN w:val="0"/>
        <w:adjustRightInd w:val="0"/>
        <w:rPr>
          <w:b/>
          <w:bCs/>
          <w:sz w:val="28"/>
          <w:szCs w:val="28"/>
          <w:lang w:eastAsia="en-US"/>
        </w:rPr>
      </w:pPr>
      <w:r w:rsidRPr="004B139B">
        <w:rPr>
          <w:b/>
          <w:bCs/>
          <w:sz w:val="28"/>
          <w:szCs w:val="28"/>
          <w:lang w:eastAsia="en-US"/>
        </w:rPr>
        <w:t>РЕКОМЕНДОВАНА К УТВЕРЖДЕНИЮ В КАЧЕСТВЕ ТИПОВОЙ:</w:t>
      </w:r>
    </w:p>
    <w:p w:rsidR="00E51D81" w:rsidRDefault="00470FDE" w:rsidP="00470FD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D0098">
        <w:rPr>
          <w:sz w:val="28"/>
          <w:szCs w:val="28"/>
          <w:lang w:eastAsia="en-US"/>
        </w:rPr>
        <w:t>Кафедрой общего языкознания учреждения образования «Минский государственный лингвистический университет»</w:t>
      </w:r>
    </w:p>
    <w:p w:rsidR="00470FDE" w:rsidRDefault="00470FDE" w:rsidP="00470FD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8D0098">
        <w:rPr>
          <w:sz w:val="28"/>
          <w:szCs w:val="28"/>
          <w:lang w:eastAsia="en-US"/>
        </w:rPr>
        <w:t xml:space="preserve">(протокол </w:t>
      </w:r>
      <w:r w:rsidRPr="008D4F1C">
        <w:rPr>
          <w:sz w:val="28"/>
          <w:szCs w:val="28"/>
          <w:lang w:eastAsia="en-US"/>
        </w:rPr>
        <w:t xml:space="preserve">№ </w:t>
      </w:r>
      <w:r w:rsidR="008D4F1C" w:rsidRPr="008D4F1C">
        <w:rPr>
          <w:sz w:val="28"/>
          <w:szCs w:val="28"/>
          <w:lang w:eastAsia="en-US"/>
        </w:rPr>
        <w:t>8</w:t>
      </w:r>
      <w:r w:rsidRPr="008D4F1C">
        <w:rPr>
          <w:sz w:val="28"/>
          <w:szCs w:val="28"/>
          <w:lang w:eastAsia="en-US"/>
        </w:rPr>
        <w:t xml:space="preserve"> от </w:t>
      </w:r>
      <w:r w:rsidR="008D4F1C" w:rsidRPr="008D4F1C">
        <w:rPr>
          <w:sz w:val="28"/>
          <w:szCs w:val="28"/>
          <w:lang w:eastAsia="en-US"/>
        </w:rPr>
        <w:t>28</w:t>
      </w:r>
      <w:r w:rsidR="00FB4FFA">
        <w:rPr>
          <w:sz w:val="28"/>
          <w:szCs w:val="28"/>
          <w:lang w:eastAsia="en-US"/>
        </w:rPr>
        <w:t>.01.</w:t>
      </w:r>
      <w:r w:rsidRPr="008D4F1C">
        <w:rPr>
          <w:sz w:val="28"/>
          <w:szCs w:val="28"/>
          <w:lang w:eastAsia="en-US"/>
        </w:rPr>
        <w:t>202</w:t>
      </w:r>
      <w:r w:rsidR="008D4F1C" w:rsidRPr="008D4F1C">
        <w:rPr>
          <w:sz w:val="28"/>
          <w:szCs w:val="28"/>
          <w:lang w:eastAsia="en-US"/>
        </w:rPr>
        <w:t>2</w:t>
      </w:r>
      <w:r w:rsidRPr="008D4F1C">
        <w:rPr>
          <w:sz w:val="28"/>
          <w:szCs w:val="28"/>
          <w:lang w:eastAsia="en-US"/>
        </w:rPr>
        <w:t>);</w:t>
      </w:r>
    </w:p>
    <w:p w:rsidR="00470FDE" w:rsidRDefault="00470FDE" w:rsidP="00470FD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51D81" w:rsidRDefault="00470FDE" w:rsidP="00470FD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 xml:space="preserve">Научно-методическим советом </w:t>
      </w:r>
      <w:r>
        <w:rPr>
          <w:sz w:val="28"/>
          <w:szCs w:val="28"/>
          <w:lang w:eastAsia="en-US"/>
        </w:rPr>
        <w:t xml:space="preserve">учреждения образования «Минский государственный лингвистический университет» </w:t>
      </w:r>
    </w:p>
    <w:p w:rsidR="00470FDE" w:rsidRPr="004B139B" w:rsidRDefault="00470FDE" w:rsidP="00470FD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(протокол №</w:t>
      </w:r>
      <w:r w:rsidR="00CE4581">
        <w:rPr>
          <w:sz w:val="28"/>
          <w:szCs w:val="28"/>
          <w:lang w:eastAsia="en-US"/>
        </w:rPr>
        <w:t xml:space="preserve"> 5</w:t>
      </w:r>
      <w:r w:rsidRPr="004B139B">
        <w:rPr>
          <w:sz w:val="28"/>
          <w:szCs w:val="28"/>
          <w:lang w:eastAsia="en-US"/>
        </w:rPr>
        <w:t xml:space="preserve"> от </w:t>
      </w:r>
      <w:r w:rsidR="00CE4581">
        <w:rPr>
          <w:sz w:val="28"/>
          <w:szCs w:val="28"/>
          <w:lang w:eastAsia="en-US"/>
        </w:rPr>
        <w:t>10.03.2022</w:t>
      </w:r>
      <w:r w:rsidRPr="004B139B">
        <w:rPr>
          <w:sz w:val="28"/>
          <w:szCs w:val="28"/>
          <w:lang w:eastAsia="en-US"/>
        </w:rPr>
        <w:t>);</w:t>
      </w:r>
    </w:p>
    <w:p w:rsidR="00470FDE" w:rsidRDefault="00470FDE" w:rsidP="00470FDE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</w:p>
    <w:p w:rsidR="00E51D81" w:rsidRDefault="00470FDE" w:rsidP="00470FDE">
      <w:pPr>
        <w:pStyle w:val="10"/>
        <w:widowControl w:val="0"/>
        <w:spacing w:line="310" w:lineRule="exact"/>
        <w:jc w:val="both"/>
        <w:rPr>
          <w:color w:val="000000"/>
          <w:sz w:val="28"/>
          <w:szCs w:val="28"/>
        </w:rPr>
      </w:pPr>
      <w:r w:rsidRPr="00F24F4F">
        <w:rPr>
          <w:sz w:val="28"/>
          <w:szCs w:val="28"/>
        </w:rPr>
        <w:t>Президиумом Совета У</w:t>
      </w:r>
      <w:r w:rsidRPr="00F24F4F">
        <w:rPr>
          <w:color w:val="000000"/>
          <w:sz w:val="28"/>
          <w:szCs w:val="28"/>
        </w:rPr>
        <w:t xml:space="preserve">чебно-методического объединения по лингвистическому образованию </w:t>
      </w:r>
    </w:p>
    <w:p w:rsidR="00470FDE" w:rsidRPr="00F24F4F" w:rsidRDefault="00470FDE" w:rsidP="00470FDE">
      <w:pPr>
        <w:pStyle w:val="10"/>
        <w:widowControl w:val="0"/>
        <w:spacing w:line="310" w:lineRule="exact"/>
        <w:jc w:val="both"/>
        <w:rPr>
          <w:sz w:val="28"/>
          <w:szCs w:val="28"/>
        </w:rPr>
      </w:pPr>
      <w:r w:rsidRPr="00F24F4F">
        <w:rPr>
          <w:sz w:val="28"/>
          <w:szCs w:val="28"/>
        </w:rPr>
        <w:t xml:space="preserve">(протокол № </w:t>
      </w:r>
      <w:r w:rsidR="001E27AA">
        <w:rPr>
          <w:sz w:val="28"/>
          <w:szCs w:val="28"/>
        </w:rPr>
        <w:t>8</w:t>
      </w:r>
      <w:bookmarkStart w:id="0" w:name="_GoBack"/>
      <w:bookmarkEnd w:id="0"/>
      <w:r w:rsidRPr="00F24F4F">
        <w:rPr>
          <w:sz w:val="28"/>
          <w:szCs w:val="28"/>
        </w:rPr>
        <w:t xml:space="preserve"> от </w:t>
      </w:r>
      <w:r w:rsidR="00CE4581">
        <w:rPr>
          <w:sz w:val="28"/>
          <w:szCs w:val="28"/>
        </w:rPr>
        <w:t>15.03.2022</w:t>
      </w:r>
      <w:r w:rsidRPr="00F24F4F">
        <w:rPr>
          <w:sz w:val="28"/>
          <w:szCs w:val="28"/>
        </w:rPr>
        <w:t>)</w:t>
      </w:r>
    </w:p>
    <w:p w:rsidR="00470FDE" w:rsidRDefault="00470FDE" w:rsidP="00470FDE">
      <w:pPr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470FDE" w:rsidRDefault="00470FDE" w:rsidP="00FB4FFA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4B139B">
        <w:rPr>
          <w:sz w:val="28"/>
          <w:szCs w:val="28"/>
          <w:lang w:eastAsia="en-US"/>
        </w:rPr>
        <w:t xml:space="preserve">Ответственный за редакцию: </w:t>
      </w:r>
      <w:r w:rsidR="00FB4FFA" w:rsidRPr="008D0098">
        <w:rPr>
          <w:sz w:val="28"/>
          <w:szCs w:val="28"/>
          <w:lang w:eastAsia="en-US"/>
        </w:rPr>
        <w:t xml:space="preserve">Т. В. </w:t>
      </w:r>
      <w:proofErr w:type="spellStart"/>
      <w:r w:rsidR="00FB4FFA" w:rsidRPr="008D0098">
        <w:rPr>
          <w:sz w:val="28"/>
          <w:szCs w:val="28"/>
          <w:lang w:eastAsia="en-US"/>
        </w:rPr>
        <w:t>Балуш</w:t>
      </w:r>
      <w:proofErr w:type="spellEnd"/>
    </w:p>
    <w:p w:rsidR="00470FDE" w:rsidRDefault="00470FDE" w:rsidP="00470FDE">
      <w:pPr>
        <w:rPr>
          <w:sz w:val="28"/>
          <w:szCs w:val="28"/>
          <w:lang w:eastAsia="en-US"/>
        </w:rPr>
      </w:pPr>
      <w:r w:rsidRPr="008D0098">
        <w:rPr>
          <w:sz w:val="28"/>
          <w:szCs w:val="28"/>
          <w:lang w:eastAsia="en-US"/>
        </w:rPr>
        <w:t xml:space="preserve">Ответственные за выпуск: Т. В. </w:t>
      </w:r>
      <w:proofErr w:type="spellStart"/>
      <w:r w:rsidRPr="008D0098">
        <w:rPr>
          <w:sz w:val="28"/>
          <w:szCs w:val="28"/>
          <w:lang w:eastAsia="en-US"/>
        </w:rPr>
        <w:t>Балуш</w:t>
      </w:r>
      <w:proofErr w:type="spellEnd"/>
    </w:p>
    <w:p w:rsidR="00EC4EBE" w:rsidRDefault="00EC4EBE" w:rsidP="00A97770">
      <w:pPr>
        <w:tabs>
          <w:tab w:val="center" w:pos="4986"/>
          <w:tab w:val="left" w:pos="7080"/>
        </w:tabs>
        <w:rPr>
          <w:b/>
          <w:sz w:val="28"/>
        </w:rPr>
        <w:sectPr w:rsidR="00EC4EBE" w:rsidSect="00D370CA">
          <w:headerReference w:type="even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74D5" w:rsidRPr="00047757" w:rsidRDefault="005C74D5" w:rsidP="003E189F">
      <w:pPr>
        <w:shd w:val="clear" w:color="auto" w:fill="FFFFFF"/>
        <w:jc w:val="center"/>
        <w:rPr>
          <w:b/>
          <w:caps/>
          <w:color w:val="000000"/>
          <w:spacing w:val="6"/>
          <w:sz w:val="28"/>
          <w:szCs w:val="28"/>
          <w:lang w:val="de-DE"/>
        </w:rPr>
      </w:pPr>
      <w:r w:rsidRPr="00047757">
        <w:rPr>
          <w:b/>
          <w:caps/>
          <w:color w:val="000000"/>
          <w:spacing w:val="6"/>
          <w:sz w:val="28"/>
          <w:szCs w:val="28"/>
        </w:rPr>
        <w:lastRenderedPageBreak/>
        <w:t>Пояснительная записка</w:t>
      </w:r>
    </w:p>
    <w:p w:rsidR="008D5FC3" w:rsidRDefault="008D5FC3" w:rsidP="0017372F">
      <w:pPr>
        <w:ind w:firstLine="567"/>
        <w:jc w:val="both"/>
        <w:rPr>
          <w:sz w:val="28"/>
        </w:rPr>
      </w:pPr>
    </w:p>
    <w:p w:rsidR="00121353" w:rsidRPr="00146F35" w:rsidRDefault="00364496" w:rsidP="00146F35">
      <w:pPr>
        <w:ind w:firstLine="708"/>
        <w:jc w:val="both"/>
        <w:rPr>
          <w:sz w:val="28"/>
          <w:szCs w:val="28"/>
        </w:rPr>
      </w:pPr>
      <w:r>
        <w:rPr>
          <w:sz w:val="28"/>
        </w:rPr>
        <w:t>Учебная дисциплина</w:t>
      </w:r>
      <w:r w:rsidRPr="00364496">
        <w:rPr>
          <w:sz w:val="28"/>
        </w:rPr>
        <w:t xml:space="preserve"> «</w:t>
      </w:r>
      <w:r>
        <w:rPr>
          <w:sz w:val="28"/>
        </w:rPr>
        <w:t>Современный русский язык</w:t>
      </w:r>
      <w:r w:rsidRPr="00364496">
        <w:rPr>
          <w:sz w:val="28"/>
        </w:rPr>
        <w:t>» является составной частью лингвистической подготовки</w:t>
      </w:r>
      <w:r w:rsidR="00146F35">
        <w:rPr>
          <w:sz w:val="28"/>
        </w:rPr>
        <w:t xml:space="preserve"> </w:t>
      </w:r>
      <w:r w:rsidR="006D1A80">
        <w:rPr>
          <w:sz w:val="28"/>
        </w:rPr>
        <w:t xml:space="preserve">будущих </w:t>
      </w:r>
      <w:r w:rsidR="0005532F">
        <w:rPr>
          <w:sz w:val="28"/>
          <w:szCs w:val="28"/>
        </w:rPr>
        <w:t>преподавателей</w:t>
      </w:r>
      <w:r w:rsidR="00146F35" w:rsidRPr="008D5FC3">
        <w:rPr>
          <w:sz w:val="28"/>
          <w:szCs w:val="28"/>
        </w:rPr>
        <w:t xml:space="preserve"> иностранного языка и </w:t>
      </w:r>
      <w:r w:rsidR="00146F35">
        <w:rPr>
          <w:sz w:val="28"/>
        </w:rPr>
        <w:t>переводчиков и направлена на формирование у н</w:t>
      </w:r>
      <w:r w:rsidR="00146F35">
        <w:rPr>
          <w:sz w:val="28"/>
          <w:szCs w:val="28"/>
        </w:rPr>
        <w:t xml:space="preserve">их </w:t>
      </w:r>
      <w:r w:rsidR="00146F35" w:rsidRPr="00146F35">
        <w:rPr>
          <w:sz w:val="28"/>
          <w:szCs w:val="28"/>
        </w:rPr>
        <w:t>лингвистическ</w:t>
      </w:r>
      <w:r w:rsidR="00146F35">
        <w:rPr>
          <w:sz w:val="28"/>
          <w:szCs w:val="28"/>
        </w:rPr>
        <w:t>ой</w:t>
      </w:r>
      <w:r w:rsidR="00146F35" w:rsidRPr="00146F35">
        <w:rPr>
          <w:sz w:val="28"/>
          <w:szCs w:val="28"/>
        </w:rPr>
        <w:t xml:space="preserve"> компетенци</w:t>
      </w:r>
      <w:r w:rsidR="00146F35">
        <w:rPr>
          <w:sz w:val="28"/>
          <w:szCs w:val="28"/>
        </w:rPr>
        <w:t>и</w:t>
      </w:r>
      <w:r w:rsidRPr="00146F35">
        <w:rPr>
          <w:sz w:val="28"/>
          <w:szCs w:val="28"/>
        </w:rPr>
        <w:t>.</w:t>
      </w:r>
    </w:p>
    <w:p w:rsidR="008D5FC3" w:rsidRDefault="008D5FC3" w:rsidP="008D5FC3">
      <w:pPr>
        <w:ind w:firstLine="709"/>
        <w:jc w:val="both"/>
        <w:rPr>
          <w:sz w:val="28"/>
        </w:rPr>
      </w:pPr>
      <w:r w:rsidRPr="00364496">
        <w:rPr>
          <w:b/>
          <w:sz w:val="28"/>
          <w:szCs w:val="28"/>
          <w:lang w:eastAsia="ru-RU"/>
        </w:rPr>
        <w:t>Актуальность</w:t>
      </w:r>
      <w:r w:rsidRPr="008D5FC3">
        <w:rPr>
          <w:sz w:val="28"/>
          <w:szCs w:val="28"/>
          <w:lang w:eastAsia="ru-RU"/>
        </w:rPr>
        <w:t xml:space="preserve"> учебной дисциплины </w:t>
      </w:r>
      <w:r w:rsidR="00364496">
        <w:rPr>
          <w:sz w:val="28"/>
          <w:szCs w:val="28"/>
          <w:lang w:eastAsia="ru-RU"/>
        </w:rPr>
        <w:t xml:space="preserve">«Современный русский язык» </w:t>
      </w:r>
      <w:r w:rsidRPr="008D5FC3">
        <w:rPr>
          <w:sz w:val="28"/>
          <w:szCs w:val="28"/>
          <w:lang w:eastAsia="ru-RU"/>
        </w:rPr>
        <w:t xml:space="preserve">заключается в том, что она является базовой частью целостной системы лингвистического образования студентов </w:t>
      </w:r>
      <w:r w:rsidR="00364496">
        <w:rPr>
          <w:sz w:val="28"/>
          <w:szCs w:val="28"/>
          <w:lang w:eastAsia="ru-RU"/>
        </w:rPr>
        <w:t xml:space="preserve">и </w:t>
      </w:r>
      <w:r w:rsidR="00121353" w:rsidRPr="008D5FC3">
        <w:rPr>
          <w:sz w:val="28"/>
          <w:szCs w:val="28"/>
        </w:rPr>
        <w:t xml:space="preserve">занимает важное место в профессиональной подготовке </w:t>
      </w:r>
      <w:r w:rsidR="00E32042">
        <w:rPr>
          <w:sz w:val="28"/>
          <w:szCs w:val="28"/>
        </w:rPr>
        <w:t>специалистов</w:t>
      </w:r>
      <w:r w:rsidR="00121353" w:rsidRPr="007A5208">
        <w:rPr>
          <w:sz w:val="28"/>
        </w:rPr>
        <w:t xml:space="preserve">. </w:t>
      </w:r>
    </w:p>
    <w:p w:rsidR="008D5FC3" w:rsidRDefault="008D5FC3" w:rsidP="008D5FC3">
      <w:pPr>
        <w:ind w:firstLine="709"/>
        <w:jc w:val="both"/>
        <w:rPr>
          <w:sz w:val="28"/>
        </w:rPr>
      </w:pPr>
      <w:r w:rsidRPr="008D5FC3">
        <w:rPr>
          <w:b/>
          <w:sz w:val="28"/>
        </w:rPr>
        <w:t xml:space="preserve">Цель </w:t>
      </w:r>
      <w:r w:rsidRPr="008D5FC3">
        <w:rPr>
          <w:sz w:val="28"/>
        </w:rPr>
        <w:t>учебной дисциплины</w:t>
      </w:r>
      <w:r>
        <w:rPr>
          <w:sz w:val="28"/>
        </w:rPr>
        <w:t xml:space="preserve"> «Современный русский язык»</w:t>
      </w:r>
      <w:r w:rsidRPr="008D5FC3">
        <w:rPr>
          <w:sz w:val="28"/>
        </w:rPr>
        <w:t xml:space="preserve"> </w:t>
      </w:r>
      <w:r w:rsidR="00146F35">
        <w:rPr>
          <w:sz w:val="28"/>
        </w:rPr>
        <w:t xml:space="preserve">заключается </w:t>
      </w:r>
      <w:r w:rsidR="00E32042">
        <w:rPr>
          <w:sz w:val="28"/>
        </w:rPr>
        <w:t xml:space="preserve">в </w:t>
      </w:r>
      <w:r w:rsidR="00E32042" w:rsidRPr="00A06570">
        <w:rPr>
          <w:sz w:val="28"/>
        </w:rPr>
        <w:t xml:space="preserve">изучении </w:t>
      </w:r>
      <w:r w:rsidR="00351F23" w:rsidRPr="00A06570">
        <w:rPr>
          <w:sz w:val="28"/>
        </w:rPr>
        <w:t>особенностей фонетической, лексической, грамматической систем</w:t>
      </w:r>
      <w:r w:rsidR="00E32042" w:rsidRPr="00A06570">
        <w:rPr>
          <w:sz w:val="28"/>
        </w:rPr>
        <w:t xml:space="preserve"> современного русского языка, а также </w:t>
      </w:r>
      <w:r w:rsidR="00364496" w:rsidRPr="00A06570">
        <w:rPr>
          <w:sz w:val="28"/>
          <w:szCs w:val="28"/>
        </w:rPr>
        <w:t xml:space="preserve">в </w:t>
      </w:r>
      <w:r w:rsidR="00364496" w:rsidRPr="00A06570">
        <w:rPr>
          <w:sz w:val="28"/>
          <w:szCs w:val="28"/>
          <w:lang w:eastAsia="ru-RU"/>
        </w:rPr>
        <w:t>формировании умений эффективно пользоваться русским языком</w:t>
      </w:r>
      <w:r w:rsidR="00364496" w:rsidRPr="00364496">
        <w:rPr>
          <w:sz w:val="28"/>
          <w:szCs w:val="28"/>
          <w:lang w:eastAsia="ru-RU"/>
        </w:rPr>
        <w:t xml:space="preserve"> во всех сферах профессиональной деятельности.</w:t>
      </w:r>
      <w:r w:rsidRPr="008D5FC3">
        <w:rPr>
          <w:sz w:val="28"/>
        </w:rPr>
        <w:t xml:space="preserve"> </w:t>
      </w:r>
    </w:p>
    <w:p w:rsidR="008D5FC3" w:rsidRDefault="008D5FC3" w:rsidP="008D5FC3">
      <w:pPr>
        <w:ind w:firstLine="709"/>
        <w:jc w:val="both"/>
        <w:rPr>
          <w:sz w:val="28"/>
        </w:rPr>
      </w:pPr>
      <w:r w:rsidRPr="008D5FC3">
        <w:rPr>
          <w:b/>
          <w:sz w:val="28"/>
        </w:rPr>
        <w:t>Основными задачами</w:t>
      </w:r>
      <w:r>
        <w:rPr>
          <w:sz w:val="28"/>
        </w:rPr>
        <w:t xml:space="preserve"> изучения </w:t>
      </w:r>
      <w:r w:rsidR="0021190E">
        <w:rPr>
          <w:sz w:val="28"/>
        </w:rPr>
        <w:t>учебной дисциплины «Современный русский язык»</w:t>
      </w:r>
      <w:r>
        <w:rPr>
          <w:sz w:val="28"/>
        </w:rPr>
        <w:t xml:space="preserve"> являются:</w:t>
      </w:r>
    </w:p>
    <w:p w:rsidR="00146F35" w:rsidRDefault="0021190E" w:rsidP="00146F35">
      <w:pPr>
        <w:tabs>
          <w:tab w:val="left" w:pos="1134"/>
        </w:tabs>
        <w:jc w:val="both"/>
        <w:rPr>
          <w:sz w:val="28"/>
          <w:szCs w:val="28"/>
        </w:rPr>
      </w:pPr>
      <w:r w:rsidRPr="0021190E">
        <w:rPr>
          <w:sz w:val="28"/>
          <w:szCs w:val="28"/>
        </w:rPr>
        <w:t xml:space="preserve">1) </w:t>
      </w:r>
      <w:r w:rsidR="00E32042">
        <w:rPr>
          <w:sz w:val="28"/>
          <w:szCs w:val="28"/>
        </w:rPr>
        <w:t>расширение</w:t>
      </w:r>
      <w:r w:rsidR="00E32042" w:rsidRPr="00E32042">
        <w:rPr>
          <w:sz w:val="28"/>
          <w:szCs w:val="28"/>
        </w:rPr>
        <w:t xml:space="preserve"> представлени</w:t>
      </w:r>
      <w:r w:rsidR="00E32042">
        <w:rPr>
          <w:sz w:val="28"/>
          <w:szCs w:val="28"/>
        </w:rPr>
        <w:t>я обучающихся</w:t>
      </w:r>
      <w:r w:rsidR="00E32042" w:rsidRPr="00E32042">
        <w:rPr>
          <w:sz w:val="28"/>
          <w:szCs w:val="28"/>
        </w:rPr>
        <w:t xml:space="preserve"> о языке как</w:t>
      </w:r>
      <w:r w:rsidR="00E32042">
        <w:rPr>
          <w:sz w:val="28"/>
          <w:szCs w:val="28"/>
        </w:rPr>
        <w:t xml:space="preserve"> о</w:t>
      </w:r>
      <w:r w:rsidR="00E32042" w:rsidRPr="00E32042">
        <w:rPr>
          <w:sz w:val="28"/>
          <w:szCs w:val="28"/>
        </w:rPr>
        <w:t xml:space="preserve"> многофункциональной развивающейся системе</w:t>
      </w:r>
      <w:r w:rsidR="00146F35" w:rsidRPr="00146F35">
        <w:rPr>
          <w:sz w:val="28"/>
          <w:szCs w:val="28"/>
        </w:rPr>
        <w:t>;</w:t>
      </w:r>
    </w:p>
    <w:p w:rsidR="0021190E" w:rsidRPr="0021190E" w:rsidRDefault="00146F35" w:rsidP="0021190E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2) </w:t>
      </w:r>
      <w:r w:rsidR="0021190E" w:rsidRPr="0021190E">
        <w:rPr>
          <w:sz w:val="28"/>
          <w:szCs w:val="28"/>
        </w:rPr>
        <w:t xml:space="preserve">формирование культуры устной и письменной речи, что подразумевает знание </w:t>
      </w:r>
      <w:r w:rsidR="0021190E" w:rsidRPr="00351F23">
        <w:rPr>
          <w:sz w:val="28"/>
          <w:szCs w:val="28"/>
        </w:rPr>
        <w:t>всех</w:t>
      </w:r>
      <w:r w:rsidR="00351F23">
        <w:rPr>
          <w:sz w:val="28"/>
          <w:szCs w:val="28"/>
        </w:rPr>
        <w:t xml:space="preserve"> </w:t>
      </w:r>
      <w:r w:rsidR="0021190E" w:rsidRPr="0021190E">
        <w:rPr>
          <w:sz w:val="28"/>
          <w:szCs w:val="28"/>
        </w:rPr>
        <w:t>норм литературного языка, умение отбирать языковые средства в зависимости от ситуации общения и коммуникативной задачи;</w:t>
      </w:r>
    </w:p>
    <w:p w:rsidR="008D5FC3" w:rsidRPr="0021190E" w:rsidRDefault="0021190E" w:rsidP="0021190E">
      <w:pPr>
        <w:tabs>
          <w:tab w:val="left" w:pos="1134"/>
        </w:tabs>
        <w:jc w:val="both"/>
        <w:rPr>
          <w:sz w:val="28"/>
          <w:szCs w:val="28"/>
          <w:lang w:eastAsia="ru-RU"/>
        </w:rPr>
      </w:pPr>
      <w:r w:rsidRPr="0021190E">
        <w:rPr>
          <w:rFonts w:eastAsia="Calibri"/>
          <w:sz w:val="28"/>
          <w:szCs w:val="28"/>
        </w:rPr>
        <w:t xml:space="preserve">3) </w:t>
      </w:r>
      <w:r w:rsidR="008D5FC3" w:rsidRPr="0021190E">
        <w:rPr>
          <w:rFonts w:eastAsia="Calibri"/>
          <w:sz w:val="28"/>
          <w:szCs w:val="28"/>
        </w:rPr>
        <w:t>разв</w:t>
      </w:r>
      <w:r w:rsidRPr="0021190E">
        <w:rPr>
          <w:rFonts w:eastAsia="Calibri"/>
          <w:sz w:val="28"/>
          <w:szCs w:val="28"/>
        </w:rPr>
        <w:t>итие</w:t>
      </w:r>
      <w:r w:rsidR="008D5FC3" w:rsidRPr="0021190E">
        <w:rPr>
          <w:rFonts w:eastAsia="Calibri"/>
          <w:sz w:val="28"/>
          <w:szCs w:val="28"/>
        </w:rPr>
        <w:t xml:space="preserve"> коммуникативны</w:t>
      </w:r>
      <w:r w:rsidRPr="0021190E">
        <w:rPr>
          <w:rFonts w:eastAsia="Calibri"/>
          <w:sz w:val="28"/>
          <w:szCs w:val="28"/>
        </w:rPr>
        <w:t>х</w:t>
      </w:r>
      <w:r w:rsidR="008D5FC3" w:rsidRPr="0021190E">
        <w:rPr>
          <w:rFonts w:eastAsia="Calibri"/>
          <w:sz w:val="28"/>
          <w:szCs w:val="28"/>
        </w:rPr>
        <w:t xml:space="preserve"> умени</w:t>
      </w:r>
      <w:r w:rsidRPr="0021190E">
        <w:rPr>
          <w:rFonts w:eastAsia="Calibri"/>
          <w:sz w:val="28"/>
          <w:szCs w:val="28"/>
        </w:rPr>
        <w:t>й</w:t>
      </w:r>
      <w:r w:rsidR="008D5FC3" w:rsidRPr="0021190E">
        <w:rPr>
          <w:rFonts w:eastAsia="Calibri"/>
          <w:sz w:val="28"/>
          <w:szCs w:val="28"/>
        </w:rPr>
        <w:t>, позволяющи</w:t>
      </w:r>
      <w:r w:rsidRPr="0021190E">
        <w:rPr>
          <w:rFonts w:eastAsia="Calibri"/>
          <w:sz w:val="28"/>
          <w:szCs w:val="28"/>
        </w:rPr>
        <w:t>х</w:t>
      </w:r>
      <w:r w:rsidR="008D5FC3" w:rsidRPr="0021190E">
        <w:rPr>
          <w:rFonts w:eastAsia="Calibri"/>
          <w:sz w:val="28"/>
          <w:szCs w:val="28"/>
        </w:rPr>
        <w:t xml:space="preserve"> анализировать языковые факты с точки зрения их содержания, формы и речевой интенции</w:t>
      </w:r>
      <w:r w:rsidRPr="0021190E">
        <w:rPr>
          <w:rFonts w:eastAsia="Calibri"/>
          <w:sz w:val="28"/>
          <w:szCs w:val="28"/>
        </w:rPr>
        <w:t>.</w:t>
      </w:r>
    </w:p>
    <w:p w:rsidR="00FB4FFA" w:rsidRPr="0013476F" w:rsidRDefault="00FB4FFA" w:rsidP="00FB4FFA">
      <w:pPr>
        <w:ind w:firstLine="709"/>
        <w:jc w:val="both"/>
        <w:rPr>
          <w:sz w:val="28"/>
          <w:szCs w:val="28"/>
        </w:rPr>
      </w:pPr>
      <w:bookmarkStart w:id="1" w:name="_Hlk73000231"/>
      <w:r w:rsidRPr="0013476F">
        <w:rPr>
          <w:sz w:val="28"/>
          <w:szCs w:val="28"/>
        </w:rPr>
        <w:t xml:space="preserve">В результате освоения </w:t>
      </w:r>
      <w:r>
        <w:rPr>
          <w:sz w:val="28"/>
          <w:szCs w:val="28"/>
        </w:rPr>
        <w:t xml:space="preserve">учебной дисциплины </w:t>
      </w:r>
      <w:r w:rsidRPr="00A618B2">
        <w:rPr>
          <w:sz w:val="28"/>
          <w:szCs w:val="28"/>
        </w:rPr>
        <w:t>«Современный русский язык»</w:t>
      </w:r>
      <w:r>
        <w:rPr>
          <w:sz w:val="28"/>
          <w:szCs w:val="28"/>
        </w:rPr>
        <w:t xml:space="preserve"> </w:t>
      </w:r>
      <w:r w:rsidRPr="0013476F">
        <w:rPr>
          <w:sz w:val="28"/>
          <w:szCs w:val="28"/>
        </w:rPr>
        <w:t>формируются следующие компетенции:</w:t>
      </w:r>
    </w:p>
    <w:bookmarkEnd w:id="1"/>
    <w:p w:rsidR="008D5FC3" w:rsidRPr="00FB4FFA" w:rsidRDefault="00FB4FFA" w:rsidP="008F744E">
      <w:pPr>
        <w:ind w:firstLine="426"/>
        <w:jc w:val="both"/>
        <w:rPr>
          <w:b/>
          <w:sz w:val="28"/>
        </w:rPr>
      </w:pPr>
      <w:r w:rsidRPr="00A618B2">
        <w:rPr>
          <w:sz w:val="28"/>
          <w:szCs w:val="28"/>
        </w:rPr>
        <w:t xml:space="preserve"> </w:t>
      </w:r>
      <w:r w:rsidR="00A618B2" w:rsidRPr="00A618B2">
        <w:rPr>
          <w:sz w:val="28"/>
          <w:szCs w:val="28"/>
        </w:rPr>
        <w:t xml:space="preserve"> </w:t>
      </w:r>
      <w:r w:rsidR="00A618B2" w:rsidRPr="00FB4FFA">
        <w:rPr>
          <w:b/>
          <w:i/>
          <w:sz w:val="28"/>
          <w:szCs w:val="28"/>
        </w:rPr>
        <w:t>академически</w:t>
      </w:r>
      <w:r w:rsidRPr="00FB4FFA">
        <w:rPr>
          <w:b/>
          <w:i/>
          <w:sz w:val="28"/>
          <w:szCs w:val="28"/>
        </w:rPr>
        <w:t>е</w:t>
      </w:r>
      <w:r w:rsidR="00A618B2" w:rsidRPr="00FB4FFA">
        <w:rPr>
          <w:b/>
          <w:sz w:val="28"/>
          <w:szCs w:val="28"/>
        </w:rPr>
        <w:t>:</w:t>
      </w:r>
    </w:p>
    <w:p w:rsidR="00047757" w:rsidRPr="00BD7AA6" w:rsidRDefault="00FB4FFA" w:rsidP="000521C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047757" w:rsidRPr="00BD7AA6">
        <w:rPr>
          <w:sz w:val="28"/>
          <w:szCs w:val="28"/>
        </w:rPr>
        <w:t>меть применять базовые научно-теоретические знания для решения теоретических и практических задач.</w:t>
      </w:r>
    </w:p>
    <w:p w:rsidR="00047757" w:rsidRPr="00BD7AA6" w:rsidRDefault="00FB4FFA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7757" w:rsidRPr="00BD7AA6">
        <w:rPr>
          <w:sz w:val="28"/>
          <w:szCs w:val="28"/>
        </w:rPr>
        <w:t>ладеть системным и сравнительным анализом.</w:t>
      </w:r>
    </w:p>
    <w:p w:rsidR="00047757" w:rsidRPr="00BD7AA6" w:rsidRDefault="00FB4FFA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7757" w:rsidRPr="00BD7AA6">
        <w:rPr>
          <w:sz w:val="28"/>
          <w:szCs w:val="28"/>
        </w:rPr>
        <w:t>ладеть исследовательскими навыками.</w:t>
      </w:r>
    </w:p>
    <w:p w:rsidR="00047757" w:rsidRDefault="00FB4FFA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047757" w:rsidRPr="00A06570">
        <w:rPr>
          <w:sz w:val="28"/>
          <w:szCs w:val="28"/>
        </w:rPr>
        <w:t>ладеть методами анализа проблемных ситуаций в сфере профессиональной деятельности</w:t>
      </w:r>
      <w:r w:rsidR="005065D5">
        <w:rPr>
          <w:sz w:val="28"/>
          <w:szCs w:val="28"/>
        </w:rPr>
        <w:t>.</w:t>
      </w:r>
    </w:p>
    <w:p w:rsidR="00B001AC" w:rsidRPr="00FB4FFA" w:rsidRDefault="00FB4FFA" w:rsidP="008F744E">
      <w:pPr>
        <w:pStyle w:val="70"/>
        <w:shd w:val="clear" w:color="auto" w:fill="auto"/>
        <w:spacing w:before="0" w:after="0" w:line="240" w:lineRule="auto"/>
        <w:ind w:firstLine="567"/>
        <w:jc w:val="both"/>
        <w:rPr>
          <w:b/>
          <w:i/>
          <w:sz w:val="28"/>
          <w:szCs w:val="28"/>
        </w:rPr>
      </w:pPr>
      <w:r w:rsidRPr="00FB4FFA">
        <w:rPr>
          <w:b/>
          <w:i/>
          <w:sz w:val="28"/>
          <w:szCs w:val="28"/>
        </w:rPr>
        <w:t>социально-личностные:</w:t>
      </w:r>
    </w:p>
    <w:p w:rsidR="005065D5" w:rsidRDefault="00FB4FFA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5065D5">
        <w:rPr>
          <w:sz w:val="28"/>
          <w:szCs w:val="28"/>
        </w:rPr>
        <w:t>меть ориентироваться в системе общечеловеческих ценностей и учитывать особенности ценностно-смысловых ориентаций различных социальных, национальных, религиозных и профессиональных общностей и групп в определенном социуме.</w:t>
      </w:r>
    </w:p>
    <w:p w:rsidR="005065D5" w:rsidRPr="00FB4FFA" w:rsidRDefault="00FB4FFA" w:rsidP="008F744E">
      <w:pPr>
        <w:pStyle w:val="70"/>
        <w:shd w:val="clear" w:color="auto" w:fill="auto"/>
        <w:spacing w:before="0" w:after="0" w:line="240" w:lineRule="auto"/>
        <w:ind w:firstLine="567"/>
        <w:jc w:val="both"/>
        <w:rPr>
          <w:b/>
          <w:sz w:val="28"/>
          <w:szCs w:val="28"/>
        </w:rPr>
      </w:pPr>
      <w:r w:rsidRPr="00FB4FFA">
        <w:rPr>
          <w:b/>
          <w:i/>
          <w:sz w:val="28"/>
          <w:szCs w:val="28"/>
        </w:rPr>
        <w:t>профессиональные</w:t>
      </w:r>
      <w:r w:rsidR="005065D5" w:rsidRPr="00FB4FFA">
        <w:rPr>
          <w:b/>
          <w:sz w:val="28"/>
          <w:szCs w:val="28"/>
        </w:rPr>
        <w:t>:</w:t>
      </w:r>
    </w:p>
    <w:p w:rsidR="005065D5" w:rsidRDefault="00FB4FFA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65D5">
        <w:rPr>
          <w:sz w:val="28"/>
          <w:szCs w:val="28"/>
        </w:rPr>
        <w:t>ладеть государственными языками Республики Беларусь (белорусским, русским), двумя или более иностранными языками как средством осуществления своей профессиональной деятельности.</w:t>
      </w:r>
    </w:p>
    <w:p w:rsidR="005065D5" w:rsidRDefault="00FB4FFA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065D5">
        <w:rPr>
          <w:sz w:val="28"/>
          <w:szCs w:val="28"/>
        </w:rPr>
        <w:t>ладеть навыками публичной речи, обладать четкой дикцией.</w:t>
      </w:r>
    </w:p>
    <w:p w:rsidR="005065D5" w:rsidRDefault="005065D5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5065D5" w:rsidRDefault="005065D5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065D5" w:rsidRPr="00BD7AA6" w:rsidRDefault="005065D5" w:rsidP="00047757">
      <w:pPr>
        <w:pStyle w:val="70"/>
        <w:shd w:val="clear" w:color="auto" w:fill="auto"/>
        <w:spacing w:before="0" w:after="0" w:line="240" w:lineRule="auto"/>
        <w:ind w:firstLine="567"/>
        <w:jc w:val="both"/>
        <w:rPr>
          <w:sz w:val="28"/>
          <w:szCs w:val="28"/>
        </w:rPr>
      </w:pPr>
    </w:p>
    <w:p w:rsidR="0010204B" w:rsidRPr="00F871BD" w:rsidRDefault="000521C0" w:rsidP="00A906D4">
      <w:pPr>
        <w:ind w:firstLine="567"/>
        <w:jc w:val="both"/>
        <w:rPr>
          <w:sz w:val="28"/>
        </w:rPr>
      </w:pPr>
      <w:r w:rsidRPr="000521C0">
        <w:rPr>
          <w:sz w:val="28"/>
          <w:szCs w:val="28"/>
        </w:rPr>
        <w:lastRenderedPageBreak/>
        <w:t>В результате изучения учебн</w:t>
      </w:r>
      <w:r>
        <w:rPr>
          <w:sz w:val="28"/>
          <w:szCs w:val="28"/>
        </w:rPr>
        <w:t>ой</w:t>
      </w:r>
      <w:r w:rsidRPr="000521C0">
        <w:rPr>
          <w:sz w:val="28"/>
          <w:szCs w:val="28"/>
        </w:rPr>
        <w:t xml:space="preserve"> дисциплин</w:t>
      </w:r>
      <w:r>
        <w:rPr>
          <w:sz w:val="28"/>
          <w:szCs w:val="28"/>
        </w:rPr>
        <w:t>ы «Современный русский язык» студент долж</w:t>
      </w:r>
      <w:r w:rsidR="00836FD8">
        <w:rPr>
          <w:sz w:val="28"/>
          <w:szCs w:val="28"/>
        </w:rPr>
        <w:t>ен</w:t>
      </w:r>
      <w:r w:rsidR="00901ACE">
        <w:rPr>
          <w:iCs/>
          <w:color w:val="000000"/>
          <w:spacing w:val="2"/>
          <w:sz w:val="28"/>
          <w:szCs w:val="28"/>
          <w:lang w:val="de-DE"/>
        </w:rPr>
        <w:t xml:space="preserve"> </w:t>
      </w:r>
      <w:r w:rsidR="0010204B" w:rsidRPr="000521C0">
        <w:rPr>
          <w:b/>
          <w:i/>
          <w:sz w:val="28"/>
        </w:rPr>
        <w:t>знать:</w:t>
      </w:r>
    </w:p>
    <w:p w:rsidR="00836FD8" w:rsidRDefault="00836FD8" w:rsidP="000521C0">
      <w:pPr>
        <w:pStyle w:val="afe"/>
        <w:numPr>
          <w:ilvl w:val="0"/>
          <w:numId w:val="40"/>
        </w:numPr>
        <w:ind w:left="851" w:hanging="425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лексической системы русского языка;</w:t>
      </w:r>
    </w:p>
    <w:p w:rsidR="005210D4" w:rsidRDefault="00836FD8" w:rsidP="00836FD8">
      <w:pPr>
        <w:pStyle w:val="afe"/>
        <w:numPr>
          <w:ilvl w:val="0"/>
          <w:numId w:val="40"/>
        </w:numPr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классификацию гласных и согласных звуков и их изменения в потоке речи</w:t>
      </w:r>
      <w:r w:rsidR="005210D4" w:rsidRPr="00EE685F">
        <w:rPr>
          <w:sz w:val="28"/>
          <w:szCs w:val="28"/>
        </w:rPr>
        <w:t>;</w:t>
      </w:r>
    </w:p>
    <w:p w:rsidR="00836FD8" w:rsidRDefault="00836FD8" w:rsidP="00836FD8">
      <w:pPr>
        <w:pStyle w:val="afe"/>
        <w:numPr>
          <w:ilvl w:val="0"/>
          <w:numId w:val="40"/>
        </w:numPr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типы морфем русского языка; основные способы словообразования;</w:t>
      </w:r>
    </w:p>
    <w:p w:rsidR="00836FD8" w:rsidRDefault="00836FD8" w:rsidP="00836FD8">
      <w:pPr>
        <w:pStyle w:val="afe"/>
        <w:numPr>
          <w:ilvl w:val="0"/>
          <w:numId w:val="40"/>
        </w:numPr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грамматические категории в русском языке;</w:t>
      </w:r>
    </w:p>
    <w:p w:rsidR="00836FD8" w:rsidRPr="00EE685F" w:rsidRDefault="00836FD8" w:rsidP="00836FD8">
      <w:pPr>
        <w:pStyle w:val="afe"/>
        <w:numPr>
          <w:ilvl w:val="0"/>
          <w:numId w:val="40"/>
        </w:numPr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типы словосочетаний и предложений и правила их построения в русском языке;</w:t>
      </w:r>
    </w:p>
    <w:p w:rsidR="00901ACE" w:rsidRPr="000521C0" w:rsidRDefault="00836FD8" w:rsidP="000521C0">
      <w:pPr>
        <w:shd w:val="clear" w:color="auto" w:fill="FFFFFF"/>
        <w:tabs>
          <w:tab w:val="left" w:pos="180"/>
        </w:tabs>
        <w:rPr>
          <w:b/>
          <w:i/>
          <w:sz w:val="28"/>
          <w:szCs w:val="28"/>
        </w:rPr>
      </w:pPr>
      <w:r>
        <w:rPr>
          <w:b/>
          <w:i/>
          <w:iCs/>
          <w:color w:val="000000"/>
          <w:spacing w:val="2"/>
          <w:sz w:val="28"/>
          <w:szCs w:val="28"/>
        </w:rPr>
        <w:tab/>
      </w:r>
      <w:r>
        <w:rPr>
          <w:b/>
          <w:i/>
          <w:iCs/>
          <w:color w:val="000000"/>
          <w:spacing w:val="2"/>
          <w:sz w:val="28"/>
          <w:szCs w:val="28"/>
        </w:rPr>
        <w:tab/>
      </w:r>
      <w:r w:rsidR="00901ACE" w:rsidRPr="000521C0">
        <w:rPr>
          <w:b/>
          <w:i/>
          <w:iCs/>
          <w:color w:val="000000"/>
          <w:spacing w:val="2"/>
          <w:sz w:val="28"/>
          <w:szCs w:val="28"/>
        </w:rPr>
        <w:t>уметь:</w:t>
      </w:r>
    </w:p>
    <w:p w:rsidR="005210D4" w:rsidRDefault="00836FD8" w:rsidP="00DA33EB">
      <w:pPr>
        <w:pStyle w:val="afe"/>
        <w:numPr>
          <w:ilvl w:val="0"/>
          <w:numId w:val="38"/>
        </w:numPr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правильно употреблять слова и фразеологизмы в речи</w:t>
      </w:r>
      <w:r w:rsidR="00B54FD2">
        <w:rPr>
          <w:sz w:val="28"/>
          <w:szCs w:val="28"/>
        </w:rPr>
        <w:t xml:space="preserve"> в соответствии </w:t>
      </w:r>
      <w:r w:rsidR="00DA33EB">
        <w:rPr>
          <w:sz w:val="28"/>
          <w:szCs w:val="28"/>
        </w:rPr>
        <w:t xml:space="preserve">с их значением и решаемыми </w:t>
      </w:r>
      <w:r w:rsidR="00B54FD2">
        <w:rPr>
          <w:sz w:val="28"/>
          <w:szCs w:val="28"/>
        </w:rPr>
        <w:t>коммуникативными задачами</w:t>
      </w:r>
      <w:r>
        <w:rPr>
          <w:sz w:val="28"/>
          <w:szCs w:val="28"/>
        </w:rPr>
        <w:t>;</w:t>
      </w:r>
    </w:p>
    <w:p w:rsidR="00B54FD2" w:rsidRDefault="00B54FD2" w:rsidP="00DA33EB">
      <w:pPr>
        <w:pStyle w:val="afe"/>
        <w:numPr>
          <w:ilvl w:val="0"/>
          <w:numId w:val="38"/>
        </w:numPr>
        <w:ind w:left="0" w:firstLine="426"/>
        <w:contextualSpacing w:val="0"/>
        <w:jc w:val="both"/>
        <w:rPr>
          <w:sz w:val="28"/>
          <w:szCs w:val="28"/>
        </w:rPr>
      </w:pPr>
      <w:r w:rsidRPr="00242129">
        <w:rPr>
          <w:sz w:val="28"/>
          <w:szCs w:val="28"/>
        </w:rPr>
        <w:t>соблюдать орфоэпические нормы;</w:t>
      </w:r>
    </w:p>
    <w:p w:rsidR="00B54FD2" w:rsidRDefault="00836FD8" w:rsidP="00DA33EB">
      <w:pPr>
        <w:pStyle w:val="afe"/>
        <w:numPr>
          <w:ilvl w:val="0"/>
          <w:numId w:val="38"/>
        </w:numPr>
        <w:ind w:left="0" w:firstLine="426"/>
        <w:contextualSpacing w:val="0"/>
        <w:jc w:val="both"/>
        <w:rPr>
          <w:sz w:val="28"/>
          <w:szCs w:val="28"/>
        </w:rPr>
      </w:pPr>
      <w:r w:rsidRPr="00B54FD2">
        <w:rPr>
          <w:sz w:val="28"/>
          <w:szCs w:val="28"/>
        </w:rPr>
        <w:t>правильно употреблять слова разных частей речи</w:t>
      </w:r>
      <w:r w:rsidR="00B54FD2">
        <w:rPr>
          <w:sz w:val="28"/>
          <w:szCs w:val="28"/>
        </w:rPr>
        <w:t xml:space="preserve"> </w:t>
      </w:r>
      <w:r w:rsidR="00DA33EB">
        <w:rPr>
          <w:sz w:val="28"/>
          <w:szCs w:val="28"/>
        </w:rPr>
        <w:t xml:space="preserve">и их формы </w:t>
      </w:r>
      <w:r w:rsidR="00B54FD2">
        <w:rPr>
          <w:sz w:val="28"/>
          <w:szCs w:val="28"/>
        </w:rPr>
        <w:t>в соответствии с типом текста</w:t>
      </w:r>
      <w:r w:rsidRPr="00B54FD2">
        <w:rPr>
          <w:sz w:val="28"/>
          <w:szCs w:val="28"/>
        </w:rPr>
        <w:t>;</w:t>
      </w:r>
      <w:r w:rsidR="00B54FD2" w:rsidRPr="00B54FD2">
        <w:rPr>
          <w:sz w:val="28"/>
          <w:szCs w:val="28"/>
        </w:rPr>
        <w:t xml:space="preserve"> </w:t>
      </w:r>
    </w:p>
    <w:p w:rsidR="00B54FD2" w:rsidRPr="00B54FD2" w:rsidRDefault="00B54FD2" w:rsidP="00DA33EB">
      <w:pPr>
        <w:pStyle w:val="afe"/>
        <w:numPr>
          <w:ilvl w:val="0"/>
          <w:numId w:val="38"/>
        </w:numPr>
        <w:ind w:left="0" w:firstLine="426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A33EB">
        <w:rPr>
          <w:sz w:val="28"/>
          <w:szCs w:val="28"/>
        </w:rPr>
        <w:t>правильно строить</w:t>
      </w:r>
      <w:r>
        <w:rPr>
          <w:sz w:val="28"/>
          <w:szCs w:val="28"/>
        </w:rPr>
        <w:t xml:space="preserve"> синтаксическ</w:t>
      </w:r>
      <w:r w:rsidR="00DA33EB">
        <w:rPr>
          <w:sz w:val="28"/>
          <w:szCs w:val="28"/>
        </w:rPr>
        <w:t>ие</w:t>
      </w:r>
      <w:r>
        <w:rPr>
          <w:sz w:val="28"/>
          <w:szCs w:val="28"/>
        </w:rPr>
        <w:t xml:space="preserve"> </w:t>
      </w:r>
      <w:r w:rsidR="00DA33EB">
        <w:rPr>
          <w:sz w:val="28"/>
          <w:szCs w:val="28"/>
        </w:rPr>
        <w:t>единицы</w:t>
      </w:r>
      <w:r>
        <w:rPr>
          <w:sz w:val="28"/>
          <w:szCs w:val="28"/>
        </w:rPr>
        <w:t xml:space="preserve"> в соответствии с </w:t>
      </w:r>
      <w:r w:rsidR="00DA33EB">
        <w:rPr>
          <w:sz w:val="28"/>
          <w:szCs w:val="28"/>
        </w:rPr>
        <w:t>ситуацией общения</w:t>
      </w:r>
      <w:r w:rsidRPr="00B54FD2">
        <w:rPr>
          <w:sz w:val="28"/>
          <w:szCs w:val="28"/>
        </w:rPr>
        <w:t>;</w:t>
      </w:r>
    </w:p>
    <w:p w:rsidR="00BF7D51" w:rsidRPr="000521C0" w:rsidRDefault="00BF7D51" w:rsidP="00836FD8">
      <w:pPr>
        <w:ind w:firstLine="708"/>
        <w:jc w:val="both"/>
        <w:rPr>
          <w:b/>
          <w:i/>
          <w:sz w:val="28"/>
        </w:rPr>
      </w:pPr>
      <w:r w:rsidRPr="000521C0">
        <w:rPr>
          <w:b/>
          <w:i/>
          <w:sz w:val="28"/>
        </w:rPr>
        <w:t>владеть:</w:t>
      </w:r>
    </w:p>
    <w:p w:rsidR="00A618B2" w:rsidRPr="00A618B2" w:rsidRDefault="00836FD8" w:rsidP="00836FD8">
      <w:pPr>
        <w:pStyle w:val="afe"/>
        <w:numPr>
          <w:ilvl w:val="0"/>
          <w:numId w:val="43"/>
        </w:numPr>
        <w:ind w:left="0" w:firstLine="426"/>
        <w:jc w:val="both"/>
        <w:rPr>
          <w:sz w:val="28"/>
        </w:rPr>
      </w:pPr>
      <w:r>
        <w:rPr>
          <w:sz w:val="28"/>
        </w:rPr>
        <w:t>методами анализа фактов и явлений русского языка с учетом теоретических положений русистики</w:t>
      </w:r>
      <w:r w:rsidR="00A618B2" w:rsidRPr="00A618B2">
        <w:rPr>
          <w:sz w:val="28"/>
        </w:rPr>
        <w:t>;</w:t>
      </w:r>
    </w:p>
    <w:p w:rsidR="00BF7D51" w:rsidRDefault="00836FD8" w:rsidP="00A618B2">
      <w:pPr>
        <w:pStyle w:val="afe"/>
        <w:numPr>
          <w:ilvl w:val="0"/>
          <w:numId w:val="43"/>
        </w:numPr>
        <w:ind w:left="851" w:hanging="425"/>
        <w:jc w:val="both"/>
        <w:rPr>
          <w:sz w:val="28"/>
        </w:rPr>
      </w:pPr>
      <w:r>
        <w:rPr>
          <w:sz w:val="28"/>
        </w:rPr>
        <w:t>основными нормами русского литературного языка</w:t>
      </w:r>
      <w:r w:rsidR="00A06570">
        <w:rPr>
          <w:sz w:val="28"/>
        </w:rPr>
        <w:t>.</w:t>
      </w:r>
      <w:r w:rsidR="00BF7D51">
        <w:rPr>
          <w:sz w:val="28"/>
        </w:rPr>
        <w:t xml:space="preserve"> </w:t>
      </w:r>
    </w:p>
    <w:p w:rsidR="000521C0" w:rsidRDefault="000521C0" w:rsidP="000521C0">
      <w:pPr>
        <w:ind w:firstLine="567"/>
        <w:jc w:val="both"/>
        <w:rPr>
          <w:sz w:val="28"/>
        </w:rPr>
      </w:pPr>
      <w:r w:rsidRPr="000521C0">
        <w:rPr>
          <w:sz w:val="28"/>
        </w:rPr>
        <w:t>В рамках образовательного процесса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:rsidR="00FB4FFA" w:rsidRPr="00ED6A40" w:rsidRDefault="00FB4FFA" w:rsidP="00FB4FFA">
      <w:pPr>
        <w:ind w:firstLine="709"/>
        <w:contextualSpacing/>
        <w:jc w:val="both"/>
        <w:rPr>
          <w:spacing w:val="-4"/>
          <w:sz w:val="28"/>
          <w:szCs w:val="28"/>
        </w:rPr>
      </w:pPr>
      <w:r w:rsidRPr="00ED6A40">
        <w:rPr>
          <w:spacing w:val="-4"/>
          <w:sz w:val="28"/>
          <w:szCs w:val="28"/>
        </w:rPr>
        <w:t xml:space="preserve">Изучение </w:t>
      </w:r>
      <w:r w:rsidRPr="000521C0">
        <w:rPr>
          <w:sz w:val="28"/>
        </w:rPr>
        <w:t>учебн</w:t>
      </w:r>
      <w:r>
        <w:rPr>
          <w:sz w:val="28"/>
        </w:rPr>
        <w:t>ой дисциплины</w:t>
      </w:r>
      <w:r w:rsidRPr="000521C0">
        <w:rPr>
          <w:sz w:val="28"/>
        </w:rPr>
        <w:t xml:space="preserve"> «</w:t>
      </w:r>
      <w:r>
        <w:rPr>
          <w:sz w:val="28"/>
        </w:rPr>
        <w:t>Современный русский язык</w:t>
      </w:r>
      <w:r w:rsidRPr="000521C0">
        <w:rPr>
          <w:sz w:val="28"/>
        </w:rPr>
        <w:t>»</w:t>
      </w:r>
      <w:r>
        <w:rPr>
          <w:sz w:val="28"/>
        </w:rPr>
        <w:t xml:space="preserve"> </w:t>
      </w:r>
      <w:r w:rsidRPr="00ED6A40">
        <w:rPr>
          <w:spacing w:val="-4"/>
          <w:sz w:val="28"/>
          <w:szCs w:val="28"/>
        </w:rPr>
        <w:t xml:space="preserve">рассчитано на </w:t>
      </w:r>
      <w:r w:rsidR="00250B2E">
        <w:rPr>
          <w:b/>
          <w:spacing w:val="-4"/>
          <w:sz w:val="28"/>
          <w:szCs w:val="28"/>
        </w:rPr>
        <w:t>100</w:t>
      </w:r>
      <w:r w:rsidRPr="00ED6A40">
        <w:rPr>
          <w:b/>
          <w:spacing w:val="-4"/>
          <w:sz w:val="28"/>
          <w:szCs w:val="28"/>
        </w:rPr>
        <w:t xml:space="preserve"> </w:t>
      </w:r>
      <w:r w:rsidRPr="00ED6A40">
        <w:rPr>
          <w:spacing w:val="-4"/>
          <w:sz w:val="28"/>
          <w:szCs w:val="28"/>
        </w:rPr>
        <w:t>час</w:t>
      </w:r>
      <w:r w:rsidR="00250B2E">
        <w:rPr>
          <w:spacing w:val="-4"/>
          <w:sz w:val="28"/>
          <w:szCs w:val="28"/>
        </w:rPr>
        <w:t>ов</w:t>
      </w:r>
      <w:r w:rsidRPr="00ED6A40">
        <w:rPr>
          <w:spacing w:val="-4"/>
          <w:sz w:val="28"/>
          <w:szCs w:val="28"/>
        </w:rPr>
        <w:t xml:space="preserve">, из них – </w:t>
      </w:r>
      <w:r w:rsidR="00250B2E">
        <w:rPr>
          <w:b/>
          <w:spacing w:val="-4"/>
          <w:sz w:val="28"/>
          <w:szCs w:val="28"/>
        </w:rPr>
        <w:t>34</w:t>
      </w:r>
      <w:r w:rsidRPr="00ED6A40">
        <w:rPr>
          <w:spacing w:val="-4"/>
          <w:sz w:val="28"/>
          <w:szCs w:val="28"/>
        </w:rPr>
        <w:t xml:space="preserve"> аудиторных. Примерное распределение аудиторного времени по видам занятий: семинары – </w:t>
      </w:r>
      <w:r w:rsidR="00250B2E">
        <w:rPr>
          <w:b/>
          <w:spacing w:val="-4"/>
          <w:sz w:val="28"/>
          <w:szCs w:val="28"/>
        </w:rPr>
        <w:t>34</w:t>
      </w:r>
      <w:r w:rsidRPr="00ED6A40">
        <w:rPr>
          <w:b/>
          <w:spacing w:val="-4"/>
          <w:sz w:val="28"/>
          <w:szCs w:val="28"/>
        </w:rPr>
        <w:t xml:space="preserve"> </w:t>
      </w:r>
      <w:r w:rsidRPr="00ED6A40">
        <w:rPr>
          <w:spacing w:val="-4"/>
          <w:sz w:val="28"/>
          <w:szCs w:val="28"/>
        </w:rPr>
        <w:t>час</w:t>
      </w:r>
      <w:r w:rsidR="00250B2E">
        <w:rPr>
          <w:spacing w:val="-4"/>
          <w:sz w:val="28"/>
          <w:szCs w:val="28"/>
        </w:rPr>
        <w:t>а</w:t>
      </w:r>
      <w:r w:rsidRPr="00ED6A40">
        <w:rPr>
          <w:spacing w:val="-4"/>
          <w:sz w:val="28"/>
          <w:szCs w:val="28"/>
        </w:rPr>
        <w:t xml:space="preserve">. </w:t>
      </w:r>
    </w:p>
    <w:p w:rsidR="00BF7D51" w:rsidRDefault="000521C0" w:rsidP="000521C0">
      <w:pPr>
        <w:ind w:firstLine="567"/>
        <w:jc w:val="both"/>
        <w:rPr>
          <w:sz w:val="28"/>
        </w:rPr>
      </w:pPr>
      <w:r w:rsidRPr="000521C0">
        <w:rPr>
          <w:sz w:val="28"/>
        </w:rPr>
        <w:t>Рекомендуем</w:t>
      </w:r>
      <w:r w:rsidR="00FB4FFA">
        <w:rPr>
          <w:sz w:val="28"/>
        </w:rPr>
        <w:t>ая</w:t>
      </w:r>
      <w:r w:rsidRPr="000521C0">
        <w:rPr>
          <w:sz w:val="28"/>
        </w:rPr>
        <w:t xml:space="preserve"> форм</w:t>
      </w:r>
      <w:r w:rsidR="00FB4FFA">
        <w:rPr>
          <w:sz w:val="28"/>
        </w:rPr>
        <w:t>а</w:t>
      </w:r>
      <w:r w:rsidRPr="000521C0">
        <w:rPr>
          <w:sz w:val="28"/>
        </w:rPr>
        <w:t xml:space="preserve"> текущей аттестации </w:t>
      </w:r>
      <w:r w:rsidR="00FB4FFA" w:rsidRPr="00ED6A40">
        <w:rPr>
          <w:spacing w:val="-4"/>
          <w:sz w:val="28"/>
          <w:szCs w:val="28"/>
        </w:rPr>
        <w:t>–</w:t>
      </w:r>
      <w:r w:rsidRPr="000521C0">
        <w:rPr>
          <w:sz w:val="28"/>
        </w:rPr>
        <w:t xml:space="preserve"> экзамен. </w:t>
      </w:r>
    </w:p>
    <w:p w:rsidR="00187C7D" w:rsidRDefault="00187C7D" w:rsidP="008806AE">
      <w:pPr>
        <w:ind w:firstLine="567"/>
        <w:jc w:val="both"/>
        <w:rPr>
          <w:sz w:val="28"/>
          <w:szCs w:val="28"/>
        </w:rPr>
      </w:pPr>
    </w:p>
    <w:p w:rsidR="00047757" w:rsidRDefault="00047757" w:rsidP="00041A9E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A618B2" w:rsidRDefault="00A618B2">
      <w:pPr>
        <w:rPr>
          <w:b/>
          <w:caps/>
          <w:color w:val="000000"/>
          <w:sz w:val="28"/>
          <w:szCs w:val="28"/>
        </w:rPr>
      </w:pPr>
      <w:r>
        <w:rPr>
          <w:b/>
          <w:caps/>
          <w:color w:val="000000"/>
          <w:sz w:val="28"/>
          <w:szCs w:val="28"/>
        </w:rPr>
        <w:br w:type="page"/>
      </w:r>
    </w:p>
    <w:p w:rsidR="005C74D5" w:rsidRPr="00047757" w:rsidRDefault="005C74D5" w:rsidP="00041A9E">
      <w:pPr>
        <w:shd w:val="clear" w:color="auto" w:fill="FFFFFF"/>
        <w:jc w:val="center"/>
        <w:rPr>
          <w:b/>
          <w:caps/>
          <w:color w:val="000000"/>
          <w:sz w:val="28"/>
          <w:szCs w:val="28"/>
        </w:rPr>
      </w:pPr>
      <w:r w:rsidRPr="00047757">
        <w:rPr>
          <w:b/>
          <w:caps/>
          <w:color w:val="000000"/>
          <w:sz w:val="28"/>
          <w:szCs w:val="28"/>
        </w:rPr>
        <w:lastRenderedPageBreak/>
        <w:t xml:space="preserve">Содержание </w:t>
      </w:r>
      <w:r w:rsidR="00041A9E" w:rsidRPr="00047757">
        <w:rPr>
          <w:b/>
          <w:caps/>
          <w:color w:val="000000"/>
          <w:sz w:val="28"/>
          <w:szCs w:val="28"/>
          <w:lang w:val="de-DE"/>
        </w:rPr>
        <w:t>учебного материала</w:t>
      </w:r>
    </w:p>
    <w:p w:rsidR="006E418A" w:rsidRDefault="006E418A" w:rsidP="0094695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E130B9" w:rsidRPr="00E130B9" w:rsidRDefault="00E130B9" w:rsidP="00E130B9">
      <w:pPr>
        <w:shd w:val="clear" w:color="auto" w:fill="FFFFFF"/>
        <w:jc w:val="center"/>
        <w:rPr>
          <w:b/>
          <w:bCs/>
          <w:sz w:val="28"/>
          <w:szCs w:val="28"/>
          <w:lang w:val="be-BY"/>
        </w:rPr>
      </w:pPr>
      <w:r w:rsidRPr="00E130B9">
        <w:rPr>
          <w:b/>
          <w:bCs/>
          <w:sz w:val="28"/>
          <w:szCs w:val="28"/>
          <w:lang w:val="be-BY"/>
        </w:rPr>
        <w:t>Примерный тематический план учебной дисциплины</w:t>
      </w:r>
    </w:p>
    <w:p w:rsidR="00E130B9" w:rsidRPr="00E130B9" w:rsidRDefault="00E130B9" w:rsidP="00C94102">
      <w:pPr>
        <w:shd w:val="clear" w:color="auto" w:fill="FFFFFF"/>
        <w:jc w:val="center"/>
        <w:rPr>
          <w:b/>
          <w:sz w:val="28"/>
          <w:szCs w:val="28"/>
        </w:rPr>
      </w:pPr>
      <w:r w:rsidRPr="00E130B9">
        <w:rPr>
          <w:b/>
          <w:sz w:val="28"/>
          <w:szCs w:val="28"/>
          <w:lang w:val="be-BY"/>
        </w:rPr>
        <w:t>«</w:t>
      </w:r>
      <w:r>
        <w:rPr>
          <w:b/>
          <w:sz w:val="28"/>
          <w:szCs w:val="28"/>
          <w:lang w:val="be-BY"/>
        </w:rPr>
        <w:t>Современный русский язык</w:t>
      </w:r>
      <w:r w:rsidRPr="00E130B9">
        <w:rPr>
          <w:b/>
          <w:sz w:val="28"/>
          <w:szCs w:val="28"/>
        </w:rPr>
        <w:t>»</w:t>
      </w:r>
    </w:p>
    <w:p w:rsidR="00E130B9" w:rsidRDefault="00E130B9" w:rsidP="0094695B">
      <w:pPr>
        <w:shd w:val="clear" w:color="auto" w:fill="FFFFFF"/>
        <w:ind w:firstLine="567"/>
        <w:jc w:val="both"/>
        <w:rPr>
          <w:sz w:val="28"/>
          <w:szCs w:val="28"/>
        </w:rPr>
      </w:pPr>
    </w:p>
    <w:tbl>
      <w:tblPr>
        <w:tblStyle w:val="ab"/>
        <w:tblW w:w="9825" w:type="dxa"/>
        <w:tblInd w:w="-34" w:type="dxa"/>
        <w:tblLook w:val="04A0" w:firstRow="1" w:lastRow="0" w:firstColumn="1" w:lastColumn="0" w:noHBand="0" w:noVBand="1"/>
      </w:tblPr>
      <w:tblGrid>
        <w:gridCol w:w="699"/>
        <w:gridCol w:w="6276"/>
        <w:gridCol w:w="2850"/>
      </w:tblGrid>
      <w:tr w:rsidR="008F744E" w:rsidRPr="004F53C2" w:rsidTr="008F744E">
        <w:trPr>
          <w:trHeight w:val="986"/>
        </w:trPr>
        <w:tc>
          <w:tcPr>
            <w:tcW w:w="699" w:type="dxa"/>
          </w:tcPr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</w:p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  <w:r w:rsidRPr="004F53C2">
              <w:rPr>
                <w:sz w:val="28"/>
                <w:szCs w:val="22"/>
                <w:lang w:eastAsia="en-US"/>
              </w:rPr>
              <w:t>№</w:t>
            </w:r>
          </w:p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  <w:r w:rsidRPr="004F53C2">
              <w:rPr>
                <w:sz w:val="28"/>
                <w:szCs w:val="22"/>
                <w:lang w:eastAsia="en-US"/>
              </w:rPr>
              <w:t>п/п</w:t>
            </w:r>
          </w:p>
        </w:tc>
        <w:tc>
          <w:tcPr>
            <w:tcW w:w="6276" w:type="dxa"/>
          </w:tcPr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</w:p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</w:p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  <w:r w:rsidRPr="004F53C2">
              <w:rPr>
                <w:sz w:val="28"/>
                <w:szCs w:val="22"/>
                <w:lang w:eastAsia="en-US"/>
              </w:rPr>
              <w:t>Наименование темы</w:t>
            </w:r>
          </w:p>
        </w:tc>
        <w:tc>
          <w:tcPr>
            <w:tcW w:w="2850" w:type="dxa"/>
          </w:tcPr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  <w:r w:rsidRPr="004F53C2">
              <w:rPr>
                <w:sz w:val="28"/>
                <w:szCs w:val="22"/>
                <w:lang w:eastAsia="en-US"/>
              </w:rPr>
              <w:t>Количество</w:t>
            </w:r>
          </w:p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а</w:t>
            </w:r>
            <w:r w:rsidRPr="004F53C2">
              <w:rPr>
                <w:sz w:val="28"/>
                <w:szCs w:val="22"/>
                <w:lang w:eastAsia="en-US"/>
              </w:rPr>
              <w:t>удиторны</w:t>
            </w:r>
            <w:r>
              <w:rPr>
                <w:sz w:val="28"/>
                <w:szCs w:val="22"/>
                <w:lang w:eastAsia="en-US"/>
              </w:rPr>
              <w:t>х часов</w:t>
            </w:r>
          </w:p>
          <w:p w:rsidR="008F744E" w:rsidRPr="004F53C2" w:rsidRDefault="008F744E" w:rsidP="00F35BAD">
            <w:pPr>
              <w:jc w:val="center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(семинарские</w:t>
            </w:r>
            <w:r w:rsidRPr="004F53C2">
              <w:rPr>
                <w:sz w:val="28"/>
                <w:szCs w:val="22"/>
                <w:lang w:eastAsia="en-US"/>
              </w:rPr>
              <w:t xml:space="preserve"> занятия</w:t>
            </w:r>
            <w:r>
              <w:rPr>
                <w:sz w:val="28"/>
                <w:szCs w:val="22"/>
                <w:lang w:eastAsia="en-US"/>
              </w:rPr>
              <w:t>)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DE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C24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Современный русский язык как средство общения в коммуникативном пространстве Республики Беларусь</w:t>
            </w:r>
            <w:r w:rsidRPr="00121353">
              <w:rPr>
                <w:sz w:val="28"/>
                <w:szCs w:val="28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:rsidR="008F744E" w:rsidRPr="00121353" w:rsidRDefault="008F744E" w:rsidP="00DE1064">
            <w:pPr>
              <w:jc w:val="center"/>
              <w:rPr>
                <w:sz w:val="28"/>
                <w:szCs w:val="28"/>
              </w:rPr>
            </w:pPr>
            <w:r w:rsidRPr="00121353">
              <w:rPr>
                <w:sz w:val="28"/>
                <w:szCs w:val="28"/>
              </w:rPr>
              <w:t>2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DE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DE1064">
            <w:pPr>
              <w:rPr>
                <w:sz w:val="28"/>
                <w:szCs w:val="28"/>
              </w:rPr>
            </w:pPr>
            <w:r w:rsidRPr="00121353">
              <w:rPr>
                <w:sz w:val="28"/>
                <w:szCs w:val="28"/>
              </w:rPr>
              <w:t>Лекси</w:t>
            </w:r>
            <w:r>
              <w:rPr>
                <w:sz w:val="28"/>
                <w:szCs w:val="28"/>
              </w:rPr>
              <w:t>ка. Фразеология</w:t>
            </w:r>
            <w:r w:rsidRPr="00121353">
              <w:rPr>
                <w:sz w:val="28"/>
                <w:szCs w:val="28"/>
              </w:rPr>
              <w:t>.</w:t>
            </w:r>
          </w:p>
        </w:tc>
        <w:tc>
          <w:tcPr>
            <w:tcW w:w="2850" w:type="dxa"/>
            <w:shd w:val="clear" w:color="auto" w:fill="auto"/>
          </w:tcPr>
          <w:p w:rsidR="008F744E" w:rsidRPr="00F97FC8" w:rsidRDefault="008F744E" w:rsidP="00DE10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DE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DE10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Фонетика. Фонология</w:t>
            </w:r>
            <w:r w:rsidRPr="0012135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Орфоэпия.</w:t>
            </w:r>
          </w:p>
        </w:tc>
        <w:tc>
          <w:tcPr>
            <w:tcW w:w="2850" w:type="dxa"/>
            <w:shd w:val="clear" w:color="auto" w:fill="auto"/>
          </w:tcPr>
          <w:p w:rsidR="008F744E" w:rsidRPr="00F97FC8" w:rsidRDefault="008F744E" w:rsidP="00DE106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DE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DE1064">
            <w:pPr>
              <w:rPr>
                <w:sz w:val="28"/>
                <w:szCs w:val="28"/>
              </w:rPr>
            </w:pPr>
            <w:r w:rsidRPr="00121353">
              <w:rPr>
                <w:sz w:val="28"/>
                <w:szCs w:val="28"/>
              </w:rPr>
              <w:t>Графика</w:t>
            </w:r>
            <w:r>
              <w:rPr>
                <w:sz w:val="28"/>
                <w:szCs w:val="28"/>
              </w:rPr>
              <w:t>.</w:t>
            </w:r>
            <w:r w:rsidRPr="0012135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 w:rsidRPr="00121353">
              <w:rPr>
                <w:sz w:val="28"/>
                <w:szCs w:val="28"/>
              </w:rPr>
              <w:t>рфография.</w:t>
            </w:r>
          </w:p>
        </w:tc>
        <w:tc>
          <w:tcPr>
            <w:tcW w:w="2850" w:type="dxa"/>
            <w:shd w:val="clear" w:color="auto" w:fill="auto"/>
          </w:tcPr>
          <w:p w:rsidR="008F744E" w:rsidRPr="00121353" w:rsidRDefault="008F744E" w:rsidP="00DE1064">
            <w:pPr>
              <w:jc w:val="center"/>
              <w:rPr>
                <w:sz w:val="28"/>
                <w:szCs w:val="28"/>
              </w:rPr>
            </w:pPr>
            <w:r w:rsidRPr="00121353">
              <w:rPr>
                <w:sz w:val="28"/>
                <w:szCs w:val="28"/>
              </w:rPr>
              <w:t>2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DE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AC05A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Морфемика</w:t>
            </w:r>
            <w:proofErr w:type="spellEnd"/>
            <w:r>
              <w:rPr>
                <w:sz w:val="28"/>
                <w:szCs w:val="28"/>
              </w:rPr>
              <w:t>. Словообразование.</w:t>
            </w:r>
          </w:p>
        </w:tc>
        <w:tc>
          <w:tcPr>
            <w:tcW w:w="2850" w:type="dxa"/>
            <w:shd w:val="clear" w:color="auto" w:fill="auto"/>
          </w:tcPr>
          <w:p w:rsidR="008F744E" w:rsidRPr="00121353" w:rsidRDefault="008F744E" w:rsidP="00DE10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AC0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AC0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Морфология.</w:t>
            </w:r>
          </w:p>
        </w:tc>
        <w:tc>
          <w:tcPr>
            <w:tcW w:w="2850" w:type="dxa"/>
            <w:shd w:val="clear" w:color="auto" w:fill="auto"/>
          </w:tcPr>
          <w:p w:rsidR="008F744E" w:rsidRPr="00F97FC8" w:rsidRDefault="008F744E" w:rsidP="00AC05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8F744E" w:rsidRPr="004F53C2" w:rsidTr="008F744E">
        <w:tc>
          <w:tcPr>
            <w:tcW w:w="699" w:type="dxa"/>
            <w:shd w:val="clear" w:color="auto" w:fill="auto"/>
          </w:tcPr>
          <w:p w:rsidR="008F744E" w:rsidRDefault="008F744E" w:rsidP="00AC0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6276" w:type="dxa"/>
            <w:shd w:val="clear" w:color="auto" w:fill="auto"/>
          </w:tcPr>
          <w:p w:rsidR="008F744E" w:rsidRPr="00121353" w:rsidRDefault="008F744E" w:rsidP="00AC05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Синтаксис. Пунктуация.</w:t>
            </w:r>
          </w:p>
        </w:tc>
        <w:tc>
          <w:tcPr>
            <w:tcW w:w="2850" w:type="dxa"/>
            <w:shd w:val="clear" w:color="auto" w:fill="auto"/>
          </w:tcPr>
          <w:p w:rsidR="008F744E" w:rsidRPr="00F97FC8" w:rsidRDefault="008F744E" w:rsidP="00AC05AC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</w:tr>
      <w:tr w:rsidR="008F744E" w:rsidRPr="004F53C2" w:rsidTr="008F744E">
        <w:tc>
          <w:tcPr>
            <w:tcW w:w="699" w:type="dxa"/>
          </w:tcPr>
          <w:p w:rsidR="008F744E" w:rsidRDefault="008F744E" w:rsidP="00AC05AC">
            <w:pPr>
              <w:jc w:val="center"/>
              <w:rPr>
                <w:sz w:val="28"/>
                <w:szCs w:val="22"/>
                <w:lang w:eastAsia="en-US"/>
              </w:rPr>
            </w:pPr>
          </w:p>
        </w:tc>
        <w:tc>
          <w:tcPr>
            <w:tcW w:w="6276" w:type="dxa"/>
            <w:vAlign w:val="center"/>
          </w:tcPr>
          <w:p w:rsidR="008F744E" w:rsidRDefault="008F744E" w:rsidP="00AC05A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2850" w:type="dxa"/>
            <w:vAlign w:val="center"/>
          </w:tcPr>
          <w:p w:rsidR="008F744E" w:rsidRDefault="008F744E" w:rsidP="00AC05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</w:tr>
    </w:tbl>
    <w:p w:rsidR="00E130B9" w:rsidRDefault="00E130B9" w:rsidP="00E130B9">
      <w:pPr>
        <w:ind w:firstLine="567"/>
        <w:jc w:val="both"/>
        <w:rPr>
          <w:b/>
          <w:sz w:val="28"/>
          <w:szCs w:val="28"/>
        </w:rPr>
      </w:pPr>
    </w:p>
    <w:p w:rsidR="00E130B9" w:rsidRDefault="00E130B9" w:rsidP="00E130B9">
      <w:pPr>
        <w:shd w:val="clear" w:color="auto" w:fill="FFFFFF"/>
        <w:ind w:firstLine="567"/>
        <w:jc w:val="center"/>
        <w:rPr>
          <w:sz w:val="28"/>
          <w:szCs w:val="28"/>
        </w:rPr>
      </w:pPr>
      <w:r w:rsidRPr="00E130B9">
        <w:rPr>
          <w:b/>
          <w:sz w:val="28"/>
          <w:szCs w:val="28"/>
          <w:lang w:val="be-BY"/>
        </w:rPr>
        <w:t>Содержание тем</w:t>
      </w:r>
    </w:p>
    <w:p w:rsidR="00E130B9" w:rsidRPr="0094695B" w:rsidRDefault="00E130B9" w:rsidP="0094695B">
      <w:pPr>
        <w:shd w:val="clear" w:color="auto" w:fill="FFFFFF"/>
        <w:ind w:firstLine="567"/>
        <w:jc w:val="both"/>
        <w:rPr>
          <w:sz w:val="28"/>
          <w:szCs w:val="28"/>
        </w:rPr>
      </w:pPr>
    </w:p>
    <w:p w:rsidR="00121353" w:rsidRPr="00DE1064" w:rsidRDefault="00C24E71" w:rsidP="00121353">
      <w:pPr>
        <w:ind w:firstLine="567"/>
        <w:jc w:val="both"/>
        <w:rPr>
          <w:b/>
          <w:sz w:val="28"/>
          <w:szCs w:val="28"/>
        </w:rPr>
      </w:pPr>
      <w:r w:rsidRPr="00C24E71">
        <w:rPr>
          <w:b/>
          <w:sz w:val="28"/>
          <w:szCs w:val="28"/>
        </w:rPr>
        <w:t>Современный русский язык как средство общения в коммуникативном пространстве Республики Беларусь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Русский </w:t>
      </w:r>
      <w:r w:rsidRPr="00F0393B">
        <w:rPr>
          <w:sz w:val="28"/>
          <w:szCs w:val="28"/>
        </w:rPr>
        <w:t>литературный язык как нормированная и обработанная форма национального языка.</w:t>
      </w:r>
      <w:r>
        <w:rPr>
          <w:sz w:val="28"/>
          <w:szCs w:val="28"/>
        </w:rPr>
        <w:t xml:space="preserve"> </w:t>
      </w:r>
      <w:r w:rsidRPr="00121353">
        <w:rPr>
          <w:sz w:val="28"/>
          <w:szCs w:val="28"/>
        </w:rPr>
        <w:t>Русский и белорусский языки как государственные языки Республики Беларусь. Основные особенности языковой ситуации в РБ.</w:t>
      </w:r>
    </w:p>
    <w:p w:rsidR="00121353" w:rsidRPr="00DE1064" w:rsidRDefault="00DE1064" w:rsidP="00121353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Лексика.</w:t>
      </w:r>
      <w:r w:rsidR="00121353" w:rsidRPr="00DE106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</w:t>
      </w:r>
      <w:r w:rsidR="00121353" w:rsidRPr="00DE1064">
        <w:rPr>
          <w:b/>
          <w:sz w:val="28"/>
          <w:szCs w:val="28"/>
        </w:rPr>
        <w:t>разеология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Лексическое значение, его структура. Предметно-понятийное содержание слова и стилистические оттенки. Многозначные слова, типы переносов наименования (на материале русского языка).  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>Лексическая система русского языка. Синонимия, антонимия,</w:t>
      </w:r>
      <w:r w:rsidR="00BC1DE9">
        <w:rPr>
          <w:sz w:val="28"/>
          <w:szCs w:val="28"/>
        </w:rPr>
        <w:t xml:space="preserve"> омонимия, </w:t>
      </w:r>
      <w:proofErr w:type="spellStart"/>
      <w:r w:rsidRPr="00121353">
        <w:rPr>
          <w:sz w:val="28"/>
          <w:szCs w:val="28"/>
        </w:rPr>
        <w:t>паронимия</w:t>
      </w:r>
      <w:proofErr w:type="spellEnd"/>
      <w:r w:rsidRPr="00121353">
        <w:rPr>
          <w:sz w:val="28"/>
          <w:szCs w:val="28"/>
        </w:rPr>
        <w:t xml:space="preserve"> в русском языке. </w:t>
      </w:r>
      <w:r w:rsidR="001D0DFD" w:rsidRPr="00F3318A">
        <w:rPr>
          <w:sz w:val="28"/>
          <w:szCs w:val="28"/>
        </w:rPr>
        <w:t>Нарушение лексической сочетаемости</w:t>
      </w:r>
      <w:r w:rsidR="001D0DFD">
        <w:rPr>
          <w:sz w:val="28"/>
          <w:szCs w:val="28"/>
        </w:rPr>
        <w:t>, тавтология</w:t>
      </w:r>
      <w:r w:rsidR="00353513">
        <w:rPr>
          <w:sz w:val="28"/>
          <w:szCs w:val="28"/>
        </w:rPr>
        <w:t xml:space="preserve">, </w:t>
      </w:r>
      <w:r w:rsidR="00A06570">
        <w:rPr>
          <w:sz w:val="28"/>
          <w:szCs w:val="28"/>
        </w:rPr>
        <w:t>плеоназм</w:t>
      </w:r>
      <w:r w:rsidR="001D0DFD">
        <w:rPr>
          <w:sz w:val="28"/>
          <w:szCs w:val="28"/>
        </w:rPr>
        <w:t xml:space="preserve">, речевая недостаточность и др. </w:t>
      </w:r>
      <w:r w:rsidR="001D0DFD" w:rsidRPr="00F3318A">
        <w:rPr>
          <w:sz w:val="28"/>
          <w:szCs w:val="28"/>
        </w:rPr>
        <w:t>как речев</w:t>
      </w:r>
      <w:r w:rsidR="001D0DFD">
        <w:rPr>
          <w:sz w:val="28"/>
          <w:szCs w:val="28"/>
        </w:rPr>
        <w:t>ые</w:t>
      </w:r>
      <w:r w:rsidR="001D0DFD" w:rsidRPr="00F3318A">
        <w:rPr>
          <w:sz w:val="28"/>
          <w:szCs w:val="28"/>
        </w:rPr>
        <w:t xml:space="preserve"> ошибк</w:t>
      </w:r>
      <w:r w:rsidR="001D0DFD">
        <w:rPr>
          <w:sz w:val="28"/>
          <w:szCs w:val="28"/>
        </w:rPr>
        <w:t>и</w:t>
      </w:r>
      <w:r w:rsidR="001D0DFD" w:rsidRPr="00F3318A">
        <w:rPr>
          <w:sz w:val="28"/>
          <w:szCs w:val="28"/>
        </w:rPr>
        <w:t>.</w:t>
      </w:r>
    </w:p>
    <w:p w:rsidR="00121353" w:rsidRPr="00A06570" w:rsidRDefault="001D0DFD" w:rsidP="00121353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>Фразеологизмы в русском языке, их классификаци</w:t>
      </w:r>
      <w:r>
        <w:rPr>
          <w:sz w:val="28"/>
          <w:szCs w:val="28"/>
        </w:rPr>
        <w:t>и</w:t>
      </w:r>
      <w:r w:rsidRPr="00F3318A">
        <w:rPr>
          <w:sz w:val="28"/>
          <w:szCs w:val="28"/>
        </w:rPr>
        <w:t>.</w:t>
      </w:r>
      <w:r w:rsidR="00A06570">
        <w:rPr>
          <w:sz w:val="28"/>
          <w:szCs w:val="28"/>
        </w:rPr>
        <w:t xml:space="preserve"> </w:t>
      </w:r>
      <w:r w:rsidR="00A06570" w:rsidRPr="00A06570">
        <w:rPr>
          <w:color w:val="000000"/>
          <w:sz w:val="28"/>
          <w:szCs w:val="28"/>
        </w:rPr>
        <w:t>Использование фразеологизмов в речи.</w:t>
      </w:r>
    </w:p>
    <w:p w:rsidR="00DE1064" w:rsidRPr="00DE1064" w:rsidRDefault="00DE1064" w:rsidP="00DE1064">
      <w:pPr>
        <w:ind w:firstLine="567"/>
        <w:jc w:val="both"/>
        <w:rPr>
          <w:b/>
          <w:sz w:val="28"/>
          <w:szCs w:val="28"/>
        </w:rPr>
      </w:pPr>
      <w:r w:rsidRPr="00DE1064">
        <w:rPr>
          <w:b/>
          <w:sz w:val="28"/>
          <w:szCs w:val="28"/>
        </w:rPr>
        <w:t>Фонетика. Фонология. Орфоэпия</w:t>
      </w:r>
    </w:p>
    <w:p w:rsidR="00DE1064" w:rsidRPr="00121353" w:rsidRDefault="00DE1064" w:rsidP="00DE1064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Звуки русской речи и фонемы. Система фонем в русском языке.  </w:t>
      </w:r>
    </w:p>
    <w:p w:rsidR="00DE1064" w:rsidRPr="00121353" w:rsidRDefault="00DE1064" w:rsidP="00DE1064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>Классификаци</w:t>
      </w:r>
      <w:r>
        <w:rPr>
          <w:sz w:val="28"/>
          <w:szCs w:val="28"/>
        </w:rPr>
        <w:t>и</w:t>
      </w:r>
      <w:r w:rsidRPr="00F3318A">
        <w:rPr>
          <w:sz w:val="28"/>
          <w:szCs w:val="28"/>
        </w:rPr>
        <w:t xml:space="preserve"> гласных и согласных. Изменения звуков в потоке речи. Фонетическая транскрипция.</w:t>
      </w:r>
    </w:p>
    <w:p w:rsidR="00DE1064" w:rsidRPr="00121353" w:rsidRDefault="00DE1064" w:rsidP="00DE1064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>Основные орфоэпические нормы русского языка.</w:t>
      </w:r>
    </w:p>
    <w:p w:rsidR="001D0DFD" w:rsidRPr="00DE1064" w:rsidRDefault="001D0DFD" w:rsidP="001D0DFD">
      <w:pPr>
        <w:ind w:firstLine="567"/>
        <w:jc w:val="both"/>
        <w:rPr>
          <w:b/>
          <w:sz w:val="28"/>
          <w:szCs w:val="28"/>
        </w:rPr>
      </w:pPr>
      <w:r w:rsidRPr="00353513">
        <w:rPr>
          <w:b/>
          <w:sz w:val="28"/>
          <w:szCs w:val="28"/>
        </w:rPr>
        <w:t>Графика</w:t>
      </w:r>
      <w:r w:rsidR="00DE1064" w:rsidRPr="00353513">
        <w:rPr>
          <w:b/>
          <w:sz w:val="28"/>
          <w:szCs w:val="28"/>
        </w:rPr>
        <w:t>.</w:t>
      </w:r>
      <w:r w:rsidRPr="00DE1064">
        <w:rPr>
          <w:b/>
          <w:sz w:val="28"/>
          <w:szCs w:val="28"/>
        </w:rPr>
        <w:t xml:space="preserve"> </w:t>
      </w:r>
      <w:r w:rsidR="00DE1064">
        <w:rPr>
          <w:b/>
          <w:sz w:val="28"/>
          <w:szCs w:val="28"/>
        </w:rPr>
        <w:t>О</w:t>
      </w:r>
      <w:r w:rsidRPr="00DE1064">
        <w:rPr>
          <w:b/>
          <w:sz w:val="28"/>
          <w:szCs w:val="28"/>
        </w:rPr>
        <w:t>рфография</w:t>
      </w:r>
    </w:p>
    <w:p w:rsidR="001D0DFD" w:rsidRPr="00121353" w:rsidRDefault="001D0DFD" w:rsidP="001D0DFD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Графическая система русского языка. Основной принцип русской графики. </w:t>
      </w:r>
    </w:p>
    <w:p w:rsidR="00836FD8" w:rsidRDefault="001D0DFD" w:rsidP="001D0DFD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>Русская орфография и ее основные принципы.</w:t>
      </w:r>
      <w:r w:rsidRPr="00EE685F">
        <w:rPr>
          <w:sz w:val="28"/>
          <w:szCs w:val="28"/>
        </w:rPr>
        <w:t xml:space="preserve"> </w:t>
      </w:r>
    </w:p>
    <w:p w:rsidR="001D0DFD" w:rsidRPr="00121353" w:rsidRDefault="001D0DFD" w:rsidP="001D0DFD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lastRenderedPageBreak/>
        <w:t>Основные орфографические нормы русского языка.</w:t>
      </w:r>
    </w:p>
    <w:p w:rsidR="00121353" w:rsidRPr="00AC05AC" w:rsidRDefault="00121353" w:rsidP="00121353">
      <w:pPr>
        <w:ind w:firstLine="567"/>
        <w:jc w:val="both"/>
        <w:rPr>
          <w:b/>
          <w:sz w:val="28"/>
          <w:szCs w:val="28"/>
        </w:rPr>
      </w:pPr>
      <w:proofErr w:type="spellStart"/>
      <w:r w:rsidRPr="00AC05AC">
        <w:rPr>
          <w:b/>
          <w:sz w:val="28"/>
          <w:szCs w:val="28"/>
        </w:rPr>
        <w:t>Морфемика</w:t>
      </w:r>
      <w:proofErr w:type="spellEnd"/>
      <w:r w:rsidR="00A618B2">
        <w:rPr>
          <w:b/>
          <w:sz w:val="28"/>
          <w:szCs w:val="28"/>
        </w:rPr>
        <w:t>.</w:t>
      </w:r>
      <w:r w:rsidRPr="00AC05AC">
        <w:rPr>
          <w:b/>
          <w:sz w:val="28"/>
          <w:szCs w:val="28"/>
        </w:rPr>
        <w:t xml:space="preserve"> </w:t>
      </w:r>
      <w:r w:rsidR="00A618B2">
        <w:rPr>
          <w:b/>
          <w:sz w:val="28"/>
          <w:szCs w:val="28"/>
        </w:rPr>
        <w:t>С</w:t>
      </w:r>
      <w:r w:rsidRPr="00AC05AC">
        <w:rPr>
          <w:b/>
          <w:sz w:val="28"/>
          <w:szCs w:val="28"/>
        </w:rPr>
        <w:t>ловообразование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Словообразование, </w:t>
      </w:r>
      <w:r w:rsidRPr="00A06570">
        <w:rPr>
          <w:sz w:val="28"/>
          <w:szCs w:val="28"/>
        </w:rPr>
        <w:t>формообразование и словоизменение.</w:t>
      </w:r>
      <w:r w:rsidRPr="00121353">
        <w:rPr>
          <w:sz w:val="28"/>
          <w:szCs w:val="28"/>
        </w:rPr>
        <w:t xml:space="preserve"> Словообразовательное значение в его сопоставлении с лексическим и грамматическим. 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Типы морфем в русском языке. Нулевые морфемы, проблема их выделения в русском языке. Словообразующие и формообразующие аффиксы. 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Основные способы словообразования. Морфонологические явления в словообразовании. </w:t>
      </w:r>
    </w:p>
    <w:p w:rsidR="00121353" w:rsidRPr="00AC05AC" w:rsidRDefault="00AC05AC" w:rsidP="00121353">
      <w:pPr>
        <w:ind w:firstLine="567"/>
        <w:jc w:val="both"/>
        <w:rPr>
          <w:b/>
          <w:sz w:val="28"/>
          <w:szCs w:val="28"/>
        </w:rPr>
      </w:pPr>
      <w:r w:rsidRPr="00AC05AC">
        <w:rPr>
          <w:b/>
          <w:sz w:val="28"/>
          <w:szCs w:val="28"/>
        </w:rPr>
        <w:t>Морфология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>Система частей речи в русском языке. Переходные явления в области частей речи.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Имя существительное как часть речи. Грамматические категории имен существительных. </w:t>
      </w:r>
      <w:r w:rsidR="001D0DFD" w:rsidRPr="00F3318A">
        <w:rPr>
          <w:sz w:val="28"/>
          <w:szCs w:val="28"/>
        </w:rPr>
        <w:t>Норм</w:t>
      </w:r>
      <w:r w:rsidR="001D0DFD">
        <w:rPr>
          <w:sz w:val="28"/>
          <w:szCs w:val="28"/>
        </w:rPr>
        <w:t xml:space="preserve">ы образования форм </w:t>
      </w:r>
      <w:r w:rsidR="001D0DFD" w:rsidRPr="00F3318A">
        <w:rPr>
          <w:sz w:val="28"/>
          <w:szCs w:val="28"/>
        </w:rPr>
        <w:t>существительных</w:t>
      </w:r>
      <w:r w:rsidR="001D0DFD">
        <w:rPr>
          <w:sz w:val="28"/>
          <w:szCs w:val="28"/>
        </w:rPr>
        <w:t>.</w:t>
      </w:r>
    </w:p>
    <w:p w:rsidR="001D0DFD" w:rsidRPr="00121353" w:rsidRDefault="001D0DFD" w:rsidP="001D0DFD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 xml:space="preserve">Имя прилагательное как часть речи. Грамматические категории имен прилагательных. Особенности </w:t>
      </w:r>
      <w:r>
        <w:rPr>
          <w:sz w:val="28"/>
          <w:szCs w:val="28"/>
        </w:rPr>
        <w:t xml:space="preserve">образования и употребления </w:t>
      </w:r>
      <w:r w:rsidRPr="00F3318A">
        <w:rPr>
          <w:sz w:val="28"/>
          <w:szCs w:val="28"/>
        </w:rPr>
        <w:t>полной и краткой форм прилагательных</w:t>
      </w:r>
      <w:r>
        <w:rPr>
          <w:sz w:val="28"/>
          <w:szCs w:val="28"/>
        </w:rPr>
        <w:t xml:space="preserve">, </w:t>
      </w:r>
      <w:r w:rsidRPr="00F3318A">
        <w:rPr>
          <w:sz w:val="28"/>
          <w:szCs w:val="28"/>
        </w:rPr>
        <w:t>форм сравнительной и превосходной степени</w:t>
      </w:r>
      <w:r>
        <w:rPr>
          <w:sz w:val="28"/>
          <w:szCs w:val="28"/>
        </w:rPr>
        <w:t xml:space="preserve"> прилагательных</w:t>
      </w:r>
      <w:r w:rsidRPr="00F3318A">
        <w:rPr>
          <w:sz w:val="28"/>
          <w:szCs w:val="28"/>
        </w:rPr>
        <w:t>.</w:t>
      </w:r>
    </w:p>
    <w:p w:rsidR="001D0DFD" w:rsidRPr="00121353" w:rsidRDefault="001D0DFD" w:rsidP="001D0DFD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>Имя числительное как часть речи. Воп</w:t>
      </w:r>
      <w:r w:rsidR="00BC1DE9">
        <w:rPr>
          <w:sz w:val="28"/>
          <w:szCs w:val="28"/>
        </w:rPr>
        <w:t xml:space="preserve">рос о порядковых числительных </w:t>
      </w:r>
      <w:r w:rsidRPr="00F3318A">
        <w:rPr>
          <w:sz w:val="28"/>
          <w:szCs w:val="28"/>
        </w:rPr>
        <w:t xml:space="preserve">и неопределенно-количественных словах. Синтаксические связи количественных </w:t>
      </w:r>
      <w:r>
        <w:rPr>
          <w:sz w:val="28"/>
          <w:szCs w:val="28"/>
        </w:rPr>
        <w:t xml:space="preserve">и собирательных </w:t>
      </w:r>
      <w:r w:rsidRPr="00F3318A">
        <w:rPr>
          <w:sz w:val="28"/>
          <w:szCs w:val="28"/>
        </w:rPr>
        <w:t>числительных с именами существительными.</w:t>
      </w:r>
      <w:r>
        <w:rPr>
          <w:sz w:val="28"/>
          <w:szCs w:val="28"/>
        </w:rPr>
        <w:t xml:space="preserve"> </w:t>
      </w:r>
      <w:r w:rsidRPr="00F3318A">
        <w:rPr>
          <w:sz w:val="28"/>
          <w:szCs w:val="28"/>
        </w:rPr>
        <w:t>Ошибки в склонении и употреблении числительного и их предупреждение.</w:t>
      </w:r>
    </w:p>
    <w:p w:rsidR="001D0DFD" w:rsidRPr="00121353" w:rsidRDefault="001D0DFD" w:rsidP="001D0DFD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 xml:space="preserve">Местоимение как часть речи. Грамматические </w:t>
      </w:r>
      <w:r>
        <w:rPr>
          <w:sz w:val="28"/>
          <w:szCs w:val="28"/>
        </w:rPr>
        <w:t>характеристики</w:t>
      </w:r>
      <w:r w:rsidRPr="00F3318A">
        <w:rPr>
          <w:sz w:val="28"/>
          <w:szCs w:val="28"/>
        </w:rPr>
        <w:t xml:space="preserve"> местоимений. </w:t>
      </w:r>
      <w:r w:rsidR="00D420DC">
        <w:rPr>
          <w:sz w:val="28"/>
          <w:szCs w:val="28"/>
        </w:rPr>
        <w:t>С</w:t>
      </w:r>
      <w:r w:rsidRPr="00F3318A">
        <w:rPr>
          <w:sz w:val="28"/>
          <w:szCs w:val="28"/>
        </w:rPr>
        <w:t xml:space="preserve">пецифика употребления личных местоимений. </w:t>
      </w:r>
    </w:p>
    <w:p w:rsidR="001D0DFD" w:rsidRPr="00121353" w:rsidRDefault="001D0DFD" w:rsidP="001D0DFD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 xml:space="preserve">Глагол как часть речи. Спрягаемые и неспрягаемые формы глагола. Инфинитив, его синтаксические функции и морфологические характеристики. Основные категории глагола. </w:t>
      </w:r>
      <w:r w:rsidRPr="00CF3AB8">
        <w:rPr>
          <w:sz w:val="28"/>
          <w:szCs w:val="28"/>
        </w:rPr>
        <w:t xml:space="preserve">Особенности образования </w:t>
      </w:r>
      <w:r w:rsidRPr="00D420DC">
        <w:rPr>
          <w:sz w:val="28"/>
          <w:szCs w:val="28"/>
        </w:rPr>
        <w:t>некоторых глагольных</w:t>
      </w:r>
      <w:r>
        <w:rPr>
          <w:sz w:val="28"/>
          <w:szCs w:val="28"/>
        </w:rPr>
        <w:t xml:space="preserve"> </w:t>
      </w:r>
      <w:r w:rsidRPr="00CF3AB8">
        <w:rPr>
          <w:sz w:val="28"/>
          <w:szCs w:val="28"/>
        </w:rPr>
        <w:t>форм</w:t>
      </w:r>
      <w:r>
        <w:rPr>
          <w:sz w:val="28"/>
          <w:szCs w:val="28"/>
        </w:rPr>
        <w:t>.</w:t>
      </w:r>
      <w:r w:rsidRPr="00121353">
        <w:rPr>
          <w:sz w:val="28"/>
          <w:szCs w:val="28"/>
        </w:rPr>
        <w:t xml:space="preserve"> </w:t>
      </w:r>
    </w:p>
    <w:p w:rsidR="001D0DFD" w:rsidRDefault="001D0DFD" w:rsidP="001D0DFD">
      <w:pPr>
        <w:ind w:firstLine="567"/>
        <w:jc w:val="both"/>
        <w:rPr>
          <w:sz w:val="28"/>
          <w:szCs w:val="28"/>
        </w:rPr>
      </w:pPr>
      <w:r w:rsidRPr="00F3318A">
        <w:rPr>
          <w:sz w:val="28"/>
          <w:szCs w:val="28"/>
        </w:rPr>
        <w:t>Причастие и деепричастие как глагольные формы. Особенности</w:t>
      </w:r>
      <w:r w:rsidR="00D42AA5">
        <w:rPr>
          <w:sz w:val="28"/>
          <w:szCs w:val="28"/>
        </w:rPr>
        <w:t xml:space="preserve"> </w:t>
      </w:r>
      <w:r w:rsidR="00D42AA5" w:rsidRPr="00D420DC">
        <w:rPr>
          <w:sz w:val="28"/>
          <w:szCs w:val="28"/>
        </w:rPr>
        <w:t>образования и</w:t>
      </w:r>
      <w:r w:rsidRPr="00D420DC">
        <w:rPr>
          <w:sz w:val="28"/>
          <w:szCs w:val="28"/>
        </w:rPr>
        <w:t xml:space="preserve"> функционирования причастий и деепричастий в современной</w:t>
      </w:r>
      <w:r w:rsidRPr="00F3318A">
        <w:rPr>
          <w:sz w:val="28"/>
          <w:szCs w:val="28"/>
        </w:rPr>
        <w:t xml:space="preserve"> речи.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Наречие как часть речи. Проблема выделения слов категории состояния. 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Служебные части речи. Общая характеристика служебных частей речи. </w:t>
      </w:r>
    </w:p>
    <w:p w:rsidR="00121353" w:rsidRPr="00AC05AC" w:rsidRDefault="00121353" w:rsidP="00121353">
      <w:pPr>
        <w:ind w:firstLine="567"/>
        <w:jc w:val="both"/>
        <w:rPr>
          <w:b/>
          <w:sz w:val="28"/>
          <w:szCs w:val="28"/>
        </w:rPr>
      </w:pPr>
      <w:r w:rsidRPr="00AC05AC">
        <w:rPr>
          <w:b/>
          <w:sz w:val="28"/>
          <w:szCs w:val="28"/>
        </w:rPr>
        <w:t>Синтаксис</w:t>
      </w:r>
      <w:r w:rsidR="00A618B2">
        <w:rPr>
          <w:b/>
          <w:sz w:val="28"/>
          <w:szCs w:val="28"/>
        </w:rPr>
        <w:t>. Пунктуация</w:t>
      </w:r>
    </w:p>
    <w:p w:rsidR="00121353" w:rsidRPr="00121353" w:rsidRDefault="00121353" w:rsidP="00121353">
      <w:pPr>
        <w:ind w:firstLine="567"/>
        <w:jc w:val="both"/>
        <w:rPr>
          <w:sz w:val="28"/>
          <w:szCs w:val="28"/>
        </w:rPr>
      </w:pPr>
      <w:r w:rsidRPr="00121353">
        <w:rPr>
          <w:sz w:val="28"/>
          <w:szCs w:val="28"/>
        </w:rPr>
        <w:t xml:space="preserve">Словосочетание как единица синтаксиса. </w:t>
      </w:r>
      <w:r w:rsidRPr="00F0393B">
        <w:rPr>
          <w:sz w:val="28"/>
          <w:szCs w:val="28"/>
        </w:rPr>
        <w:t>Типы словосочетаний в русском языке.</w:t>
      </w:r>
      <w:r w:rsidR="001D0DFD" w:rsidRPr="001D0DFD">
        <w:rPr>
          <w:sz w:val="28"/>
          <w:szCs w:val="28"/>
        </w:rPr>
        <w:t xml:space="preserve"> </w:t>
      </w:r>
      <w:r w:rsidR="001D0DFD" w:rsidRPr="00F3318A">
        <w:rPr>
          <w:sz w:val="28"/>
          <w:szCs w:val="28"/>
        </w:rPr>
        <w:t>Нормы построения словосочетания.</w:t>
      </w:r>
    </w:p>
    <w:p w:rsidR="00121353" w:rsidRDefault="00121353" w:rsidP="00121353">
      <w:pPr>
        <w:ind w:firstLine="567"/>
        <w:jc w:val="both"/>
        <w:rPr>
          <w:sz w:val="28"/>
        </w:rPr>
      </w:pPr>
      <w:r w:rsidRPr="00121353">
        <w:rPr>
          <w:sz w:val="28"/>
          <w:szCs w:val="28"/>
        </w:rPr>
        <w:t>Предложение как единица синтаксиса. Типы предложений в русском</w:t>
      </w:r>
      <w:r>
        <w:rPr>
          <w:sz w:val="28"/>
        </w:rPr>
        <w:t xml:space="preserve"> языке. </w:t>
      </w:r>
    </w:p>
    <w:p w:rsidR="00121353" w:rsidRPr="00F0393B" w:rsidRDefault="00121353" w:rsidP="0012135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</w:rPr>
        <w:t xml:space="preserve">Простое предложение. Предложения двусоставные и односоставные. Типы односоставных предложений. </w:t>
      </w:r>
      <w:r w:rsidRPr="00F0393B">
        <w:rPr>
          <w:sz w:val="28"/>
          <w:szCs w:val="28"/>
        </w:rPr>
        <w:t>Неполные предложения</w:t>
      </w:r>
      <w:r w:rsidR="00836FD8">
        <w:rPr>
          <w:sz w:val="28"/>
          <w:szCs w:val="28"/>
        </w:rPr>
        <w:t xml:space="preserve"> и</w:t>
      </w:r>
      <w:r w:rsidRPr="00F0393B">
        <w:rPr>
          <w:sz w:val="28"/>
          <w:szCs w:val="28"/>
        </w:rPr>
        <w:t xml:space="preserve"> их типы.</w:t>
      </w:r>
    </w:p>
    <w:p w:rsidR="00121353" w:rsidRPr="00F0393B" w:rsidRDefault="00121353" w:rsidP="00121353">
      <w:pPr>
        <w:ind w:firstLine="567"/>
        <w:jc w:val="both"/>
        <w:rPr>
          <w:sz w:val="28"/>
          <w:szCs w:val="28"/>
        </w:rPr>
      </w:pPr>
      <w:r>
        <w:rPr>
          <w:bCs/>
          <w:iCs/>
          <w:sz w:val="28"/>
        </w:rPr>
        <w:t>Главные и второстепенные члены предложения. Главные члены пред</w:t>
      </w:r>
      <w:r>
        <w:rPr>
          <w:sz w:val="28"/>
        </w:rPr>
        <w:t xml:space="preserve">ложения и способы их выражения. </w:t>
      </w:r>
      <w:r w:rsidRPr="00F0393B">
        <w:rPr>
          <w:sz w:val="28"/>
          <w:szCs w:val="28"/>
        </w:rPr>
        <w:t>Типы сказуемого в русском языке.</w:t>
      </w:r>
      <w:r>
        <w:rPr>
          <w:sz w:val="28"/>
          <w:szCs w:val="28"/>
        </w:rPr>
        <w:t xml:space="preserve"> </w:t>
      </w:r>
      <w:r w:rsidRPr="00F0393B">
        <w:rPr>
          <w:sz w:val="28"/>
          <w:szCs w:val="28"/>
        </w:rPr>
        <w:t>Согласованные и несогласованные определения и способы их выражения.</w:t>
      </w:r>
      <w:r>
        <w:rPr>
          <w:sz w:val="28"/>
          <w:szCs w:val="28"/>
        </w:rPr>
        <w:t xml:space="preserve"> </w:t>
      </w:r>
      <w:r w:rsidRPr="00F0393B">
        <w:rPr>
          <w:sz w:val="28"/>
          <w:szCs w:val="28"/>
        </w:rPr>
        <w:t>Приложение как особый вид определения. Дополнение. Виды дополнений и способы их выражения. Обстоятельство. Виды обстоятельств и способы их выражения.</w:t>
      </w:r>
      <w:r w:rsidR="001D0DFD" w:rsidRPr="001D0DFD">
        <w:rPr>
          <w:sz w:val="28"/>
          <w:szCs w:val="28"/>
        </w:rPr>
        <w:t xml:space="preserve"> </w:t>
      </w:r>
    </w:p>
    <w:p w:rsidR="00121353" w:rsidRPr="00F0393B" w:rsidRDefault="00121353" w:rsidP="00121353">
      <w:pPr>
        <w:ind w:firstLine="567"/>
        <w:jc w:val="both"/>
        <w:rPr>
          <w:sz w:val="28"/>
          <w:szCs w:val="28"/>
        </w:rPr>
      </w:pPr>
      <w:r w:rsidRPr="00F0393B">
        <w:rPr>
          <w:sz w:val="28"/>
          <w:szCs w:val="28"/>
        </w:rPr>
        <w:lastRenderedPageBreak/>
        <w:t>Простые осложненные предложения. Знаки препинания в них.</w:t>
      </w:r>
    </w:p>
    <w:p w:rsidR="00836FD8" w:rsidRDefault="00121353" w:rsidP="00121353">
      <w:pPr>
        <w:ind w:firstLine="567"/>
        <w:jc w:val="both"/>
        <w:rPr>
          <w:sz w:val="28"/>
          <w:szCs w:val="28"/>
        </w:rPr>
      </w:pPr>
      <w:r w:rsidRPr="00234281">
        <w:rPr>
          <w:sz w:val="28"/>
        </w:rPr>
        <w:t xml:space="preserve">Общее понятие о сложном предложении. Типы сложных предложений. </w:t>
      </w:r>
      <w:r w:rsidR="00524675" w:rsidRPr="00F3318A">
        <w:rPr>
          <w:sz w:val="28"/>
          <w:szCs w:val="28"/>
        </w:rPr>
        <w:t>Нормы построения сложных предложений, употребление союзов и союзных слов.</w:t>
      </w:r>
      <w:r w:rsidR="00D420DC">
        <w:rPr>
          <w:sz w:val="28"/>
          <w:szCs w:val="28"/>
        </w:rPr>
        <w:t xml:space="preserve"> </w:t>
      </w:r>
    </w:p>
    <w:p w:rsidR="00121353" w:rsidRPr="00F0393B" w:rsidRDefault="00D420DC" w:rsidP="001213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Основные синтаксические нормы русского языка.</w:t>
      </w:r>
    </w:p>
    <w:p w:rsidR="00A906D4" w:rsidRDefault="00121353" w:rsidP="00121353">
      <w:pPr>
        <w:ind w:firstLine="567"/>
        <w:jc w:val="both"/>
        <w:rPr>
          <w:sz w:val="28"/>
        </w:rPr>
      </w:pPr>
      <w:r>
        <w:rPr>
          <w:sz w:val="28"/>
        </w:rPr>
        <w:t>Типы знаков препинания и принципы их употребления.</w:t>
      </w:r>
      <w:r w:rsidR="00AC05AC">
        <w:rPr>
          <w:sz w:val="28"/>
        </w:rPr>
        <w:t xml:space="preserve"> </w:t>
      </w:r>
      <w:r w:rsidR="00AC05AC" w:rsidRPr="00242129">
        <w:rPr>
          <w:sz w:val="28"/>
          <w:szCs w:val="28"/>
        </w:rPr>
        <w:t xml:space="preserve">Пунктуационное </w:t>
      </w:r>
      <w:r w:rsidR="00AC05AC" w:rsidRPr="00D420DC">
        <w:rPr>
          <w:sz w:val="28"/>
          <w:szCs w:val="28"/>
        </w:rPr>
        <w:t>оформление</w:t>
      </w:r>
      <w:r w:rsidR="00D420DC">
        <w:rPr>
          <w:sz w:val="28"/>
          <w:szCs w:val="28"/>
        </w:rPr>
        <w:t xml:space="preserve"> синтаксических</w:t>
      </w:r>
      <w:r w:rsidR="00AC05AC" w:rsidRPr="00D420DC">
        <w:rPr>
          <w:sz w:val="28"/>
          <w:szCs w:val="28"/>
        </w:rPr>
        <w:t xml:space="preserve"> </w:t>
      </w:r>
      <w:r w:rsidR="00D42AA5" w:rsidRPr="00D420DC">
        <w:rPr>
          <w:sz w:val="28"/>
          <w:szCs w:val="28"/>
        </w:rPr>
        <w:t>конструкций</w:t>
      </w:r>
      <w:r w:rsidR="00AC05AC" w:rsidRPr="00D420DC">
        <w:rPr>
          <w:sz w:val="28"/>
          <w:szCs w:val="28"/>
        </w:rPr>
        <w:t>.</w:t>
      </w:r>
    </w:p>
    <w:p w:rsidR="005210D4" w:rsidRDefault="005210D4" w:rsidP="00121353">
      <w:pPr>
        <w:ind w:firstLine="567"/>
        <w:jc w:val="both"/>
        <w:rPr>
          <w:sz w:val="28"/>
        </w:rPr>
      </w:pPr>
    </w:p>
    <w:p w:rsidR="00161BBD" w:rsidRDefault="00161BBD" w:rsidP="00CB1D73">
      <w:pPr>
        <w:jc w:val="center"/>
        <w:rPr>
          <w:sz w:val="28"/>
          <w:szCs w:val="28"/>
        </w:rPr>
      </w:pPr>
    </w:p>
    <w:p w:rsidR="00AB37E1" w:rsidRDefault="00AB37E1">
      <w:pPr>
        <w:rPr>
          <w:smallCaps/>
          <w:sz w:val="28"/>
          <w:szCs w:val="28"/>
        </w:rPr>
      </w:pPr>
      <w:r>
        <w:rPr>
          <w:smallCaps/>
          <w:sz w:val="28"/>
          <w:szCs w:val="28"/>
        </w:rPr>
        <w:br w:type="page"/>
      </w:r>
    </w:p>
    <w:p w:rsidR="00AB37E1" w:rsidRPr="00782387" w:rsidRDefault="00AB37E1" w:rsidP="00AB37E1">
      <w:pPr>
        <w:jc w:val="center"/>
        <w:rPr>
          <w:b/>
          <w:sz w:val="28"/>
          <w:szCs w:val="28"/>
        </w:rPr>
      </w:pPr>
      <w:r w:rsidRPr="00782387">
        <w:rPr>
          <w:b/>
          <w:sz w:val="28"/>
          <w:szCs w:val="28"/>
        </w:rPr>
        <w:lastRenderedPageBreak/>
        <w:t>ИНФОРМАЦИОННО-МЕТОДИЧЕСКАЯ ЧАСТЬ</w:t>
      </w:r>
    </w:p>
    <w:p w:rsidR="00AB37E1" w:rsidRDefault="00AB37E1" w:rsidP="00AB37E1">
      <w:pPr>
        <w:ind w:firstLine="708"/>
        <w:jc w:val="center"/>
        <w:rPr>
          <w:sz w:val="28"/>
          <w:szCs w:val="28"/>
        </w:rPr>
      </w:pPr>
    </w:p>
    <w:p w:rsidR="000B2711" w:rsidRPr="000B2711" w:rsidRDefault="000B2711" w:rsidP="000B2711">
      <w:pPr>
        <w:spacing w:line="288" w:lineRule="auto"/>
        <w:jc w:val="center"/>
        <w:rPr>
          <w:b/>
          <w:caps/>
          <w:spacing w:val="-4"/>
          <w:sz w:val="28"/>
          <w:szCs w:val="28"/>
          <w:lang w:eastAsia="en-US"/>
        </w:rPr>
      </w:pPr>
      <w:r w:rsidRPr="000B2711">
        <w:rPr>
          <w:b/>
          <w:caps/>
          <w:spacing w:val="-4"/>
          <w:sz w:val="28"/>
          <w:szCs w:val="28"/>
          <w:lang w:eastAsia="en-US"/>
        </w:rPr>
        <w:t>ЛИТЕРАТУРА</w:t>
      </w:r>
    </w:p>
    <w:p w:rsidR="000B2711" w:rsidRPr="000B2711" w:rsidRDefault="000B2711" w:rsidP="000B2711">
      <w:pPr>
        <w:spacing w:line="288" w:lineRule="auto"/>
        <w:jc w:val="center"/>
        <w:rPr>
          <w:b/>
          <w:caps/>
          <w:spacing w:val="-4"/>
          <w:sz w:val="28"/>
          <w:szCs w:val="28"/>
          <w:lang w:eastAsia="en-US"/>
        </w:rPr>
      </w:pPr>
    </w:p>
    <w:p w:rsidR="000B2711" w:rsidRPr="000B2711" w:rsidRDefault="000B2711" w:rsidP="000B2711">
      <w:pPr>
        <w:spacing w:line="288" w:lineRule="auto"/>
        <w:jc w:val="center"/>
        <w:rPr>
          <w:b/>
          <w:i/>
          <w:spacing w:val="-4"/>
          <w:sz w:val="28"/>
          <w:szCs w:val="28"/>
          <w:lang w:eastAsia="en-US"/>
        </w:rPr>
      </w:pPr>
      <w:r w:rsidRPr="000B2711">
        <w:rPr>
          <w:b/>
          <w:i/>
          <w:spacing w:val="-4"/>
          <w:sz w:val="28"/>
          <w:szCs w:val="28"/>
          <w:lang w:eastAsia="en-US"/>
        </w:rPr>
        <w:t>Основная литература</w:t>
      </w:r>
    </w:p>
    <w:p w:rsidR="000B2711" w:rsidRPr="000B2711" w:rsidRDefault="000B2711" w:rsidP="000B2711">
      <w:pPr>
        <w:tabs>
          <w:tab w:val="left" w:pos="284"/>
        </w:tabs>
        <w:jc w:val="both"/>
        <w:rPr>
          <w:spacing w:val="-4"/>
          <w:sz w:val="28"/>
          <w:szCs w:val="28"/>
          <w:lang w:eastAsia="en-US"/>
        </w:rPr>
      </w:pPr>
      <w:r w:rsidRPr="000B2711">
        <w:rPr>
          <w:spacing w:val="-4"/>
          <w:sz w:val="28"/>
          <w:szCs w:val="28"/>
          <w:lang w:eastAsia="en-US"/>
        </w:rPr>
        <w:t xml:space="preserve">1. Современный русский </w:t>
      </w:r>
      <w:proofErr w:type="gramStart"/>
      <w:r w:rsidRPr="000B2711">
        <w:rPr>
          <w:spacing w:val="-4"/>
          <w:sz w:val="28"/>
          <w:szCs w:val="28"/>
          <w:lang w:eastAsia="en-US"/>
        </w:rPr>
        <w:t>язык :</w:t>
      </w:r>
      <w:proofErr w:type="gramEnd"/>
      <w:r w:rsidRPr="000B2711">
        <w:rPr>
          <w:spacing w:val="-4"/>
          <w:sz w:val="28"/>
          <w:szCs w:val="28"/>
          <w:lang w:eastAsia="en-US"/>
        </w:rPr>
        <w:t xml:space="preserve"> практикум / Т. Н. Волынец [и др.]. – </w:t>
      </w:r>
      <w:proofErr w:type="gramStart"/>
      <w:r w:rsidRPr="000B2711">
        <w:rPr>
          <w:spacing w:val="-4"/>
          <w:sz w:val="28"/>
          <w:szCs w:val="28"/>
          <w:lang w:eastAsia="en-US"/>
        </w:rPr>
        <w:t>Минск :</w:t>
      </w:r>
      <w:proofErr w:type="gramEnd"/>
      <w:r w:rsidRPr="000B2711">
        <w:rPr>
          <w:spacing w:val="-4"/>
          <w:sz w:val="28"/>
          <w:szCs w:val="28"/>
          <w:lang w:eastAsia="en-US"/>
        </w:rPr>
        <w:t xml:space="preserve"> РИВШ, 2019. – 371 с.</w:t>
      </w:r>
    </w:p>
    <w:p w:rsidR="000B2711" w:rsidRPr="000B2711" w:rsidRDefault="000B2711" w:rsidP="000B2711">
      <w:pPr>
        <w:jc w:val="both"/>
        <w:rPr>
          <w:spacing w:val="-4"/>
          <w:sz w:val="28"/>
          <w:szCs w:val="28"/>
          <w:lang w:eastAsia="en-US"/>
        </w:rPr>
      </w:pPr>
      <w:r w:rsidRPr="000B2711">
        <w:rPr>
          <w:spacing w:val="-4"/>
          <w:sz w:val="28"/>
          <w:szCs w:val="28"/>
          <w:lang w:eastAsia="en-US"/>
        </w:rPr>
        <w:t xml:space="preserve">2. Современный русский </w:t>
      </w:r>
      <w:proofErr w:type="gramStart"/>
      <w:r w:rsidRPr="000B2711">
        <w:rPr>
          <w:spacing w:val="-4"/>
          <w:sz w:val="28"/>
          <w:szCs w:val="28"/>
          <w:lang w:eastAsia="en-US"/>
        </w:rPr>
        <w:t>язык :</w:t>
      </w:r>
      <w:proofErr w:type="gramEnd"/>
      <w:r w:rsidRPr="000B2711">
        <w:rPr>
          <w:spacing w:val="-4"/>
          <w:sz w:val="28"/>
          <w:szCs w:val="28"/>
          <w:lang w:eastAsia="en-US"/>
        </w:rPr>
        <w:t xml:space="preserve"> сб. упражнений : учеб. пособие для вузов / П. А. </w:t>
      </w:r>
      <w:proofErr w:type="spellStart"/>
      <w:r w:rsidRPr="000B2711">
        <w:rPr>
          <w:spacing w:val="-4"/>
          <w:sz w:val="28"/>
          <w:szCs w:val="28"/>
          <w:lang w:eastAsia="en-US"/>
        </w:rPr>
        <w:t>Лекант</w:t>
      </w:r>
      <w:proofErr w:type="spellEnd"/>
      <w:r w:rsidRPr="000B2711">
        <w:rPr>
          <w:spacing w:val="-4"/>
          <w:sz w:val="28"/>
          <w:szCs w:val="28"/>
          <w:lang w:eastAsia="en-US"/>
        </w:rPr>
        <w:t xml:space="preserve"> [и др.] ; под ред. П. А. </w:t>
      </w:r>
      <w:proofErr w:type="spellStart"/>
      <w:r w:rsidRPr="000B2711">
        <w:rPr>
          <w:spacing w:val="-4"/>
          <w:sz w:val="28"/>
          <w:szCs w:val="28"/>
          <w:lang w:eastAsia="en-US"/>
        </w:rPr>
        <w:t>Леканта</w:t>
      </w:r>
      <w:proofErr w:type="spellEnd"/>
      <w:r w:rsidRPr="000B2711">
        <w:rPr>
          <w:spacing w:val="-4"/>
          <w:sz w:val="28"/>
          <w:szCs w:val="28"/>
          <w:lang w:eastAsia="en-US"/>
        </w:rPr>
        <w:t xml:space="preserve">. – </w:t>
      </w:r>
      <w:proofErr w:type="gramStart"/>
      <w:r w:rsidRPr="000B2711">
        <w:rPr>
          <w:spacing w:val="-4"/>
          <w:sz w:val="28"/>
          <w:szCs w:val="28"/>
          <w:lang w:eastAsia="en-US"/>
        </w:rPr>
        <w:t>М. :</w:t>
      </w:r>
      <w:proofErr w:type="gramEnd"/>
      <w:r w:rsidRPr="000B2711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0B2711">
        <w:rPr>
          <w:spacing w:val="-4"/>
          <w:sz w:val="28"/>
          <w:szCs w:val="28"/>
          <w:lang w:eastAsia="en-US"/>
        </w:rPr>
        <w:t>Юрайт</w:t>
      </w:r>
      <w:proofErr w:type="spellEnd"/>
      <w:r w:rsidRPr="000B2711">
        <w:rPr>
          <w:spacing w:val="-4"/>
          <w:sz w:val="28"/>
          <w:szCs w:val="28"/>
          <w:lang w:eastAsia="en-US"/>
        </w:rPr>
        <w:t>, 2020. – 314 с.</w:t>
      </w:r>
    </w:p>
    <w:p w:rsidR="000B2711" w:rsidRPr="000B2711" w:rsidRDefault="000B2711" w:rsidP="000B2711">
      <w:pPr>
        <w:jc w:val="both"/>
        <w:rPr>
          <w:spacing w:val="-4"/>
          <w:sz w:val="28"/>
          <w:szCs w:val="28"/>
          <w:lang w:eastAsia="en-US"/>
        </w:rPr>
      </w:pPr>
      <w:r w:rsidRPr="000B2711">
        <w:rPr>
          <w:spacing w:val="-4"/>
          <w:sz w:val="28"/>
          <w:szCs w:val="28"/>
          <w:lang w:eastAsia="en-US"/>
        </w:rPr>
        <w:t xml:space="preserve">3. Современный русский </w:t>
      </w:r>
      <w:proofErr w:type="gramStart"/>
      <w:r w:rsidRPr="000B2711">
        <w:rPr>
          <w:spacing w:val="-4"/>
          <w:sz w:val="28"/>
          <w:szCs w:val="28"/>
          <w:lang w:eastAsia="en-US"/>
        </w:rPr>
        <w:t>язык :</w:t>
      </w:r>
      <w:proofErr w:type="gramEnd"/>
      <w:r w:rsidRPr="000B2711">
        <w:rPr>
          <w:spacing w:val="-4"/>
          <w:sz w:val="28"/>
          <w:szCs w:val="28"/>
          <w:lang w:eastAsia="en-US"/>
        </w:rPr>
        <w:t xml:space="preserve"> учеб. для акад. бакалавриата / П. А. </w:t>
      </w:r>
      <w:proofErr w:type="spellStart"/>
      <w:r w:rsidRPr="000B2711">
        <w:rPr>
          <w:spacing w:val="-4"/>
          <w:sz w:val="28"/>
          <w:szCs w:val="28"/>
          <w:lang w:eastAsia="en-US"/>
        </w:rPr>
        <w:t>Лекант</w:t>
      </w:r>
      <w:proofErr w:type="spellEnd"/>
      <w:r w:rsidRPr="000B2711">
        <w:rPr>
          <w:spacing w:val="-4"/>
          <w:sz w:val="28"/>
          <w:szCs w:val="28"/>
          <w:lang w:eastAsia="en-US"/>
        </w:rPr>
        <w:t xml:space="preserve"> [и др.] ; под ред. П. А. </w:t>
      </w:r>
      <w:proofErr w:type="spellStart"/>
      <w:r w:rsidRPr="000B2711">
        <w:rPr>
          <w:spacing w:val="-4"/>
          <w:sz w:val="28"/>
          <w:szCs w:val="28"/>
          <w:lang w:eastAsia="en-US"/>
        </w:rPr>
        <w:t>Леканта</w:t>
      </w:r>
      <w:proofErr w:type="spellEnd"/>
      <w:r w:rsidRPr="000B2711">
        <w:rPr>
          <w:spacing w:val="-4"/>
          <w:sz w:val="28"/>
          <w:szCs w:val="28"/>
          <w:lang w:eastAsia="en-US"/>
        </w:rPr>
        <w:t xml:space="preserve">. – 5 изд. – </w:t>
      </w:r>
      <w:proofErr w:type="gramStart"/>
      <w:r w:rsidRPr="000B2711">
        <w:rPr>
          <w:spacing w:val="-4"/>
          <w:sz w:val="28"/>
          <w:szCs w:val="28"/>
          <w:lang w:eastAsia="en-US"/>
        </w:rPr>
        <w:t>М. :</w:t>
      </w:r>
      <w:proofErr w:type="gramEnd"/>
      <w:r w:rsidRPr="000B2711">
        <w:rPr>
          <w:spacing w:val="-4"/>
          <w:sz w:val="28"/>
          <w:szCs w:val="28"/>
          <w:lang w:eastAsia="en-US"/>
        </w:rPr>
        <w:t xml:space="preserve"> </w:t>
      </w:r>
      <w:proofErr w:type="spellStart"/>
      <w:r w:rsidRPr="000B2711">
        <w:rPr>
          <w:spacing w:val="-4"/>
          <w:sz w:val="28"/>
          <w:szCs w:val="28"/>
          <w:lang w:eastAsia="en-US"/>
        </w:rPr>
        <w:t>Юрайт</w:t>
      </w:r>
      <w:proofErr w:type="spellEnd"/>
      <w:r w:rsidRPr="000B2711">
        <w:rPr>
          <w:spacing w:val="-4"/>
          <w:sz w:val="28"/>
          <w:szCs w:val="28"/>
          <w:lang w:eastAsia="en-US"/>
        </w:rPr>
        <w:t>, 2018. – 494 с.</w:t>
      </w:r>
    </w:p>
    <w:p w:rsidR="000B2711" w:rsidRPr="000B2711" w:rsidRDefault="000B2711" w:rsidP="000B2711">
      <w:pPr>
        <w:jc w:val="both"/>
        <w:rPr>
          <w:sz w:val="28"/>
          <w:szCs w:val="28"/>
          <w:lang w:eastAsia="ru-RU"/>
        </w:rPr>
      </w:pPr>
      <w:r w:rsidRPr="000B2711">
        <w:rPr>
          <w:spacing w:val="-4"/>
          <w:sz w:val="28"/>
          <w:szCs w:val="28"/>
          <w:lang w:eastAsia="en-US"/>
        </w:rPr>
        <w:t xml:space="preserve">4. </w:t>
      </w:r>
      <w:r w:rsidRPr="000B2711">
        <w:rPr>
          <w:bCs/>
          <w:sz w:val="28"/>
          <w:szCs w:val="28"/>
          <w:lang w:eastAsia="ru-RU"/>
        </w:rPr>
        <w:t>Тимошенко, Е. И.</w:t>
      </w:r>
      <w:r w:rsidRPr="000B2711">
        <w:rPr>
          <w:sz w:val="28"/>
          <w:szCs w:val="28"/>
          <w:lang w:eastAsia="ru-RU"/>
        </w:rPr>
        <w:t> Синтаксис современного русс</w:t>
      </w:r>
      <w:r w:rsidR="00577705">
        <w:rPr>
          <w:sz w:val="28"/>
          <w:szCs w:val="28"/>
          <w:lang w:eastAsia="ru-RU"/>
        </w:rPr>
        <w:t xml:space="preserve">кого </w:t>
      </w:r>
      <w:proofErr w:type="gramStart"/>
      <w:r w:rsidR="00577705">
        <w:rPr>
          <w:sz w:val="28"/>
          <w:szCs w:val="28"/>
          <w:lang w:eastAsia="ru-RU"/>
        </w:rPr>
        <w:t>языка :</w:t>
      </w:r>
      <w:proofErr w:type="gramEnd"/>
      <w:r w:rsidR="00577705">
        <w:rPr>
          <w:sz w:val="28"/>
          <w:szCs w:val="28"/>
          <w:lang w:eastAsia="ru-RU"/>
        </w:rPr>
        <w:t xml:space="preserve"> учеб. пособие / Е. </w:t>
      </w:r>
      <w:r w:rsidRPr="000B2711">
        <w:rPr>
          <w:sz w:val="28"/>
          <w:szCs w:val="28"/>
          <w:lang w:eastAsia="ru-RU"/>
        </w:rPr>
        <w:t xml:space="preserve">И. Тимошенко. – </w:t>
      </w:r>
      <w:proofErr w:type="gramStart"/>
      <w:r w:rsidRPr="000B2711">
        <w:rPr>
          <w:sz w:val="28"/>
          <w:szCs w:val="28"/>
          <w:lang w:eastAsia="ru-RU"/>
        </w:rPr>
        <w:t>Минск :</w:t>
      </w:r>
      <w:proofErr w:type="gramEnd"/>
      <w:r w:rsidRPr="000B2711">
        <w:rPr>
          <w:sz w:val="28"/>
          <w:szCs w:val="28"/>
          <w:lang w:eastAsia="ru-RU"/>
        </w:rPr>
        <w:t xml:space="preserve"> РИВШ, 2021. – 288 с.</w:t>
      </w:r>
    </w:p>
    <w:p w:rsidR="000B2711" w:rsidRPr="000B2711" w:rsidRDefault="000B2711" w:rsidP="000B2711">
      <w:pPr>
        <w:jc w:val="center"/>
        <w:rPr>
          <w:spacing w:val="-4"/>
          <w:sz w:val="28"/>
          <w:szCs w:val="28"/>
          <w:lang w:eastAsia="en-US"/>
        </w:rPr>
      </w:pPr>
    </w:p>
    <w:p w:rsidR="000B2711" w:rsidRPr="000B2711" w:rsidRDefault="000B2711" w:rsidP="000B2711">
      <w:pPr>
        <w:spacing w:line="288" w:lineRule="auto"/>
        <w:jc w:val="center"/>
        <w:rPr>
          <w:b/>
          <w:i/>
          <w:spacing w:val="-4"/>
          <w:sz w:val="28"/>
          <w:szCs w:val="28"/>
          <w:lang w:eastAsia="en-US"/>
        </w:rPr>
      </w:pPr>
      <w:r w:rsidRPr="000B2711">
        <w:rPr>
          <w:b/>
          <w:i/>
          <w:spacing w:val="-4"/>
          <w:sz w:val="28"/>
          <w:szCs w:val="28"/>
          <w:lang w:eastAsia="en-US"/>
        </w:rPr>
        <w:t>Дополнительная литература</w:t>
      </w:r>
    </w:p>
    <w:p w:rsidR="000B2711" w:rsidRPr="000B2711" w:rsidRDefault="007F6438" w:rsidP="000B2711">
      <w:pPr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5</w:t>
      </w:r>
      <w:r w:rsidR="000B2711" w:rsidRPr="000B2711">
        <w:rPr>
          <w:bCs/>
          <w:sz w:val="28"/>
          <w:szCs w:val="22"/>
          <w:lang w:eastAsia="en-US"/>
        </w:rPr>
        <w:t xml:space="preserve">. Артемьева, Е. И. Все правила русского </w:t>
      </w:r>
      <w:proofErr w:type="gramStart"/>
      <w:r w:rsidR="000B2711" w:rsidRPr="000B2711">
        <w:rPr>
          <w:bCs/>
          <w:sz w:val="28"/>
          <w:szCs w:val="22"/>
          <w:lang w:eastAsia="en-US"/>
        </w:rPr>
        <w:t>языка :</w:t>
      </w:r>
      <w:proofErr w:type="gramEnd"/>
      <w:r w:rsidR="000B2711" w:rsidRPr="000B2711">
        <w:rPr>
          <w:bCs/>
          <w:sz w:val="28"/>
          <w:szCs w:val="22"/>
          <w:lang w:eastAsia="en-US"/>
        </w:rPr>
        <w:t xml:space="preserve"> справочник / Е. И. Артемьева. – 11-е изд. – </w:t>
      </w:r>
      <w:proofErr w:type="gramStart"/>
      <w:r w:rsidR="000B2711" w:rsidRPr="000B2711">
        <w:rPr>
          <w:bCs/>
          <w:sz w:val="28"/>
          <w:szCs w:val="22"/>
          <w:lang w:eastAsia="en-US"/>
        </w:rPr>
        <w:t>М. :</w:t>
      </w:r>
      <w:proofErr w:type="gramEnd"/>
      <w:r w:rsidR="000B2711" w:rsidRPr="000B2711">
        <w:rPr>
          <w:bCs/>
          <w:sz w:val="28"/>
          <w:szCs w:val="22"/>
          <w:lang w:eastAsia="en-US"/>
        </w:rPr>
        <w:t xml:space="preserve"> Мартин, 2020. – 208 с.</w:t>
      </w:r>
    </w:p>
    <w:p w:rsidR="000B2711" w:rsidRPr="000B2711" w:rsidRDefault="007F6438" w:rsidP="000B2711">
      <w:pPr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6</w:t>
      </w:r>
      <w:r w:rsidR="000B2711" w:rsidRPr="000B2711">
        <w:rPr>
          <w:bCs/>
          <w:sz w:val="28"/>
          <w:szCs w:val="22"/>
          <w:lang w:eastAsia="en-US"/>
        </w:rPr>
        <w:t xml:space="preserve">. Бутакова, Л. О. </w:t>
      </w:r>
      <w:proofErr w:type="spellStart"/>
      <w:r w:rsidR="000B2711" w:rsidRPr="000B2711">
        <w:rPr>
          <w:bCs/>
          <w:sz w:val="28"/>
          <w:szCs w:val="22"/>
          <w:lang w:eastAsia="en-US"/>
        </w:rPr>
        <w:t>Морфемика</w:t>
      </w:r>
      <w:proofErr w:type="spellEnd"/>
      <w:r w:rsidR="000B2711" w:rsidRPr="000B2711">
        <w:rPr>
          <w:bCs/>
          <w:sz w:val="28"/>
          <w:szCs w:val="22"/>
          <w:lang w:eastAsia="en-US"/>
        </w:rPr>
        <w:t xml:space="preserve"> и </w:t>
      </w:r>
      <w:proofErr w:type="gramStart"/>
      <w:r w:rsidR="000B2711" w:rsidRPr="000B2711">
        <w:rPr>
          <w:bCs/>
          <w:sz w:val="28"/>
          <w:szCs w:val="22"/>
          <w:lang w:eastAsia="en-US"/>
        </w:rPr>
        <w:t>словообразование :</w:t>
      </w:r>
      <w:proofErr w:type="gramEnd"/>
      <w:r w:rsidR="000B2711" w:rsidRPr="000B2711">
        <w:rPr>
          <w:bCs/>
          <w:sz w:val="28"/>
          <w:szCs w:val="22"/>
          <w:lang w:eastAsia="en-US"/>
        </w:rPr>
        <w:t xml:space="preserve"> учеб. пособие / Л. О. Бутакова. – </w:t>
      </w:r>
      <w:proofErr w:type="gramStart"/>
      <w:r w:rsidR="000B2711" w:rsidRPr="000B2711">
        <w:rPr>
          <w:bCs/>
          <w:sz w:val="28"/>
          <w:szCs w:val="22"/>
          <w:lang w:eastAsia="en-US"/>
        </w:rPr>
        <w:t>М. :</w:t>
      </w:r>
      <w:proofErr w:type="gramEnd"/>
      <w:r w:rsidR="000B2711" w:rsidRPr="000B2711">
        <w:rPr>
          <w:bCs/>
          <w:sz w:val="28"/>
          <w:szCs w:val="22"/>
          <w:lang w:eastAsia="en-US"/>
        </w:rPr>
        <w:t xml:space="preserve"> Флинта : Наука, 2012. – 232 с. </w:t>
      </w:r>
    </w:p>
    <w:p w:rsidR="000B2711" w:rsidRPr="000B2711" w:rsidRDefault="007F6438" w:rsidP="000B2711">
      <w:pPr>
        <w:jc w:val="both"/>
        <w:rPr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7</w:t>
      </w:r>
      <w:r w:rsidR="000B2711" w:rsidRPr="000B2711">
        <w:rPr>
          <w:bCs/>
          <w:sz w:val="28"/>
          <w:szCs w:val="22"/>
          <w:lang w:eastAsia="en-US"/>
        </w:rPr>
        <w:t xml:space="preserve">. </w:t>
      </w:r>
      <w:proofErr w:type="spellStart"/>
      <w:r w:rsidR="000B2711" w:rsidRPr="000B2711">
        <w:rPr>
          <w:bCs/>
          <w:sz w:val="28"/>
          <w:szCs w:val="22"/>
          <w:lang w:eastAsia="en-US"/>
        </w:rPr>
        <w:t>Есакова</w:t>
      </w:r>
      <w:proofErr w:type="spellEnd"/>
      <w:r w:rsidR="000B2711" w:rsidRPr="000B2711">
        <w:rPr>
          <w:bCs/>
          <w:sz w:val="28"/>
          <w:szCs w:val="22"/>
          <w:lang w:eastAsia="en-US"/>
        </w:rPr>
        <w:t>, М. Н.</w:t>
      </w:r>
      <w:r w:rsidR="000B2711" w:rsidRPr="000B2711">
        <w:rPr>
          <w:sz w:val="28"/>
          <w:szCs w:val="22"/>
          <w:lang w:eastAsia="en-US"/>
        </w:rPr>
        <w:t xml:space="preserve"> Практический курс русского </w:t>
      </w:r>
      <w:proofErr w:type="gramStart"/>
      <w:r w:rsidR="000B2711" w:rsidRPr="000B2711">
        <w:rPr>
          <w:sz w:val="28"/>
          <w:szCs w:val="22"/>
          <w:lang w:eastAsia="en-US"/>
        </w:rPr>
        <w:t>языка :</w:t>
      </w:r>
      <w:proofErr w:type="gramEnd"/>
      <w:r w:rsidR="000B2711" w:rsidRPr="000B2711">
        <w:rPr>
          <w:sz w:val="28"/>
          <w:szCs w:val="22"/>
          <w:lang w:eastAsia="en-US"/>
        </w:rPr>
        <w:t xml:space="preserve"> учеб. пособие для пер. / М. Н. </w:t>
      </w:r>
      <w:proofErr w:type="spellStart"/>
      <w:r w:rsidR="000B2711" w:rsidRPr="000B2711">
        <w:rPr>
          <w:sz w:val="28"/>
          <w:szCs w:val="22"/>
          <w:lang w:eastAsia="en-US"/>
        </w:rPr>
        <w:t>Есакова</w:t>
      </w:r>
      <w:proofErr w:type="spellEnd"/>
      <w:r w:rsidR="000B2711" w:rsidRPr="000B2711">
        <w:rPr>
          <w:sz w:val="28"/>
          <w:szCs w:val="22"/>
          <w:lang w:eastAsia="en-US"/>
        </w:rPr>
        <w:t xml:space="preserve">, Ю. Н. Кольцова, Г. М. Литвинова. – 2-е изд., стер. – </w:t>
      </w:r>
      <w:proofErr w:type="gramStart"/>
      <w:r w:rsidR="000B2711" w:rsidRPr="000B2711">
        <w:rPr>
          <w:sz w:val="28"/>
          <w:szCs w:val="22"/>
          <w:lang w:eastAsia="en-US"/>
        </w:rPr>
        <w:t>М. :</w:t>
      </w:r>
      <w:proofErr w:type="gramEnd"/>
      <w:r w:rsidR="000B2711" w:rsidRPr="000B2711">
        <w:rPr>
          <w:sz w:val="28"/>
          <w:szCs w:val="22"/>
          <w:lang w:eastAsia="en-US"/>
        </w:rPr>
        <w:t xml:space="preserve"> Рус. яз. Курсы, 2018. – 248 с.</w:t>
      </w:r>
    </w:p>
    <w:p w:rsidR="000B2711" w:rsidRPr="000B2711" w:rsidRDefault="007F6438" w:rsidP="000B2711">
      <w:pPr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8"/>
          <w:lang w:eastAsia="ru-RU"/>
        </w:rPr>
        <w:t>8</w:t>
      </w:r>
      <w:r w:rsidR="000B2711" w:rsidRPr="000B2711">
        <w:rPr>
          <w:bCs/>
          <w:sz w:val="28"/>
          <w:szCs w:val="28"/>
          <w:lang w:eastAsia="ru-RU"/>
        </w:rPr>
        <w:t>. Галкина-Федорук, Е. М.</w:t>
      </w:r>
      <w:r w:rsidR="000B2711" w:rsidRPr="000B2711">
        <w:rPr>
          <w:sz w:val="28"/>
          <w:szCs w:val="28"/>
          <w:lang w:eastAsia="ru-RU"/>
        </w:rPr>
        <w:t xml:space="preserve"> Современный русский язык: лексикология, фонетика, </w:t>
      </w:r>
      <w:proofErr w:type="gramStart"/>
      <w:r w:rsidR="000B2711" w:rsidRPr="000B2711">
        <w:rPr>
          <w:sz w:val="28"/>
          <w:szCs w:val="28"/>
          <w:lang w:eastAsia="ru-RU"/>
        </w:rPr>
        <w:t>морфология :</w:t>
      </w:r>
      <w:proofErr w:type="gramEnd"/>
      <w:r w:rsidR="000B2711" w:rsidRPr="000B2711">
        <w:rPr>
          <w:sz w:val="28"/>
          <w:szCs w:val="28"/>
          <w:lang w:eastAsia="ru-RU"/>
        </w:rPr>
        <w:t xml:space="preserve"> учеб. пособие / Е. М. Галкина-Федорук, К. В. Горшкова, Н. М. </w:t>
      </w:r>
      <w:proofErr w:type="spellStart"/>
      <w:r w:rsidR="000B2711" w:rsidRPr="000B2711">
        <w:rPr>
          <w:sz w:val="28"/>
          <w:szCs w:val="28"/>
          <w:lang w:eastAsia="ru-RU"/>
        </w:rPr>
        <w:t>Шанский</w:t>
      </w:r>
      <w:proofErr w:type="spellEnd"/>
      <w:r w:rsidR="000B2711" w:rsidRPr="000B2711">
        <w:rPr>
          <w:sz w:val="28"/>
          <w:szCs w:val="28"/>
          <w:lang w:eastAsia="ru-RU"/>
        </w:rPr>
        <w:t xml:space="preserve">. – 4-е изд. – </w:t>
      </w:r>
      <w:proofErr w:type="gramStart"/>
      <w:r w:rsidR="000B2711" w:rsidRPr="000B2711">
        <w:rPr>
          <w:sz w:val="28"/>
          <w:szCs w:val="28"/>
          <w:lang w:eastAsia="ru-RU"/>
        </w:rPr>
        <w:t>М. :</w:t>
      </w:r>
      <w:proofErr w:type="gramEnd"/>
      <w:r w:rsidR="000B2711" w:rsidRPr="000B2711">
        <w:rPr>
          <w:sz w:val="28"/>
          <w:szCs w:val="28"/>
          <w:lang w:eastAsia="ru-RU"/>
        </w:rPr>
        <w:t xml:space="preserve"> ЛЕНАНД, 2016. – 408 с.</w:t>
      </w:r>
    </w:p>
    <w:p w:rsidR="000B2711" w:rsidRPr="000B2711" w:rsidRDefault="007F6438" w:rsidP="000B2711">
      <w:pPr>
        <w:jc w:val="both"/>
        <w:rPr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9</w:t>
      </w:r>
      <w:r w:rsidR="000B2711" w:rsidRPr="000B2711">
        <w:rPr>
          <w:bCs/>
          <w:sz w:val="28"/>
          <w:szCs w:val="22"/>
          <w:lang w:eastAsia="en-US"/>
        </w:rPr>
        <w:t xml:space="preserve">. </w:t>
      </w:r>
      <w:proofErr w:type="spellStart"/>
      <w:r w:rsidR="000B2711" w:rsidRPr="000B2711">
        <w:rPr>
          <w:bCs/>
          <w:sz w:val="28"/>
          <w:szCs w:val="22"/>
          <w:lang w:eastAsia="en-US"/>
        </w:rPr>
        <w:t>Есакова</w:t>
      </w:r>
      <w:proofErr w:type="spellEnd"/>
      <w:r w:rsidR="000B2711" w:rsidRPr="000B2711">
        <w:rPr>
          <w:bCs/>
          <w:sz w:val="28"/>
          <w:szCs w:val="22"/>
          <w:lang w:eastAsia="en-US"/>
        </w:rPr>
        <w:t>, М. Н.</w:t>
      </w:r>
      <w:r w:rsidR="000B2711" w:rsidRPr="000B2711">
        <w:rPr>
          <w:sz w:val="28"/>
          <w:szCs w:val="22"/>
          <w:lang w:eastAsia="en-US"/>
        </w:rPr>
        <w:t xml:space="preserve"> Русский язык и культура речи: нормы современного русского литературного </w:t>
      </w:r>
      <w:proofErr w:type="gramStart"/>
      <w:r w:rsidR="000B2711" w:rsidRPr="000B2711">
        <w:rPr>
          <w:sz w:val="28"/>
          <w:szCs w:val="22"/>
          <w:lang w:eastAsia="en-US"/>
        </w:rPr>
        <w:t>языка :</w:t>
      </w:r>
      <w:proofErr w:type="gramEnd"/>
      <w:r w:rsidR="000B2711" w:rsidRPr="000B2711">
        <w:rPr>
          <w:sz w:val="28"/>
          <w:szCs w:val="22"/>
          <w:lang w:eastAsia="en-US"/>
        </w:rPr>
        <w:t xml:space="preserve"> учеб. пособие для пер. / М. Н. </w:t>
      </w:r>
      <w:proofErr w:type="spellStart"/>
      <w:r w:rsidR="000B2711" w:rsidRPr="000B2711">
        <w:rPr>
          <w:sz w:val="28"/>
          <w:szCs w:val="22"/>
          <w:lang w:eastAsia="en-US"/>
        </w:rPr>
        <w:t>Есакова</w:t>
      </w:r>
      <w:proofErr w:type="spellEnd"/>
      <w:r w:rsidR="000B2711" w:rsidRPr="000B2711">
        <w:rPr>
          <w:sz w:val="28"/>
          <w:szCs w:val="22"/>
          <w:lang w:eastAsia="en-US"/>
        </w:rPr>
        <w:t xml:space="preserve">, Ю. Н. Кольцова, Г. М. Литвинова ; </w:t>
      </w:r>
      <w:proofErr w:type="spellStart"/>
      <w:r w:rsidR="000B2711" w:rsidRPr="000B2711">
        <w:rPr>
          <w:sz w:val="28"/>
          <w:szCs w:val="22"/>
          <w:lang w:eastAsia="en-US"/>
        </w:rPr>
        <w:t>Моск</w:t>
      </w:r>
      <w:proofErr w:type="spellEnd"/>
      <w:r w:rsidR="000B2711" w:rsidRPr="000B2711">
        <w:rPr>
          <w:sz w:val="28"/>
          <w:szCs w:val="22"/>
          <w:lang w:eastAsia="en-US"/>
        </w:rPr>
        <w:t xml:space="preserve">. гос. ун-т им. М. В. Ломоносова. – </w:t>
      </w:r>
      <w:r w:rsidR="000B2711" w:rsidRPr="000B2711">
        <w:rPr>
          <w:sz w:val="28"/>
          <w:szCs w:val="22"/>
          <w:lang w:eastAsia="en-US"/>
        </w:rPr>
        <w:br/>
        <w:t xml:space="preserve">3-е изд., стер. – </w:t>
      </w:r>
      <w:proofErr w:type="gramStart"/>
      <w:r w:rsidR="000B2711" w:rsidRPr="000B2711">
        <w:rPr>
          <w:sz w:val="28"/>
          <w:szCs w:val="22"/>
          <w:lang w:eastAsia="en-US"/>
        </w:rPr>
        <w:t>М. :</w:t>
      </w:r>
      <w:proofErr w:type="gramEnd"/>
      <w:r w:rsidR="000B2711" w:rsidRPr="000B2711">
        <w:rPr>
          <w:sz w:val="28"/>
          <w:szCs w:val="22"/>
          <w:lang w:eastAsia="en-US"/>
        </w:rPr>
        <w:t xml:space="preserve"> Флинта, 2021. – 280 с.</w:t>
      </w:r>
    </w:p>
    <w:p w:rsidR="000B2711" w:rsidRPr="000B2711" w:rsidRDefault="000B2711" w:rsidP="000B2711">
      <w:pPr>
        <w:jc w:val="both"/>
        <w:rPr>
          <w:sz w:val="28"/>
          <w:szCs w:val="22"/>
          <w:lang w:eastAsia="en-US"/>
        </w:rPr>
      </w:pPr>
      <w:r w:rsidRPr="000B2711">
        <w:rPr>
          <w:sz w:val="28"/>
          <w:szCs w:val="28"/>
          <w:lang w:eastAsia="en-US"/>
        </w:rPr>
        <w:t>1</w:t>
      </w:r>
      <w:r w:rsidR="007F6438">
        <w:rPr>
          <w:sz w:val="28"/>
          <w:szCs w:val="28"/>
          <w:lang w:eastAsia="en-US"/>
        </w:rPr>
        <w:t>0</w:t>
      </w:r>
      <w:r w:rsidRPr="000B2711">
        <w:rPr>
          <w:sz w:val="28"/>
          <w:szCs w:val="28"/>
          <w:lang w:eastAsia="en-US"/>
        </w:rPr>
        <w:t xml:space="preserve">. Малышева, Е. Г. Современный русский язык. Фонетика. </w:t>
      </w:r>
      <w:proofErr w:type="gramStart"/>
      <w:r w:rsidRPr="000B2711">
        <w:rPr>
          <w:sz w:val="28"/>
          <w:szCs w:val="28"/>
          <w:lang w:eastAsia="en-US"/>
        </w:rPr>
        <w:t>Орфоэпия :</w:t>
      </w:r>
      <w:proofErr w:type="gramEnd"/>
      <w:r w:rsidRPr="000B2711">
        <w:rPr>
          <w:sz w:val="28"/>
          <w:szCs w:val="28"/>
          <w:lang w:eastAsia="en-US"/>
        </w:rPr>
        <w:t xml:space="preserve"> учеб. пособие / Е. Г. Малышева, О. С. Рогалева. – </w:t>
      </w:r>
      <w:proofErr w:type="gramStart"/>
      <w:r w:rsidRPr="000B2711">
        <w:rPr>
          <w:sz w:val="28"/>
          <w:szCs w:val="28"/>
          <w:lang w:eastAsia="en-US"/>
        </w:rPr>
        <w:t>Омск :</w:t>
      </w:r>
      <w:proofErr w:type="gramEnd"/>
      <w:r w:rsidRPr="000B2711">
        <w:rPr>
          <w:sz w:val="28"/>
          <w:szCs w:val="28"/>
          <w:lang w:eastAsia="en-US"/>
        </w:rPr>
        <w:t xml:space="preserve"> Изд-во Ом. гос. ун-та, 2012. – 172 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1</w:t>
      </w:r>
      <w:r w:rsidR="007F6438">
        <w:rPr>
          <w:bCs/>
          <w:sz w:val="28"/>
          <w:szCs w:val="22"/>
          <w:lang w:eastAsia="en-US"/>
        </w:rPr>
        <w:t>1</w:t>
      </w:r>
      <w:r w:rsidRPr="000B2711">
        <w:rPr>
          <w:bCs/>
          <w:sz w:val="28"/>
          <w:szCs w:val="22"/>
          <w:lang w:eastAsia="en-US"/>
        </w:rPr>
        <w:t xml:space="preserve">. Москвин, В. П. Правильность современной русской речи: норма и </w:t>
      </w:r>
      <w:proofErr w:type="gramStart"/>
      <w:r w:rsidRPr="000B2711">
        <w:rPr>
          <w:bCs/>
          <w:sz w:val="28"/>
          <w:szCs w:val="22"/>
          <w:lang w:eastAsia="en-US"/>
        </w:rPr>
        <w:t>варианты :</w:t>
      </w:r>
      <w:proofErr w:type="gramEnd"/>
      <w:r w:rsidRPr="000B2711">
        <w:rPr>
          <w:bCs/>
          <w:sz w:val="28"/>
          <w:szCs w:val="22"/>
          <w:lang w:eastAsia="en-US"/>
        </w:rPr>
        <w:t xml:space="preserve"> </w:t>
      </w:r>
      <w:proofErr w:type="spellStart"/>
      <w:r w:rsidRPr="000B2711">
        <w:rPr>
          <w:bCs/>
          <w:sz w:val="28"/>
          <w:szCs w:val="22"/>
          <w:lang w:eastAsia="en-US"/>
        </w:rPr>
        <w:t>теорет</w:t>
      </w:r>
      <w:proofErr w:type="spellEnd"/>
      <w:r w:rsidRPr="000B2711">
        <w:rPr>
          <w:bCs/>
          <w:sz w:val="28"/>
          <w:szCs w:val="22"/>
          <w:lang w:eastAsia="en-US"/>
        </w:rPr>
        <w:t xml:space="preserve">. курс для филологов : учеб. пособие / В. П. Москвин. – 3-е изд., </w:t>
      </w:r>
      <w:proofErr w:type="spellStart"/>
      <w:r w:rsidRPr="000B2711">
        <w:rPr>
          <w:bCs/>
          <w:sz w:val="28"/>
          <w:szCs w:val="22"/>
          <w:lang w:eastAsia="en-US"/>
        </w:rPr>
        <w:t>перераб</w:t>
      </w:r>
      <w:proofErr w:type="spellEnd"/>
      <w:r w:rsidRPr="000B2711">
        <w:rPr>
          <w:bCs/>
          <w:sz w:val="28"/>
          <w:szCs w:val="22"/>
          <w:lang w:eastAsia="en-US"/>
        </w:rPr>
        <w:t xml:space="preserve">. – </w:t>
      </w:r>
      <w:proofErr w:type="gramStart"/>
      <w:r w:rsidRPr="000B2711">
        <w:rPr>
          <w:bCs/>
          <w:sz w:val="28"/>
          <w:szCs w:val="22"/>
          <w:lang w:eastAsia="en-US"/>
        </w:rPr>
        <w:t>М. :</w:t>
      </w:r>
      <w:proofErr w:type="gramEnd"/>
      <w:r w:rsidRPr="000B2711">
        <w:rPr>
          <w:bCs/>
          <w:sz w:val="28"/>
          <w:szCs w:val="22"/>
          <w:lang w:eastAsia="en-US"/>
        </w:rPr>
        <w:t xml:space="preserve"> Флинта : Наука, 2016. – 256 с.</w:t>
      </w:r>
    </w:p>
    <w:p w:rsidR="000B2711" w:rsidRPr="000B2711" w:rsidRDefault="000B2711" w:rsidP="000B2711">
      <w:pPr>
        <w:jc w:val="both"/>
        <w:rPr>
          <w:sz w:val="28"/>
          <w:szCs w:val="28"/>
          <w:lang w:eastAsia="ru-RU"/>
        </w:rPr>
      </w:pPr>
      <w:r w:rsidRPr="000B2711">
        <w:rPr>
          <w:sz w:val="28"/>
          <w:szCs w:val="28"/>
          <w:lang w:eastAsia="ru-RU"/>
        </w:rPr>
        <w:t>1</w:t>
      </w:r>
      <w:r w:rsidR="007F6438">
        <w:rPr>
          <w:sz w:val="28"/>
          <w:szCs w:val="28"/>
          <w:lang w:eastAsia="ru-RU"/>
        </w:rPr>
        <w:t>2</w:t>
      </w:r>
      <w:r w:rsidRPr="000B2711">
        <w:rPr>
          <w:sz w:val="28"/>
          <w:szCs w:val="28"/>
          <w:lang w:eastAsia="ru-RU"/>
        </w:rPr>
        <w:t xml:space="preserve">. Оссовская, М. П. Практическая </w:t>
      </w:r>
      <w:proofErr w:type="gramStart"/>
      <w:r w:rsidRPr="000B2711">
        <w:rPr>
          <w:sz w:val="28"/>
          <w:szCs w:val="28"/>
          <w:lang w:eastAsia="ru-RU"/>
        </w:rPr>
        <w:t>орфоэпия :</w:t>
      </w:r>
      <w:proofErr w:type="gramEnd"/>
      <w:r w:rsidRPr="000B2711">
        <w:rPr>
          <w:sz w:val="28"/>
          <w:szCs w:val="28"/>
          <w:lang w:eastAsia="ru-RU"/>
        </w:rPr>
        <w:t xml:space="preserve"> учеб. пособие / М. П. Оссовская. – </w:t>
      </w:r>
      <w:proofErr w:type="gramStart"/>
      <w:r w:rsidRPr="000B2711">
        <w:rPr>
          <w:sz w:val="28"/>
          <w:szCs w:val="28"/>
          <w:lang w:eastAsia="ru-RU"/>
        </w:rPr>
        <w:t>М. :</w:t>
      </w:r>
      <w:proofErr w:type="gramEnd"/>
      <w:r w:rsidRPr="000B2711">
        <w:rPr>
          <w:sz w:val="28"/>
          <w:szCs w:val="28"/>
          <w:lang w:eastAsia="ru-RU"/>
        </w:rPr>
        <w:t xml:space="preserve"> Лань, 2020. – 124 с.</w:t>
      </w:r>
    </w:p>
    <w:p w:rsidR="000B2711" w:rsidRPr="000B2711" w:rsidRDefault="000B2711" w:rsidP="000B2711">
      <w:pPr>
        <w:jc w:val="both"/>
        <w:rPr>
          <w:sz w:val="28"/>
          <w:szCs w:val="28"/>
          <w:lang w:eastAsia="ru-RU"/>
        </w:rPr>
      </w:pPr>
      <w:r w:rsidRPr="000B2711">
        <w:rPr>
          <w:bCs/>
          <w:sz w:val="28"/>
          <w:szCs w:val="22"/>
          <w:lang w:eastAsia="en-US"/>
        </w:rPr>
        <w:t>1</w:t>
      </w:r>
      <w:r w:rsidR="007F6438">
        <w:rPr>
          <w:bCs/>
          <w:sz w:val="28"/>
          <w:szCs w:val="22"/>
          <w:lang w:eastAsia="en-US"/>
        </w:rPr>
        <w:t>3</w:t>
      </w:r>
      <w:r w:rsidRPr="000B2711">
        <w:rPr>
          <w:bCs/>
          <w:sz w:val="28"/>
          <w:szCs w:val="22"/>
          <w:lang w:eastAsia="en-US"/>
        </w:rPr>
        <w:t xml:space="preserve">. Правила русской орфографии и </w:t>
      </w:r>
      <w:proofErr w:type="gramStart"/>
      <w:r w:rsidRPr="000B2711">
        <w:rPr>
          <w:bCs/>
          <w:sz w:val="28"/>
          <w:szCs w:val="22"/>
          <w:lang w:eastAsia="en-US"/>
        </w:rPr>
        <w:t>пунктуации :</w:t>
      </w:r>
      <w:proofErr w:type="gramEnd"/>
      <w:r w:rsidRPr="000B2711">
        <w:rPr>
          <w:bCs/>
          <w:sz w:val="28"/>
          <w:szCs w:val="22"/>
          <w:lang w:eastAsia="en-US"/>
        </w:rPr>
        <w:t xml:space="preserve"> полн. акад. справ. / под ред. В. В. Лопатина.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АСТ-ПРЕСС книга, 2009. – 432 с.</w:t>
      </w:r>
    </w:p>
    <w:p w:rsidR="000B2711" w:rsidRPr="000B2711" w:rsidRDefault="000B2711" w:rsidP="000B2711">
      <w:pPr>
        <w:jc w:val="both"/>
        <w:rPr>
          <w:sz w:val="28"/>
          <w:szCs w:val="28"/>
          <w:lang w:eastAsia="ru-RU"/>
        </w:rPr>
      </w:pPr>
      <w:r w:rsidRPr="000B2711">
        <w:rPr>
          <w:sz w:val="28"/>
          <w:szCs w:val="28"/>
          <w:lang w:eastAsia="ru-RU"/>
        </w:rPr>
        <w:t>1</w:t>
      </w:r>
      <w:r w:rsidR="007F6438">
        <w:rPr>
          <w:sz w:val="28"/>
          <w:szCs w:val="28"/>
          <w:lang w:eastAsia="ru-RU"/>
        </w:rPr>
        <w:t>4</w:t>
      </w:r>
      <w:r w:rsidRPr="000B2711">
        <w:rPr>
          <w:sz w:val="28"/>
          <w:szCs w:val="28"/>
          <w:lang w:eastAsia="ru-RU"/>
        </w:rPr>
        <w:t xml:space="preserve">. Современный русский литературный язык / под ред. В. Д. </w:t>
      </w:r>
      <w:proofErr w:type="spellStart"/>
      <w:r w:rsidRPr="000B2711">
        <w:rPr>
          <w:sz w:val="28"/>
          <w:szCs w:val="28"/>
          <w:lang w:eastAsia="ru-RU"/>
        </w:rPr>
        <w:t>Старич</w:t>
      </w:r>
      <w:r w:rsidR="00C23460">
        <w:rPr>
          <w:sz w:val="28"/>
          <w:szCs w:val="28"/>
          <w:lang w:eastAsia="ru-RU"/>
        </w:rPr>
        <w:t>ё</w:t>
      </w:r>
      <w:r w:rsidRPr="000B2711">
        <w:rPr>
          <w:sz w:val="28"/>
          <w:szCs w:val="28"/>
          <w:lang w:eastAsia="ru-RU"/>
        </w:rPr>
        <w:t>нка</w:t>
      </w:r>
      <w:proofErr w:type="spellEnd"/>
      <w:r w:rsidRPr="000B2711">
        <w:rPr>
          <w:sz w:val="28"/>
          <w:szCs w:val="28"/>
          <w:lang w:eastAsia="ru-RU"/>
        </w:rPr>
        <w:t xml:space="preserve">. – </w:t>
      </w:r>
      <w:proofErr w:type="gramStart"/>
      <w:r w:rsidRPr="000B2711">
        <w:rPr>
          <w:sz w:val="28"/>
          <w:szCs w:val="28"/>
          <w:lang w:eastAsia="ru-RU"/>
        </w:rPr>
        <w:t>Минск :</w:t>
      </w:r>
      <w:proofErr w:type="gramEnd"/>
      <w:r w:rsidRPr="000B2711">
        <w:rPr>
          <w:sz w:val="28"/>
          <w:szCs w:val="28"/>
          <w:lang w:eastAsia="ru-RU"/>
        </w:rPr>
        <w:t xml:space="preserve"> </w:t>
      </w:r>
      <w:proofErr w:type="spellStart"/>
      <w:r w:rsidRPr="000B2711">
        <w:rPr>
          <w:sz w:val="28"/>
          <w:szCs w:val="28"/>
          <w:lang w:eastAsia="ru-RU"/>
        </w:rPr>
        <w:t>Выш</w:t>
      </w:r>
      <w:proofErr w:type="spellEnd"/>
      <w:r w:rsidRPr="000B2711">
        <w:rPr>
          <w:sz w:val="28"/>
          <w:szCs w:val="28"/>
          <w:lang w:eastAsia="ru-RU"/>
        </w:rPr>
        <w:t xml:space="preserve">. </w:t>
      </w:r>
      <w:proofErr w:type="spellStart"/>
      <w:r w:rsidRPr="000B2711">
        <w:rPr>
          <w:sz w:val="28"/>
          <w:szCs w:val="28"/>
          <w:lang w:eastAsia="ru-RU"/>
        </w:rPr>
        <w:t>шк</w:t>
      </w:r>
      <w:proofErr w:type="spellEnd"/>
      <w:r w:rsidRPr="000B2711">
        <w:rPr>
          <w:sz w:val="28"/>
          <w:szCs w:val="28"/>
          <w:lang w:eastAsia="ru-RU"/>
        </w:rPr>
        <w:t>., 2012. – 591 с.</w:t>
      </w:r>
    </w:p>
    <w:p w:rsidR="000B2711" w:rsidRPr="000B2711" w:rsidRDefault="000B2711" w:rsidP="000B2711">
      <w:pPr>
        <w:jc w:val="both"/>
        <w:rPr>
          <w:sz w:val="28"/>
          <w:szCs w:val="28"/>
          <w:lang w:eastAsia="ru-RU"/>
        </w:rPr>
      </w:pPr>
      <w:r w:rsidRPr="000B2711">
        <w:rPr>
          <w:sz w:val="28"/>
          <w:szCs w:val="28"/>
          <w:lang w:eastAsia="ru-RU"/>
        </w:rPr>
        <w:t>1</w:t>
      </w:r>
      <w:r w:rsidR="007F6438">
        <w:rPr>
          <w:sz w:val="28"/>
          <w:szCs w:val="28"/>
          <w:lang w:eastAsia="ru-RU"/>
        </w:rPr>
        <w:t>5</w:t>
      </w:r>
      <w:r w:rsidRPr="000B2711">
        <w:rPr>
          <w:sz w:val="28"/>
          <w:szCs w:val="28"/>
          <w:lang w:eastAsia="ru-RU"/>
        </w:rPr>
        <w:t xml:space="preserve">. Селезнева, Л. Б. Орфография и пунктуация русского </w:t>
      </w:r>
      <w:proofErr w:type="gramStart"/>
      <w:r w:rsidRPr="000B2711">
        <w:rPr>
          <w:sz w:val="28"/>
          <w:szCs w:val="28"/>
          <w:lang w:eastAsia="ru-RU"/>
        </w:rPr>
        <w:t>языка :</w:t>
      </w:r>
      <w:proofErr w:type="gramEnd"/>
      <w:r w:rsidRPr="000B2711">
        <w:rPr>
          <w:sz w:val="28"/>
          <w:szCs w:val="28"/>
          <w:lang w:eastAsia="ru-RU"/>
        </w:rPr>
        <w:t xml:space="preserve"> учеб. пособие / Л. Б. Селезнева. – </w:t>
      </w:r>
      <w:proofErr w:type="gramStart"/>
      <w:r w:rsidRPr="000B2711">
        <w:rPr>
          <w:sz w:val="28"/>
          <w:szCs w:val="28"/>
          <w:lang w:eastAsia="ru-RU"/>
        </w:rPr>
        <w:t>М. :</w:t>
      </w:r>
      <w:proofErr w:type="gramEnd"/>
      <w:r w:rsidRPr="000B2711">
        <w:rPr>
          <w:sz w:val="28"/>
          <w:szCs w:val="28"/>
          <w:lang w:eastAsia="ru-RU"/>
        </w:rPr>
        <w:t xml:space="preserve"> Флинта : Наука, 2016. – 174 с.</w:t>
      </w:r>
    </w:p>
    <w:p w:rsidR="000B2711" w:rsidRPr="000B2711" w:rsidRDefault="000B2711" w:rsidP="000B2711">
      <w:pPr>
        <w:jc w:val="both"/>
        <w:rPr>
          <w:sz w:val="28"/>
          <w:szCs w:val="28"/>
          <w:lang w:eastAsia="ru-RU"/>
        </w:rPr>
      </w:pPr>
    </w:p>
    <w:p w:rsidR="000B2711" w:rsidRPr="000B2711" w:rsidRDefault="000B2711" w:rsidP="000B2711">
      <w:pPr>
        <w:jc w:val="center"/>
        <w:rPr>
          <w:bCs/>
          <w:i/>
          <w:sz w:val="28"/>
          <w:szCs w:val="22"/>
          <w:lang w:eastAsia="en-US"/>
        </w:rPr>
      </w:pPr>
      <w:r w:rsidRPr="000B2711">
        <w:rPr>
          <w:bCs/>
          <w:i/>
          <w:sz w:val="28"/>
          <w:szCs w:val="22"/>
          <w:lang w:eastAsia="en-US"/>
        </w:rPr>
        <w:lastRenderedPageBreak/>
        <w:t xml:space="preserve">Словари 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1</w:t>
      </w:r>
      <w:r w:rsidR="007F6438">
        <w:rPr>
          <w:bCs/>
          <w:sz w:val="28"/>
          <w:szCs w:val="22"/>
          <w:lang w:eastAsia="en-US"/>
        </w:rPr>
        <w:t>6</w:t>
      </w:r>
      <w:r w:rsidRPr="000B2711">
        <w:rPr>
          <w:bCs/>
          <w:sz w:val="28"/>
          <w:szCs w:val="22"/>
          <w:lang w:eastAsia="en-US"/>
        </w:rPr>
        <w:t xml:space="preserve">. Ахманова, О. С. Словарь лингвистических </w:t>
      </w:r>
      <w:proofErr w:type="gramStart"/>
      <w:r w:rsidRPr="000B2711">
        <w:rPr>
          <w:bCs/>
          <w:sz w:val="28"/>
          <w:szCs w:val="22"/>
          <w:lang w:eastAsia="en-US"/>
        </w:rPr>
        <w:t>терминов :</w:t>
      </w:r>
      <w:proofErr w:type="gramEnd"/>
      <w:r w:rsidRPr="000B2711">
        <w:rPr>
          <w:bCs/>
          <w:sz w:val="28"/>
          <w:szCs w:val="22"/>
          <w:lang w:eastAsia="en-US"/>
        </w:rPr>
        <w:t xml:space="preserve"> </w:t>
      </w:r>
      <w:proofErr w:type="spellStart"/>
      <w:r w:rsidRPr="000B2711">
        <w:rPr>
          <w:bCs/>
          <w:sz w:val="28"/>
          <w:szCs w:val="22"/>
          <w:lang w:eastAsia="en-US"/>
        </w:rPr>
        <w:t>ок</w:t>
      </w:r>
      <w:proofErr w:type="spellEnd"/>
      <w:r w:rsidRPr="000B2711">
        <w:rPr>
          <w:bCs/>
          <w:sz w:val="28"/>
          <w:szCs w:val="22"/>
          <w:lang w:eastAsia="en-US"/>
        </w:rPr>
        <w:t xml:space="preserve">. 7000 терминов / О. С. Ахманова. – 5-е изд.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ЛИБРОКОМ, 2010. – 576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1</w:t>
      </w:r>
      <w:r w:rsidR="007F6438">
        <w:rPr>
          <w:bCs/>
          <w:sz w:val="28"/>
          <w:szCs w:val="22"/>
          <w:lang w:eastAsia="en-US"/>
        </w:rPr>
        <w:t>7</w:t>
      </w:r>
      <w:r w:rsidRPr="000B2711">
        <w:rPr>
          <w:bCs/>
          <w:sz w:val="28"/>
          <w:szCs w:val="22"/>
          <w:lang w:eastAsia="en-US"/>
        </w:rPr>
        <w:t xml:space="preserve">. Большой толковый словарь синонимов русской </w:t>
      </w:r>
      <w:proofErr w:type="gramStart"/>
      <w:r w:rsidRPr="000B2711">
        <w:rPr>
          <w:bCs/>
          <w:sz w:val="28"/>
          <w:szCs w:val="22"/>
          <w:lang w:eastAsia="en-US"/>
        </w:rPr>
        <w:t>речи :</w:t>
      </w:r>
      <w:proofErr w:type="gramEnd"/>
      <w:r w:rsidRPr="000B2711">
        <w:rPr>
          <w:bCs/>
          <w:sz w:val="28"/>
          <w:szCs w:val="22"/>
          <w:lang w:eastAsia="en-US"/>
        </w:rPr>
        <w:t xml:space="preserve"> идеограф. описание 2000 синоним. рядов 10500 синонимов / под общ. ред. Л. Г. Бабенко.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АСТ-ПРЕСС книга, 2009. – 784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1</w:t>
      </w:r>
      <w:r w:rsidR="007F6438">
        <w:rPr>
          <w:bCs/>
          <w:sz w:val="28"/>
          <w:szCs w:val="22"/>
          <w:lang w:eastAsia="en-US"/>
        </w:rPr>
        <w:t>8</w:t>
      </w:r>
      <w:r w:rsidRPr="000B2711">
        <w:rPr>
          <w:bCs/>
          <w:sz w:val="28"/>
          <w:szCs w:val="22"/>
          <w:lang w:eastAsia="en-US"/>
        </w:rPr>
        <w:t xml:space="preserve">. Большой фразеологический словарь русского </w:t>
      </w:r>
      <w:proofErr w:type="gramStart"/>
      <w:r w:rsidRPr="000B2711">
        <w:rPr>
          <w:bCs/>
          <w:sz w:val="28"/>
          <w:szCs w:val="22"/>
          <w:lang w:eastAsia="en-US"/>
        </w:rPr>
        <w:t>языка :</w:t>
      </w:r>
      <w:proofErr w:type="gramEnd"/>
      <w:r w:rsidRPr="000B2711">
        <w:rPr>
          <w:bCs/>
          <w:sz w:val="28"/>
          <w:szCs w:val="22"/>
          <w:lang w:eastAsia="en-US"/>
        </w:rPr>
        <w:t xml:space="preserve"> значение, употребление, культуролог. </w:t>
      </w:r>
      <w:proofErr w:type="spellStart"/>
      <w:r w:rsidRPr="000B2711">
        <w:rPr>
          <w:bCs/>
          <w:sz w:val="28"/>
          <w:szCs w:val="22"/>
          <w:lang w:eastAsia="en-US"/>
        </w:rPr>
        <w:t>коммент</w:t>
      </w:r>
      <w:proofErr w:type="spellEnd"/>
      <w:r w:rsidRPr="000B2711">
        <w:rPr>
          <w:bCs/>
          <w:sz w:val="28"/>
          <w:szCs w:val="22"/>
          <w:lang w:eastAsia="en-US"/>
        </w:rPr>
        <w:t xml:space="preserve">. / отв. ред. В. Н. </w:t>
      </w:r>
      <w:proofErr w:type="spellStart"/>
      <w:r w:rsidRPr="000B2711">
        <w:rPr>
          <w:bCs/>
          <w:sz w:val="28"/>
          <w:szCs w:val="22"/>
          <w:lang w:eastAsia="en-US"/>
        </w:rPr>
        <w:t>Телия</w:t>
      </w:r>
      <w:proofErr w:type="spellEnd"/>
      <w:r w:rsidRPr="000B2711">
        <w:rPr>
          <w:bCs/>
          <w:sz w:val="28"/>
          <w:szCs w:val="22"/>
          <w:lang w:eastAsia="en-US"/>
        </w:rPr>
        <w:t xml:space="preserve">. – 2-е изд., стер.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АСТ-ПРЕСС книга, 2009. – 784 с.</w:t>
      </w:r>
    </w:p>
    <w:p w:rsidR="000B2711" w:rsidRPr="000B2711" w:rsidRDefault="007F6438" w:rsidP="000B2711">
      <w:pPr>
        <w:jc w:val="both"/>
        <w:rPr>
          <w:bCs/>
          <w:sz w:val="28"/>
          <w:szCs w:val="22"/>
          <w:lang w:eastAsia="en-US"/>
        </w:rPr>
      </w:pPr>
      <w:r>
        <w:rPr>
          <w:bCs/>
          <w:sz w:val="28"/>
          <w:szCs w:val="22"/>
          <w:lang w:eastAsia="en-US"/>
        </w:rPr>
        <w:t>19</w:t>
      </w:r>
      <w:r w:rsidR="000B2711" w:rsidRPr="000B2711">
        <w:rPr>
          <w:bCs/>
          <w:sz w:val="28"/>
          <w:szCs w:val="22"/>
          <w:lang w:eastAsia="en-US"/>
        </w:rPr>
        <w:t xml:space="preserve">. </w:t>
      </w:r>
      <w:proofErr w:type="spellStart"/>
      <w:r w:rsidR="000B2711" w:rsidRPr="000B2711">
        <w:rPr>
          <w:bCs/>
          <w:sz w:val="28"/>
          <w:szCs w:val="22"/>
          <w:lang w:eastAsia="en-US"/>
        </w:rPr>
        <w:t>Гребенева</w:t>
      </w:r>
      <w:proofErr w:type="spellEnd"/>
      <w:r w:rsidR="000B2711" w:rsidRPr="000B2711">
        <w:rPr>
          <w:bCs/>
          <w:sz w:val="28"/>
          <w:szCs w:val="22"/>
          <w:lang w:eastAsia="en-US"/>
        </w:rPr>
        <w:t xml:space="preserve">, Ю. Н. Словарь омонимов и </w:t>
      </w:r>
      <w:proofErr w:type="spellStart"/>
      <w:r w:rsidR="000B2711" w:rsidRPr="000B2711">
        <w:rPr>
          <w:bCs/>
          <w:sz w:val="28"/>
          <w:szCs w:val="22"/>
          <w:lang w:eastAsia="en-US"/>
        </w:rPr>
        <w:t>омоформ</w:t>
      </w:r>
      <w:proofErr w:type="spellEnd"/>
      <w:r w:rsidR="000B2711" w:rsidRPr="000B2711">
        <w:rPr>
          <w:bCs/>
          <w:sz w:val="28"/>
          <w:szCs w:val="22"/>
          <w:lang w:eastAsia="en-US"/>
        </w:rPr>
        <w:t xml:space="preserve"> русского языка / Ю. Н. </w:t>
      </w:r>
      <w:proofErr w:type="spellStart"/>
      <w:r w:rsidR="000B2711" w:rsidRPr="000B2711">
        <w:rPr>
          <w:bCs/>
          <w:sz w:val="28"/>
          <w:szCs w:val="22"/>
          <w:lang w:eastAsia="en-US"/>
        </w:rPr>
        <w:t>Гребенева</w:t>
      </w:r>
      <w:proofErr w:type="spellEnd"/>
      <w:r w:rsidR="000B2711" w:rsidRPr="000B2711">
        <w:rPr>
          <w:bCs/>
          <w:sz w:val="28"/>
          <w:szCs w:val="22"/>
          <w:lang w:eastAsia="en-US"/>
        </w:rPr>
        <w:t xml:space="preserve">. – </w:t>
      </w:r>
      <w:proofErr w:type="gramStart"/>
      <w:r w:rsidR="000B2711" w:rsidRPr="000B2711">
        <w:rPr>
          <w:bCs/>
          <w:sz w:val="28"/>
          <w:szCs w:val="22"/>
          <w:lang w:eastAsia="en-US"/>
        </w:rPr>
        <w:t>М. :</w:t>
      </w:r>
      <w:proofErr w:type="gramEnd"/>
      <w:r w:rsidR="000B2711" w:rsidRPr="000B2711">
        <w:rPr>
          <w:bCs/>
          <w:sz w:val="28"/>
          <w:szCs w:val="22"/>
          <w:lang w:eastAsia="en-US"/>
        </w:rPr>
        <w:t xml:space="preserve"> Айрис-пресс, 2008. – 352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0</w:t>
      </w:r>
      <w:r w:rsidRPr="000B2711">
        <w:rPr>
          <w:bCs/>
          <w:sz w:val="28"/>
          <w:szCs w:val="22"/>
          <w:lang w:eastAsia="en-US"/>
        </w:rPr>
        <w:t xml:space="preserve">. Ефремова, Т. Ф. Словарь грамматических трудностей русского </w:t>
      </w:r>
      <w:proofErr w:type="gramStart"/>
      <w:r w:rsidRPr="000B2711">
        <w:rPr>
          <w:bCs/>
          <w:sz w:val="28"/>
          <w:szCs w:val="22"/>
          <w:lang w:eastAsia="en-US"/>
        </w:rPr>
        <w:t>языка :</w:t>
      </w:r>
      <w:proofErr w:type="gramEnd"/>
      <w:r w:rsidRPr="000B2711">
        <w:rPr>
          <w:bCs/>
          <w:sz w:val="28"/>
          <w:szCs w:val="22"/>
          <w:lang w:eastAsia="en-US"/>
        </w:rPr>
        <w:t xml:space="preserve"> более 2500 слов / Т. Ф. Ефремова, В. Г. Костомаров.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Астрель : АСТ, 2009. – 380 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1</w:t>
      </w:r>
      <w:r w:rsidRPr="000B2711">
        <w:rPr>
          <w:bCs/>
          <w:sz w:val="28"/>
          <w:szCs w:val="22"/>
          <w:lang w:eastAsia="en-US"/>
        </w:rPr>
        <w:t xml:space="preserve">. Лопатин, В. В. Прописная или строчная? : </w:t>
      </w:r>
      <w:proofErr w:type="spellStart"/>
      <w:r w:rsidRPr="000B2711">
        <w:rPr>
          <w:bCs/>
          <w:sz w:val="28"/>
          <w:szCs w:val="22"/>
          <w:lang w:eastAsia="en-US"/>
        </w:rPr>
        <w:t>орфограф</w:t>
      </w:r>
      <w:proofErr w:type="spellEnd"/>
      <w:r w:rsidRPr="000B2711">
        <w:rPr>
          <w:bCs/>
          <w:sz w:val="28"/>
          <w:szCs w:val="22"/>
          <w:lang w:eastAsia="en-US"/>
        </w:rPr>
        <w:t xml:space="preserve">. слов. : более 20000 слов и словосочетаний / В. В. Лопатин, И. В. Нечаева, Л. К. Чельцова.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ЭКСМО, 2011. – 512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2</w:t>
      </w:r>
      <w:r w:rsidRPr="000B2711">
        <w:rPr>
          <w:bCs/>
          <w:sz w:val="28"/>
          <w:szCs w:val="22"/>
          <w:lang w:eastAsia="en-US"/>
        </w:rPr>
        <w:t xml:space="preserve">. Львов, М. Р. Словарь антонимов русского </w:t>
      </w:r>
      <w:proofErr w:type="gramStart"/>
      <w:r w:rsidRPr="000B2711">
        <w:rPr>
          <w:bCs/>
          <w:sz w:val="28"/>
          <w:szCs w:val="22"/>
          <w:lang w:eastAsia="en-US"/>
        </w:rPr>
        <w:t>языка :</w:t>
      </w:r>
      <w:proofErr w:type="gramEnd"/>
      <w:r w:rsidRPr="000B2711">
        <w:rPr>
          <w:bCs/>
          <w:sz w:val="28"/>
          <w:szCs w:val="22"/>
          <w:lang w:eastAsia="en-US"/>
        </w:rPr>
        <w:t xml:space="preserve"> св. 3000 антонимов / М. Р. Львов. – 9-е изд., стер.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АСТ-ПРЕСС книга, 2009. – 592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3</w:t>
      </w:r>
      <w:r w:rsidRPr="000B2711">
        <w:rPr>
          <w:bCs/>
          <w:sz w:val="28"/>
          <w:szCs w:val="22"/>
          <w:lang w:eastAsia="en-US"/>
        </w:rPr>
        <w:t xml:space="preserve">. Матвеева, Т. В. Учебный словарь: русский язык, культура речи, стилистика, риторика / Т. В. Матвеева.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Флинта : Наука, 2003. – 432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4</w:t>
      </w:r>
      <w:r w:rsidRPr="000B2711">
        <w:rPr>
          <w:bCs/>
          <w:sz w:val="28"/>
          <w:szCs w:val="22"/>
          <w:lang w:eastAsia="en-US"/>
        </w:rPr>
        <w:t xml:space="preserve">. Новый словарь иностранных слов / гл. ред. В. В. </w:t>
      </w:r>
      <w:proofErr w:type="spellStart"/>
      <w:r w:rsidRPr="000B2711">
        <w:rPr>
          <w:bCs/>
          <w:sz w:val="28"/>
          <w:szCs w:val="22"/>
          <w:lang w:eastAsia="en-US"/>
        </w:rPr>
        <w:t>Адамчик</w:t>
      </w:r>
      <w:proofErr w:type="spellEnd"/>
      <w:r w:rsidRPr="000B2711">
        <w:rPr>
          <w:bCs/>
          <w:sz w:val="28"/>
          <w:szCs w:val="22"/>
          <w:lang w:eastAsia="en-US"/>
        </w:rPr>
        <w:t xml:space="preserve">. – </w:t>
      </w:r>
      <w:proofErr w:type="gramStart"/>
      <w:r w:rsidRPr="000B2711">
        <w:rPr>
          <w:bCs/>
          <w:sz w:val="28"/>
          <w:szCs w:val="22"/>
          <w:lang w:eastAsia="en-US"/>
        </w:rPr>
        <w:t>Минск :</w:t>
      </w:r>
      <w:proofErr w:type="gramEnd"/>
      <w:r w:rsidRPr="000B2711">
        <w:rPr>
          <w:bCs/>
          <w:sz w:val="28"/>
          <w:szCs w:val="22"/>
          <w:lang w:eastAsia="en-US"/>
        </w:rPr>
        <w:t xml:space="preserve"> Соврем. литератор, 2006. – 1088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5</w:t>
      </w:r>
      <w:r w:rsidRPr="000B2711">
        <w:rPr>
          <w:bCs/>
          <w:sz w:val="28"/>
          <w:szCs w:val="22"/>
          <w:lang w:eastAsia="en-US"/>
        </w:rPr>
        <w:t xml:space="preserve">. Резниченко, И. Л. Словарь ударений русского </w:t>
      </w:r>
      <w:proofErr w:type="gramStart"/>
      <w:r w:rsidRPr="000B2711">
        <w:rPr>
          <w:bCs/>
          <w:sz w:val="28"/>
          <w:szCs w:val="22"/>
          <w:lang w:eastAsia="en-US"/>
        </w:rPr>
        <w:t>языка :</w:t>
      </w:r>
      <w:proofErr w:type="gramEnd"/>
      <w:r w:rsidRPr="000B2711">
        <w:rPr>
          <w:bCs/>
          <w:sz w:val="28"/>
          <w:szCs w:val="22"/>
          <w:lang w:eastAsia="en-US"/>
        </w:rPr>
        <w:t xml:space="preserve"> </w:t>
      </w:r>
      <w:proofErr w:type="spellStart"/>
      <w:r w:rsidRPr="000B2711">
        <w:rPr>
          <w:bCs/>
          <w:sz w:val="28"/>
          <w:szCs w:val="22"/>
          <w:lang w:eastAsia="en-US"/>
        </w:rPr>
        <w:t>ок</w:t>
      </w:r>
      <w:proofErr w:type="spellEnd"/>
      <w:r w:rsidRPr="000B2711">
        <w:rPr>
          <w:bCs/>
          <w:sz w:val="28"/>
          <w:szCs w:val="22"/>
          <w:lang w:eastAsia="en-US"/>
        </w:rPr>
        <w:t xml:space="preserve">. 10000 слов / И. Л. Резниченко.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АСТ-ПРЕСС книга, 2009. – 944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6</w:t>
      </w:r>
      <w:r w:rsidRPr="000B2711">
        <w:rPr>
          <w:bCs/>
          <w:sz w:val="28"/>
          <w:szCs w:val="22"/>
          <w:lang w:eastAsia="en-US"/>
        </w:rPr>
        <w:t xml:space="preserve">. Русский орфографический </w:t>
      </w:r>
      <w:proofErr w:type="gramStart"/>
      <w:r w:rsidRPr="000B2711">
        <w:rPr>
          <w:bCs/>
          <w:sz w:val="28"/>
          <w:szCs w:val="22"/>
          <w:lang w:eastAsia="en-US"/>
        </w:rPr>
        <w:t>словарь :</w:t>
      </w:r>
      <w:proofErr w:type="gramEnd"/>
      <w:r w:rsidRPr="000B2711">
        <w:rPr>
          <w:bCs/>
          <w:sz w:val="28"/>
          <w:szCs w:val="22"/>
          <w:lang w:eastAsia="en-US"/>
        </w:rPr>
        <w:t xml:space="preserve"> </w:t>
      </w:r>
      <w:proofErr w:type="spellStart"/>
      <w:r w:rsidRPr="000B2711">
        <w:rPr>
          <w:bCs/>
          <w:sz w:val="28"/>
          <w:szCs w:val="22"/>
          <w:lang w:eastAsia="en-US"/>
        </w:rPr>
        <w:t>ок</w:t>
      </w:r>
      <w:proofErr w:type="spellEnd"/>
      <w:r w:rsidRPr="000B2711">
        <w:rPr>
          <w:bCs/>
          <w:sz w:val="28"/>
          <w:szCs w:val="22"/>
          <w:lang w:eastAsia="en-US"/>
        </w:rPr>
        <w:t xml:space="preserve">. 200000 слов / РАН, Ин-т рус. яз. им. В. В. Виноградова ; под ред. В. В. Лопатина, О. Е. Ивановой. – 4-е изд., </w:t>
      </w:r>
      <w:proofErr w:type="spellStart"/>
      <w:r w:rsidRPr="000B2711">
        <w:rPr>
          <w:bCs/>
          <w:sz w:val="28"/>
          <w:szCs w:val="22"/>
          <w:lang w:eastAsia="en-US"/>
        </w:rPr>
        <w:t>испр</w:t>
      </w:r>
      <w:proofErr w:type="spellEnd"/>
      <w:r w:rsidRPr="000B2711">
        <w:rPr>
          <w:bCs/>
          <w:sz w:val="28"/>
          <w:szCs w:val="22"/>
          <w:lang w:eastAsia="en-US"/>
        </w:rPr>
        <w:t xml:space="preserve">. и доп.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АСТ-ПРЕСС книга, 2015. – 896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7</w:t>
      </w:r>
      <w:r w:rsidRPr="000B2711">
        <w:rPr>
          <w:bCs/>
          <w:sz w:val="28"/>
          <w:szCs w:val="22"/>
          <w:lang w:eastAsia="en-US"/>
        </w:rPr>
        <w:t xml:space="preserve">. </w:t>
      </w:r>
      <w:proofErr w:type="spellStart"/>
      <w:r w:rsidRPr="000B2711">
        <w:rPr>
          <w:bCs/>
          <w:sz w:val="28"/>
          <w:szCs w:val="22"/>
          <w:lang w:eastAsia="en-US"/>
        </w:rPr>
        <w:t>Снетова</w:t>
      </w:r>
      <w:proofErr w:type="spellEnd"/>
      <w:r w:rsidRPr="000B2711">
        <w:rPr>
          <w:bCs/>
          <w:sz w:val="28"/>
          <w:szCs w:val="22"/>
          <w:lang w:eastAsia="en-US"/>
        </w:rPr>
        <w:t>, Г. П. Словарь трудностей русского языка. Паронимы / Г. П. </w:t>
      </w:r>
      <w:proofErr w:type="spellStart"/>
      <w:r w:rsidRPr="000B2711">
        <w:rPr>
          <w:bCs/>
          <w:sz w:val="28"/>
          <w:szCs w:val="22"/>
          <w:lang w:eastAsia="en-US"/>
        </w:rPr>
        <w:t>Снетова</w:t>
      </w:r>
      <w:proofErr w:type="spellEnd"/>
      <w:r w:rsidRPr="000B2711">
        <w:rPr>
          <w:bCs/>
          <w:sz w:val="28"/>
          <w:szCs w:val="22"/>
          <w:lang w:eastAsia="en-US"/>
        </w:rPr>
        <w:t xml:space="preserve">, О. Б. Власова. – </w:t>
      </w:r>
      <w:proofErr w:type="gramStart"/>
      <w:r w:rsidRPr="000B2711">
        <w:rPr>
          <w:bCs/>
          <w:sz w:val="28"/>
          <w:szCs w:val="22"/>
          <w:lang w:eastAsia="en-US"/>
        </w:rPr>
        <w:t>М. :</w:t>
      </w:r>
      <w:proofErr w:type="gramEnd"/>
      <w:r w:rsidRPr="000B2711">
        <w:rPr>
          <w:bCs/>
          <w:sz w:val="28"/>
          <w:szCs w:val="22"/>
          <w:lang w:eastAsia="en-US"/>
        </w:rPr>
        <w:t xml:space="preserve"> </w:t>
      </w:r>
      <w:proofErr w:type="spellStart"/>
      <w:r w:rsidRPr="000B2711">
        <w:rPr>
          <w:bCs/>
          <w:sz w:val="28"/>
          <w:szCs w:val="22"/>
          <w:lang w:eastAsia="en-US"/>
        </w:rPr>
        <w:t>Эксмо</w:t>
      </w:r>
      <w:proofErr w:type="spellEnd"/>
      <w:r w:rsidRPr="000B2711">
        <w:rPr>
          <w:bCs/>
          <w:sz w:val="28"/>
          <w:szCs w:val="22"/>
          <w:lang w:eastAsia="en-US"/>
        </w:rPr>
        <w:t>, 2008. – 416 с.</w:t>
      </w:r>
    </w:p>
    <w:p w:rsidR="000B2711" w:rsidRPr="000B2711" w:rsidRDefault="000B2711" w:rsidP="000B2711">
      <w:pPr>
        <w:jc w:val="both"/>
        <w:rPr>
          <w:bCs/>
          <w:sz w:val="28"/>
          <w:szCs w:val="22"/>
          <w:lang w:eastAsia="en-US"/>
        </w:rPr>
      </w:pPr>
      <w:r w:rsidRPr="000B2711">
        <w:rPr>
          <w:bCs/>
          <w:sz w:val="28"/>
          <w:szCs w:val="22"/>
          <w:lang w:eastAsia="en-US"/>
        </w:rPr>
        <w:t>2</w:t>
      </w:r>
      <w:r w:rsidR="007F6438">
        <w:rPr>
          <w:bCs/>
          <w:sz w:val="28"/>
          <w:szCs w:val="22"/>
          <w:lang w:eastAsia="en-US"/>
        </w:rPr>
        <w:t>8</w:t>
      </w:r>
      <w:r w:rsidRPr="000B2711">
        <w:rPr>
          <w:bCs/>
          <w:sz w:val="28"/>
          <w:szCs w:val="22"/>
          <w:lang w:eastAsia="en-US"/>
        </w:rPr>
        <w:t xml:space="preserve">. Современный толковый словарь русского </w:t>
      </w:r>
      <w:proofErr w:type="gramStart"/>
      <w:r w:rsidRPr="000B2711">
        <w:rPr>
          <w:bCs/>
          <w:sz w:val="28"/>
          <w:szCs w:val="22"/>
          <w:lang w:eastAsia="en-US"/>
        </w:rPr>
        <w:t>языка :</w:t>
      </w:r>
      <w:proofErr w:type="gramEnd"/>
      <w:r w:rsidRPr="000B2711">
        <w:rPr>
          <w:bCs/>
          <w:sz w:val="28"/>
          <w:szCs w:val="22"/>
          <w:lang w:eastAsia="en-US"/>
        </w:rPr>
        <w:t xml:space="preserve"> более 90000 тыс. слов и </w:t>
      </w:r>
      <w:proofErr w:type="spellStart"/>
      <w:r w:rsidRPr="000B2711">
        <w:rPr>
          <w:bCs/>
          <w:sz w:val="28"/>
          <w:szCs w:val="22"/>
          <w:lang w:eastAsia="en-US"/>
        </w:rPr>
        <w:t>фразеол</w:t>
      </w:r>
      <w:proofErr w:type="spellEnd"/>
      <w:r w:rsidRPr="000B2711">
        <w:rPr>
          <w:bCs/>
          <w:sz w:val="28"/>
          <w:szCs w:val="22"/>
          <w:lang w:eastAsia="en-US"/>
        </w:rPr>
        <w:t xml:space="preserve">. выражений / РАН ; гл. ред. С. А. Кузнецов ; </w:t>
      </w:r>
      <w:proofErr w:type="spellStart"/>
      <w:r w:rsidRPr="000B2711">
        <w:rPr>
          <w:bCs/>
          <w:sz w:val="28"/>
          <w:szCs w:val="22"/>
          <w:lang w:eastAsia="en-US"/>
        </w:rPr>
        <w:t>редкол</w:t>
      </w:r>
      <w:proofErr w:type="spellEnd"/>
      <w:r w:rsidRPr="000B2711">
        <w:rPr>
          <w:bCs/>
          <w:sz w:val="28"/>
          <w:szCs w:val="22"/>
          <w:lang w:eastAsia="en-US"/>
        </w:rPr>
        <w:t xml:space="preserve">.: К. С. </w:t>
      </w:r>
      <w:proofErr w:type="spellStart"/>
      <w:r w:rsidRPr="000B2711">
        <w:rPr>
          <w:bCs/>
          <w:sz w:val="28"/>
          <w:szCs w:val="22"/>
          <w:lang w:eastAsia="en-US"/>
        </w:rPr>
        <w:t>Горбачевич</w:t>
      </w:r>
      <w:proofErr w:type="spellEnd"/>
      <w:r w:rsidRPr="000B2711">
        <w:rPr>
          <w:bCs/>
          <w:sz w:val="28"/>
          <w:szCs w:val="22"/>
          <w:lang w:eastAsia="en-US"/>
        </w:rPr>
        <w:t>, А. Я. Дегтярев, Ф. П. Сороколетов. – СПб</w:t>
      </w:r>
      <w:proofErr w:type="gramStart"/>
      <w:r w:rsidRPr="000B2711">
        <w:rPr>
          <w:bCs/>
          <w:sz w:val="28"/>
          <w:szCs w:val="22"/>
          <w:lang w:eastAsia="en-US"/>
        </w:rPr>
        <w:t>. :</w:t>
      </w:r>
      <w:proofErr w:type="gramEnd"/>
      <w:r w:rsidRPr="000B2711">
        <w:rPr>
          <w:bCs/>
          <w:sz w:val="28"/>
          <w:szCs w:val="22"/>
          <w:lang w:eastAsia="en-US"/>
        </w:rPr>
        <w:t xml:space="preserve"> </w:t>
      </w:r>
      <w:proofErr w:type="spellStart"/>
      <w:r w:rsidRPr="000B2711">
        <w:rPr>
          <w:bCs/>
          <w:sz w:val="28"/>
          <w:szCs w:val="22"/>
          <w:lang w:eastAsia="en-US"/>
        </w:rPr>
        <w:t>Норинт</w:t>
      </w:r>
      <w:proofErr w:type="spellEnd"/>
      <w:r w:rsidRPr="000B2711">
        <w:rPr>
          <w:bCs/>
          <w:sz w:val="28"/>
          <w:szCs w:val="22"/>
          <w:lang w:eastAsia="en-US"/>
        </w:rPr>
        <w:t>, 2002. – 960 с.</w:t>
      </w:r>
    </w:p>
    <w:p w:rsidR="00CD3A7B" w:rsidRDefault="00CD3A7B" w:rsidP="00AB37E1">
      <w:pPr>
        <w:jc w:val="both"/>
        <w:rPr>
          <w:bCs/>
          <w:sz w:val="28"/>
          <w:szCs w:val="22"/>
          <w:lang w:eastAsia="en-US"/>
        </w:rPr>
      </w:pPr>
    </w:p>
    <w:p w:rsidR="00A9462C" w:rsidRDefault="00A9462C" w:rsidP="00AB37E1">
      <w:pPr>
        <w:jc w:val="center"/>
        <w:rPr>
          <w:b/>
          <w:sz w:val="28"/>
          <w:szCs w:val="28"/>
          <w:lang w:eastAsia="en-US"/>
        </w:rPr>
      </w:pPr>
    </w:p>
    <w:p w:rsidR="00AB37E1" w:rsidRDefault="00AB37E1" w:rsidP="00AB37E1">
      <w:pPr>
        <w:jc w:val="center"/>
        <w:rPr>
          <w:b/>
          <w:sz w:val="28"/>
          <w:szCs w:val="28"/>
          <w:lang w:eastAsia="en-US"/>
        </w:rPr>
      </w:pPr>
      <w:r w:rsidRPr="006F5239">
        <w:rPr>
          <w:b/>
          <w:sz w:val="28"/>
          <w:szCs w:val="28"/>
          <w:lang w:eastAsia="en-US"/>
        </w:rPr>
        <w:t>МЕТОДИЧЕСКИЕ РЕКОМЕНДАЦИИ</w:t>
      </w:r>
      <w:r>
        <w:rPr>
          <w:b/>
          <w:sz w:val="28"/>
          <w:szCs w:val="28"/>
          <w:lang w:eastAsia="en-US"/>
        </w:rPr>
        <w:t xml:space="preserve"> </w:t>
      </w:r>
      <w:r w:rsidRPr="006F5239">
        <w:rPr>
          <w:b/>
          <w:sz w:val="28"/>
          <w:szCs w:val="28"/>
          <w:lang w:eastAsia="en-US"/>
        </w:rPr>
        <w:t xml:space="preserve">ПО ОРГАНИЗАЦИИ </w:t>
      </w:r>
      <w:r>
        <w:rPr>
          <w:b/>
          <w:sz w:val="28"/>
          <w:szCs w:val="28"/>
          <w:lang w:eastAsia="en-US"/>
        </w:rPr>
        <w:br/>
        <w:t xml:space="preserve">И ВЫПОЛНЕНИЮ </w:t>
      </w:r>
      <w:r w:rsidRPr="006F5239">
        <w:rPr>
          <w:b/>
          <w:sz w:val="28"/>
          <w:szCs w:val="28"/>
          <w:lang w:eastAsia="en-US"/>
        </w:rPr>
        <w:t>САМОСТОЯТЕЛЬНОЙ РАБОТЫ ОБУЧАЮЩИХСЯ</w:t>
      </w:r>
    </w:p>
    <w:p w:rsidR="00AB37E1" w:rsidRDefault="00AB37E1" w:rsidP="00AB37E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ПО УЧЕБНОЙ ДИСЦИПЛИНЕ</w:t>
      </w:r>
    </w:p>
    <w:p w:rsidR="00AB37E1" w:rsidRDefault="00AB37E1" w:rsidP="00AB37E1">
      <w:pPr>
        <w:ind w:firstLine="708"/>
        <w:jc w:val="center"/>
        <w:rPr>
          <w:b/>
          <w:sz w:val="28"/>
          <w:szCs w:val="28"/>
          <w:lang w:eastAsia="en-US"/>
        </w:rPr>
      </w:pPr>
    </w:p>
    <w:p w:rsidR="00AB37E1" w:rsidRDefault="00AB37E1" w:rsidP="00AB37E1">
      <w:pPr>
        <w:ind w:firstLine="567"/>
        <w:jc w:val="both"/>
        <w:rPr>
          <w:sz w:val="28"/>
          <w:szCs w:val="28"/>
        </w:rPr>
      </w:pPr>
      <w:r w:rsidRPr="006F5239">
        <w:rPr>
          <w:sz w:val="28"/>
          <w:szCs w:val="28"/>
        </w:rPr>
        <w:t xml:space="preserve">Студентам </w:t>
      </w:r>
      <w:r>
        <w:rPr>
          <w:sz w:val="28"/>
          <w:szCs w:val="28"/>
        </w:rPr>
        <w:t>рекомендуется</w:t>
      </w:r>
      <w:r w:rsidRPr="006F5239">
        <w:rPr>
          <w:sz w:val="28"/>
          <w:szCs w:val="28"/>
        </w:rPr>
        <w:t xml:space="preserve"> следующий перечень заданий для осуществления самостоятельной работы:</w:t>
      </w:r>
    </w:p>
    <w:p w:rsidR="00AB37E1" w:rsidRPr="006F5239" w:rsidRDefault="00AB37E1" w:rsidP="00AB37E1">
      <w:pPr>
        <w:pStyle w:val="afe"/>
        <w:tabs>
          <w:tab w:val="left" w:pos="28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F5239">
        <w:rPr>
          <w:sz w:val="28"/>
          <w:szCs w:val="28"/>
        </w:rPr>
        <w:t>подготовка тематических докладов и презентаций</w:t>
      </w:r>
      <w:r w:rsidRPr="006F5239">
        <w:rPr>
          <w:color w:val="000000"/>
          <w:sz w:val="28"/>
          <w:szCs w:val="28"/>
        </w:rPr>
        <w:t>;</w:t>
      </w:r>
    </w:p>
    <w:p w:rsidR="00AB37E1" w:rsidRPr="00242129" w:rsidRDefault="00AB37E1" w:rsidP="00AB37E1">
      <w:pPr>
        <w:pStyle w:val="afe"/>
        <w:tabs>
          <w:tab w:val="left" w:pos="28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подготовка</w:t>
      </w:r>
      <w:r w:rsidRPr="00242129">
        <w:rPr>
          <w:color w:val="000000"/>
          <w:sz w:val="28"/>
          <w:szCs w:val="28"/>
        </w:rPr>
        <w:t xml:space="preserve"> и защита рефератов; </w:t>
      </w:r>
    </w:p>
    <w:p w:rsidR="00AB37E1" w:rsidRPr="00242129" w:rsidRDefault="00AB37E1" w:rsidP="00AB37E1">
      <w:pPr>
        <w:pStyle w:val="afe"/>
        <w:tabs>
          <w:tab w:val="left" w:pos="28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2129">
        <w:rPr>
          <w:color w:val="000000"/>
          <w:sz w:val="28"/>
          <w:szCs w:val="28"/>
        </w:rPr>
        <w:t xml:space="preserve">изучение научных </w:t>
      </w:r>
      <w:r>
        <w:rPr>
          <w:color w:val="000000"/>
          <w:sz w:val="28"/>
          <w:szCs w:val="28"/>
        </w:rPr>
        <w:t xml:space="preserve">и научно-популярных </w:t>
      </w:r>
      <w:r w:rsidRPr="00242129">
        <w:rPr>
          <w:color w:val="000000"/>
          <w:sz w:val="28"/>
          <w:szCs w:val="28"/>
        </w:rPr>
        <w:t xml:space="preserve">статей для последующего обсуждения; </w:t>
      </w:r>
    </w:p>
    <w:p w:rsidR="00AB37E1" w:rsidRDefault="00AB37E1" w:rsidP="00AB37E1">
      <w:pPr>
        <w:pStyle w:val="afe"/>
        <w:tabs>
          <w:tab w:val="left" w:pos="28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42129">
        <w:rPr>
          <w:color w:val="000000"/>
          <w:sz w:val="28"/>
          <w:szCs w:val="28"/>
        </w:rPr>
        <w:t>выполнение упражнений;</w:t>
      </w:r>
    </w:p>
    <w:p w:rsidR="00AB37E1" w:rsidRPr="006F5239" w:rsidRDefault="00AB37E1" w:rsidP="00AB37E1">
      <w:pPr>
        <w:pStyle w:val="afe"/>
        <w:tabs>
          <w:tab w:val="left" w:pos="284"/>
        </w:tabs>
        <w:ind w:left="0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6F5239">
        <w:rPr>
          <w:sz w:val="28"/>
          <w:szCs w:val="28"/>
        </w:rPr>
        <w:t>выполнение тематических тестов</w:t>
      </w:r>
      <w:r>
        <w:rPr>
          <w:sz w:val="28"/>
          <w:szCs w:val="28"/>
        </w:rPr>
        <w:t>.</w:t>
      </w:r>
    </w:p>
    <w:p w:rsidR="00AB37E1" w:rsidRPr="006F5239" w:rsidRDefault="00AB37E1" w:rsidP="00AB37E1">
      <w:pPr>
        <w:ind w:firstLine="567"/>
        <w:jc w:val="both"/>
        <w:rPr>
          <w:sz w:val="28"/>
          <w:szCs w:val="28"/>
        </w:rPr>
      </w:pPr>
      <w:r w:rsidRPr="006F5239">
        <w:rPr>
          <w:sz w:val="28"/>
          <w:szCs w:val="28"/>
        </w:rPr>
        <w:t>Для контроля выполнения самостоятельной работы студентов разрабатывается и формируется фонд оценочных средств, который включает</w:t>
      </w:r>
      <w:r>
        <w:rPr>
          <w:sz w:val="28"/>
          <w:szCs w:val="28"/>
        </w:rPr>
        <w:t xml:space="preserve"> в себя</w:t>
      </w:r>
      <w:r w:rsidRPr="006F5239">
        <w:rPr>
          <w:sz w:val="28"/>
          <w:szCs w:val="28"/>
        </w:rPr>
        <w:t xml:space="preserve">: </w:t>
      </w:r>
    </w:p>
    <w:p w:rsidR="00AB37E1" w:rsidRPr="006F5239" w:rsidRDefault="00AB37E1" w:rsidP="00AB37E1">
      <w:pPr>
        <w:ind w:firstLine="567"/>
        <w:jc w:val="both"/>
        <w:rPr>
          <w:sz w:val="28"/>
          <w:szCs w:val="28"/>
        </w:rPr>
      </w:pPr>
      <w:r w:rsidRPr="006F5239">
        <w:rPr>
          <w:sz w:val="28"/>
          <w:szCs w:val="28"/>
        </w:rPr>
        <w:t>- тестовые задания для самопроверки и самоконтроля</w:t>
      </w:r>
      <w:r>
        <w:rPr>
          <w:sz w:val="28"/>
          <w:szCs w:val="28"/>
        </w:rPr>
        <w:t>;</w:t>
      </w:r>
      <w:r w:rsidRPr="006F5239">
        <w:rPr>
          <w:sz w:val="28"/>
          <w:szCs w:val="28"/>
        </w:rPr>
        <w:t xml:space="preserve"> </w:t>
      </w:r>
    </w:p>
    <w:p w:rsidR="00AB37E1" w:rsidRPr="006F5239" w:rsidRDefault="00AB37E1" w:rsidP="00AB37E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6F5239">
        <w:rPr>
          <w:sz w:val="28"/>
          <w:szCs w:val="28"/>
        </w:rPr>
        <w:t xml:space="preserve"> тематику презентаций и </w:t>
      </w:r>
      <w:r>
        <w:rPr>
          <w:sz w:val="28"/>
          <w:szCs w:val="28"/>
        </w:rPr>
        <w:t>рефератов.</w:t>
      </w:r>
    </w:p>
    <w:p w:rsidR="00AB37E1" w:rsidRDefault="00AB37E1" w:rsidP="00AB37E1">
      <w:pPr>
        <w:ind w:firstLine="708"/>
        <w:jc w:val="both"/>
        <w:rPr>
          <w:sz w:val="28"/>
          <w:szCs w:val="28"/>
        </w:rPr>
      </w:pPr>
    </w:p>
    <w:p w:rsidR="00AB37E1" w:rsidRPr="00A316CD" w:rsidRDefault="00AB37E1" w:rsidP="00AB37E1">
      <w:pPr>
        <w:ind w:firstLine="708"/>
        <w:jc w:val="center"/>
        <w:rPr>
          <w:b/>
          <w:sz w:val="28"/>
          <w:szCs w:val="28"/>
        </w:rPr>
      </w:pPr>
      <w:r w:rsidRPr="00A316CD">
        <w:rPr>
          <w:b/>
          <w:sz w:val="28"/>
          <w:szCs w:val="28"/>
        </w:rPr>
        <w:t>ПЕРЕЧЕНЬ РЕКОМЕНДУЕМЫХ СРЕДСТВ ДИАГНОСТИКИ</w:t>
      </w:r>
    </w:p>
    <w:p w:rsidR="00AB37E1" w:rsidRDefault="00AB37E1" w:rsidP="00AB37E1">
      <w:pPr>
        <w:ind w:firstLine="708"/>
        <w:jc w:val="center"/>
        <w:rPr>
          <w:sz w:val="28"/>
          <w:szCs w:val="28"/>
        </w:rPr>
      </w:pPr>
    </w:p>
    <w:p w:rsidR="00AB37E1" w:rsidRDefault="00AB37E1" w:rsidP="00AB37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рекомендуемых средств диагностики компетенций студентов предлагаются:</w:t>
      </w:r>
    </w:p>
    <w:p w:rsidR="00AB37E1" w:rsidRDefault="00AB37E1" w:rsidP="00AB37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фронтальный и индивидуальный опрос;</w:t>
      </w:r>
    </w:p>
    <w:p w:rsidR="00AB37E1" w:rsidRPr="00D420DC" w:rsidRDefault="00AB37E1" w:rsidP="00AB37E1">
      <w:pPr>
        <w:ind w:firstLine="708"/>
        <w:jc w:val="both"/>
        <w:rPr>
          <w:sz w:val="28"/>
          <w:szCs w:val="28"/>
        </w:rPr>
      </w:pPr>
      <w:r w:rsidRPr="00D420DC">
        <w:rPr>
          <w:sz w:val="28"/>
          <w:szCs w:val="28"/>
        </w:rPr>
        <w:t>- тематические тестовые задания;</w:t>
      </w:r>
    </w:p>
    <w:p w:rsidR="00AB37E1" w:rsidRPr="00D420DC" w:rsidRDefault="00AB37E1" w:rsidP="00AB37E1">
      <w:pPr>
        <w:ind w:firstLine="708"/>
        <w:jc w:val="both"/>
        <w:rPr>
          <w:sz w:val="28"/>
          <w:szCs w:val="28"/>
        </w:rPr>
      </w:pPr>
      <w:r w:rsidRPr="00D420DC">
        <w:rPr>
          <w:sz w:val="28"/>
          <w:szCs w:val="28"/>
        </w:rPr>
        <w:t>- рефераты;</w:t>
      </w:r>
    </w:p>
    <w:p w:rsidR="00AB37E1" w:rsidRPr="00D420DC" w:rsidRDefault="00AB37E1" w:rsidP="00AB37E1">
      <w:pPr>
        <w:ind w:firstLine="708"/>
        <w:jc w:val="both"/>
        <w:rPr>
          <w:sz w:val="28"/>
          <w:szCs w:val="28"/>
        </w:rPr>
      </w:pPr>
      <w:r w:rsidRPr="00D420DC">
        <w:rPr>
          <w:sz w:val="28"/>
          <w:szCs w:val="28"/>
        </w:rPr>
        <w:t>- презентации.</w:t>
      </w:r>
    </w:p>
    <w:p w:rsidR="00AB37E1" w:rsidRPr="00D420DC" w:rsidRDefault="00AB37E1" w:rsidP="00AB37E1">
      <w:pPr>
        <w:ind w:firstLine="708"/>
        <w:jc w:val="both"/>
        <w:rPr>
          <w:sz w:val="28"/>
          <w:szCs w:val="28"/>
        </w:rPr>
      </w:pPr>
    </w:p>
    <w:p w:rsidR="00AB37E1" w:rsidRPr="00A316CD" w:rsidRDefault="00AB37E1" w:rsidP="00AB37E1">
      <w:pPr>
        <w:ind w:firstLine="708"/>
        <w:jc w:val="center"/>
        <w:rPr>
          <w:b/>
          <w:sz w:val="28"/>
          <w:szCs w:val="28"/>
        </w:rPr>
      </w:pPr>
      <w:r w:rsidRPr="00D420DC">
        <w:rPr>
          <w:b/>
          <w:sz w:val="28"/>
          <w:szCs w:val="28"/>
        </w:rPr>
        <w:t xml:space="preserve">ТРЕБОВАНИЯ К ОБУЧАЮЩИМСЯ ПРИ ПРОХОЖДЕНИИ </w:t>
      </w:r>
      <w:r w:rsidRPr="00D420DC">
        <w:rPr>
          <w:b/>
          <w:sz w:val="28"/>
          <w:szCs w:val="28"/>
        </w:rPr>
        <w:br/>
        <w:t>ТЕКУЩЕЙ АТТЕСТАЦИИ</w:t>
      </w:r>
    </w:p>
    <w:p w:rsidR="00AB37E1" w:rsidRDefault="00AB37E1" w:rsidP="00AB37E1">
      <w:pPr>
        <w:ind w:firstLine="708"/>
        <w:jc w:val="center"/>
        <w:rPr>
          <w:sz w:val="28"/>
          <w:szCs w:val="28"/>
        </w:rPr>
      </w:pPr>
    </w:p>
    <w:p w:rsidR="00AB37E1" w:rsidRDefault="00AB37E1" w:rsidP="00AB37E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ходе текущей аттестации для оценки результатов обучения применяются критерии оценивания, рекомендованные Министерством образования.</w:t>
      </w:r>
    </w:p>
    <w:p w:rsidR="00AB37E1" w:rsidRPr="00AB37E1" w:rsidRDefault="00AB37E1" w:rsidP="00AB37E1">
      <w:pPr>
        <w:spacing w:line="288" w:lineRule="auto"/>
        <w:jc w:val="both"/>
        <w:rPr>
          <w:smallCaps/>
          <w:sz w:val="28"/>
          <w:szCs w:val="28"/>
        </w:rPr>
      </w:pPr>
    </w:p>
    <w:sectPr w:rsidR="00AB37E1" w:rsidRPr="00AB37E1" w:rsidSect="00373AD9">
      <w:headerReference w:type="even" r:id="rId9"/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60CC" w:rsidRDefault="007560CC">
      <w:r>
        <w:separator/>
      </w:r>
    </w:p>
  </w:endnote>
  <w:endnote w:type="continuationSeparator" w:id="0">
    <w:p w:rsidR="007560CC" w:rsidRDefault="0075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60CC" w:rsidRDefault="007560CC">
      <w:r>
        <w:separator/>
      </w:r>
    </w:p>
  </w:footnote>
  <w:footnote w:type="continuationSeparator" w:id="0">
    <w:p w:rsidR="007560CC" w:rsidRDefault="00756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FDE" w:rsidRDefault="00470FDE" w:rsidP="000275C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0FDE" w:rsidRDefault="00470FD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FDE" w:rsidRDefault="00470FDE" w:rsidP="001020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0FDE" w:rsidRDefault="00470FD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0FDE" w:rsidRDefault="00470FD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92C2A5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D24A0E7A"/>
    <w:lvl w:ilvl="0">
      <w:numFmt w:val="bullet"/>
      <w:lvlText w:val="*"/>
      <w:lvlJc w:val="left"/>
    </w:lvl>
  </w:abstractNum>
  <w:abstractNum w:abstractNumId="2" w15:restartNumberingAfterBreak="0">
    <w:nsid w:val="0079471C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 w15:restartNumberingAfterBreak="0">
    <w:nsid w:val="08945246"/>
    <w:multiLevelType w:val="hybridMultilevel"/>
    <w:tmpl w:val="FF6EC16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11B5E72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 w15:restartNumberingAfterBreak="0">
    <w:nsid w:val="1EAA1CEE"/>
    <w:multiLevelType w:val="hybridMultilevel"/>
    <w:tmpl w:val="F6F81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8C4219"/>
    <w:multiLevelType w:val="hybridMultilevel"/>
    <w:tmpl w:val="094AB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9497C"/>
    <w:multiLevelType w:val="hybridMultilevel"/>
    <w:tmpl w:val="DBF8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108E3"/>
    <w:multiLevelType w:val="hybridMultilevel"/>
    <w:tmpl w:val="4E44D7C0"/>
    <w:lvl w:ilvl="0" w:tplc="7AD482D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550666"/>
    <w:multiLevelType w:val="hybridMultilevel"/>
    <w:tmpl w:val="6DC0E24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E3DC4"/>
    <w:multiLevelType w:val="hybridMultilevel"/>
    <w:tmpl w:val="A04E55FA"/>
    <w:lvl w:ilvl="0" w:tplc="7AD482D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D6EF2"/>
    <w:multiLevelType w:val="multilevel"/>
    <w:tmpl w:val="23667588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340E4454"/>
    <w:multiLevelType w:val="singleLevel"/>
    <w:tmpl w:val="8932EE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3" w15:restartNumberingAfterBreak="0">
    <w:nsid w:val="34432571"/>
    <w:multiLevelType w:val="hybridMultilevel"/>
    <w:tmpl w:val="318423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D72677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 w15:restartNumberingAfterBreak="0">
    <w:nsid w:val="36BB6B79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 w15:restartNumberingAfterBreak="0">
    <w:nsid w:val="38EF67D3"/>
    <w:multiLevelType w:val="hybridMultilevel"/>
    <w:tmpl w:val="A182A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D387D"/>
    <w:multiLevelType w:val="hybridMultilevel"/>
    <w:tmpl w:val="A1F825AE"/>
    <w:lvl w:ilvl="0" w:tplc="FB324B3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3BCF3D10"/>
    <w:multiLevelType w:val="hybridMultilevel"/>
    <w:tmpl w:val="865ACA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2025E8"/>
    <w:multiLevelType w:val="hybridMultilevel"/>
    <w:tmpl w:val="C5BC413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03B4932"/>
    <w:multiLevelType w:val="hybridMultilevel"/>
    <w:tmpl w:val="94588F96"/>
    <w:lvl w:ilvl="0" w:tplc="FB324B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1F3444E"/>
    <w:multiLevelType w:val="hybridMultilevel"/>
    <w:tmpl w:val="096E27B0"/>
    <w:lvl w:ilvl="0" w:tplc="FE14F7D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cademy" w:hAnsi="Academy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0618A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 w15:restartNumberingAfterBreak="0">
    <w:nsid w:val="47083003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4" w15:restartNumberingAfterBreak="0">
    <w:nsid w:val="4A4F773B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5" w15:restartNumberingAfterBreak="0">
    <w:nsid w:val="4BB223FF"/>
    <w:multiLevelType w:val="hybridMultilevel"/>
    <w:tmpl w:val="674C5A8E"/>
    <w:lvl w:ilvl="0" w:tplc="7AD482DA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C8831D7"/>
    <w:multiLevelType w:val="hybridMultilevel"/>
    <w:tmpl w:val="7F8E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DE036D"/>
    <w:multiLevelType w:val="hybridMultilevel"/>
    <w:tmpl w:val="AF782E52"/>
    <w:lvl w:ilvl="0" w:tplc="FE14F7D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cademy" w:hAnsi="Academy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37838"/>
    <w:multiLevelType w:val="singleLevel"/>
    <w:tmpl w:val="8932EE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9" w15:restartNumberingAfterBreak="0">
    <w:nsid w:val="53123398"/>
    <w:multiLevelType w:val="hybridMultilevel"/>
    <w:tmpl w:val="23A4B724"/>
    <w:lvl w:ilvl="0" w:tplc="FB324B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B336F60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1" w15:restartNumberingAfterBreak="0">
    <w:nsid w:val="5F6C722C"/>
    <w:multiLevelType w:val="hybridMultilevel"/>
    <w:tmpl w:val="808613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545F1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3" w15:restartNumberingAfterBreak="0">
    <w:nsid w:val="67556A16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4" w15:restartNumberingAfterBreak="0">
    <w:nsid w:val="6B2D65B0"/>
    <w:multiLevelType w:val="hybridMultilevel"/>
    <w:tmpl w:val="CE8E9A9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841C30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6" w15:restartNumberingAfterBreak="0">
    <w:nsid w:val="728B1E21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7" w15:restartNumberingAfterBreak="0">
    <w:nsid w:val="730301B0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8" w15:restartNumberingAfterBreak="0">
    <w:nsid w:val="7457094C"/>
    <w:multiLevelType w:val="hybridMultilevel"/>
    <w:tmpl w:val="6846DD2A"/>
    <w:lvl w:ilvl="0" w:tplc="FE14F7D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cademy" w:hAnsi="Academy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4C46DE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40" w15:restartNumberingAfterBreak="0">
    <w:nsid w:val="79E513E4"/>
    <w:multiLevelType w:val="hybridMultilevel"/>
    <w:tmpl w:val="27C89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386AA0"/>
    <w:multiLevelType w:val="hybridMultilevel"/>
    <w:tmpl w:val="F048ADBA"/>
    <w:lvl w:ilvl="0" w:tplc="4A341848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7DA87C85"/>
    <w:multiLevelType w:val="singleLevel"/>
    <w:tmpl w:val="7AD482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27"/>
  </w:num>
  <w:num w:numId="3">
    <w:abstractNumId w:val="38"/>
  </w:num>
  <w:num w:numId="4">
    <w:abstractNumId w:val="21"/>
  </w:num>
  <w:num w:numId="5">
    <w:abstractNumId w:val="34"/>
  </w:num>
  <w:num w:numId="6">
    <w:abstractNumId w:val="30"/>
  </w:num>
  <w:num w:numId="7">
    <w:abstractNumId w:val="24"/>
  </w:num>
  <w:num w:numId="8">
    <w:abstractNumId w:val="42"/>
  </w:num>
  <w:num w:numId="9">
    <w:abstractNumId w:val="35"/>
  </w:num>
  <w:num w:numId="10">
    <w:abstractNumId w:val="37"/>
  </w:num>
  <w:num w:numId="11">
    <w:abstractNumId w:val="39"/>
  </w:num>
  <w:num w:numId="1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134" w:hanging="283"/>
        </w:pPr>
        <w:rPr>
          <w:rFonts w:ascii="Symbol" w:hAnsi="Symbol" w:hint="default"/>
        </w:rPr>
      </w:lvl>
    </w:lvlOverride>
  </w:num>
  <w:num w:numId="13">
    <w:abstractNumId w:val="14"/>
  </w:num>
  <w:num w:numId="14">
    <w:abstractNumId w:val="2"/>
  </w:num>
  <w:num w:numId="15">
    <w:abstractNumId w:val="15"/>
  </w:num>
  <w:num w:numId="16">
    <w:abstractNumId w:val="33"/>
  </w:num>
  <w:num w:numId="17">
    <w:abstractNumId w:val="1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8">
    <w:abstractNumId w:val="33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9">
    <w:abstractNumId w:val="36"/>
  </w:num>
  <w:num w:numId="20">
    <w:abstractNumId w:val="23"/>
  </w:num>
  <w:num w:numId="21">
    <w:abstractNumId w:val="22"/>
  </w:num>
  <w:num w:numId="22">
    <w:abstractNumId w:val="4"/>
  </w:num>
  <w:num w:numId="23">
    <w:abstractNumId w:val="32"/>
  </w:num>
  <w:num w:numId="24">
    <w:abstractNumId w:val="13"/>
  </w:num>
  <w:num w:numId="25">
    <w:abstractNumId w:val="26"/>
  </w:num>
  <w:num w:numId="26">
    <w:abstractNumId w:val="8"/>
  </w:num>
  <w:num w:numId="27">
    <w:abstractNumId w:val="25"/>
  </w:num>
  <w:num w:numId="28">
    <w:abstractNumId w:val="10"/>
  </w:num>
  <w:num w:numId="2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30">
    <w:abstractNumId w:val="28"/>
  </w:num>
  <w:num w:numId="31">
    <w:abstractNumId w:val="12"/>
  </w:num>
  <w:num w:numId="32">
    <w:abstractNumId w:val="5"/>
  </w:num>
  <w:num w:numId="33">
    <w:abstractNumId w:val="6"/>
  </w:num>
  <w:num w:numId="34">
    <w:abstractNumId w:val="16"/>
  </w:num>
  <w:num w:numId="35">
    <w:abstractNumId w:val="18"/>
  </w:num>
  <w:num w:numId="36">
    <w:abstractNumId w:val="9"/>
  </w:num>
  <w:num w:numId="37">
    <w:abstractNumId w:val="29"/>
  </w:num>
  <w:num w:numId="38">
    <w:abstractNumId w:val="20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</w:num>
  <w:num w:numId="41">
    <w:abstractNumId w:val="17"/>
  </w:num>
  <w:num w:numId="42">
    <w:abstractNumId w:val="19"/>
  </w:num>
  <w:num w:numId="43">
    <w:abstractNumId w:val="41"/>
  </w:num>
  <w:num w:numId="44">
    <w:abstractNumId w:val="40"/>
  </w:num>
  <w:num w:numId="45">
    <w:abstractNumId w:val="11"/>
  </w:num>
  <w:num w:numId="46">
    <w:abstractNumId w:val="31"/>
  </w:num>
  <w:num w:numId="47">
    <w:abstractNumId w:val="3"/>
  </w:num>
  <w:num w:numId="48">
    <w:abstractNumId w:val="11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0"/>
    <w:rsid w:val="000132A3"/>
    <w:rsid w:val="00014202"/>
    <w:rsid w:val="00014BD5"/>
    <w:rsid w:val="00024663"/>
    <w:rsid w:val="000275C6"/>
    <w:rsid w:val="00032587"/>
    <w:rsid w:val="00033883"/>
    <w:rsid w:val="0003422B"/>
    <w:rsid w:val="00034658"/>
    <w:rsid w:val="00035E8A"/>
    <w:rsid w:val="00036009"/>
    <w:rsid w:val="000371D1"/>
    <w:rsid w:val="00041299"/>
    <w:rsid w:val="00041A9E"/>
    <w:rsid w:val="00047757"/>
    <w:rsid w:val="000509BE"/>
    <w:rsid w:val="000521C0"/>
    <w:rsid w:val="00053547"/>
    <w:rsid w:val="0005375D"/>
    <w:rsid w:val="0005532F"/>
    <w:rsid w:val="000623ED"/>
    <w:rsid w:val="00063A9D"/>
    <w:rsid w:val="00063AEE"/>
    <w:rsid w:val="0007002D"/>
    <w:rsid w:val="00084F27"/>
    <w:rsid w:val="00086227"/>
    <w:rsid w:val="000A1266"/>
    <w:rsid w:val="000B2396"/>
    <w:rsid w:val="000B2711"/>
    <w:rsid w:val="000B415E"/>
    <w:rsid w:val="000B46EB"/>
    <w:rsid w:val="000C3FC2"/>
    <w:rsid w:val="000D4146"/>
    <w:rsid w:val="000E1726"/>
    <w:rsid w:val="000E54BB"/>
    <w:rsid w:val="000F0ADD"/>
    <w:rsid w:val="000F58A2"/>
    <w:rsid w:val="000F69C5"/>
    <w:rsid w:val="00100115"/>
    <w:rsid w:val="0010204B"/>
    <w:rsid w:val="001119B1"/>
    <w:rsid w:val="001206C4"/>
    <w:rsid w:val="00121353"/>
    <w:rsid w:val="00122D61"/>
    <w:rsid w:val="001238C8"/>
    <w:rsid w:val="0013108B"/>
    <w:rsid w:val="0013544C"/>
    <w:rsid w:val="00136CF1"/>
    <w:rsid w:val="00143585"/>
    <w:rsid w:val="0014376C"/>
    <w:rsid w:val="00146F35"/>
    <w:rsid w:val="001548E0"/>
    <w:rsid w:val="001549B1"/>
    <w:rsid w:val="00161A1C"/>
    <w:rsid w:val="00161BBD"/>
    <w:rsid w:val="001629FA"/>
    <w:rsid w:val="00172C26"/>
    <w:rsid w:val="00172FD4"/>
    <w:rsid w:val="0017372F"/>
    <w:rsid w:val="001809DE"/>
    <w:rsid w:val="00185B26"/>
    <w:rsid w:val="00187C7D"/>
    <w:rsid w:val="00193A79"/>
    <w:rsid w:val="00194C23"/>
    <w:rsid w:val="00195541"/>
    <w:rsid w:val="001A0DAF"/>
    <w:rsid w:val="001A1915"/>
    <w:rsid w:val="001A1F3A"/>
    <w:rsid w:val="001A318B"/>
    <w:rsid w:val="001A4663"/>
    <w:rsid w:val="001A5464"/>
    <w:rsid w:val="001A5C5B"/>
    <w:rsid w:val="001B325A"/>
    <w:rsid w:val="001B46F3"/>
    <w:rsid w:val="001C56B6"/>
    <w:rsid w:val="001C5E21"/>
    <w:rsid w:val="001D0DFD"/>
    <w:rsid w:val="001D4A41"/>
    <w:rsid w:val="001D65D0"/>
    <w:rsid w:val="001E10CA"/>
    <w:rsid w:val="001E27AA"/>
    <w:rsid w:val="0020649D"/>
    <w:rsid w:val="0021149D"/>
    <w:rsid w:val="0021190E"/>
    <w:rsid w:val="0022749A"/>
    <w:rsid w:val="00237843"/>
    <w:rsid w:val="00237DB7"/>
    <w:rsid w:val="00240DFF"/>
    <w:rsid w:val="00241517"/>
    <w:rsid w:val="00242122"/>
    <w:rsid w:val="0024213F"/>
    <w:rsid w:val="00246DC9"/>
    <w:rsid w:val="00250B2E"/>
    <w:rsid w:val="002544FB"/>
    <w:rsid w:val="00255A90"/>
    <w:rsid w:val="002744EE"/>
    <w:rsid w:val="002761E2"/>
    <w:rsid w:val="0028037D"/>
    <w:rsid w:val="00294779"/>
    <w:rsid w:val="002A1E1D"/>
    <w:rsid w:val="002A50B9"/>
    <w:rsid w:val="002B6C2C"/>
    <w:rsid w:val="002C0D35"/>
    <w:rsid w:val="002C4DD8"/>
    <w:rsid w:val="002C51DE"/>
    <w:rsid w:val="002D2BF3"/>
    <w:rsid w:val="002E2B92"/>
    <w:rsid w:val="002F7941"/>
    <w:rsid w:val="0030318A"/>
    <w:rsid w:val="00303A12"/>
    <w:rsid w:val="00304F6E"/>
    <w:rsid w:val="003076E4"/>
    <w:rsid w:val="00332052"/>
    <w:rsid w:val="00335EF7"/>
    <w:rsid w:val="00340026"/>
    <w:rsid w:val="00342557"/>
    <w:rsid w:val="00350C08"/>
    <w:rsid w:val="00351F23"/>
    <w:rsid w:val="00353513"/>
    <w:rsid w:val="00357A68"/>
    <w:rsid w:val="003627C2"/>
    <w:rsid w:val="00362DDD"/>
    <w:rsid w:val="00364496"/>
    <w:rsid w:val="00366EF7"/>
    <w:rsid w:val="00367CFC"/>
    <w:rsid w:val="00370D51"/>
    <w:rsid w:val="00373AD9"/>
    <w:rsid w:val="0037742A"/>
    <w:rsid w:val="0038121E"/>
    <w:rsid w:val="0038247E"/>
    <w:rsid w:val="00387389"/>
    <w:rsid w:val="003A1FDE"/>
    <w:rsid w:val="003A278E"/>
    <w:rsid w:val="003A58FC"/>
    <w:rsid w:val="003C134F"/>
    <w:rsid w:val="003C40E0"/>
    <w:rsid w:val="003C5DF9"/>
    <w:rsid w:val="003D3354"/>
    <w:rsid w:val="003E189F"/>
    <w:rsid w:val="003E22EB"/>
    <w:rsid w:val="003E7C74"/>
    <w:rsid w:val="003F48C2"/>
    <w:rsid w:val="003F6CA4"/>
    <w:rsid w:val="003F78ED"/>
    <w:rsid w:val="00403681"/>
    <w:rsid w:val="00403FA5"/>
    <w:rsid w:val="00406299"/>
    <w:rsid w:val="00412C4D"/>
    <w:rsid w:val="00424601"/>
    <w:rsid w:val="00437F6F"/>
    <w:rsid w:val="00440C2E"/>
    <w:rsid w:val="004450D8"/>
    <w:rsid w:val="0045546A"/>
    <w:rsid w:val="00463958"/>
    <w:rsid w:val="00465C78"/>
    <w:rsid w:val="00470FDE"/>
    <w:rsid w:val="00485344"/>
    <w:rsid w:val="00493037"/>
    <w:rsid w:val="00497FAF"/>
    <w:rsid w:val="004A2672"/>
    <w:rsid w:val="004A459F"/>
    <w:rsid w:val="004A7689"/>
    <w:rsid w:val="004B072D"/>
    <w:rsid w:val="004B7FD2"/>
    <w:rsid w:val="004D4954"/>
    <w:rsid w:val="004D61D7"/>
    <w:rsid w:val="004E08DF"/>
    <w:rsid w:val="004E10A2"/>
    <w:rsid w:val="004E59F8"/>
    <w:rsid w:val="004F3D6F"/>
    <w:rsid w:val="004F476E"/>
    <w:rsid w:val="005065D5"/>
    <w:rsid w:val="00512233"/>
    <w:rsid w:val="00516704"/>
    <w:rsid w:val="005179AF"/>
    <w:rsid w:val="005210D4"/>
    <w:rsid w:val="00521531"/>
    <w:rsid w:val="00522D60"/>
    <w:rsid w:val="00524675"/>
    <w:rsid w:val="005335FE"/>
    <w:rsid w:val="0053502D"/>
    <w:rsid w:val="00537582"/>
    <w:rsid w:val="00544CAE"/>
    <w:rsid w:val="00547D9D"/>
    <w:rsid w:val="00553422"/>
    <w:rsid w:val="005552F9"/>
    <w:rsid w:val="00573B2E"/>
    <w:rsid w:val="00577705"/>
    <w:rsid w:val="00585FA1"/>
    <w:rsid w:val="005960DB"/>
    <w:rsid w:val="005A0EEC"/>
    <w:rsid w:val="005A32CC"/>
    <w:rsid w:val="005A44B1"/>
    <w:rsid w:val="005A6CBE"/>
    <w:rsid w:val="005A7E4A"/>
    <w:rsid w:val="005B597A"/>
    <w:rsid w:val="005C74D5"/>
    <w:rsid w:val="005C79E1"/>
    <w:rsid w:val="005D0B6D"/>
    <w:rsid w:val="005D1C1B"/>
    <w:rsid w:val="005D5660"/>
    <w:rsid w:val="005E2516"/>
    <w:rsid w:val="005F1BAA"/>
    <w:rsid w:val="005F4C62"/>
    <w:rsid w:val="00605929"/>
    <w:rsid w:val="006069DE"/>
    <w:rsid w:val="00606A61"/>
    <w:rsid w:val="006173F2"/>
    <w:rsid w:val="006175F6"/>
    <w:rsid w:val="0064038C"/>
    <w:rsid w:val="006424DA"/>
    <w:rsid w:val="00646C7C"/>
    <w:rsid w:val="00651BF7"/>
    <w:rsid w:val="00656D5E"/>
    <w:rsid w:val="006578F8"/>
    <w:rsid w:val="00662055"/>
    <w:rsid w:val="00672378"/>
    <w:rsid w:val="00673A35"/>
    <w:rsid w:val="00673BAC"/>
    <w:rsid w:val="00684A4F"/>
    <w:rsid w:val="00685ABB"/>
    <w:rsid w:val="00694727"/>
    <w:rsid w:val="00695B67"/>
    <w:rsid w:val="006A0056"/>
    <w:rsid w:val="006A2585"/>
    <w:rsid w:val="006A3D5A"/>
    <w:rsid w:val="006A4A2A"/>
    <w:rsid w:val="006A6E39"/>
    <w:rsid w:val="006C02A5"/>
    <w:rsid w:val="006D1A80"/>
    <w:rsid w:val="006D3AE3"/>
    <w:rsid w:val="006D71F8"/>
    <w:rsid w:val="006E2F31"/>
    <w:rsid w:val="006E3D2F"/>
    <w:rsid w:val="006E418A"/>
    <w:rsid w:val="006F5FB9"/>
    <w:rsid w:val="00701B5F"/>
    <w:rsid w:val="00706DE3"/>
    <w:rsid w:val="007104B9"/>
    <w:rsid w:val="007110DE"/>
    <w:rsid w:val="00717CC0"/>
    <w:rsid w:val="007360D9"/>
    <w:rsid w:val="007560CC"/>
    <w:rsid w:val="0076087E"/>
    <w:rsid w:val="00766B8A"/>
    <w:rsid w:val="00767EA2"/>
    <w:rsid w:val="0077650A"/>
    <w:rsid w:val="00784879"/>
    <w:rsid w:val="007914F6"/>
    <w:rsid w:val="007A05CC"/>
    <w:rsid w:val="007A3843"/>
    <w:rsid w:val="007B224D"/>
    <w:rsid w:val="007B6EE0"/>
    <w:rsid w:val="007D6A3D"/>
    <w:rsid w:val="007D73C0"/>
    <w:rsid w:val="007D73D6"/>
    <w:rsid w:val="007E0912"/>
    <w:rsid w:val="007E7769"/>
    <w:rsid w:val="007F2FD4"/>
    <w:rsid w:val="007F6438"/>
    <w:rsid w:val="007F7C66"/>
    <w:rsid w:val="00807653"/>
    <w:rsid w:val="0083321E"/>
    <w:rsid w:val="00836FD8"/>
    <w:rsid w:val="00845A70"/>
    <w:rsid w:val="00846E75"/>
    <w:rsid w:val="00856CF7"/>
    <w:rsid w:val="00861838"/>
    <w:rsid w:val="0086277B"/>
    <w:rsid w:val="008806AE"/>
    <w:rsid w:val="00897CD5"/>
    <w:rsid w:val="008A03E3"/>
    <w:rsid w:val="008B1E6E"/>
    <w:rsid w:val="008B3BC6"/>
    <w:rsid w:val="008C2399"/>
    <w:rsid w:val="008C7669"/>
    <w:rsid w:val="008D4F1C"/>
    <w:rsid w:val="008D5FC3"/>
    <w:rsid w:val="008E1B38"/>
    <w:rsid w:val="008F1EA6"/>
    <w:rsid w:val="008F56B8"/>
    <w:rsid w:val="008F6FE9"/>
    <w:rsid w:val="008F744E"/>
    <w:rsid w:val="00901A53"/>
    <w:rsid w:val="00901ACE"/>
    <w:rsid w:val="00902B61"/>
    <w:rsid w:val="00903A1E"/>
    <w:rsid w:val="00903B2C"/>
    <w:rsid w:val="00913C5F"/>
    <w:rsid w:val="009177DE"/>
    <w:rsid w:val="00923068"/>
    <w:rsid w:val="00935D0C"/>
    <w:rsid w:val="00937BE5"/>
    <w:rsid w:val="00940990"/>
    <w:rsid w:val="00945CBB"/>
    <w:rsid w:val="0094695B"/>
    <w:rsid w:val="00946C25"/>
    <w:rsid w:val="0094796E"/>
    <w:rsid w:val="00955569"/>
    <w:rsid w:val="00970C26"/>
    <w:rsid w:val="009722A6"/>
    <w:rsid w:val="00975EA4"/>
    <w:rsid w:val="00991EBD"/>
    <w:rsid w:val="009A18EB"/>
    <w:rsid w:val="009B1C3D"/>
    <w:rsid w:val="009B6A8F"/>
    <w:rsid w:val="009C0650"/>
    <w:rsid w:val="009D2687"/>
    <w:rsid w:val="009D7BCB"/>
    <w:rsid w:val="009D7E31"/>
    <w:rsid w:val="009E231D"/>
    <w:rsid w:val="00A0449D"/>
    <w:rsid w:val="00A05515"/>
    <w:rsid w:val="00A06570"/>
    <w:rsid w:val="00A134E8"/>
    <w:rsid w:val="00A137B1"/>
    <w:rsid w:val="00A143CE"/>
    <w:rsid w:val="00A173F0"/>
    <w:rsid w:val="00A21C60"/>
    <w:rsid w:val="00A272DF"/>
    <w:rsid w:val="00A32225"/>
    <w:rsid w:val="00A417D7"/>
    <w:rsid w:val="00A458A2"/>
    <w:rsid w:val="00A4654C"/>
    <w:rsid w:val="00A47D4A"/>
    <w:rsid w:val="00A54DE8"/>
    <w:rsid w:val="00A618B2"/>
    <w:rsid w:val="00A71434"/>
    <w:rsid w:val="00A72C86"/>
    <w:rsid w:val="00A7406D"/>
    <w:rsid w:val="00A7754E"/>
    <w:rsid w:val="00A77C87"/>
    <w:rsid w:val="00A77E35"/>
    <w:rsid w:val="00A906D4"/>
    <w:rsid w:val="00A919E5"/>
    <w:rsid w:val="00A927AC"/>
    <w:rsid w:val="00A9462C"/>
    <w:rsid w:val="00A97770"/>
    <w:rsid w:val="00A97A79"/>
    <w:rsid w:val="00AA4664"/>
    <w:rsid w:val="00AB37E1"/>
    <w:rsid w:val="00AC05AC"/>
    <w:rsid w:val="00AE56B2"/>
    <w:rsid w:val="00AE7765"/>
    <w:rsid w:val="00B001AC"/>
    <w:rsid w:val="00B00EEC"/>
    <w:rsid w:val="00B36A59"/>
    <w:rsid w:val="00B376A6"/>
    <w:rsid w:val="00B42FB9"/>
    <w:rsid w:val="00B44782"/>
    <w:rsid w:val="00B47DB1"/>
    <w:rsid w:val="00B545DB"/>
    <w:rsid w:val="00B547D9"/>
    <w:rsid w:val="00B54FD2"/>
    <w:rsid w:val="00B77A64"/>
    <w:rsid w:val="00B9138E"/>
    <w:rsid w:val="00B9170F"/>
    <w:rsid w:val="00B92923"/>
    <w:rsid w:val="00B93EBB"/>
    <w:rsid w:val="00B9701D"/>
    <w:rsid w:val="00BA091C"/>
    <w:rsid w:val="00BA1080"/>
    <w:rsid w:val="00BA4E23"/>
    <w:rsid w:val="00BB18FC"/>
    <w:rsid w:val="00BC1DE9"/>
    <w:rsid w:val="00BC25BE"/>
    <w:rsid w:val="00BC50AE"/>
    <w:rsid w:val="00BC5DE1"/>
    <w:rsid w:val="00BD059B"/>
    <w:rsid w:val="00BD2B36"/>
    <w:rsid w:val="00BD6277"/>
    <w:rsid w:val="00BE4F36"/>
    <w:rsid w:val="00BF6E56"/>
    <w:rsid w:val="00BF7D51"/>
    <w:rsid w:val="00C01480"/>
    <w:rsid w:val="00C1100C"/>
    <w:rsid w:val="00C1550D"/>
    <w:rsid w:val="00C225C2"/>
    <w:rsid w:val="00C23460"/>
    <w:rsid w:val="00C24E71"/>
    <w:rsid w:val="00C35D23"/>
    <w:rsid w:val="00C3613D"/>
    <w:rsid w:val="00C37347"/>
    <w:rsid w:val="00C37468"/>
    <w:rsid w:val="00C63A49"/>
    <w:rsid w:val="00C70AB0"/>
    <w:rsid w:val="00C737C3"/>
    <w:rsid w:val="00C8423F"/>
    <w:rsid w:val="00C92016"/>
    <w:rsid w:val="00C94102"/>
    <w:rsid w:val="00CB1D73"/>
    <w:rsid w:val="00CB494B"/>
    <w:rsid w:val="00CC01D0"/>
    <w:rsid w:val="00CC42DD"/>
    <w:rsid w:val="00CC6A6C"/>
    <w:rsid w:val="00CD1B53"/>
    <w:rsid w:val="00CD3A7B"/>
    <w:rsid w:val="00CD5627"/>
    <w:rsid w:val="00CE3BE3"/>
    <w:rsid w:val="00CE4581"/>
    <w:rsid w:val="00CE6AD0"/>
    <w:rsid w:val="00CF08A6"/>
    <w:rsid w:val="00CF6E79"/>
    <w:rsid w:val="00D21072"/>
    <w:rsid w:val="00D21B4A"/>
    <w:rsid w:val="00D370CA"/>
    <w:rsid w:val="00D41B58"/>
    <w:rsid w:val="00D420DC"/>
    <w:rsid w:val="00D42AA5"/>
    <w:rsid w:val="00D51ADF"/>
    <w:rsid w:val="00D625FA"/>
    <w:rsid w:val="00D70552"/>
    <w:rsid w:val="00D80D12"/>
    <w:rsid w:val="00D82321"/>
    <w:rsid w:val="00D84862"/>
    <w:rsid w:val="00D8702C"/>
    <w:rsid w:val="00D87185"/>
    <w:rsid w:val="00D95DDF"/>
    <w:rsid w:val="00D97BC4"/>
    <w:rsid w:val="00DA0506"/>
    <w:rsid w:val="00DA2B61"/>
    <w:rsid w:val="00DA33EB"/>
    <w:rsid w:val="00DC5AC0"/>
    <w:rsid w:val="00DC691F"/>
    <w:rsid w:val="00DC6D90"/>
    <w:rsid w:val="00DD407F"/>
    <w:rsid w:val="00DD4ECB"/>
    <w:rsid w:val="00DD6200"/>
    <w:rsid w:val="00DE1064"/>
    <w:rsid w:val="00DF59DD"/>
    <w:rsid w:val="00E0614F"/>
    <w:rsid w:val="00E07727"/>
    <w:rsid w:val="00E130B9"/>
    <w:rsid w:val="00E21AAB"/>
    <w:rsid w:val="00E23074"/>
    <w:rsid w:val="00E32042"/>
    <w:rsid w:val="00E42A3A"/>
    <w:rsid w:val="00E4317A"/>
    <w:rsid w:val="00E43DF8"/>
    <w:rsid w:val="00E46741"/>
    <w:rsid w:val="00E51D81"/>
    <w:rsid w:val="00E56AFA"/>
    <w:rsid w:val="00E62FCA"/>
    <w:rsid w:val="00E83142"/>
    <w:rsid w:val="00E92A1A"/>
    <w:rsid w:val="00E96DA6"/>
    <w:rsid w:val="00EA43B9"/>
    <w:rsid w:val="00EB69B4"/>
    <w:rsid w:val="00EC4EBE"/>
    <w:rsid w:val="00EE3AFF"/>
    <w:rsid w:val="00EE5501"/>
    <w:rsid w:val="00EE5885"/>
    <w:rsid w:val="00EF0299"/>
    <w:rsid w:val="00EF0711"/>
    <w:rsid w:val="00F10F6C"/>
    <w:rsid w:val="00F14152"/>
    <w:rsid w:val="00F15878"/>
    <w:rsid w:val="00F23CF8"/>
    <w:rsid w:val="00F30EC8"/>
    <w:rsid w:val="00F40825"/>
    <w:rsid w:val="00F64A63"/>
    <w:rsid w:val="00F7236D"/>
    <w:rsid w:val="00F756AC"/>
    <w:rsid w:val="00F7651B"/>
    <w:rsid w:val="00F77611"/>
    <w:rsid w:val="00F81CD8"/>
    <w:rsid w:val="00F92485"/>
    <w:rsid w:val="00F9389F"/>
    <w:rsid w:val="00F97FC8"/>
    <w:rsid w:val="00FA039B"/>
    <w:rsid w:val="00FA3D0C"/>
    <w:rsid w:val="00FB01A3"/>
    <w:rsid w:val="00FB4FFA"/>
    <w:rsid w:val="00FC0F83"/>
    <w:rsid w:val="00FC23FE"/>
    <w:rsid w:val="00FC3E7F"/>
    <w:rsid w:val="00FD061C"/>
    <w:rsid w:val="00FD0A22"/>
    <w:rsid w:val="00FD0BE9"/>
    <w:rsid w:val="00FD1D82"/>
    <w:rsid w:val="00FD241D"/>
    <w:rsid w:val="00FD7528"/>
    <w:rsid w:val="00FF3477"/>
    <w:rsid w:val="00FF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7CAEB"/>
  <w15:docId w15:val="{4FF3EE1F-FF93-4FA0-A433-EF088C95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A97770"/>
    <w:rPr>
      <w:lang w:eastAsia="de-DE"/>
    </w:rPr>
  </w:style>
  <w:style w:type="paragraph" w:styleId="1">
    <w:name w:val="heading 1"/>
    <w:basedOn w:val="a0"/>
    <w:next w:val="a0"/>
    <w:qFormat/>
    <w:rsid w:val="00A977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qFormat/>
    <w:rsid w:val="00A97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1213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12135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7">
    <w:name w:val="heading 7"/>
    <w:basedOn w:val="a0"/>
    <w:next w:val="a0"/>
    <w:qFormat/>
    <w:rsid w:val="00A97770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qFormat/>
    <w:rsid w:val="00CB1D73"/>
    <w:pPr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C79E1"/>
    <w:pPr>
      <w:tabs>
        <w:tab w:val="center" w:pos="4677"/>
        <w:tab w:val="right" w:pos="9355"/>
      </w:tabs>
    </w:pPr>
  </w:style>
  <w:style w:type="character" w:styleId="a6">
    <w:name w:val="page number"/>
    <w:basedOn w:val="a1"/>
    <w:uiPriority w:val="99"/>
    <w:rsid w:val="005C79E1"/>
  </w:style>
  <w:style w:type="paragraph" w:styleId="a7">
    <w:name w:val="footer"/>
    <w:basedOn w:val="a0"/>
    <w:link w:val="a8"/>
    <w:rsid w:val="0051670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516704"/>
    <w:rPr>
      <w:lang w:eastAsia="de-DE"/>
    </w:rPr>
  </w:style>
  <w:style w:type="paragraph" w:styleId="a9">
    <w:name w:val="Body Text Indent"/>
    <w:basedOn w:val="a0"/>
    <w:link w:val="aa"/>
    <w:rsid w:val="00DC5AC0"/>
    <w:pPr>
      <w:ind w:firstLine="709"/>
      <w:jc w:val="both"/>
    </w:pPr>
    <w:rPr>
      <w:sz w:val="28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DC5AC0"/>
    <w:rPr>
      <w:sz w:val="28"/>
    </w:rPr>
  </w:style>
  <w:style w:type="paragraph" w:styleId="20">
    <w:name w:val="Body Text Indent 2"/>
    <w:basedOn w:val="a0"/>
    <w:link w:val="21"/>
    <w:rsid w:val="00CB1D7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1"/>
    <w:link w:val="20"/>
    <w:rsid w:val="00CB1D73"/>
    <w:rPr>
      <w:lang w:eastAsia="de-DE"/>
    </w:rPr>
  </w:style>
  <w:style w:type="character" w:customStyle="1" w:styleId="80">
    <w:name w:val="Заголовок 8 Знак"/>
    <w:basedOn w:val="a1"/>
    <w:link w:val="8"/>
    <w:rsid w:val="00CB1D73"/>
    <w:rPr>
      <w:i/>
      <w:iCs/>
      <w:sz w:val="24"/>
      <w:szCs w:val="24"/>
    </w:rPr>
  </w:style>
  <w:style w:type="table" w:styleId="ab">
    <w:name w:val="Table Grid"/>
    <w:basedOn w:val="a2"/>
    <w:uiPriority w:val="39"/>
    <w:rsid w:val="00CB1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Number"/>
    <w:basedOn w:val="a0"/>
    <w:rsid w:val="00CB1D73"/>
    <w:pPr>
      <w:numPr>
        <w:numId w:val="1"/>
      </w:numPr>
    </w:pPr>
    <w:rPr>
      <w:sz w:val="24"/>
      <w:szCs w:val="24"/>
      <w:lang w:eastAsia="ru-RU"/>
    </w:rPr>
  </w:style>
  <w:style w:type="character" w:styleId="ac">
    <w:name w:val="Hyperlink"/>
    <w:rsid w:val="00CB1D73"/>
    <w:rPr>
      <w:color w:val="0000FF"/>
      <w:u w:val="single"/>
    </w:rPr>
  </w:style>
  <w:style w:type="character" w:customStyle="1" w:styleId="small1">
    <w:name w:val="small1"/>
    <w:rsid w:val="00CB1D73"/>
    <w:rPr>
      <w:rFonts w:ascii="Verdana" w:hAnsi="Verdana" w:hint="default"/>
      <w:sz w:val="20"/>
      <w:szCs w:val="20"/>
    </w:rPr>
  </w:style>
  <w:style w:type="character" w:customStyle="1" w:styleId="smallgray1">
    <w:name w:val="smallgray1"/>
    <w:rsid w:val="00CB1D73"/>
    <w:rPr>
      <w:rFonts w:ascii="Verdana" w:hAnsi="Verdana" w:hint="default"/>
      <w:color w:val="888888"/>
      <w:sz w:val="20"/>
      <w:szCs w:val="20"/>
    </w:rPr>
  </w:style>
  <w:style w:type="character" w:styleId="ad">
    <w:name w:val="Strong"/>
    <w:qFormat/>
    <w:rsid w:val="00CB1D73"/>
    <w:rPr>
      <w:b/>
      <w:bCs/>
    </w:rPr>
  </w:style>
  <w:style w:type="paragraph" w:styleId="ae">
    <w:name w:val="Title"/>
    <w:basedOn w:val="a0"/>
    <w:link w:val="af"/>
    <w:qFormat/>
    <w:rsid w:val="00CB1D73"/>
    <w:pPr>
      <w:ind w:left="6372"/>
      <w:jc w:val="center"/>
    </w:pPr>
    <w:rPr>
      <w:rFonts w:ascii="Arial" w:hAnsi="Arial"/>
      <w:b/>
      <w:sz w:val="32"/>
      <w:lang w:eastAsia="ru-RU"/>
    </w:rPr>
  </w:style>
  <w:style w:type="character" w:customStyle="1" w:styleId="af">
    <w:name w:val="Заголовок Знак"/>
    <w:basedOn w:val="a1"/>
    <w:link w:val="ae"/>
    <w:rsid w:val="00CB1D73"/>
    <w:rPr>
      <w:rFonts w:ascii="Arial" w:hAnsi="Arial"/>
      <w:b/>
      <w:sz w:val="32"/>
    </w:rPr>
  </w:style>
  <w:style w:type="paragraph" w:styleId="af0">
    <w:name w:val="Body Text"/>
    <w:basedOn w:val="a0"/>
    <w:link w:val="af1"/>
    <w:rsid w:val="00CB1D73"/>
    <w:pPr>
      <w:jc w:val="both"/>
    </w:pPr>
    <w:rPr>
      <w:rFonts w:ascii="Arial" w:hAnsi="Arial"/>
      <w:sz w:val="28"/>
      <w:lang w:eastAsia="ru-RU"/>
    </w:rPr>
  </w:style>
  <w:style w:type="character" w:customStyle="1" w:styleId="af1">
    <w:name w:val="Основной текст Знак"/>
    <w:basedOn w:val="a1"/>
    <w:link w:val="af0"/>
    <w:rsid w:val="00CB1D73"/>
    <w:rPr>
      <w:rFonts w:ascii="Arial" w:hAnsi="Arial"/>
      <w:sz w:val="28"/>
    </w:rPr>
  </w:style>
  <w:style w:type="paragraph" w:styleId="22">
    <w:name w:val="Body Text 2"/>
    <w:basedOn w:val="a0"/>
    <w:link w:val="23"/>
    <w:rsid w:val="00CB1D73"/>
    <w:rPr>
      <w:rFonts w:ascii="Arial" w:hAnsi="Arial"/>
      <w:sz w:val="28"/>
      <w:lang w:eastAsia="ru-RU"/>
    </w:rPr>
  </w:style>
  <w:style w:type="character" w:customStyle="1" w:styleId="23">
    <w:name w:val="Основной текст 2 Знак"/>
    <w:basedOn w:val="a1"/>
    <w:link w:val="22"/>
    <w:rsid w:val="00CB1D73"/>
    <w:rPr>
      <w:rFonts w:ascii="Arial" w:hAnsi="Arial"/>
      <w:sz w:val="28"/>
    </w:rPr>
  </w:style>
  <w:style w:type="paragraph" w:styleId="af2">
    <w:name w:val="footnote text"/>
    <w:basedOn w:val="a0"/>
    <w:link w:val="af3"/>
    <w:rsid w:val="00CB1D73"/>
    <w:rPr>
      <w:lang w:eastAsia="ru-RU"/>
    </w:rPr>
  </w:style>
  <w:style w:type="character" w:customStyle="1" w:styleId="af3">
    <w:name w:val="Текст сноски Знак"/>
    <w:basedOn w:val="a1"/>
    <w:link w:val="af2"/>
    <w:rsid w:val="00CB1D73"/>
  </w:style>
  <w:style w:type="character" w:styleId="af4">
    <w:name w:val="footnote reference"/>
    <w:rsid w:val="00CB1D73"/>
    <w:rPr>
      <w:vertAlign w:val="superscript"/>
    </w:rPr>
  </w:style>
  <w:style w:type="paragraph" w:styleId="af5">
    <w:name w:val="Balloon Text"/>
    <w:basedOn w:val="a0"/>
    <w:link w:val="af6"/>
    <w:rsid w:val="00CB1D73"/>
    <w:rPr>
      <w:rFonts w:ascii="Tahoma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rsid w:val="00CB1D73"/>
    <w:rPr>
      <w:rFonts w:ascii="Tahoma" w:hAnsi="Tahoma" w:cs="Tahoma"/>
      <w:sz w:val="16"/>
      <w:szCs w:val="16"/>
    </w:rPr>
  </w:style>
  <w:style w:type="paragraph" w:customStyle="1" w:styleId="af7">
    <w:name w:val="Стильдис"/>
    <w:basedOn w:val="a0"/>
    <w:rsid w:val="00CB1D73"/>
    <w:pPr>
      <w:spacing w:line="360" w:lineRule="auto"/>
    </w:pPr>
    <w:rPr>
      <w:sz w:val="24"/>
      <w:szCs w:val="24"/>
      <w:lang w:eastAsia="ru-RU"/>
    </w:rPr>
  </w:style>
  <w:style w:type="paragraph" w:customStyle="1" w:styleId="prim">
    <w:name w:val="prim"/>
    <w:basedOn w:val="a0"/>
    <w:rsid w:val="00CB1D73"/>
    <w:pPr>
      <w:spacing w:before="100" w:beforeAutospacing="1" w:after="100" w:afterAutospacing="1"/>
    </w:pPr>
    <w:rPr>
      <w:rFonts w:ascii="Verdana" w:hAnsi="Verdana"/>
      <w:sz w:val="30"/>
      <w:szCs w:val="30"/>
      <w:lang w:eastAsia="ru-RU"/>
    </w:rPr>
  </w:style>
  <w:style w:type="paragraph" w:styleId="af8">
    <w:name w:val="Revision"/>
    <w:hidden/>
    <w:uiPriority w:val="99"/>
    <w:semiHidden/>
    <w:rsid w:val="00CB1D73"/>
    <w:rPr>
      <w:sz w:val="24"/>
      <w:szCs w:val="24"/>
    </w:rPr>
  </w:style>
  <w:style w:type="character" w:styleId="af9">
    <w:name w:val="annotation reference"/>
    <w:rsid w:val="00CB1D73"/>
    <w:rPr>
      <w:sz w:val="16"/>
      <w:szCs w:val="16"/>
    </w:rPr>
  </w:style>
  <w:style w:type="paragraph" w:styleId="afa">
    <w:name w:val="annotation text"/>
    <w:basedOn w:val="a0"/>
    <w:link w:val="afb"/>
    <w:rsid w:val="00CB1D73"/>
    <w:rPr>
      <w:lang w:eastAsia="ru-RU"/>
    </w:rPr>
  </w:style>
  <w:style w:type="character" w:customStyle="1" w:styleId="afb">
    <w:name w:val="Текст примечания Знак"/>
    <w:basedOn w:val="a1"/>
    <w:link w:val="afa"/>
    <w:rsid w:val="00CB1D73"/>
  </w:style>
  <w:style w:type="paragraph" w:styleId="afc">
    <w:name w:val="annotation subject"/>
    <w:basedOn w:val="afa"/>
    <w:next w:val="afa"/>
    <w:link w:val="afd"/>
    <w:rsid w:val="00CB1D73"/>
    <w:rPr>
      <w:b/>
      <w:bCs/>
    </w:rPr>
  </w:style>
  <w:style w:type="character" w:customStyle="1" w:styleId="afd">
    <w:name w:val="Тема примечания Знак"/>
    <w:basedOn w:val="afb"/>
    <w:link w:val="afc"/>
    <w:rsid w:val="00CB1D73"/>
    <w:rPr>
      <w:b/>
      <w:bCs/>
    </w:rPr>
  </w:style>
  <w:style w:type="paragraph" w:styleId="afe">
    <w:name w:val="List Paragraph"/>
    <w:basedOn w:val="a0"/>
    <w:link w:val="aff"/>
    <w:uiPriority w:val="99"/>
    <w:qFormat/>
    <w:rsid w:val="00CB1D73"/>
    <w:pPr>
      <w:ind w:left="720"/>
      <w:contextualSpacing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213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1"/>
    <w:link w:val="4"/>
    <w:semiHidden/>
    <w:rsid w:val="0012135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l">
    <w:name w:val="hl"/>
    <w:basedOn w:val="a1"/>
    <w:uiPriority w:val="99"/>
    <w:rsid w:val="00121353"/>
    <w:rPr>
      <w:rFonts w:ascii="Times New Roman" w:hAnsi="Times New Roman" w:cs="Times New Roman" w:hint="default"/>
    </w:rPr>
  </w:style>
  <w:style w:type="character" w:customStyle="1" w:styleId="citation">
    <w:name w:val="citation"/>
    <w:basedOn w:val="a1"/>
    <w:uiPriority w:val="99"/>
    <w:rsid w:val="00121353"/>
    <w:rPr>
      <w:rFonts w:ascii="Times New Roman" w:hAnsi="Times New Roman" w:cs="Times New Roman" w:hint="default"/>
    </w:rPr>
  </w:style>
  <w:style w:type="character" w:customStyle="1" w:styleId="a5">
    <w:name w:val="Верхний колонтитул Знак"/>
    <w:link w:val="a4"/>
    <w:uiPriority w:val="99"/>
    <w:locked/>
    <w:rsid w:val="005210D4"/>
    <w:rPr>
      <w:lang w:eastAsia="de-DE"/>
    </w:rPr>
  </w:style>
  <w:style w:type="character" w:customStyle="1" w:styleId="aff0">
    <w:name w:val="Основной текст_"/>
    <w:basedOn w:val="a1"/>
    <w:link w:val="70"/>
    <w:rsid w:val="00047757"/>
    <w:rPr>
      <w:sz w:val="15"/>
      <w:szCs w:val="15"/>
      <w:shd w:val="clear" w:color="auto" w:fill="FFFFFF"/>
    </w:rPr>
  </w:style>
  <w:style w:type="paragraph" w:customStyle="1" w:styleId="70">
    <w:name w:val="Основной текст7"/>
    <w:basedOn w:val="a0"/>
    <w:link w:val="aff0"/>
    <w:rsid w:val="00047757"/>
    <w:pPr>
      <w:widowControl w:val="0"/>
      <w:shd w:val="clear" w:color="auto" w:fill="FFFFFF"/>
      <w:spacing w:before="180" w:after="720" w:line="350" w:lineRule="exact"/>
      <w:ind w:hanging="1220"/>
    </w:pPr>
    <w:rPr>
      <w:sz w:val="15"/>
      <w:szCs w:val="15"/>
      <w:lang w:eastAsia="ru-RU"/>
    </w:rPr>
  </w:style>
  <w:style w:type="paragraph" w:customStyle="1" w:styleId="10">
    <w:name w:val="Обычный1"/>
    <w:rsid w:val="00470FDE"/>
    <w:rPr>
      <w:sz w:val="24"/>
      <w:szCs w:val="24"/>
      <w:lang w:eastAsia="en-US"/>
    </w:rPr>
  </w:style>
  <w:style w:type="character" w:customStyle="1" w:styleId="aff">
    <w:name w:val="Абзац списка Знак"/>
    <w:basedOn w:val="a1"/>
    <w:link w:val="afe"/>
    <w:uiPriority w:val="99"/>
    <w:locked/>
    <w:rsid w:val="00AB37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46F08-6EC5-406E-A303-415AAD191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mslu</Company>
  <LinksUpToDate>false</LinksUpToDate>
  <CharactersWithSpaces>16151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pc1</dc:creator>
  <cp:lastModifiedBy>Елена Бетеня</cp:lastModifiedBy>
  <cp:revision>19</cp:revision>
  <cp:lastPrinted>2017-04-26T18:07:00Z</cp:lastPrinted>
  <dcterms:created xsi:type="dcterms:W3CDTF">2022-02-17T09:44:00Z</dcterms:created>
  <dcterms:modified xsi:type="dcterms:W3CDTF">2022-03-21T08:15:00Z</dcterms:modified>
</cp:coreProperties>
</file>