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7B8" w:rsidRPr="000A0B43" w:rsidRDefault="009E67B8" w:rsidP="009E67B8">
      <w:pPr>
        <w:jc w:val="center"/>
        <w:rPr>
          <w:b/>
          <w:sz w:val="28"/>
          <w:szCs w:val="28"/>
        </w:rPr>
      </w:pPr>
      <w:r w:rsidRPr="000A0B43">
        <w:rPr>
          <w:b/>
          <w:sz w:val="28"/>
          <w:szCs w:val="28"/>
        </w:rPr>
        <w:t>МИНИСТЕРСТВО ОБРАЗОВАНИЯ РЕСПУБЛИКИ БЕЛАРУСЬ</w:t>
      </w:r>
    </w:p>
    <w:p w:rsidR="009E67B8" w:rsidRPr="000A0B43" w:rsidRDefault="009E67B8" w:rsidP="009E67B8">
      <w:pPr>
        <w:jc w:val="center"/>
        <w:rPr>
          <w:sz w:val="28"/>
          <w:szCs w:val="28"/>
        </w:rPr>
      </w:pPr>
      <w:r w:rsidRPr="000A0B43">
        <w:rPr>
          <w:sz w:val="28"/>
          <w:szCs w:val="28"/>
        </w:rPr>
        <w:t xml:space="preserve">Учебно-методическое объединение по образованию </w:t>
      </w:r>
    </w:p>
    <w:p w:rsidR="009E67B8" w:rsidRPr="000A0B43" w:rsidRDefault="009E67B8" w:rsidP="009E67B8">
      <w:pPr>
        <w:jc w:val="center"/>
        <w:rPr>
          <w:sz w:val="28"/>
          <w:szCs w:val="28"/>
        </w:rPr>
      </w:pPr>
      <w:r w:rsidRPr="000A0B43">
        <w:rPr>
          <w:sz w:val="28"/>
          <w:szCs w:val="28"/>
        </w:rPr>
        <w:t>в области информатики и радиоэлектроники</w:t>
      </w:r>
    </w:p>
    <w:p w:rsidR="009E67B8" w:rsidRPr="000A0B43" w:rsidRDefault="009E67B8" w:rsidP="009E67B8">
      <w:pPr>
        <w:jc w:val="center"/>
        <w:rPr>
          <w:sz w:val="28"/>
          <w:szCs w:val="28"/>
        </w:rPr>
      </w:pPr>
    </w:p>
    <w:p w:rsidR="009E67B8" w:rsidRPr="000A0B43" w:rsidRDefault="009E67B8" w:rsidP="009E67B8">
      <w:pPr>
        <w:ind w:left="4111"/>
        <w:rPr>
          <w:b/>
          <w:sz w:val="28"/>
          <w:szCs w:val="28"/>
        </w:rPr>
      </w:pPr>
      <w:r w:rsidRPr="000A0B43">
        <w:rPr>
          <w:b/>
          <w:sz w:val="28"/>
          <w:szCs w:val="28"/>
        </w:rPr>
        <w:t>УТВЕРЖДАЮ</w:t>
      </w:r>
    </w:p>
    <w:p w:rsidR="009E67B8" w:rsidRPr="000A0B43" w:rsidRDefault="009E67B8" w:rsidP="009E67B8">
      <w:pPr>
        <w:pStyle w:val="2"/>
        <w:spacing w:line="240" w:lineRule="auto"/>
        <w:rPr>
          <w:rFonts w:ascii="Times New Roman" w:hAnsi="Times New Roman"/>
          <w:szCs w:val="28"/>
        </w:rPr>
      </w:pPr>
      <w:r w:rsidRPr="000A0B43">
        <w:rPr>
          <w:rFonts w:ascii="Times New Roman" w:hAnsi="Times New Roman"/>
          <w:szCs w:val="28"/>
        </w:rPr>
        <w:t xml:space="preserve">Первый заместитель Министра образования </w:t>
      </w:r>
    </w:p>
    <w:p w:rsidR="009E67B8" w:rsidRPr="000A0B43" w:rsidRDefault="009E67B8" w:rsidP="009E67B8">
      <w:pPr>
        <w:pStyle w:val="2"/>
        <w:spacing w:line="240" w:lineRule="auto"/>
        <w:rPr>
          <w:rFonts w:ascii="Times New Roman" w:hAnsi="Times New Roman"/>
          <w:szCs w:val="28"/>
        </w:rPr>
      </w:pPr>
      <w:r w:rsidRPr="000A0B43">
        <w:rPr>
          <w:rFonts w:ascii="Times New Roman" w:hAnsi="Times New Roman"/>
          <w:szCs w:val="28"/>
        </w:rPr>
        <w:t xml:space="preserve">Республики Беларусь </w:t>
      </w:r>
    </w:p>
    <w:p w:rsidR="009E67B8" w:rsidRPr="000A0B43" w:rsidRDefault="009E67B8" w:rsidP="009E67B8">
      <w:pPr>
        <w:ind w:left="3391" w:firstLine="720"/>
        <w:rPr>
          <w:sz w:val="28"/>
          <w:szCs w:val="28"/>
        </w:rPr>
      </w:pPr>
      <w:r w:rsidRPr="000A0B43">
        <w:rPr>
          <w:sz w:val="28"/>
          <w:szCs w:val="28"/>
        </w:rPr>
        <w:t>____________________ И.А. Старовойтова</w:t>
      </w:r>
    </w:p>
    <w:p w:rsidR="009E67B8" w:rsidRPr="000A0B43" w:rsidRDefault="009E67B8" w:rsidP="009E67B8">
      <w:pPr>
        <w:ind w:left="4111"/>
        <w:rPr>
          <w:sz w:val="28"/>
          <w:szCs w:val="28"/>
        </w:rPr>
      </w:pPr>
      <w:r w:rsidRPr="000A0B43">
        <w:rPr>
          <w:sz w:val="28"/>
          <w:szCs w:val="28"/>
        </w:rPr>
        <w:t xml:space="preserve">____________________ </w:t>
      </w:r>
    </w:p>
    <w:p w:rsidR="009E67B8" w:rsidRPr="000A0B43" w:rsidRDefault="009E67B8" w:rsidP="009E67B8">
      <w:pPr>
        <w:ind w:left="4111"/>
        <w:rPr>
          <w:sz w:val="28"/>
          <w:szCs w:val="28"/>
        </w:rPr>
      </w:pPr>
    </w:p>
    <w:p w:rsidR="009E67B8" w:rsidRPr="000A0B43" w:rsidRDefault="009E67B8" w:rsidP="009E67B8">
      <w:pPr>
        <w:ind w:left="4111"/>
        <w:rPr>
          <w:sz w:val="28"/>
          <w:szCs w:val="28"/>
        </w:rPr>
      </w:pPr>
      <w:r w:rsidRPr="000A0B43">
        <w:rPr>
          <w:sz w:val="28"/>
          <w:szCs w:val="28"/>
        </w:rPr>
        <w:t xml:space="preserve">Регистрационный № ТД-____________/тип. </w:t>
      </w:r>
    </w:p>
    <w:p w:rsidR="009E67B8" w:rsidRPr="000A0B43" w:rsidRDefault="009E67B8" w:rsidP="009E67B8">
      <w:pPr>
        <w:jc w:val="center"/>
        <w:rPr>
          <w:sz w:val="28"/>
          <w:szCs w:val="28"/>
        </w:rPr>
      </w:pPr>
    </w:p>
    <w:p w:rsidR="009E67B8" w:rsidRPr="000A0B43" w:rsidRDefault="009E67B8" w:rsidP="009E67B8">
      <w:pPr>
        <w:jc w:val="center"/>
        <w:rPr>
          <w:sz w:val="28"/>
          <w:szCs w:val="28"/>
        </w:rPr>
      </w:pPr>
    </w:p>
    <w:p w:rsidR="009E67B8" w:rsidRPr="000A0B43" w:rsidRDefault="009E67B8" w:rsidP="009E67B8">
      <w:pPr>
        <w:jc w:val="center"/>
        <w:rPr>
          <w:b/>
          <w:caps/>
          <w:sz w:val="28"/>
          <w:szCs w:val="28"/>
        </w:rPr>
      </w:pPr>
      <w:r w:rsidRPr="000A0B43">
        <w:rPr>
          <w:b/>
          <w:caps/>
          <w:sz w:val="28"/>
          <w:szCs w:val="28"/>
        </w:rPr>
        <w:t>Физические основы проектирования</w:t>
      </w:r>
    </w:p>
    <w:p w:rsidR="009E67B8" w:rsidRPr="000A0B43" w:rsidRDefault="009E67B8" w:rsidP="009E67B8">
      <w:pPr>
        <w:jc w:val="center"/>
        <w:rPr>
          <w:b/>
          <w:sz w:val="28"/>
          <w:szCs w:val="28"/>
        </w:rPr>
      </w:pPr>
      <w:r w:rsidRPr="000A0B43">
        <w:rPr>
          <w:b/>
          <w:caps/>
          <w:sz w:val="28"/>
          <w:szCs w:val="28"/>
        </w:rPr>
        <w:t>радиоэлектронных средств</w:t>
      </w:r>
    </w:p>
    <w:p w:rsidR="009E67B8" w:rsidRPr="000A0B43" w:rsidRDefault="009E67B8" w:rsidP="009E67B8">
      <w:pPr>
        <w:jc w:val="center"/>
        <w:rPr>
          <w:b/>
          <w:sz w:val="28"/>
          <w:szCs w:val="28"/>
        </w:rPr>
      </w:pPr>
    </w:p>
    <w:p w:rsidR="009E67B8" w:rsidRPr="000A0B43" w:rsidRDefault="009E67B8" w:rsidP="009E67B8">
      <w:pPr>
        <w:jc w:val="center"/>
        <w:rPr>
          <w:b/>
          <w:sz w:val="28"/>
          <w:szCs w:val="28"/>
        </w:rPr>
      </w:pPr>
      <w:r w:rsidRPr="000A0B43">
        <w:rPr>
          <w:b/>
          <w:sz w:val="28"/>
          <w:szCs w:val="28"/>
        </w:rPr>
        <w:t>Типовая учебная программа по учебной дисциплине</w:t>
      </w:r>
    </w:p>
    <w:p w:rsidR="009E67B8" w:rsidRPr="000A0B43" w:rsidRDefault="009E67B8" w:rsidP="009E67B8">
      <w:pPr>
        <w:jc w:val="center"/>
        <w:rPr>
          <w:b/>
          <w:sz w:val="28"/>
          <w:szCs w:val="28"/>
        </w:rPr>
      </w:pPr>
      <w:r w:rsidRPr="000A0B43">
        <w:rPr>
          <w:b/>
          <w:sz w:val="28"/>
          <w:szCs w:val="28"/>
        </w:rPr>
        <w:t>для специальности:</w:t>
      </w:r>
    </w:p>
    <w:p w:rsidR="009E67B8" w:rsidRPr="000A0B43" w:rsidRDefault="009E67B8" w:rsidP="009E67B8">
      <w:pPr>
        <w:jc w:val="center"/>
        <w:rPr>
          <w:b/>
          <w:sz w:val="28"/>
          <w:szCs w:val="28"/>
        </w:rPr>
      </w:pPr>
      <w:r w:rsidRPr="000A0B43">
        <w:rPr>
          <w:b/>
          <w:sz w:val="28"/>
          <w:szCs w:val="28"/>
        </w:rPr>
        <w:t>1-39 02 01 Моделирование и компьютерное проектирование</w:t>
      </w:r>
    </w:p>
    <w:p w:rsidR="009E67B8" w:rsidRPr="000A0B43" w:rsidRDefault="009E67B8" w:rsidP="009E67B8">
      <w:pPr>
        <w:jc w:val="center"/>
        <w:rPr>
          <w:b/>
          <w:sz w:val="28"/>
          <w:szCs w:val="28"/>
        </w:rPr>
      </w:pPr>
      <w:r w:rsidRPr="000A0B43">
        <w:rPr>
          <w:b/>
          <w:sz w:val="28"/>
          <w:szCs w:val="28"/>
        </w:rPr>
        <w:t>радиоэлектронных средств</w:t>
      </w:r>
    </w:p>
    <w:p w:rsidR="009E67B8" w:rsidRPr="000A0B43" w:rsidRDefault="009E67B8" w:rsidP="009E67B8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9E67B8" w:rsidRPr="000A0B43" w:rsidTr="00474972">
        <w:tc>
          <w:tcPr>
            <w:tcW w:w="4926" w:type="dxa"/>
            <w:hideMark/>
          </w:tcPr>
          <w:p w:rsidR="009E67B8" w:rsidRPr="000A0B43" w:rsidRDefault="009E67B8" w:rsidP="00474972">
            <w:pPr>
              <w:rPr>
                <w:sz w:val="28"/>
                <w:szCs w:val="28"/>
              </w:rPr>
            </w:pPr>
            <w:r w:rsidRPr="000A0B43">
              <w:rPr>
                <w:b/>
                <w:sz w:val="28"/>
                <w:szCs w:val="28"/>
              </w:rPr>
              <w:t>СОГЛАСОВАНО</w:t>
            </w:r>
          </w:p>
          <w:p w:rsidR="009E67B8" w:rsidRPr="000A0B43" w:rsidRDefault="009E67B8" w:rsidP="00474972">
            <w:pPr>
              <w:suppressAutoHyphens/>
              <w:rPr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9E67B8" w:rsidRPr="000A0B43" w:rsidRDefault="009E67B8" w:rsidP="00474972">
            <w:pPr>
              <w:rPr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>___________________В.А. Богуш</w:t>
            </w:r>
          </w:p>
          <w:p w:rsidR="009E67B8" w:rsidRPr="000A0B43" w:rsidRDefault="009E67B8" w:rsidP="00474972">
            <w:pPr>
              <w:rPr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>___________________</w:t>
            </w:r>
          </w:p>
        </w:tc>
        <w:tc>
          <w:tcPr>
            <w:tcW w:w="4927" w:type="dxa"/>
          </w:tcPr>
          <w:p w:rsidR="009E67B8" w:rsidRPr="000A0B43" w:rsidRDefault="009E67B8" w:rsidP="00474972">
            <w:pPr>
              <w:rPr>
                <w:i/>
                <w:sz w:val="28"/>
                <w:szCs w:val="28"/>
              </w:rPr>
            </w:pPr>
            <w:r w:rsidRPr="000A0B43">
              <w:rPr>
                <w:b/>
                <w:sz w:val="28"/>
                <w:szCs w:val="28"/>
              </w:rPr>
              <w:t>СОГЛАСОВАНО</w:t>
            </w:r>
            <w:r w:rsidRPr="000A0B43">
              <w:rPr>
                <w:sz w:val="28"/>
                <w:szCs w:val="28"/>
              </w:rPr>
              <w:t xml:space="preserve"> </w:t>
            </w:r>
          </w:p>
          <w:p w:rsidR="009E67B8" w:rsidRPr="000A0B43" w:rsidRDefault="009E67B8" w:rsidP="00474972">
            <w:pPr>
              <w:suppressAutoHyphens/>
              <w:rPr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9E67B8" w:rsidRPr="000A0B43" w:rsidRDefault="009E67B8" w:rsidP="00474972">
            <w:pPr>
              <w:suppressAutoHyphens/>
              <w:rPr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>Республики Беларусь</w:t>
            </w:r>
          </w:p>
          <w:p w:rsidR="009E67B8" w:rsidRPr="000A0B43" w:rsidRDefault="009E67B8" w:rsidP="00474972">
            <w:pPr>
              <w:rPr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>__________________С.А. Касперович</w:t>
            </w:r>
          </w:p>
          <w:p w:rsidR="009E67B8" w:rsidRPr="000A0B43" w:rsidRDefault="009E67B8" w:rsidP="00474972">
            <w:pPr>
              <w:rPr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>__________________</w:t>
            </w:r>
          </w:p>
          <w:p w:rsidR="009E67B8" w:rsidRPr="000A0B43" w:rsidRDefault="009E67B8" w:rsidP="00474972">
            <w:pPr>
              <w:rPr>
                <w:sz w:val="28"/>
                <w:szCs w:val="28"/>
              </w:rPr>
            </w:pPr>
          </w:p>
        </w:tc>
      </w:tr>
      <w:tr w:rsidR="009E67B8" w:rsidRPr="000A0B43" w:rsidTr="00474972">
        <w:tc>
          <w:tcPr>
            <w:tcW w:w="4926" w:type="dxa"/>
          </w:tcPr>
          <w:p w:rsidR="009E67B8" w:rsidRPr="000A0B43" w:rsidRDefault="009E67B8" w:rsidP="00474972">
            <w:pPr>
              <w:rPr>
                <w:b/>
                <w:sz w:val="28"/>
                <w:szCs w:val="28"/>
              </w:rPr>
            </w:pPr>
          </w:p>
          <w:p w:rsidR="009E67B8" w:rsidRPr="000A0B43" w:rsidRDefault="009E67B8" w:rsidP="00474972">
            <w:pPr>
              <w:rPr>
                <w:sz w:val="28"/>
                <w:szCs w:val="28"/>
              </w:rPr>
            </w:pPr>
          </w:p>
          <w:p w:rsidR="009E67B8" w:rsidRPr="000A0B43" w:rsidRDefault="009E67B8" w:rsidP="00474972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9E67B8" w:rsidRPr="000A0B43" w:rsidRDefault="009E67B8" w:rsidP="00474972">
            <w:pPr>
              <w:rPr>
                <w:b/>
                <w:sz w:val="28"/>
                <w:szCs w:val="28"/>
              </w:rPr>
            </w:pPr>
          </w:p>
          <w:p w:rsidR="009E67B8" w:rsidRPr="000A0B43" w:rsidRDefault="009E67B8" w:rsidP="00474972">
            <w:pPr>
              <w:rPr>
                <w:sz w:val="28"/>
                <w:szCs w:val="28"/>
              </w:rPr>
            </w:pPr>
            <w:r w:rsidRPr="000A0B43">
              <w:rPr>
                <w:b/>
                <w:sz w:val="28"/>
                <w:szCs w:val="28"/>
              </w:rPr>
              <w:t>СОГЛАСОВАНО</w:t>
            </w:r>
          </w:p>
          <w:p w:rsidR="009E67B8" w:rsidRPr="000A0B43" w:rsidRDefault="009E67B8" w:rsidP="00474972">
            <w:pPr>
              <w:suppressAutoHyphens/>
              <w:rPr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9E67B8" w:rsidRPr="000A0B43" w:rsidRDefault="009E67B8" w:rsidP="00474972">
            <w:pPr>
              <w:suppressAutoHyphens/>
              <w:rPr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>институт высшей школы»</w:t>
            </w:r>
          </w:p>
          <w:p w:rsidR="009E67B8" w:rsidRPr="000A0B43" w:rsidRDefault="009E67B8" w:rsidP="00474972">
            <w:pPr>
              <w:suppressAutoHyphens/>
              <w:rPr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>_____________________ И.В. Титович</w:t>
            </w:r>
          </w:p>
          <w:p w:rsidR="009E67B8" w:rsidRPr="000A0B43" w:rsidRDefault="009E67B8" w:rsidP="00474972">
            <w:pPr>
              <w:rPr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>_____________________</w:t>
            </w:r>
          </w:p>
        </w:tc>
      </w:tr>
      <w:tr w:rsidR="009E67B8" w:rsidRPr="000A0B43" w:rsidTr="00474972">
        <w:tc>
          <w:tcPr>
            <w:tcW w:w="4926" w:type="dxa"/>
          </w:tcPr>
          <w:p w:rsidR="009E67B8" w:rsidRPr="000A0B43" w:rsidRDefault="009E67B8" w:rsidP="00474972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9E67B8" w:rsidRDefault="009E67B8" w:rsidP="00474972">
            <w:pPr>
              <w:rPr>
                <w:sz w:val="28"/>
                <w:szCs w:val="28"/>
              </w:rPr>
            </w:pPr>
          </w:p>
          <w:p w:rsidR="009E67B8" w:rsidRDefault="009E67B8" w:rsidP="00474972">
            <w:pPr>
              <w:rPr>
                <w:sz w:val="28"/>
                <w:szCs w:val="28"/>
              </w:rPr>
            </w:pPr>
          </w:p>
          <w:p w:rsidR="009E67B8" w:rsidRPr="000A0B43" w:rsidRDefault="009E67B8" w:rsidP="00474972">
            <w:pPr>
              <w:rPr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>Эксперт-нормоконтролер</w:t>
            </w:r>
          </w:p>
          <w:p w:rsidR="009E67B8" w:rsidRPr="000A0B43" w:rsidRDefault="009E67B8" w:rsidP="00474972">
            <w:pPr>
              <w:rPr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>_________________ _________________</w:t>
            </w:r>
          </w:p>
          <w:p w:rsidR="009E67B8" w:rsidRPr="000A0B43" w:rsidRDefault="009E67B8" w:rsidP="00474972">
            <w:pPr>
              <w:rPr>
                <w:sz w:val="28"/>
                <w:szCs w:val="28"/>
              </w:rPr>
            </w:pPr>
          </w:p>
        </w:tc>
      </w:tr>
    </w:tbl>
    <w:p w:rsidR="009E67B8" w:rsidRPr="000A0B43" w:rsidRDefault="009E67B8" w:rsidP="009E67B8">
      <w:pPr>
        <w:jc w:val="center"/>
        <w:rPr>
          <w:sz w:val="28"/>
          <w:szCs w:val="28"/>
        </w:rPr>
      </w:pPr>
    </w:p>
    <w:p w:rsidR="009E67B8" w:rsidRPr="000A0B43" w:rsidRDefault="009E67B8" w:rsidP="009E67B8">
      <w:pPr>
        <w:jc w:val="center"/>
        <w:rPr>
          <w:sz w:val="28"/>
          <w:szCs w:val="28"/>
        </w:rPr>
      </w:pPr>
      <w:r w:rsidRPr="000A0B43">
        <w:rPr>
          <w:sz w:val="28"/>
          <w:szCs w:val="28"/>
        </w:rPr>
        <w:t>Минск 2022</w:t>
      </w:r>
    </w:p>
    <w:p w:rsidR="009E67B8" w:rsidRPr="000A0B43" w:rsidRDefault="009E67B8" w:rsidP="009E67B8">
      <w:pPr>
        <w:jc w:val="center"/>
        <w:rPr>
          <w:sz w:val="28"/>
          <w:szCs w:val="28"/>
        </w:rPr>
        <w:sectPr w:rsidR="009E67B8" w:rsidRPr="000A0B43" w:rsidSect="00474972">
          <w:headerReference w:type="even" r:id="rId8"/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:rsidR="009E67B8" w:rsidRPr="000A0B43" w:rsidRDefault="009E67B8" w:rsidP="009E67B8">
      <w:pPr>
        <w:rPr>
          <w:b/>
          <w:caps/>
          <w:sz w:val="28"/>
          <w:szCs w:val="28"/>
        </w:rPr>
      </w:pPr>
      <w:r w:rsidRPr="000A0B43">
        <w:rPr>
          <w:b/>
          <w:caps/>
          <w:sz w:val="28"/>
          <w:szCs w:val="28"/>
        </w:rPr>
        <w:lastRenderedPageBreak/>
        <w:t>СОСТАВИТЕЛИ:</w:t>
      </w:r>
    </w:p>
    <w:p w:rsidR="009E67B8" w:rsidRDefault="009E67B8" w:rsidP="009E67B8">
      <w:pPr>
        <w:jc w:val="both"/>
        <w:rPr>
          <w:sz w:val="28"/>
          <w:szCs w:val="28"/>
        </w:rPr>
      </w:pPr>
      <w:r w:rsidRPr="000A0B43">
        <w:rPr>
          <w:sz w:val="28"/>
          <w:szCs w:val="28"/>
        </w:rPr>
        <w:t>В.Ф.</w:t>
      </w:r>
      <w:r w:rsidR="003A2F3C">
        <w:rPr>
          <w:sz w:val="28"/>
          <w:szCs w:val="28"/>
          <w:lang w:val="en-US"/>
        </w:rPr>
        <w:t> </w:t>
      </w:r>
      <w:r w:rsidRPr="000A0B43">
        <w:rPr>
          <w:sz w:val="28"/>
          <w:szCs w:val="28"/>
        </w:rPr>
        <w:t>Алексеев, доцент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:rsidR="00474972" w:rsidRPr="000A0B43" w:rsidRDefault="00474972" w:rsidP="009E67B8">
      <w:pPr>
        <w:jc w:val="both"/>
        <w:rPr>
          <w:sz w:val="28"/>
          <w:szCs w:val="28"/>
        </w:rPr>
      </w:pPr>
      <w:r w:rsidRPr="000A0B43">
        <w:rPr>
          <w:sz w:val="28"/>
          <w:szCs w:val="28"/>
        </w:rPr>
        <w:t>В.Е.</w:t>
      </w:r>
      <w:r w:rsidR="003A2F3C">
        <w:rPr>
          <w:sz w:val="28"/>
          <w:szCs w:val="28"/>
          <w:lang w:val="en-US"/>
        </w:rPr>
        <w:t> </w:t>
      </w:r>
      <w:proofErr w:type="spellStart"/>
      <w:r w:rsidRPr="000A0B43">
        <w:rPr>
          <w:sz w:val="28"/>
          <w:szCs w:val="28"/>
        </w:rPr>
        <w:t>Матюшков</w:t>
      </w:r>
      <w:proofErr w:type="spellEnd"/>
      <w:r w:rsidRPr="000A0B43">
        <w:rPr>
          <w:sz w:val="28"/>
          <w:szCs w:val="28"/>
        </w:rPr>
        <w:t xml:space="preserve">, начальник центра научно-технических программ и научной работы </w:t>
      </w:r>
      <w:r>
        <w:rPr>
          <w:sz w:val="28"/>
          <w:szCs w:val="28"/>
        </w:rPr>
        <w:t xml:space="preserve">открытого акционерного общества </w:t>
      </w:r>
      <w:r w:rsidR="000E3D62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Планар</w:t>
      </w:r>
      <w:proofErr w:type="spellEnd"/>
      <w:r w:rsidR="000E3D62">
        <w:rPr>
          <w:sz w:val="28"/>
          <w:szCs w:val="28"/>
        </w:rPr>
        <w:t>»</w:t>
      </w:r>
      <w:r w:rsidRPr="000A0B43">
        <w:rPr>
          <w:sz w:val="28"/>
          <w:szCs w:val="28"/>
        </w:rPr>
        <w:t>, доктор технических наук, профессор;</w:t>
      </w:r>
    </w:p>
    <w:p w:rsidR="009E67B8" w:rsidRPr="000A0B43" w:rsidRDefault="009E67B8" w:rsidP="009E67B8">
      <w:pPr>
        <w:jc w:val="both"/>
        <w:rPr>
          <w:sz w:val="28"/>
          <w:szCs w:val="28"/>
        </w:rPr>
      </w:pPr>
      <w:r w:rsidRPr="000A0B43">
        <w:rPr>
          <w:sz w:val="28"/>
          <w:szCs w:val="28"/>
        </w:rPr>
        <w:t>Г.А. Пискун, доцент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:rsidR="009E67B8" w:rsidRPr="000A0B43" w:rsidRDefault="009E67B8" w:rsidP="009E67B8">
      <w:pPr>
        <w:jc w:val="both"/>
        <w:rPr>
          <w:sz w:val="28"/>
          <w:szCs w:val="28"/>
        </w:rPr>
      </w:pPr>
    </w:p>
    <w:p w:rsidR="009E67B8" w:rsidRPr="000A0B43" w:rsidRDefault="009E67B8" w:rsidP="009E67B8">
      <w:pPr>
        <w:rPr>
          <w:b/>
          <w:caps/>
          <w:sz w:val="28"/>
          <w:szCs w:val="28"/>
        </w:rPr>
      </w:pPr>
      <w:r w:rsidRPr="000A0B43">
        <w:rPr>
          <w:b/>
          <w:caps/>
          <w:sz w:val="28"/>
          <w:szCs w:val="28"/>
        </w:rPr>
        <w:t>РЕЦЕНЗЕНТЫ:</w:t>
      </w:r>
    </w:p>
    <w:p w:rsidR="009E67B8" w:rsidRPr="000A0B43" w:rsidRDefault="009E67B8" w:rsidP="009E67B8">
      <w:pPr>
        <w:jc w:val="both"/>
        <w:rPr>
          <w:sz w:val="28"/>
          <w:szCs w:val="28"/>
        </w:rPr>
      </w:pPr>
      <w:r w:rsidRPr="000A0B43">
        <w:rPr>
          <w:sz w:val="28"/>
          <w:szCs w:val="28"/>
        </w:rPr>
        <w:t>Кафедра</w:t>
      </w:r>
      <w:r w:rsidR="00A617AA">
        <w:rPr>
          <w:sz w:val="28"/>
          <w:szCs w:val="28"/>
        </w:rPr>
        <w:t xml:space="preserve"> программного обеспечения информационных систем и технологий Белорусского национального технического университета</w:t>
      </w:r>
      <w:r w:rsidRPr="000A0B43">
        <w:rPr>
          <w:sz w:val="28"/>
          <w:szCs w:val="28"/>
        </w:rPr>
        <w:t xml:space="preserve"> (</w:t>
      </w:r>
      <w:r w:rsidRPr="00474972">
        <w:rPr>
          <w:sz w:val="28"/>
          <w:szCs w:val="28"/>
        </w:rPr>
        <w:t>протокол №</w:t>
      </w:r>
      <w:r w:rsidR="00474972" w:rsidRPr="00474972">
        <w:rPr>
          <w:sz w:val="28"/>
          <w:szCs w:val="28"/>
        </w:rPr>
        <w:t xml:space="preserve"> </w:t>
      </w:r>
      <w:r w:rsidR="00A617AA">
        <w:rPr>
          <w:sz w:val="28"/>
          <w:szCs w:val="28"/>
        </w:rPr>
        <w:t xml:space="preserve">3      </w:t>
      </w:r>
      <w:r w:rsidRPr="00474972">
        <w:rPr>
          <w:sz w:val="28"/>
          <w:szCs w:val="28"/>
        </w:rPr>
        <w:t xml:space="preserve"> от </w:t>
      </w:r>
      <w:r w:rsidR="00A617AA">
        <w:rPr>
          <w:sz w:val="28"/>
          <w:szCs w:val="28"/>
        </w:rPr>
        <w:t>12.10.2022</w:t>
      </w:r>
      <w:r w:rsidRPr="00474972">
        <w:rPr>
          <w:sz w:val="28"/>
          <w:szCs w:val="28"/>
        </w:rPr>
        <w:t>);</w:t>
      </w:r>
    </w:p>
    <w:p w:rsidR="009E67B8" w:rsidRPr="000A0B43" w:rsidRDefault="009E67B8" w:rsidP="009E67B8">
      <w:pPr>
        <w:jc w:val="both"/>
        <w:rPr>
          <w:sz w:val="28"/>
          <w:szCs w:val="28"/>
        </w:rPr>
      </w:pPr>
      <w:proofErr w:type="spellStart"/>
      <w:r w:rsidRPr="000A0B43">
        <w:rPr>
          <w:sz w:val="28"/>
          <w:szCs w:val="28"/>
        </w:rPr>
        <w:t>С.А.Ефименко</w:t>
      </w:r>
      <w:proofErr w:type="spellEnd"/>
      <w:r w:rsidRPr="000A0B43">
        <w:rPr>
          <w:sz w:val="28"/>
          <w:szCs w:val="28"/>
        </w:rPr>
        <w:t xml:space="preserve">, главный конструктор </w:t>
      </w:r>
      <w:r w:rsidR="00474972">
        <w:rPr>
          <w:sz w:val="28"/>
          <w:szCs w:val="28"/>
        </w:rPr>
        <w:t>открытого акционерного общества</w:t>
      </w:r>
      <w:r w:rsidRPr="000A0B43">
        <w:rPr>
          <w:sz w:val="28"/>
          <w:szCs w:val="28"/>
        </w:rPr>
        <w:t xml:space="preserve"> «ИНТЕГРАЛ» – управляющая компания холдинга «ИНТЕГРАЛ», кандидат технических наук, доцент</w:t>
      </w:r>
    </w:p>
    <w:p w:rsidR="009E67B8" w:rsidRPr="000A0B43" w:rsidRDefault="009E67B8" w:rsidP="009E67B8">
      <w:pPr>
        <w:rPr>
          <w:sz w:val="28"/>
          <w:szCs w:val="28"/>
        </w:rPr>
      </w:pPr>
    </w:p>
    <w:p w:rsidR="009E67B8" w:rsidRPr="000A0B43" w:rsidRDefault="009E67B8" w:rsidP="009E67B8">
      <w:pPr>
        <w:rPr>
          <w:sz w:val="28"/>
          <w:szCs w:val="28"/>
        </w:rPr>
      </w:pPr>
      <w:r w:rsidRPr="000A0B43">
        <w:rPr>
          <w:b/>
          <w:sz w:val="28"/>
          <w:szCs w:val="28"/>
        </w:rPr>
        <w:t>РЕКОМЕНДОВАНА К УТВЕРЖДЕНИЮ</w:t>
      </w:r>
      <w:r w:rsidRPr="000A0B43">
        <w:rPr>
          <w:sz w:val="28"/>
          <w:szCs w:val="28"/>
        </w:rPr>
        <w:t xml:space="preserve"> </w:t>
      </w:r>
      <w:r w:rsidRPr="000A0B43">
        <w:rPr>
          <w:b/>
          <w:sz w:val="28"/>
          <w:szCs w:val="28"/>
        </w:rPr>
        <w:t>В КАЧЕСТВЕ ТИПОВОЙ</w:t>
      </w:r>
      <w:r w:rsidRPr="000A0B43">
        <w:rPr>
          <w:sz w:val="28"/>
          <w:szCs w:val="28"/>
        </w:rPr>
        <w:t>:</w:t>
      </w:r>
    </w:p>
    <w:p w:rsidR="009E67B8" w:rsidRPr="000A0B43" w:rsidRDefault="009E67B8" w:rsidP="009E67B8">
      <w:pPr>
        <w:jc w:val="both"/>
        <w:rPr>
          <w:sz w:val="28"/>
          <w:szCs w:val="28"/>
        </w:rPr>
      </w:pPr>
      <w:r w:rsidRPr="000A0B43">
        <w:rPr>
          <w:sz w:val="28"/>
          <w:szCs w:val="28"/>
        </w:rPr>
        <w:t>Кафедрой проектирования информационно-компьютерных систем учреждения образования «Белорусский государственный университет информатики и радиоэлектроники» (</w:t>
      </w:r>
      <w:r w:rsidRPr="00517600">
        <w:rPr>
          <w:sz w:val="28"/>
          <w:szCs w:val="28"/>
        </w:rPr>
        <w:t>протокол №</w:t>
      </w:r>
      <w:r w:rsidR="000E3D62">
        <w:rPr>
          <w:sz w:val="28"/>
          <w:szCs w:val="28"/>
        </w:rPr>
        <w:t xml:space="preserve"> </w:t>
      </w:r>
      <w:r w:rsidR="00A41109">
        <w:rPr>
          <w:sz w:val="28"/>
          <w:szCs w:val="28"/>
        </w:rPr>
        <w:t>2</w:t>
      </w:r>
      <w:r w:rsidRPr="00517600">
        <w:rPr>
          <w:sz w:val="28"/>
          <w:szCs w:val="28"/>
        </w:rPr>
        <w:t xml:space="preserve"> от</w:t>
      </w:r>
      <w:r w:rsidRPr="000A0B43">
        <w:rPr>
          <w:sz w:val="28"/>
          <w:szCs w:val="28"/>
        </w:rPr>
        <w:t xml:space="preserve"> </w:t>
      </w:r>
      <w:r w:rsidR="00A41109">
        <w:rPr>
          <w:sz w:val="28"/>
          <w:szCs w:val="28"/>
        </w:rPr>
        <w:t>10.10.2022</w:t>
      </w:r>
      <w:bookmarkStart w:id="0" w:name="_GoBack"/>
      <w:bookmarkEnd w:id="0"/>
      <w:r w:rsidRPr="000A0B43">
        <w:rPr>
          <w:sz w:val="28"/>
          <w:szCs w:val="28"/>
        </w:rPr>
        <w:t>);</w:t>
      </w:r>
    </w:p>
    <w:p w:rsidR="009E67B8" w:rsidRDefault="009E67B8" w:rsidP="009E67B8">
      <w:pPr>
        <w:jc w:val="both"/>
        <w:rPr>
          <w:sz w:val="28"/>
          <w:szCs w:val="28"/>
        </w:rPr>
      </w:pPr>
      <w:r w:rsidRPr="000A0B43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3A2F3C">
        <w:rPr>
          <w:sz w:val="28"/>
          <w:szCs w:val="28"/>
        </w:rPr>
        <w:br/>
      </w:r>
      <w:r w:rsidRPr="000A0B43">
        <w:rPr>
          <w:sz w:val="28"/>
          <w:szCs w:val="28"/>
        </w:rPr>
        <w:t>(протокол №</w:t>
      </w:r>
      <w:r w:rsidR="00517600">
        <w:rPr>
          <w:sz w:val="28"/>
          <w:szCs w:val="28"/>
        </w:rPr>
        <w:t xml:space="preserve"> ___</w:t>
      </w:r>
      <w:r w:rsidRPr="000A0B43">
        <w:rPr>
          <w:sz w:val="28"/>
          <w:szCs w:val="28"/>
        </w:rPr>
        <w:t xml:space="preserve"> от </w:t>
      </w:r>
      <w:r w:rsidR="00517600">
        <w:rPr>
          <w:sz w:val="28"/>
          <w:szCs w:val="28"/>
        </w:rPr>
        <w:t>_____________</w:t>
      </w:r>
      <w:r w:rsidRPr="000A0B43">
        <w:rPr>
          <w:sz w:val="28"/>
          <w:szCs w:val="28"/>
        </w:rPr>
        <w:t>)</w:t>
      </w:r>
      <w:r w:rsidR="00517600">
        <w:rPr>
          <w:sz w:val="28"/>
          <w:szCs w:val="28"/>
        </w:rPr>
        <w:t>;</w:t>
      </w:r>
    </w:p>
    <w:p w:rsidR="00517600" w:rsidRPr="003A2F3C" w:rsidRDefault="00517600" w:rsidP="00517600">
      <w:pPr>
        <w:jc w:val="both"/>
        <w:rPr>
          <w:color w:val="000000"/>
          <w:spacing w:val="-2"/>
          <w:sz w:val="28"/>
          <w:szCs w:val="28"/>
        </w:rPr>
      </w:pPr>
      <w:r w:rsidRPr="00517600">
        <w:rPr>
          <w:color w:val="000000"/>
          <w:spacing w:val="-2"/>
          <w:sz w:val="28"/>
          <w:szCs w:val="28"/>
        </w:rPr>
        <w:t xml:space="preserve">Научно-методическим советом по </w:t>
      </w:r>
      <w:r w:rsidRPr="00517600">
        <w:rPr>
          <w:spacing w:val="-2"/>
          <w:sz w:val="28"/>
          <w:szCs w:val="28"/>
        </w:rPr>
        <w:t xml:space="preserve">электронным системам и технологиям </w:t>
      </w:r>
      <w:r w:rsidRPr="00517600">
        <w:rPr>
          <w:color w:val="000000"/>
          <w:spacing w:val="-2"/>
          <w:sz w:val="28"/>
          <w:szCs w:val="28"/>
        </w:rPr>
        <w:t>Учебно-методического объединения</w:t>
      </w:r>
      <w:r w:rsidRPr="003A2F3C">
        <w:rPr>
          <w:color w:val="000000"/>
          <w:spacing w:val="-2"/>
          <w:sz w:val="28"/>
          <w:szCs w:val="28"/>
        </w:rPr>
        <w:t xml:space="preserve"> по образованию в области информатики и радиоэлектроники (протокол № </w:t>
      </w:r>
      <w:r w:rsidR="00A41109">
        <w:rPr>
          <w:color w:val="000000"/>
          <w:spacing w:val="-2"/>
          <w:sz w:val="28"/>
          <w:szCs w:val="28"/>
        </w:rPr>
        <w:t>3</w:t>
      </w:r>
      <w:r w:rsidRPr="003A2F3C">
        <w:rPr>
          <w:color w:val="000000"/>
          <w:spacing w:val="-2"/>
          <w:sz w:val="28"/>
          <w:szCs w:val="28"/>
        </w:rPr>
        <w:t xml:space="preserve"> от </w:t>
      </w:r>
      <w:r w:rsidR="00A41109">
        <w:rPr>
          <w:color w:val="000000"/>
          <w:spacing w:val="-2"/>
          <w:sz w:val="28"/>
          <w:szCs w:val="28"/>
        </w:rPr>
        <w:t>14.11.2022</w:t>
      </w:r>
      <w:r w:rsidRPr="003A2F3C">
        <w:rPr>
          <w:color w:val="000000"/>
          <w:spacing w:val="-2"/>
          <w:sz w:val="28"/>
          <w:szCs w:val="28"/>
        </w:rPr>
        <w:t>)</w:t>
      </w:r>
    </w:p>
    <w:p w:rsidR="009E67B8" w:rsidRPr="000A0B43" w:rsidRDefault="009E67B8" w:rsidP="009E67B8">
      <w:pPr>
        <w:jc w:val="both"/>
        <w:rPr>
          <w:sz w:val="28"/>
          <w:szCs w:val="28"/>
        </w:rPr>
      </w:pPr>
    </w:p>
    <w:p w:rsidR="009E67B8" w:rsidRPr="000A0B43" w:rsidRDefault="00285397" w:rsidP="009E67B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08145" cy="295910"/>
                <wp:effectExtent l="4445" t="381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480" w:rsidRPr="002217DA" w:rsidRDefault="00F70480" w:rsidP="00F704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17DA">
                              <w:rPr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331.35pt;height:23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" stroked="f">
                <v:textbox style="mso-fit-shape-to-text:t">
                  <w:txbxContent>
                    <w:p w:rsidR="00F70480" w:rsidRPr="002217DA" w:rsidRDefault="00F70480" w:rsidP="00F70480">
                      <w:pPr>
                        <w:rPr>
                          <w:sz w:val="28"/>
                          <w:szCs w:val="28"/>
                        </w:rPr>
                      </w:pPr>
                      <w:r w:rsidRPr="002217DA">
                        <w:rPr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E67B8" w:rsidRPr="000A0B43" w:rsidRDefault="009E67B8" w:rsidP="009E67B8">
      <w:pPr>
        <w:jc w:val="both"/>
        <w:rPr>
          <w:sz w:val="28"/>
          <w:szCs w:val="28"/>
        </w:rPr>
      </w:pPr>
    </w:p>
    <w:p w:rsidR="009E67B8" w:rsidRPr="000A0B43" w:rsidRDefault="009E67B8" w:rsidP="009E67B8">
      <w:pPr>
        <w:jc w:val="both"/>
        <w:rPr>
          <w:sz w:val="28"/>
          <w:szCs w:val="28"/>
        </w:rPr>
      </w:pPr>
    </w:p>
    <w:p w:rsidR="009E67B8" w:rsidRPr="000A0B43" w:rsidRDefault="009E67B8" w:rsidP="009E67B8">
      <w:pPr>
        <w:jc w:val="both"/>
        <w:rPr>
          <w:sz w:val="28"/>
          <w:szCs w:val="28"/>
        </w:rPr>
      </w:pPr>
    </w:p>
    <w:p w:rsidR="009E67B8" w:rsidRPr="000A0B43" w:rsidRDefault="009E67B8" w:rsidP="009E67B8">
      <w:pPr>
        <w:pStyle w:val="21"/>
        <w:jc w:val="center"/>
        <w:rPr>
          <w:rFonts w:ascii="Times New Roman" w:hAnsi="Times New Roman"/>
          <w:b/>
          <w:caps/>
          <w:szCs w:val="28"/>
        </w:rPr>
      </w:pPr>
      <w:r w:rsidRPr="000A0B43">
        <w:rPr>
          <w:rFonts w:ascii="Times New Roman" w:hAnsi="Times New Roman"/>
          <w:b/>
          <w:spacing w:val="-3"/>
          <w:szCs w:val="28"/>
        </w:rPr>
        <w:br w:type="page"/>
      </w:r>
      <w:r w:rsidRPr="000A0B43">
        <w:rPr>
          <w:rFonts w:ascii="Times New Roman" w:hAnsi="Times New Roman"/>
          <w:b/>
          <w:szCs w:val="28"/>
        </w:rPr>
        <w:lastRenderedPageBreak/>
        <w:t>ПОЯСНИТЕЛЬНАЯ ЗАПИСКА</w:t>
      </w:r>
    </w:p>
    <w:p w:rsidR="009E67B8" w:rsidRPr="000A0B43" w:rsidRDefault="009E67B8" w:rsidP="009E67B8">
      <w:pPr>
        <w:jc w:val="center"/>
        <w:rPr>
          <w:sz w:val="28"/>
          <w:szCs w:val="28"/>
        </w:rPr>
      </w:pPr>
    </w:p>
    <w:p w:rsidR="009E67B8" w:rsidRPr="000A0B43" w:rsidRDefault="009E67B8" w:rsidP="009E67B8">
      <w:pPr>
        <w:jc w:val="center"/>
        <w:rPr>
          <w:sz w:val="28"/>
          <w:szCs w:val="28"/>
        </w:rPr>
      </w:pPr>
      <w:r w:rsidRPr="000A0B43">
        <w:rPr>
          <w:sz w:val="28"/>
          <w:szCs w:val="28"/>
        </w:rPr>
        <w:t>ХАРАКТЕРИСТИКА УЧЕБНОЙ ДИСЦИПЛИНЫ</w:t>
      </w:r>
    </w:p>
    <w:p w:rsidR="009E67B8" w:rsidRPr="000A0B43" w:rsidRDefault="009E67B8" w:rsidP="009E67B8">
      <w:pPr>
        <w:jc w:val="center"/>
        <w:rPr>
          <w:sz w:val="28"/>
          <w:szCs w:val="28"/>
        </w:rPr>
      </w:pPr>
    </w:p>
    <w:p w:rsidR="009E67B8" w:rsidRDefault="009E67B8" w:rsidP="009E67B8">
      <w:pPr>
        <w:pStyle w:val="a9"/>
        <w:ind w:firstLine="709"/>
        <w:rPr>
          <w:rFonts w:ascii="Times New Roman" w:hAnsi="Times New Roman"/>
          <w:szCs w:val="28"/>
        </w:rPr>
      </w:pPr>
      <w:r w:rsidRPr="000A0B43">
        <w:rPr>
          <w:rFonts w:ascii="Times New Roman" w:hAnsi="Times New Roman"/>
          <w:szCs w:val="28"/>
        </w:rPr>
        <w:t>Типовая учебная программа по учебной дисциплине «Физические основы проектирования радиоэлектронных средств» разработана для студентов учреждений высшего образования, обучающихся по специальности 1-39 02 01 Моделирование и компьютерное проектирование радиоэлектронных средств в соответствии с требованиями образовательного стандарта высшего образования первой ступени и типового учебного плана вышеуказанной специальности.</w:t>
      </w:r>
    </w:p>
    <w:p w:rsidR="002C0B77" w:rsidRPr="00F70480" w:rsidRDefault="002C0B77" w:rsidP="009E67B8">
      <w:pPr>
        <w:pStyle w:val="a9"/>
        <w:ind w:firstLine="709"/>
        <w:rPr>
          <w:rFonts w:ascii="Times New Roman" w:hAnsi="Times New Roman"/>
          <w:szCs w:val="28"/>
        </w:rPr>
      </w:pPr>
      <w:r w:rsidRPr="00F70480">
        <w:rPr>
          <w:rFonts w:ascii="Times New Roman" w:hAnsi="Times New Roman"/>
          <w:szCs w:val="28"/>
        </w:rPr>
        <w:t xml:space="preserve">Учебная дисциплина «Физические основы проектирования радиоэлектронных средств» необходима для обеспечения понимания последующих специальных учебных дисциплин </w:t>
      </w:r>
      <w:r w:rsidR="001C2BCA" w:rsidRPr="00F70480">
        <w:rPr>
          <w:rFonts w:ascii="Times New Roman" w:hAnsi="Times New Roman"/>
          <w:szCs w:val="28"/>
        </w:rPr>
        <w:t xml:space="preserve">в рамках </w:t>
      </w:r>
      <w:r w:rsidRPr="00F70480">
        <w:rPr>
          <w:rFonts w:ascii="Times New Roman" w:hAnsi="Times New Roman"/>
          <w:szCs w:val="28"/>
        </w:rPr>
        <w:t xml:space="preserve">специальности </w:t>
      </w:r>
      <w:r w:rsidR="00F70480" w:rsidRPr="00F70480">
        <w:rPr>
          <w:rFonts w:ascii="Times New Roman" w:hAnsi="Times New Roman"/>
          <w:szCs w:val="28"/>
        </w:rPr>
        <w:br/>
      </w:r>
      <w:r w:rsidRPr="00F70480">
        <w:rPr>
          <w:rFonts w:ascii="Times New Roman" w:hAnsi="Times New Roman"/>
          <w:szCs w:val="28"/>
        </w:rPr>
        <w:t xml:space="preserve">1-39 02 01 Моделирование и компьютерное проектирование радиоэлектронных средств. Освоение содержания данной учебной дисциплины позволит приобрести необходимые инженеру по радиоэлектронике навыки оценки процесса проектирования и моделирования конструкторских и технологических решений с точки зрения физических процессов, протекающих в элементах и конструкциях </w:t>
      </w:r>
      <w:r w:rsidR="00A06308">
        <w:rPr>
          <w:rFonts w:ascii="Times New Roman" w:hAnsi="Times New Roman"/>
          <w:szCs w:val="28"/>
        </w:rPr>
        <w:t>радиоэлектронных средств (</w:t>
      </w:r>
      <w:r w:rsidRPr="00F70480">
        <w:rPr>
          <w:rFonts w:ascii="Times New Roman" w:hAnsi="Times New Roman"/>
          <w:szCs w:val="28"/>
        </w:rPr>
        <w:t>РЭС</w:t>
      </w:r>
      <w:r w:rsidR="00A06308">
        <w:rPr>
          <w:rFonts w:ascii="Times New Roman" w:hAnsi="Times New Roman"/>
          <w:szCs w:val="28"/>
        </w:rPr>
        <w:t>)</w:t>
      </w:r>
      <w:r w:rsidRPr="00F70480">
        <w:rPr>
          <w:rFonts w:ascii="Times New Roman" w:hAnsi="Times New Roman"/>
          <w:szCs w:val="28"/>
        </w:rPr>
        <w:t xml:space="preserve"> при воздействии различных дестабилизирующих факторов</w:t>
      </w:r>
      <w:r w:rsidR="001C2BCA">
        <w:rPr>
          <w:rFonts w:ascii="Times New Roman" w:hAnsi="Times New Roman"/>
          <w:szCs w:val="28"/>
        </w:rPr>
        <w:t xml:space="preserve">. </w:t>
      </w:r>
    </w:p>
    <w:p w:rsidR="00587F3A" w:rsidRPr="00F70480" w:rsidRDefault="00587F3A" w:rsidP="00F70480">
      <w:pPr>
        <w:pStyle w:val="a9"/>
        <w:ind w:firstLine="709"/>
        <w:rPr>
          <w:rFonts w:ascii="Times New Roman" w:hAnsi="Times New Roman"/>
          <w:szCs w:val="28"/>
        </w:rPr>
      </w:pPr>
      <w:r w:rsidRPr="00F70480">
        <w:rPr>
          <w:rFonts w:ascii="Times New Roman" w:hAnsi="Times New Roman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587F3A" w:rsidRPr="000A0B43" w:rsidRDefault="00587F3A" w:rsidP="009E67B8">
      <w:pPr>
        <w:pStyle w:val="a9"/>
        <w:ind w:firstLine="709"/>
        <w:rPr>
          <w:rFonts w:ascii="Times New Roman" w:hAnsi="Times New Roman"/>
          <w:szCs w:val="28"/>
        </w:rPr>
      </w:pPr>
    </w:p>
    <w:p w:rsidR="009E67B8" w:rsidRPr="000A0B43" w:rsidRDefault="009E67B8" w:rsidP="009E67B8">
      <w:pPr>
        <w:pStyle w:val="a9"/>
        <w:jc w:val="center"/>
        <w:rPr>
          <w:rFonts w:ascii="Times New Roman" w:hAnsi="Times New Roman"/>
          <w:szCs w:val="28"/>
        </w:rPr>
      </w:pPr>
      <w:r w:rsidRPr="000A0B43">
        <w:rPr>
          <w:rFonts w:ascii="Times New Roman" w:hAnsi="Times New Roman"/>
          <w:szCs w:val="28"/>
        </w:rPr>
        <w:t>ЦЕЛЬ, ЗАДАЧИ УЧЕБНОЙ ДИСЦИПЛИНЫ</w:t>
      </w:r>
    </w:p>
    <w:p w:rsidR="009E67B8" w:rsidRPr="000A0B43" w:rsidRDefault="009E67B8" w:rsidP="009E67B8">
      <w:pPr>
        <w:pStyle w:val="a9"/>
        <w:ind w:firstLine="709"/>
        <w:rPr>
          <w:rFonts w:ascii="Times New Roman" w:hAnsi="Times New Roman"/>
          <w:szCs w:val="28"/>
        </w:rPr>
      </w:pPr>
    </w:p>
    <w:p w:rsidR="009E67B8" w:rsidRDefault="009E67B8" w:rsidP="009E67B8">
      <w:pPr>
        <w:pStyle w:val="a9"/>
        <w:ind w:firstLine="709"/>
        <w:rPr>
          <w:rFonts w:ascii="Times New Roman" w:hAnsi="Times New Roman"/>
          <w:szCs w:val="28"/>
        </w:rPr>
      </w:pPr>
      <w:r w:rsidRPr="000A0B43">
        <w:rPr>
          <w:rFonts w:ascii="Times New Roman" w:hAnsi="Times New Roman"/>
          <w:szCs w:val="28"/>
        </w:rPr>
        <w:t xml:space="preserve">Цель учебной дисциплины: </w:t>
      </w:r>
      <w:r w:rsidR="00F007F4" w:rsidRPr="00F70480">
        <w:rPr>
          <w:rFonts w:ascii="Times New Roman" w:hAnsi="Times New Roman"/>
          <w:szCs w:val="28"/>
        </w:rPr>
        <w:t>освоение</w:t>
      </w:r>
      <w:r w:rsidRPr="00F70480">
        <w:rPr>
          <w:rFonts w:ascii="Times New Roman" w:hAnsi="Times New Roman"/>
          <w:szCs w:val="28"/>
        </w:rPr>
        <w:t xml:space="preserve"> </w:t>
      </w:r>
      <w:r w:rsidR="00F007F4" w:rsidRPr="00F70480">
        <w:rPr>
          <w:rFonts w:ascii="Times New Roman" w:hAnsi="Times New Roman"/>
          <w:szCs w:val="28"/>
        </w:rPr>
        <w:t xml:space="preserve">теоретических </w:t>
      </w:r>
      <w:r w:rsidRPr="00F70480">
        <w:rPr>
          <w:rFonts w:ascii="Times New Roman" w:hAnsi="Times New Roman"/>
          <w:szCs w:val="28"/>
        </w:rPr>
        <w:t>знаний</w:t>
      </w:r>
      <w:r w:rsidR="00F007F4" w:rsidRPr="00F70480">
        <w:rPr>
          <w:rFonts w:ascii="Times New Roman" w:hAnsi="Times New Roman"/>
          <w:szCs w:val="28"/>
        </w:rPr>
        <w:t xml:space="preserve"> </w:t>
      </w:r>
      <w:r w:rsidRPr="00F70480">
        <w:rPr>
          <w:rFonts w:ascii="Times New Roman" w:hAnsi="Times New Roman"/>
          <w:szCs w:val="28"/>
        </w:rPr>
        <w:t xml:space="preserve">по основным понятиям, законам, физическим явлениям и моделям теплообмена, </w:t>
      </w:r>
      <w:r w:rsidR="00F70480" w:rsidRPr="00F70480">
        <w:rPr>
          <w:rFonts w:ascii="Times New Roman" w:hAnsi="Times New Roman"/>
          <w:szCs w:val="28"/>
        </w:rPr>
        <w:t>а также влияни</w:t>
      </w:r>
      <w:r w:rsidR="00F70480">
        <w:rPr>
          <w:rFonts w:ascii="Times New Roman" w:hAnsi="Times New Roman"/>
          <w:szCs w:val="28"/>
        </w:rPr>
        <w:t>ю</w:t>
      </w:r>
      <w:r w:rsidR="00F70480" w:rsidRPr="00F70480">
        <w:rPr>
          <w:rFonts w:ascii="Times New Roman" w:hAnsi="Times New Roman"/>
          <w:szCs w:val="28"/>
        </w:rPr>
        <w:t xml:space="preserve"> </w:t>
      </w:r>
      <w:r w:rsidRPr="00F70480">
        <w:rPr>
          <w:rFonts w:ascii="Times New Roman" w:hAnsi="Times New Roman"/>
          <w:szCs w:val="28"/>
        </w:rPr>
        <w:t>влажности, радиации, механических и электромагнитных воздействий</w:t>
      </w:r>
      <w:r w:rsidR="00F007F4" w:rsidRPr="00F70480">
        <w:rPr>
          <w:rFonts w:ascii="Times New Roman" w:hAnsi="Times New Roman"/>
          <w:szCs w:val="28"/>
        </w:rPr>
        <w:t xml:space="preserve"> </w:t>
      </w:r>
      <w:r w:rsidR="00F70480" w:rsidRPr="00F70480">
        <w:rPr>
          <w:rFonts w:ascii="Times New Roman" w:hAnsi="Times New Roman"/>
          <w:szCs w:val="28"/>
        </w:rPr>
        <w:t xml:space="preserve">на </w:t>
      </w:r>
      <w:r w:rsidR="00F70480">
        <w:rPr>
          <w:rFonts w:ascii="Times New Roman" w:hAnsi="Times New Roman"/>
          <w:szCs w:val="28"/>
        </w:rPr>
        <w:t>аппаратуру</w:t>
      </w:r>
      <w:r w:rsidR="00F70480" w:rsidRPr="00F70480">
        <w:rPr>
          <w:rFonts w:ascii="Times New Roman" w:hAnsi="Times New Roman"/>
          <w:szCs w:val="28"/>
        </w:rPr>
        <w:t xml:space="preserve"> с последующим </w:t>
      </w:r>
      <w:r w:rsidR="00E148B3" w:rsidRPr="00F70480">
        <w:rPr>
          <w:rFonts w:ascii="Times New Roman" w:hAnsi="Times New Roman"/>
          <w:szCs w:val="28"/>
        </w:rPr>
        <w:t>приобретение</w:t>
      </w:r>
      <w:r w:rsidR="00F70480" w:rsidRPr="00F70480">
        <w:rPr>
          <w:rFonts w:ascii="Times New Roman" w:hAnsi="Times New Roman"/>
          <w:szCs w:val="28"/>
        </w:rPr>
        <w:t>м</w:t>
      </w:r>
      <w:r w:rsidR="00E148B3" w:rsidRPr="00F70480">
        <w:rPr>
          <w:rFonts w:ascii="Times New Roman" w:hAnsi="Times New Roman"/>
          <w:szCs w:val="28"/>
        </w:rPr>
        <w:t xml:space="preserve"> </w:t>
      </w:r>
      <w:r w:rsidR="00F007F4" w:rsidRPr="00F70480">
        <w:rPr>
          <w:rFonts w:ascii="Times New Roman" w:hAnsi="Times New Roman"/>
          <w:szCs w:val="28"/>
        </w:rPr>
        <w:t xml:space="preserve">практических навыков применения </w:t>
      </w:r>
      <w:r w:rsidR="00E148B3" w:rsidRPr="00F70480">
        <w:rPr>
          <w:rFonts w:ascii="Times New Roman" w:hAnsi="Times New Roman"/>
          <w:szCs w:val="28"/>
        </w:rPr>
        <w:t xml:space="preserve">полученных знаний </w:t>
      </w:r>
      <w:r w:rsidR="00F007F4" w:rsidRPr="00F70480">
        <w:rPr>
          <w:rFonts w:ascii="Times New Roman" w:hAnsi="Times New Roman"/>
          <w:szCs w:val="28"/>
        </w:rPr>
        <w:t xml:space="preserve">при проектировании </w:t>
      </w:r>
      <w:r w:rsidR="002C3962" w:rsidRPr="00F70480">
        <w:rPr>
          <w:rFonts w:ascii="Times New Roman" w:hAnsi="Times New Roman"/>
          <w:szCs w:val="28"/>
        </w:rPr>
        <w:t>современн</w:t>
      </w:r>
      <w:r w:rsidR="002C3962">
        <w:rPr>
          <w:rFonts w:ascii="Times New Roman" w:hAnsi="Times New Roman"/>
          <w:szCs w:val="28"/>
        </w:rPr>
        <w:t>ых</w:t>
      </w:r>
      <w:r w:rsidR="002C3962" w:rsidRPr="00F70480">
        <w:rPr>
          <w:rFonts w:ascii="Times New Roman" w:hAnsi="Times New Roman"/>
          <w:szCs w:val="28"/>
        </w:rPr>
        <w:t xml:space="preserve"> </w:t>
      </w:r>
      <w:r w:rsidR="00F70480">
        <w:rPr>
          <w:rFonts w:ascii="Times New Roman" w:hAnsi="Times New Roman"/>
          <w:szCs w:val="28"/>
        </w:rPr>
        <w:t>радио</w:t>
      </w:r>
      <w:r w:rsidR="00F007F4" w:rsidRPr="00F70480">
        <w:rPr>
          <w:rFonts w:ascii="Times New Roman" w:hAnsi="Times New Roman"/>
          <w:szCs w:val="28"/>
        </w:rPr>
        <w:t>электронных средств</w:t>
      </w:r>
      <w:r w:rsidR="00F007F4">
        <w:rPr>
          <w:rFonts w:ascii="Times New Roman" w:hAnsi="Times New Roman"/>
          <w:szCs w:val="28"/>
        </w:rPr>
        <w:t>.</w:t>
      </w:r>
    </w:p>
    <w:p w:rsidR="00FA72C7" w:rsidRPr="00F70480" w:rsidRDefault="00FA72C7" w:rsidP="009E67B8">
      <w:pPr>
        <w:pStyle w:val="a9"/>
        <w:ind w:firstLine="709"/>
        <w:rPr>
          <w:rFonts w:ascii="Times New Roman" w:hAnsi="Times New Roman"/>
          <w:szCs w:val="28"/>
        </w:rPr>
      </w:pPr>
    </w:p>
    <w:p w:rsidR="00E148B3" w:rsidRDefault="001C2BCA" w:rsidP="009E67B8">
      <w:pPr>
        <w:pStyle w:val="a9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Задачи учебной дисциплины:</w:t>
      </w:r>
    </w:p>
    <w:p w:rsidR="00923377" w:rsidRDefault="00030630" w:rsidP="002857F3">
      <w:pPr>
        <w:pStyle w:val="a9"/>
        <w:ind w:firstLine="709"/>
        <w:rPr>
          <w:rFonts w:ascii="Times New Roman" w:hAnsi="Times New Roman"/>
          <w:szCs w:val="28"/>
        </w:rPr>
      </w:pPr>
      <w:r w:rsidRPr="002857F3">
        <w:rPr>
          <w:rFonts w:ascii="Times New Roman" w:hAnsi="Times New Roman"/>
          <w:szCs w:val="28"/>
        </w:rPr>
        <w:t>приобретение знаний о</w:t>
      </w:r>
      <w:r w:rsidR="00923377">
        <w:rPr>
          <w:rFonts w:ascii="Times New Roman" w:hAnsi="Times New Roman"/>
          <w:szCs w:val="28"/>
        </w:rPr>
        <w:t>б</w:t>
      </w:r>
      <w:r w:rsidRPr="002857F3">
        <w:rPr>
          <w:rFonts w:ascii="Times New Roman" w:hAnsi="Times New Roman"/>
          <w:szCs w:val="28"/>
        </w:rPr>
        <w:t xml:space="preserve"> </w:t>
      </w:r>
      <w:r w:rsidR="001C2BCA" w:rsidRPr="002857F3">
        <w:rPr>
          <w:rFonts w:ascii="Times New Roman" w:hAnsi="Times New Roman"/>
          <w:szCs w:val="28"/>
        </w:rPr>
        <w:t>услови</w:t>
      </w:r>
      <w:r w:rsidR="00923377">
        <w:rPr>
          <w:rFonts w:ascii="Times New Roman" w:hAnsi="Times New Roman"/>
          <w:szCs w:val="28"/>
        </w:rPr>
        <w:t>ях</w:t>
      </w:r>
      <w:r w:rsidR="001C2BCA" w:rsidRPr="002857F3">
        <w:rPr>
          <w:rFonts w:ascii="Times New Roman" w:hAnsi="Times New Roman"/>
          <w:szCs w:val="28"/>
        </w:rPr>
        <w:t xml:space="preserve"> эксплуатации конструкций РЭС</w:t>
      </w:r>
      <w:r w:rsidR="00923377">
        <w:rPr>
          <w:rFonts w:ascii="Times New Roman" w:hAnsi="Times New Roman"/>
          <w:szCs w:val="28"/>
        </w:rPr>
        <w:t xml:space="preserve"> с учетом анализа протекающих тепловых процессов;</w:t>
      </w:r>
    </w:p>
    <w:p w:rsidR="00030630" w:rsidRPr="002857F3" w:rsidRDefault="00030630" w:rsidP="002857F3">
      <w:pPr>
        <w:pStyle w:val="a9"/>
        <w:ind w:firstLine="709"/>
        <w:rPr>
          <w:rFonts w:ascii="Times New Roman" w:hAnsi="Times New Roman"/>
          <w:szCs w:val="28"/>
        </w:rPr>
      </w:pPr>
      <w:r w:rsidRPr="002857F3">
        <w:rPr>
          <w:rFonts w:ascii="Times New Roman" w:hAnsi="Times New Roman"/>
          <w:szCs w:val="28"/>
        </w:rPr>
        <w:t xml:space="preserve">изучение </w:t>
      </w:r>
      <w:r w:rsidR="001C2BCA" w:rsidRPr="002857F3">
        <w:rPr>
          <w:rFonts w:ascii="Times New Roman" w:hAnsi="Times New Roman"/>
          <w:szCs w:val="28"/>
        </w:rPr>
        <w:t>физических процессов, протекающих в элементах и конструкциях РЭС при воздействии дестабилизирующих факторов</w:t>
      </w:r>
      <w:r w:rsidRPr="002857F3">
        <w:rPr>
          <w:rFonts w:ascii="Times New Roman" w:hAnsi="Times New Roman"/>
          <w:szCs w:val="28"/>
        </w:rPr>
        <w:t xml:space="preserve">, </w:t>
      </w:r>
      <w:r w:rsidR="001C2BCA" w:rsidRPr="002857F3">
        <w:rPr>
          <w:rFonts w:ascii="Times New Roman" w:hAnsi="Times New Roman"/>
          <w:szCs w:val="28"/>
        </w:rPr>
        <w:t>при высокой влажности, низком и высоком атмосферном давлении</w:t>
      </w:r>
      <w:r w:rsidRPr="002857F3">
        <w:rPr>
          <w:rFonts w:ascii="Times New Roman" w:hAnsi="Times New Roman"/>
          <w:szCs w:val="28"/>
        </w:rPr>
        <w:t xml:space="preserve">, </w:t>
      </w:r>
      <w:r w:rsidR="001C2BCA" w:rsidRPr="002857F3">
        <w:rPr>
          <w:rFonts w:ascii="Times New Roman" w:hAnsi="Times New Roman"/>
          <w:szCs w:val="28"/>
        </w:rPr>
        <w:t>при действии механических нагрузок</w:t>
      </w:r>
      <w:r w:rsidRPr="002857F3">
        <w:rPr>
          <w:rFonts w:ascii="Times New Roman" w:hAnsi="Times New Roman"/>
          <w:szCs w:val="28"/>
        </w:rPr>
        <w:t xml:space="preserve">, а также </w:t>
      </w:r>
      <w:r w:rsidR="001C2BCA" w:rsidRPr="002857F3">
        <w:rPr>
          <w:rFonts w:ascii="Times New Roman" w:hAnsi="Times New Roman"/>
          <w:szCs w:val="28"/>
        </w:rPr>
        <w:t>способ</w:t>
      </w:r>
      <w:r w:rsidRPr="002857F3">
        <w:rPr>
          <w:rFonts w:ascii="Times New Roman" w:hAnsi="Times New Roman"/>
          <w:szCs w:val="28"/>
        </w:rPr>
        <w:t>ов</w:t>
      </w:r>
      <w:r w:rsidR="001C2BCA" w:rsidRPr="002857F3">
        <w:rPr>
          <w:rFonts w:ascii="Times New Roman" w:hAnsi="Times New Roman"/>
          <w:szCs w:val="28"/>
        </w:rPr>
        <w:t xml:space="preserve"> защиты элементов и конструкций РЭС от механических нагрузок; </w:t>
      </w:r>
    </w:p>
    <w:p w:rsidR="001C2BCA" w:rsidRPr="002857F3" w:rsidRDefault="00030630" w:rsidP="002857F3">
      <w:pPr>
        <w:pStyle w:val="a9"/>
        <w:ind w:firstLine="709"/>
        <w:rPr>
          <w:rFonts w:ascii="Times New Roman" w:hAnsi="Times New Roman"/>
          <w:szCs w:val="28"/>
        </w:rPr>
      </w:pPr>
      <w:r w:rsidRPr="002857F3">
        <w:rPr>
          <w:rFonts w:ascii="Times New Roman" w:hAnsi="Times New Roman"/>
          <w:szCs w:val="28"/>
        </w:rPr>
        <w:lastRenderedPageBreak/>
        <w:t xml:space="preserve">приобретение навыков </w:t>
      </w:r>
      <w:r w:rsidR="001C2BCA" w:rsidRPr="002857F3">
        <w:rPr>
          <w:rFonts w:ascii="Times New Roman" w:hAnsi="Times New Roman"/>
          <w:szCs w:val="28"/>
        </w:rPr>
        <w:t>моделировани</w:t>
      </w:r>
      <w:r w:rsidRPr="002857F3">
        <w:rPr>
          <w:rFonts w:ascii="Times New Roman" w:hAnsi="Times New Roman"/>
          <w:szCs w:val="28"/>
        </w:rPr>
        <w:t>я</w:t>
      </w:r>
      <w:r w:rsidR="001C2BCA" w:rsidRPr="002857F3">
        <w:rPr>
          <w:rFonts w:ascii="Times New Roman" w:hAnsi="Times New Roman"/>
          <w:szCs w:val="28"/>
        </w:rPr>
        <w:t xml:space="preserve"> воздейств</w:t>
      </w:r>
      <w:r w:rsidR="00CA7BCB">
        <w:rPr>
          <w:rFonts w:ascii="Times New Roman" w:hAnsi="Times New Roman"/>
          <w:szCs w:val="28"/>
        </w:rPr>
        <w:t>ия механических нагрузок и расче</w:t>
      </w:r>
      <w:r w:rsidR="001C2BCA" w:rsidRPr="002857F3">
        <w:rPr>
          <w:rFonts w:ascii="Times New Roman" w:hAnsi="Times New Roman"/>
          <w:szCs w:val="28"/>
        </w:rPr>
        <w:t>т</w:t>
      </w:r>
      <w:r w:rsidRPr="002857F3">
        <w:rPr>
          <w:rFonts w:ascii="Times New Roman" w:hAnsi="Times New Roman"/>
          <w:szCs w:val="28"/>
        </w:rPr>
        <w:t>а</w:t>
      </w:r>
      <w:r w:rsidR="001C2BCA" w:rsidRPr="002857F3">
        <w:rPr>
          <w:rFonts w:ascii="Times New Roman" w:hAnsi="Times New Roman"/>
          <w:szCs w:val="28"/>
        </w:rPr>
        <w:t xml:space="preserve"> эффективности защиты конструкций РЭС; </w:t>
      </w:r>
    </w:p>
    <w:p w:rsidR="001C2BCA" w:rsidRPr="002857F3" w:rsidRDefault="001C2BCA" w:rsidP="002857F3">
      <w:pPr>
        <w:pStyle w:val="a9"/>
        <w:ind w:firstLine="709"/>
        <w:rPr>
          <w:rFonts w:ascii="Times New Roman" w:hAnsi="Times New Roman"/>
          <w:szCs w:val="28"/>
        </w:rPr>
      </w:pPr>
      <w:r w:rsidRPr="002857F3">
        <w:rPr>
          <w:rFonts w:ascii="Times New Roman" w:hAnsi="Times New Roman"/>
          <w:szCs w:val="28"/>
        </w:rPr>
        <w:t>изучение действия радиации на конструкционные материалы изделий электронной техники, полупроводниковые приборы</w:t>
      </w:r>
      <w:r w:rsidR="00030630" w:rsidRPr="002857F3">
        <w:rPr>
          <w:rFonts w:ascii="Times New Roman" w:hAnsi="Times New Roman"/>
          <w:szCs w:val="28"/>
        </w:rPr>
        <w:t>,</w:t>
      </w:r>
      <w:r w:rsidRPr="002857F3">
        <w:rPr>
          <w:rFonts w:ascii="Times New Roman" w:hAnsi="Times New Roman"/>
          <w:szCs w:val="28"/>
        </w:rPr>
        <w:t xml:space="preserve"> интегральные схемы, радиодетали</w:t>
      </w:r>
      <w:r w:rsidR="00030630" w:rsidRPr="002857F3">
        <w:rPr>
          <w:rFonts w:ascii="Times New Roman" w:hAnsi="Times New Roman"/>
          <w:szCs w:val="28"/>
        </w:rPr>
        <w:t xml:space="preserve"> </w:t>
      </w:r>
      <w:r w:rsidRPr="002857F3">
        <w:rPr>
          <w:rFonts w:ascii="Times New Roman" w:hAnsi="Times New Roman"/>
          <w:szCs w:val="28"/>
        </w:rPr>
        <w:t>и компоненты</w:t>
      </w:r>
      <w:r w:rsidR="002857F3" w:rsidRPr="002857F3">
        <w:rPr>
          <w:rFonts w:ascii="Times New Roman" w:hAnsi="Times New Roman"/>
          <w:szCs w:val="28"/>
        </w:rPr>
        <w:t>, а также</w:t>
      </w:r>
      <w:r w:rsidR="00030630" w:rsidRPr="002857F3">
        <w:rPr>
          <w:rFonts w:ascii="Times New Roman" w:hAnsi="Times New Roman"/>
          <w:szCs w:val="28"/>
        </w:rPr>
        <w:t xml:space="preserve"> </w:t>
      </w:r>
      <w:r w:rsidRPr="002857F3">
        <w:rPr>
          <w:rFonts w:ascii="Times New Roman" w:hAnsi="Times New Roman"/>
          <w:szCs w:val="28"/>
        </w:rPr>
        <w:t>метод</w:t>
      </w:r>
      <w:r w:rsidR="00030630" w:rsidRPr="002857F3">
        <w:rPr>
          <w:rFonts w:ascii="Times New Roman" w:hAnsi="Times New Roman"/>
          <w:szCs w:val="28"/>
        </w:rPr>
        <w:t>ов</w:t>
      </w:r>
      <w:r w:rsidRPr="002857F3">
        <w:rPr>
          <w:rFonts w:ascii="Times New Roman" w:hAnsi="Times New Roman"/>
          <w:szCs w:val="28"/>
        </w:rPr>
        <w:t xml:space="preserve"> повышения радиационной стойкости элементов и конструкций РЭС; </w:t>
      </w:r>
    </w:p>
    <w:p w:rsidR="00030630" w:rsidRPr="002857F3" w:rsidRDefault="002857F3" w:rsidP="000859C5">
      <w:pPr>
        <w:pStyle w:val="a9"/>
        <w:ind w:firstLine="709"/>
        <w:rPr>
          <w:rFonts w:ascii="Times New Roman" w:hAnsi="Times New Roman"/>
          <w:szCs w:val="28"/>
        </w:rPr>
      </w:pPr>
      <w:r w:rsidRPr="002857F3">
        <w:rPr>
          <w:rFonts w:ascii="Times New Roman" w:hAnsi="Times New Roman"/>
          <w:szCs w:val="28"/>
        </w:rPr>
        <w:t>анализ</w:t>
      </w:r>
      <w:r w:rsidR="00030630" w:rsidRPr="002857F3">
        <w:rPr>
          <w:rFonts w:ascii="Times New Roman" w:hAnsi="Times New Roman"/>
          <w:szCs w:val="28"/>
        </w:rPr>
        <w:t xml:space="preserve"> источников </w:t>
      </w:r>
      <w:r w:rsidR="001C2BCA" w:rsidRPr="002857F3">
        <w:rPr>
          <w:rFonts w:ascii="Times New Roman" w:hAnsi="Times New Roman"/>
          <w:szCs w:val="28"/>
        </w:rPr>
        <w:t>возникновения эле</w:t>
      </w:r>
      <w:r w:rsidR="00030630" w:rsidRPr="002857F3">
        <w:rPr>
          <w:rFonts w:ascii="Times New Roman" w:hAnsi="Times New Roman"/>
          <w:szCs w:val="28"/>
        </w:rPr>
        <w:t>ктромагнитных помех и их влияния</w:t>
      </w:r>
      <w:r w:rsidR="001C2BCA" w:rsidRPr="002857F3">
        <w:rPr>
          <w:rFonts w:ascii="Times New Roman" w:hAnsi="Times New Roman"/>
          <w:szCs w:val="28"/>
        </w:rPr>
        <w:t xml:space="preserve"> на работоспособность РЭС</w:t>
      </w:r>
      <w:r w:rsidR="00030630" w:rsidRPr="002857F3">
        <w:rPr>
          <w:rFonts w:ascii="Times New Roman" w:hAnsi="Times New Roman"/>
          <w:szCs w:val="28"/>
        </w:rPr>
        <w:t>;</w:t>
      </w:r>
    </w:p>
    <w:p w:rsidR="00030630" w:rsidRPr="002857F3" w:rsidRDefault="00030630" w:rsidP="000859C5">
      <w:pPr>
        <w:pStyle w:val="a9"/>
        <w:ind w:firstLine="709"/>
        <w:rPr>
          <w:rFonts w:ascii="Times New Roman" w:hAnsi="Times New Roman"/>
          <w:szCs w:val="28"/>
        </w:rPr>
      </w:pPr>
      <w:r w:rsidRPr="002857F3">
        <w:rPr>
          <w:rFonts w:ascii="Times New Roman" w:hAnsi="Times New Roman"/>
          <w:szCs w:val="28"/>
        </w:rPr>
        <w:t>освоение способов</w:t>
      </w:r>
      <w:r w:rsidR="001C2BCA" w:rsidRPr="002857F3">
        <w:rPr>
          <w:rFonts w:ascii="Times New Roman" w:hAnsi="Times New Roman"/>
          <w:szCs w:val="28"/>
        </w:rPr>
        <w:t xml:space="preserve"> защиты конструкций РЭС от действия паразитных связей и наводок</w:t>
      </w:r>
      <w:r w:rsidRPr="002857F3">
        <w:rPr>
          <w:rFonts w:ascii="Times New Roman" w:hAnsi="Times New Roman"/>
          <w:szCs w:val="28"/>
        </w:rPr>
        <w:t xml:space="preserve"> и приобретение навыков </w:t>
      </w:r>
      <w:r w:rsidR="001C2BCA" w:rsidRPr="002857F3">
        <w:rPr>
          <w:rFonts w:ascii="Times New Roman" w:hAnsi="Times New Roman"/>
          <w:szCs w:val="28"/>
        </w:rPr>
        <w:t>моделировани</w:t>
      </w:r>
      <w:r w:rsidRPr="002857F3">
        <w:rPr>
          <w:rFonts w:ascii="Times New Roman" w:hAnsi="Times New Roman"/>
          <w:szCs w:val="28"/>
        </w:rPr>
        <w:t>я</w:t>
      </w:r>
      <w:r w:rsidR="001C2BCA" w:rsidRPr="002857F3">
        <w:rPr>
          <w:rFonts w:ascii="Times New Roman" w:hAnsi="Times New Roman"/>
          <w:szCs w:val="28"/>
        </w:rPr>
        <w:t xml:space="preserve"> </w:t>
      </w:r>
      <w:r w:rsidRPr="002857F3">
        <w:rPr>
          <w:rFonts w:ascii="Times New Roman" w:hAnsi="Times New Roman"/>
          <w:szCs w:val="28"/>
        </w:rPr>
        <w:t xml:space="preserve">их </w:t>
      </w:r>
      <w:r w:rsidR="001C2BCA" w:rsidRPr="002857F3">
        <w:rPr>
          <w:rFonts w:ascii="Times New Roman" w:hAnsi="Times New Roman"/>
          <w:szCs w:val="28"/>
        </w:rPr>
        <w:t xml:space="preserve">влияния на конструкцию РЭС; </w:t>
      </w:r>
    </w:p>
    <w:p w:rsidR="001C2BCA" w:rsidRPr="002857F3" w:rsidRDefault="00030630" w:rsidP="000859C5">
      <w:pPr>
        <w:pStyle w:val="a9"/>
        <w:ind w:firstLine="709"/>
        <w:rPr>
          <w:rFonts w:ascii="Times New Roman" w:hAnsi="Times New Roman"/>
          <w:szCs w:val="28"/>
        </w:rPr>
      </w:pPr>
      <w:r w:rsidRPr="002857F3">
        <w:rPr>
          <w:rFonts w:ascii="Times New Roman" w:hAnsi="Times New Roman"/>
          <w:szCs w:val="28"/>
        </w:rPr>
        <w:t xml:space="preserve">выработка навыков </w:t>
      </w:r>
      <w:r w:rsidR="001C2BCA" w:rsidRPr="002857F3">
        <w:rPr>
          <w:rFonts w:ascii="Times New Roman" w:hAnsi="Times New Roman"/>
          <w:szCs w:val="28"/>
        </w:rPr>
        <w:t>использовани</w:t>
      </w:r>
      <w:r w:rsidR="002857F3" w:rsidRPr="002857F3">
        <w:rPr>
          <w:rFonts w:ascii="Times New Roman" w:hAnsi="Times New Roman"/>
          <w:szCs w:val="28"/>
        </w:rPr>
        <w:t>я</w:t>
      </w:r>
      <w:r w:rsidR="00CA7BCB">
        <w:rPr>
          <w:rFonts w:ascii="Times New Roman" w:hAnsi="Times New Roman"/>
          <w:szCs w:val="28"/>
        </w:rPr>
        <w:t xml:space="preserve"> моделей для анализа и расче</w:t>
      </w:r>
      <w:r w:rsidR="001C2BCA" w:rsidRPr="002857F3">
        <w:rPr>
          <w:rFonts w:ascii="Times New Roman" w:hAnsi="Times New Roman"/>
          <w:szCs w:val="28"/>
        </w:rPr>
        <w:t>та эффективности защиты от электромагнитных полей и паразитных связей</w:t>
      </w:r>
      <w:r>
        <w:rPr>
          <w:rFonts w:ascii="Times New Roman" w:hAnsi="Times New Roman"/>
          <w:szCs w:val="28"/>
        </w:rPr>
        <w:t>.</w:t>
      </w:r>
    </w:p>
    <w:p w:rsidR="00587F3A" w:rsidRDefault="00587F3A" w:rsidP="009E67B8">
      <w:pPr>
        <w:pStyle w:val="a9"/>
        <w:ind w:firstLine="709"/>
        <w:rPr>
          <w:rFonts w:ascii="Times New Roman" w:hAnsi="Times New Roman"/>
          <w:szCs w:val="28"/>
        </w:rPr>
      </w:pPr>
    </w:p>
    <w:p w:rsidR="009E67B8" w:rsidRPr="000A0B43" w:rsidRDefault="009E67B8" w:rsidP="009E67B8">
      <w:pPr>
        <w:pStyle w:val="a9"/>
        <w:ind w:firstLine="709"/>
        <w:rPr>
          <w:rFonts w:ascii="Times New Roman" w:hAnsi="Times New Roman"/>
          <w:szCs w:val="28"/>
        </w:rPr>
      </w:pPr>
      <w:r w:rsidRPr="000A0B43">
        <w:rPr>
          <w:rFonts w:ascii="Times New Roman" w:hAnsi="Times New Roman"/>
          <w:szCs w:val="28"/>
        </w:rPr>
        <w:t>Базовыми учебными дисциплинами по курсу «Физические основы проектирования радиоэлектронных средств» являются «</w:t>
      </w:r>
      <w:r w:rsidR="00515274" w:rsidRPr="00515274">
        <w:rPr>
          <w:rFonts w:ascii="Times New Roman" w:hAnsi="Times New Roman"/>
          <w:szCs w:val="28"/>
        </w:rPr>
        <w:t>Математический анализ</w:t>
      </w:r>
      <w:r w:rsidRPr="000A0B43">
        <w:rPr>
          <w:rFonts w:ascii="Times New Roman" w:hAnsi="Times New Roman"/>
          <w:szCs w:val="28"/>
        </w:rPr>
        <w:t>»</w:t>
      </w:r>
      <w:r w:rsidR="00515274" w:rsidRPr="00515274">
        <w:rPr>
          <w:rFonts w:ascii="Times New Roman" w:hAnsi="Times New Roman"/>
          <w:szCs w:val="28"/>
        </w:rPr>
        <w:t xml:space="preserve"> </w:t>
      </w:r>
      <w:r w:rsidRPr="000A0B43">
        <w:rPr>
          <w:rFonts w:ascii="Times New Roman" w:hAnsi="Times New Roman"/>
          <w:szCs w:val="28"/>
        </w:rPr>
        <w:t>и «Физика». В свою очередь учебная дисциплина «Физические основы проектирования радиоэлектронных средств» является базой для таких учебных дисциплин, как «Программное обеспечение инженерного моделирования физических процессов», «Имитационное моделирование электронных систем» и «Проектирование электронных средств»</w:t>
      </w:r>
      <w:r w:rsidR="00D14F33">
        <w:rPr>
          <w:rFonts w:ascii="Times New Roman" w:hAnsi="Times New Roman"/>
          <w:szCs w:val="28"/>
        </w:rPr>
        <w:t xml:space="preserve"> (учебная дисциплина компонента учреждения высшего образования)</w:t>
      </w:r>
      <w:r w:rsidRPr="000A0B43">
        <w:rPr>
          <w:rFonts w:ascii="Times New Roman" w:hAnsi="Times New Roman"/>
          <w:szCs w:val="28"/>
        </w:rPr>
        <w:t>.</w:t>
      </w:r>
    </w:p>
    <w:p w:rsidR="009E67B8" w:rsidRPr="000A0B43" w:rsidRDefault="009E67B8" w:rsidP="009E67B8">
      <w:pPr>
        <w:pStyle w:val="a9"/>
        <w:ind w:firstLine="709"/>
        <w:rPr>
          <w:rFonts w:ascii="Times New Roman" w:hAnsi="Times New Roman"/>
          <w:szCs w:val="28"/>
        </w:rPr>
      </w:pPr>
    </w:p>
    <w:p w:rsidR="009E67B8" w:rsidRPr="000A0B43" w:rsidRDefault="009E67B8" w:rsidP="009E67B8">
      <w:pPr>
        <w:pStyle w:val="a9"/>
        <w:jc w:val="center"/>
        <w:rPr>
          <w:rFonts w:ascii="Times New Roman" w:hAnsi="Times New Roman"/>
          <w:szCs w:val="28"/>
        </w:rPr>
      </w:pPr>
      <w:r w:rsidRPr="000A0B43">
        <w:rPr>
          <w:rFonts w:ascii="Times New Roman" w:hAnsi="Times New Roman"/>
          <w:szCs w:val="28"/>
        </w:rPr>
        <w:t>ТРЕБОВАНИЯ К УРОВНЮ ОСВОЕНИЯ</w:t>
      </w:r>
      <w:r w:rsidRPr="000A0B43">
        <w:rPr>
          <w:rFonts w:ascii="Times New Roman" w:hAnsi="Times New Roman"/>
          <w:szCs w:val="28"/>
        </w:rPr>
        <w:br/>
        <w:t>СОДЕРЖАНИЯ УЧЕБНОЙ ДИСЦИПЛИНЫ</w:t>
      </w:r>
    </w:p>
    <w:p w:rsidR="009E67B8" w:rsidRPr="000A0B43" w:rsidRDefault="009E67B8" w:rsidP="009E67B8">
      <w:pPr>
        <w:pStyle w:val="a9"/>
        <w:ind w:firstLine="709"/>
        <w:rPr>
          <w:rFonts w:ascii="Times New Roman" w:hAnsi="Times New Roman"/>
          <w:szCs w:val="28"/>
        </w:rPr>
      </w:pPr>
    </w:p>
    <w:p w:rsidR="009E67B8" w:rsidRPr="000A0B43" w:rsidRDefault="009E67B8" w:rsidP="00F20865">
      <w:pPr>
        <w:pStyle w:val="a9"/>
        <w:ind w:firstLine="709"/>
        <w:rPr>
          <w:rFonts w:ascii="Times New Roman" w:hAnsi="Times New Roman"/>
          <w:szCs w:val="28"/>
        </w:rPr>
      </w:pPr>
      <w:r w:rsidRPr="000A0B43">
        <w:rPr>
          <w:rFonts w:ascii="Times New Roman" w:hAnsi="Times New Roman"/>
          <w:szCs w:val="28"/>
        </w:rPr>
        <w:t>В результате изучения учебной дисциплины «Физические основы проектирования радиоэлектронных средств» формируются следующие компетенции:</w:t>
      </w:r>
    </w:p>
    <w:p w:rsidR="00F20865" w:rsidRPr="00F20865" w:rsidRDefault="00F20865" w:rsidP="00F208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F20865">
        <w:rPr>
          <w:i/>
          <w:sz w:val="28"/>
          <w:szCs w:val="28"/>
        </w:rPr>
        <w:t>универсальные:</w:t>
      </w:r>
    </w:p>
    <w:p w:rsidR="00F20865" w:rsidRDefault="00F20865" w:rsidP="00F208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владеть основами исследовательской деятельности, осуществлять поиск, анализ и синтез информации;</w:t>
      </w:r>
    </w:p>
    <w:p w:rsidR="00F20865" w:rsidRDefault="00F20865" w:rsidP="00F208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обладать навыками саморазвития и самосовершенствования в профессиональной деятельности;</w:t>
      </w:r>
    </w:p>
    <w:p w:rsidR="00F20865" w:rsidRDefault="00F20865" w:rsidP="00F208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проявлять инициативу и адаптироваться к изменениям в профессиональной деятельности;</w:t>
      </w:r>
    </w:p>
    <w:p w:rsidR="00F20865" w:rsidRPr="00F20865" w:rsidRDefault="00F20865" w:rsidP="00F208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F20865">
        <w:rPr>
          <w:i/>
          <w:sz w:val="28"/>
          <w:szCs w:val="28"/>
        </w:rPr>
        <w:t>базовые профессиональные:</w:t>
      </w:r>
    </w:p>
    <w:p w:rsidR="00F20865" w:rsidRDefault="00F20865" w:rsidP="00F208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применять основные понятия и законы физики для изучения физических явлений и процессов;</w:t>
      </w:r>
    </w:p>
    <w:p w:rsidR="009E67B8" w:rsidRPr="00F20865" w:rsidRDefault="00F20865" w:rsidP="00F208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проектировать электронные средства с учетом влияния физических явлений и процессов на заданные характеристики</w:t>
      </w:r>
      <w:r w:rsidR="009E67B8" w:rsidRPr="00F20865">
        <w:rPr>
          <w:sz w:val="28"/>
          <w:szCs w:val="28"/>
        </w:rPr>
        <w:t>.</w:t>
      </w:r>
    </w:p>
    <w:p w:rsidR="009E67B8" w:rsidRPr="000A0B43" w:rsidRDefault="009E67B8" w:rsidP="009E67B8">
      <w:pPr>
        <w:ind w:firstLine="709"/>
        <w:jc w:val="both"/>
        <w:rPr>
          <w:sz w:val="28"/>
          <w:szCs w:val="28"/>
        </w:rPr>
      </w:pPr>
    </w:p>
    <w:p w:rsidR="00FA72C7" w:rsidRDefault="00FA72C7" w:rsidP="001273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67B8" w:rsidRPr="000A0B43" w:rsidRDefault="009E67B8" w:rsidP="00127319">
      <w:pPr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lastRenderedPageBreak/>
        <w:t xml:space="preserve">В результате изучения учебной дисциплины </w:t>
      </w:r>
      <w:r w:rsidR="00374ED1">
        <w:rPr>
          <w:sz w:val="28"/>
          <w:szCs w:val="28"/>
        </w:rPr>
        <w:t>студент</w:t>
      </w:r>
      <w:r w:rsidRPr="000A0B43">
        <w:rPr>
          <w:sz w:val="28"/>
          <w:szCs w:val="28"/>
        </w:rPr>
        <w:t xml:space="preserve"> должен</w:t>
      </w:r>
      <w:r w:rsidR="00374ED1">
        <w:rPr>
          <w:sz w:val="28"/>
          <w:szCs w:val="28"/>
        </w:rPr>
        <w:t>:</w:t>
      </w:r>
    </w:p>
    <w:p w:rsidR="009E67B8" w:rsidRPr="00127319" w:rsidRDefault="009E67B8" w:rsidP="00127319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</w:rPr>
      </w:pPr>
      <w:r w:rsidRPr="00127319">
        <w:rPr>
          <w:bCs/>
          <w:i/>
          <w:iCs/>
          <w:sz w:val="28"/>
          <w:szCs w:val="28"/>
        </w:rPr>
        <w:t>знать:</w:t>
      </w:r>
    </w:p>
    <w:p w:rsidR="009E67B8" w:rsidRPr="000A0B43" w:rsidRDefault="009E67B8" w:rsidP="001273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характеристику воздействий, которым подвергаются РЭС при эксплуатации;</w:t>
      </w:r>
    </w:p>
    <w:p w:rsidR="009E67B8" w:rsidRPr="000A0B43" w:rsidRDefault="009E67B8" w:rsidP="001273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 xml:space="preserve">физические явления, происходящие в конструкциях РЭС при </w:t>
      </w:r>
      <w:r w:rsidR="00374ED1">
        <w:rPr>
          <w:sz w:val="28"/>
          <w:szCs w:val="28"/>
        </w:rPr>
        <w:t>воз</w:t>
      </w:r>
      <w:r w:rsidRPr="000A0B43">
        <w:rPr>
          <w:sz w:val="28"/>
          <w:szCs w:val="28"/>
        </w:rPr>
        <w:t>действии тепловых и механических нагрузок, электромагнитных помех и других факторов;</w:t>
      </w:r>
    </w:p>
    <w:p w:rsidR="009E67B8" w:rsidRPr="000A0B43" w:rsidRDefault="009E67B8" w:rsidP="001273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 xml:space="preserve">методы защиты РЭС от </w:t>
      </w:r>
      <w:r w:rsidR="00374ED1">
        <w:rPr>
          <w:sz w:val="28"/>
          <w:szCs w:val="28"/>
        </w:rPr>
        <w:t>воз</w:t>
      </w:r>
      <w:r w:rsidRPr="000A0B43">
        <w:rPr>
          <w:sz w:val="28"/>
          <w:szCs w:val="28"/>
        </w:rPr>
        <w:t xml:space="preserve">действия дестабилизирующих факторов; </w:t>
      </w:r>
    </w:p>
    <w:p w:rsidR="009E67B8" w:rsidRPr="00127319" w:rsidRDefault="009E67B8" w:rsidP="00127319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</w:rPr>
      </w:pPr>
      <w:r w:rsidRPr="00127319">
        <w:rPr>
          <w:bCs/>
          <w:i/>
          <w:iCs/>
          <w:sz w:val="28"/>
          <w:szCs w:val="28"/>
        </w:rPr>
        <w:t>уметь:</w:t>
      </w:r>
    </w:p>
    <w:p w:rsidR="009E67B8" w:rsidRPr="000A0B43" w:rsidRDefault="009E67B8" w:rsidP="001273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 xml:space="preserve">выбирать конструкторские способы, обеспечивающие защиту РЭС от дестабилизирующих факторов; </w:t>
      </w:r>
    </w:p>
    <w:p w:rsidR="009E67B8" w:rsidRPr="000A0B43" w:rsidRDefault="009E67B8" w:rsidP="001273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моделировать воздействие дестабилизирующих факторов на конструкцию РЭС;</w:t>
      </w:r>
    </w:p>
    <w:p w:rsidR="009E67B8" w:rsidRPr="000A0B43" w:rsidRDefault="006E2202" w:rsidP="001273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выполнять расче</w:t>
      </w:r>
      <w:r w:rsidR="009E67B8" w:rsidRPr="000A0B43">
        <w:rPr>
          <w:sz w:val="28"/>
          <w:szCs w:val="28"/>
        </w:rPr>
        <w:t>ты по оценке эффективности защиты конструкции РЭС от дестабилизирующих факторов</w:t>
      </w:r>
      <w:r w:rsidR="00374ED1">
        <w:rPr>
          <w:sz w:val="28"/>
          <w:szCs w:val="28"/>
        </w:rPr>
        <w:t>;</w:t>
      </w:r>
    </w:p>
    <w:p w:rsidR="009E67B8" w:rsidRPr="00127319" w:rsidRDefault="009E67B8" w:rsidP="00127319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</w:rPr>
      </w:pPr>
      <w:r w:rsidRPr="00127319">
        <w:rPr>
          <w:bCs/>
          <w:i/>
          <w:iCs/>
          <w:sz w:val="28"/>
          <w:szCs w:val="28"/>
        </w:rPr>
        <w:t>владеть:</w:t>
      </w:r>
    </w:p>
    <w:p w:rsidR="009E67B8" w:rsidRPr="000A0B43" w:rsidRDefault="009E67B8" w:rsidP="001273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навыками описания физических явлений и процессов, протекающих в элементах и конструкциях РЭС при воздействии дестабилизирующих факторов;</w:t>
      </w:r>
    </w:p>
    <w:p w:rsidR="009E67B8" w:rsidRDefault="009E67B8" w:rsidP="001273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 xml:space="preserve">методами компьютерного моделирования физических </w:t>
      </w:r>
      <w:r w:rsidR="00310D7F">
        <w:rPr>
          <w:sz w:val="28"/>
          <w:szCs w:val="28"/>
        </w:rPr>
        <w:t xml:space="preserve">процессов, протекающих в </w:t>
      </w:r>
      <w:r w:rsidRPr="00310D7F">
        <w:rPr>
          <w:sz w:val="28"/>
          <w:szCs w:val="28"/>
        </w:rPr>
        <w:t>элемент</w:t>
      </w:r>
      <w:r w:rsidR="00310D7F" w:rsidRPr="00310D7F">
        <w:rPr>
          <w:sz w:val="28"/>
          <w:szCs w:val="28"/>
        </w:rPr>
        <w:t>ах</w:t>
      </w:r>
      <w:r w:rsidRPr="00310D7F">
        <w:rPr>
          <w:sz w:val="28"/>
          <w:szCs w:val="28"/>
        </w:rPr>
        <w:t xml:space="preserve"> и конструкци</w:t>
      </w:r>
      <w:r w:rsidR="00310D7F" w:rsidRPr="00310D7F">
        <w:rPr>
          <w:sz w:val="28"/>
          <w:szCs w:val="28"/>
        </w:rPr>
        <w:t>ях РЭС</w:t>
      </w:r>
    </w:p>
    <w:p w:rsidR="00374ED1" w:rsidRPr="000A0B43" w:rsidRDefault="00374ED1" w:rsidP="001273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67B8" w:rsidRPr="000A0B43" w:rsidRDefault="00374ED1" w:rsidP="001273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Типовая учебная п</w:t>
      </w:r>
      <w:r w:rsidR="009E67B8" w:rsidRPr="000A0B43">
        <w:rPr>
          <w:sz w:val="28"/>
          <w:szCs w:val="28"/>
        </w:rPr>
        <w:t>рограмма рассчитана на 216 учебных часов, из них – 88 аудиторных. Примерное распределение аудиторных часов по видам занятий: лекци</w:t>
      </w:r>
      <w:r>
        <w:rPr>
          <w:sz w:val="28"/>
          <w:szCs w:val="28"/>
        </w:rPr>
        <w:t>и</w:t>
      </w:r>
      <w:r w:rsidR="009E67B8" w:rsidRPr="000A0B43">
        <w:rPr>
          <w:sz w:val="28"/>
          <w:szCs w:val="28"/>
        </w:rPr>
        <w:t xml:space="preserve"> – 40 час</w:t>
      </w:r>
      <w:r>
        <w:rPr>
          <w:sz w:val="28"/>
          <w:szCs w:val="28"/>
        </w:rPr>
        <w:t>ов</w:t>
      </w:r>
      <w:r w:rsidR="009E67B8" w:rsidRPr="000A0B43">
        <w:rPr>
          <w:sz w:val="28"/>
          <w:szCs w:val="28"/>
        </w:rPr>
        <w:t>, лабораторны</w:t>
      </w:r>
      <w:r>
        <w:rPr>
          <w:sz w:val="28"/>
          <w:szCs w:val="28"/>
        </w:rPr>
        <w:t>е</w:t>
      </w:r>
      <w:r w:rsidR="009E67B8" w:rsidRPr="000A0B43">
        <w:rPr>
          <w:sz w:val="28"/>
          <w:szCs w:val="28"/>
        </w:rPr>
        <w:t xml:space="preserve"> заняти</w:t>
      </w:r>
      <w:r>
        <w:rPr>
          <w:sz w:val="28"/>
          <w:szCs w:val="28"/>
        </w:rPr>
        <w:t>я</w:t>
      </w:r>
      <w:r w:rsidR="009E67B8" w:rsidRPr="000A0B43">
        <w:rPr>
          <w:sz w:val="28"/>
          <w:szCs w:val="28"/>
        </w:rPr>
        <w:t xml:space="preserve"> – 32 час, практически</w:t>
      </w:r>
      <w:r>
        <w:rPr>
          <w:sz w:val="28"/>
          <w:szCs w:val="28"/>
        </w:rPr>
        <w:t>е</w:t>
      </w:r>
      <w:r w:rsidR="009E67B8" w:rsidRPr="000A0B43">
        <w:rPr>
          <w:sz w:val="28"/>
          <w:szCs w:val="28"/>
        </w:rPr>
        <w:t xml:space="preserve"> заняти</w:t>
      </w:r>
      <w:r>
        <w:rPr>
          <w:sz w:val="28"/>
          <w:szCs w:val="28"/>
        </w:rPr>
        <w:t>я</w:t>
      </w:r>
      <w:r w:rsidR="009E67B8" w:rsidRPr="000A0B43">
        <w:rPr>
          <w:sz w:val="28"/>
          <w:szCs w:val="28"/>
        </w:rPr>
        <w:t xml:space="preserve"> – 16 часов.</w:t>
      </w:r>
    </w:p>
    <w:p w:rsidR="009E67B8" w:rsidRPr="000A0B43" w:rsidRDefault="009E67B8" w:rsidP="009E67B8">
      <w:pPr>
        <w:ind w:firstLine="709"/>
        <w:jc w:val="both"/>
        <w:rPr>
          <w:sz w:val="28"/>
          <w:szCs w:val="28"/>
        </w:rPr>
      </w:pPr>
    </w:p>
    <w:p w:rsidR="00374ED1" w:rsidRDefault="00374ED1" w:rsidP="009E67B8">
      <w:pPr>
        <w:pStyle w:val="a9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br w:type="page"/>
      </w:r>
    </w:p>
    <w:p w:rsidR="009E67B8" w:rsidRPr="000A0B43" w:rsidRDefault="009E67B8" w:rsidP="009E67B8">
      <w:pPr>
        <w:pStyle w:val="a9"/>
        <w:jc w:val="center"/>
        <w:rPr>
          <w:rFonts w:ascii="Times New Roman" w:hAnsi="Times New Roman"/>
          <w:b/>
          <w:szCs w:val="28"/>
        </w:rPr>
      </w:pPr>
      <w:r w:rsidRPr="000A0B43">
        <w:rPr>
          <w:rFonts w:ascii="Times New Roman" w:hAnsi="Times New Roman"/>
          <w:b/>
          <w:szCs w:val="28"/>
        </w:rPr>
        <w:lastRenderedPageBreak/>
        <w:t>ПРИМЕРНЫЙ ТЕМАТИЧЕСКИЙ ПЛАН</w:t>
      </w:r>
    </w:p>
    <w:p w:rsidR="009E67B8" w:rsidRDefault="009E67B8" w:rsidP="009E67B8">
      <w:pPr>
        <w:pStyle w:val="a9"/>
        <w:ind w:firstLine="709"/>
        <w:jc w:val="center"/>
        <w:rPr>
          <w:rFonts w:ascii="Times New Roman" w:hAnsi="Times New Roman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992"/>
        <w:gridCol w:w="567"/>
        <w:gridCol w:w="779"/>
        <w:gridCol w:w="780"/>
      </w:tblGrid>
      <w:tr w:rsidR="009E67B8" w:rsidRPr="000A0B43" w:rsidTr="00CA7BCB">
        <w:trPr>
          <w:cantSplit/>
          <w:trHeight w:val="2056"/>
          <w:tblHeader/>
        </w:trPr>
        <w:tc>
          <w:tcPr>
            <w:tcW w:w="6521" w:type="dxa"/>
            <w:vAlign w:val="center"/>
          </w:tcPr>
          <w:p w:rsidR="009E67B8" w:rsidRPr="000A0B43" w:rsidRDefault="009E67B8" w:rsidP="00474972">
            <w:pPr>
              <w:jc w:val="center"/>
              <w:rPr>
                <w:sz w:val="28"/>
                <w:szCs w:val="28"/>
                <w:lang w:val="en-US"/>
              </w:rPr>
            </w:pPr>
            <w:r w:rsidRPr="000A0B43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992" w:type="dxa"/>
            <w:textDirection w:val="btLr"/>
          </w:tcPr>
          <w:p w:rsidR="009E67B8" w:rsidRPr="000A0B43" w:rsidRDefault="009E67B8" w:rsidP="00CA7BCB">
            <w:pPr>
              <w:spacing w:line="300" w:lineRule="exact"/>
              <w:rPr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>Всего</w:t>
            </w:r>
            <w:r w:rsidR="009B6134">
              <w:rPr>
                <w:sz w:val="28"/>
                <w:szCs w:val="28"/>
              </w:rPr>
              <w:t xml:space="preserve"> аудиторных </w:t>
            </w:r>
            <w:r w:rsidRPr="000A0B43">
              <w:rPr>
                <w:sz w:val="28"/>
                <w:szCs w:val="28"/>
              </w:rPr>
              <w:t>час</w:t>
            </w:r>
            <w:r w:rsidR="009B6134">
              <w:rPr>
                <w:sz w:val="28"/>
                <w:szCs w:val="28"/>
              </w:rPr>
              <w:t>ов</w:t>
            </w:r>
          </w:p>
        </w:tc>
        <w:tc>
          <w:tcPr>
            <w:tcW w:w="567" w:type="dxa"/>
            <w:textDirection w:val="btLr"/>
          </w:tcPr>
          <w:p w:rsidR="009E67B8" w:rsidRPr="000A0B43" w:rsidRDefault="009E67B8" w:rsidP="00CA7BCB">
            <w:pPr>
              <w:spacing w:line="300" w:lineRule="exact"/>
              <w:rPr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>Лекции</w:t>
            </w:r>
          </w:p>
        </w:tc>
        <w:tc>
          <w:tcPr>
            <w:tcW w:w="779" w:type="dxa"/>
            <w:textDirection w:val="btLr"/>
          </w:tcPr>
          <w:p w:rsidR="009E67B8" w:rsidRPr="000A0B43" w:rsidRDefault="009E67B8" w:rsidP="00CA7BCB">
            <w:pPr>
              <w:spacing w:line="300" w:lineRule="exact"/>
              <w:rPr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780" w:type="dxa"/>
            <w:textDirection w:val="btLr"/>
          </w:tcPr>
          <w:p w:rsidR="009E67B8" w:rsidRPr="000A0B43" w:rsidRDefault="009E67B8" w:rsidP="00CA7BCB">
            <w:pPr>
              <w:spacing w:line="300" w:lineRule="exact"/>
              <w:rPr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>Практические</w:t>
            </w:r>
            <w:r w:rsidR="009B6134">
              <w:rPr>
                <w:sz w:val="28"/>
                <w:szCs w:val="28"/>
              </w:rPr>
              <w:t xml:space="preserve"> </w:t>
            </w:r>
            <w:r w:rsidRPr="000A0B43">
              <w:rPr>
                <w:sz w:val="28"/>
                <w:szCs w:val="28"/>
              </w:rPr>
              <w:t>занятия</w:t>
            </w:r>
          </w:p>
        </w:tc>
      </w:tr>
      <w:tr w:rsidR="009E67B8" w:rsidRPr="000A0B43" w:rsidTr="00CA7BCB">
        <w:tc>
          <w:tcPr>
            <w:tcW w:w="6521" w:type="dxa"/>
          </w:tcPr>
          <w:p w:rsidR="009E67B8" w:rsidRPr="000A0B43" w:rsidRDefault="009E67B8" w:rsidP="00474972">
            <w:pPr>
              <w:jc w:val="both"/>
              <w:rPr>
                <w:b/>
                <w:sz w:val="28"/>
                <w:szCs w:val="28"/>
              </w:rPr>
            </w:pPr>
            <w:r w:rsidRPr="000A0B43">
              <w:rPr>
                <w:b/>
                <w:caps/>
                <w:sz w:val="28"/>
                <w:szCs w:val="28"/>
              </w:rPr>
              <w:t>Р</w:t>
            </w:r>
            <w:r w:rsidRPr="000A0B43">
              <w:rPr>
                <w:b/>
                <w:sz w:val="28"/>
                <w:szCs w:val="28"/>
              </w:rPr>
              <w:t>аздел</w:t>
            </w:r>
            <w:r w:rsidR="008713D7">
              <w:rPr>
                <w:b/>
                <w:caps/>
                <w:sz w:val="28"/>
                <w:szCs w:val="28"/>
              </w:rPr>
              <w:t> </w:t>
            </w:r>
            <w:r w:rsidRPr="000A0B43">
              <w:rPr>
                <w:b/>
                <w:caps/>
                <w:sz w:val="28"/>
                <w:szCs w:val="28"/>
              </w:rPr>
              <w:t xml:space="preserve">1. </w:t>
            </w:r>
            <w:r w:rsidRPr="000A0B43">
              <w:rPr>
                <w:b/>
                <w:sz w:val="28"/>
                <w:szCs w:val="28"/>
              </w:rPr>
              <w:t>Характеристика условий эксплуатации конструкций РЭС</w:t>
            </w:r>
          </w:p>
        </w:tc>
        <w:tc>
          <w:tcPr>
            <w:tcW w:w="992" w:type="dxa"/>
          </w:tcPr>
          <w:p w:rsidR="009E67B8" w:rsidRPr="006B1870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1870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E67B8" w:rsidRPr="006B1870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1870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9E67B8" w:rsidRPr="006B1870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1870">
              <w:rPr>
                <w:b/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80" w:type="dxa"/>
          </w:tcPr>
          <w:p w:rsidR="009E67B8" w:rsidRPr="006B1870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1870">
              <w:rPr>
                <w:b/>
                <w:bCs/>
                <w:color w:val="000000"/>
                <w:sz w:val="28"/>
                <w:szCs w:val="28"/>
              </w:rPr>
              <w:t>–</w:t>
            </w:r>
          </w:p>
        </w:tc>
      </w:tr>
      <w:tr w:rsidR="009E67B8" w:rsidRPr="000A0B43" w:rsidTr="00CA7BCB">
        <w:tc>
          <w:tcPr>
            <w:tcW w:w="6521" w:type="dxa"/>
          </w:tcPr>
          <w:p w:rsidR="009E67B8" w:rsidRPr="000A0B43" w:rsidRDefault="008713D7" w:rsidP="009B61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9E67B8" w:rsidRPr="000A0B43">
              <w:rPr>
                <w:sz w:val="28"/>
                <w:szCs w:val="28"/>
              </w:rPr>
              <w:t>1</w:t>
            </w:r>
            <w:r w:rsidR="009E67B8" w:rsidRPr="00AA36C6">
              <w:rPr>
                <w:sz w:val="28"/>
                <w:szCs w:val="28"/>
              </w:rPr>
              <w:t xml:space="preserve">. </w:t>
            </w:r>
            <w:r w:rsidR="009E67B8" w:rsidRPr="000A0B43">
              <w:rPr>
                <w:sz w:val="28"/>
                <w:szCs w:val="28"/>
              </w:rPr>
              <w:t>Факторы, определяющие конструкцию РЭС</w:t>
            </w:r>
            <w:r w:rsidR="004506DC">
              <w:rPr>
                <w:sz w:val="28"/>
                <w:szCs w:val="28"/>
              </w:rPr>
              <w:t xml:space="preserve">. </w:t>
            </w:r>
            <w:r w:rsidR="007C4943" w:rsidRPr="000A0B43">
              <w:rPr>
                <w:sz w:val="28"/>
                <w:szCs w:val="28"/>
              </w:rPr>
              <w:t>Окружающая среда и ее воздействие на радиоэлектронные средства</w:t>
            </w:r>
          </w:p>
        </w:tc>
        <w:tc>
          <w:tcPr>
            <w:tcW w:w="992" w:type="dxa"/>
          </w:tcPr>
          <w:p w:rsidR="009E67B8" w:rsidRPr="006B1870" w:rsidRDefault="007C4943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E67B8" w:rsidRPr="006B1870" w:rsidRDefault="007C4943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9E67B8" w:rsidRPr="006B1870" w:rsidRDefault="009E67B8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sz w:val="28"/>
                <w:szCs w:val="28"/>
              </w:rPr>
              <w:t>–</w:t>
            </w:r>
          </w:p>
        </w:tc>
        <w:tc>
          <w:tcPr>
            <w:tcW w:w="780" w:type="dxa"/>
          </w:tcPr>
          <w:p w:rsidR="009E67B8" w:rsidRPr="006B1870" w:rsidRDefault="009E67B8" w:rsidP="00474972">
            <w:pPr>
              <w:jc w:val="center"/>
              <w:rPr>
                <w:sz w:val="28"/>
                <w:szCs w:val="28"/>
              </w:rPr>
            </w:pPr>
            <w:r w:rsidRPr="006B1870">
              <w:rPr>
                <w:sz w:val="28"/>
                <w:szCs w:val="28"/>
              </w:rPr>
              <w:t>–</w:t>
            </w:r>
          </w:p>
        </w:tc>
      </w:tr>
      <w:tr w:rsidR="009E67B8" w:rsidRPr="000A0B43" w:rsidTr="00CA7BCB">
        <w:tc>
          <w:tcPr>
            <w:tcW w:w="6521" w:type="dxa"/>
          </w:tcPr>
          <w:p w:rsidR="009E67B8" w:rsidRPr="000A0B43" w:rsidRDefault="009E67B8" w:rsidP="008713D7">
            <w:pPr>
              <w:jc w:val="both"/>
              <w:rPr>
                <w:sz w:val="28"/>
                <w:szCs w:val="28"/>
              </w:rPr>
            </w:pPr>
            <w:r w:rsidRPr="000A0B43">
              <w:rPr>
                <w:b/>
                <w:sz w:val="28"/>
                <w:szCs w:val="28"/>
              </w:rPr>
              <w:t>Раздел</w:t>
            </w:r>
            <w:r w:rsidR="008713D7">
              <w:rPr>
                <w:b/>
                <w:sz w:val="28"/>
                <w:szCs w:val="28"/>
              </w:rPr>
              <w:t> </w:t>
            </w:r>
            <w:r w:rsidRPr="000A0B43">
              <w:rPr>
                <w:b/>
                <w:sz w:val="28"/>
                <w:szCs w:val="28"/>
              </w:rPr>
              <w:t>2. Физико-математические основы конструирования РЭС</w:t>
            </w:r>
          </w:p>
        </w:tc>
        <w:tc>
          <w:tcPr>
            <w:tcW w:w="992" w:type="dxa"/>
          </w:tcPr>
          <w:p w:rsidR="009E67B8" w:rsidRPr="006B1870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1870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E67B8" w:rsidRPr="006B1870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1870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9E67B8" w:rsidRPr="006B1870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1870">
              <w:rPr>
                <w:b/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80" w:type="dxa"/>
          </w:tcPr>
          <w:p w:rsidR="009E67B8" w:rsidRPr="006B1870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1870">
              <w:rPr>
                <w:b/>
                <w:bCs/>
                <w:color w:val="000000"/>
                <w:sz w:val="28"/>
                <w:szCs w:val="28"/>
              </w:rPr>
              <w:t>–</w:t>
            </w:r>
          </w:p>
        </w:tc>
      </w:tr>
      <w:tr w:rsidR="009E67B8" w:rsidRPr="000A0B43" w:rsidTr="00CA7BCB">
        <w:tc>
          <w:tcPr>
            <w:tcW w:w="6521" w:type="dxa"/>
          </w:tcPr>
          <w:p w:rsidR="009E67B8" w:rsidRPr="000A0B43" w:rsidRDefault="009E67B8" w:rsidP="008713D7">
            <w:pPr>
              <w:jc w:val="both"/>
              <w:rPr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>Тема</w:t>
            </w:r>
            <w:r w:rsidR="008713D7">
              <w:rPr>
                <w:sz w:val="28"/>
                <w:szCs w:val="28"/>
              </w:rPr>
              <w:t> </w:t>
            </w:r>
            <w:r w:rsidR="007C4943">
              <w:rPr>
                <w:sz w:val="28"/>
                <w:szCs w:val="28"/>
              </w:rPr>
              <w:t>2</w:t>
            </w:r>
            <w:r w:rsidRPr="000A0B43">
              <w:rPr>
                <w:sz w:val="28"/>
                <w:szCs w:val="28"/>
              </w:rPr>
              <w:t xml:space="preserve">. Обобщающие физические модели конструкций </w:t>
            </w:r>
            <w:r w:rsidR="007C4943">
              <w:rPr>
                <w:sz w:val="28"/>
                <w:szCs w:val="28"/>
              </w:rPr>
              <w:t xml:space="preserve">РЭС. </w:t>
            </w:r>
            <w:r w:rsidR="007C4943" w:rsidRPr="000A0B43">
              <w:rPr>
                <w:sz w:val="28"/>
                <w:szCs w:val="28"/>
              </w:rPr>
              <w:t>Математические методы анализа физических полей радиоэлектронных средств</w:t>
            </w:r>
          </w:p>
        </w:tc>
        <w:tc>
          <w:tcPr>
            <w:tcW w:w="992" w:type="dxa"/>
          </w:tcPr>
          <w:p w:rsidR="009E67B8" w:rsidRPr="006B1870" w:rsidRDefault="007C4943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E67B8" w:rsidRPr="006B1870" w:rsidRDefault="007C4943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9E67B8" w:rsidRPr="006B1870" w:rsidRDefault="009E67B8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sz w:val="28"/>
                <w:szCs w:val="28"/>
              </w:rPr>
              <w:t>–</w:t>
            </w:r>
          </w:p>
        </w:tc>
        <w:tc>
          <w:tcPr>
            <w:tcW w:w="780" w:type="dxa"/>
          </w:tcPr>
          <w:p w:rsidR="009E67B8" w:rsidRPr="006B1870" w:rsidRDefault="009E67B8" w:rsidP="00474972">
            <w:pPr>
              <w:jc w:val="center"/>
              <w:rPr>
                <w:sz w:val="28"/>
                <w:szCs w:val="28"/>
              </w:rPr>
            </w:pPr>
            <w:r w:rsidRPr="006B1870">
              <w:rPr>
                <w:sz w:val="28"/>
                <w:szCs w:val="28"/>
              </w:rPr>
              <w:t>–</w:t>
            </w:r>
          </w:p>
        </w:tc>
      </w:tr>
      <w:tr w:rsidR="009E67B8" w:rsidRPr="000A0B43" w:rsidTr="00CA7BCB">
        <w:tc>
          <w:tcPr>
            <w:tcW w:w="6521" w:type="dxa"/>
          </w:tcPr>
          <w:p w:rsidR="009E67B8" w:rsidRPr="000A0B43" w:rsidRDefault="009E67B8" w:rsidP="008713D7">
            <w:pPr>
              <w:jc w:val="both"/>
              <w:rPr>
                <w:sz w:val="28"/>
                <w:szCs w:val="28"/>
              </w:rPr>
            </w:pPr>
            <w:r w:rsidRPr="000A0B43">
              <w:rPr>
                <w:b/>
                <w:sz w:val="28"/>
                <w:szCs w:val="28"/>
              </w:rPr>
              <w:t>Раздел</w:t>
            </w:r>
            <w:r w:rsidR="008713D7">
              <w:rPr>
                <w:b/>
                <w:sz w:val="28"/>
                <w:szCs w:val="28"/>
              </w:rPr>
              <w:t> </w:t>
            </w:r>
            <w:r w:rsidRPr="000A0B43">
              <w:rPr>
                <w:b/>
                <w:sz w:val="28"/>
                <w:szCs w:val="28"/>
              </w:rPr>
              <w:t xml:space="preserve">3. Тепло- и </w:t>
            </w:r>
            <w:proofErr w:type="spellStart"/>
            <w:r w:rsidRPr="000A0B43">
              <w:rPr>
                <w:b/>
                <w:sz w:val="28"/>
                <w:szCs w:val="28"/>
              </w:rPr>
              <w:t>массообмен</w:t>
            </w:r>
            <w:proofErr w:type="spellEnd"/>
            <w:r w:rsidRPr="000A0B43">
              <w:rPr>
                <w:b/>
                <w:sz w:val="28"/>
                <w:szCs w:val="28"/>
              </w:rPr>
              <w:t xml:space="preserve"> в радиоэлектронных средствах</w:t>
            </w:r>
          </w:p>
        </w:tc>
        <w:tc>
          <w:tcPr>
            <w:tcW w:w="992" w:type="dxa"/>
          </w:tcPr>
          <w:p w:rsidR="009E67B8" w:rsidRPr="006B1870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1870">
              <w:rPr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9E67B8" w:rsidRPr="006B1870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1870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79" w:type="dxa"/>
          </w:tcPr>
          <w:p w:rsidR="009E67B8" w:rsidRPr="006B1870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1870">
              <w:rPr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80" w:type="dxa"/>
          </w:tcPr>
          <w:p w:rsidR="009E67B8" w:rsidRPr="006B1870" w:rsidRDefault="009E67B8" w:rsidP="00474972">
            <w:pPr>
              <w:jc w:val="center"/>
              <w:rPr>
                <w:b/>
                <w:bCs/>
                <w:sz w:val="28"/>
                <w:szCs w:val="28"/>
              </w:rPr>
            </w:pPr>
            <w:r w:rsidRPr="006B1870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7C4943" w:rsidRPr="000A0B43" w:rsidTr="00CA7BCB">
        <w:tc>
          <w:tcPr>
            <w:tcW w:w="6521" w:type="dxa"/>
          </w:tcPr>
          <w:p w:rsidR="007C4943" w:rsidRPr="000A0B43" w:rsidRDefault="007C4943" w:rsidP="007C49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20385E">
              <w:rPr>
                <w:sz w:val="28"/>
                <w:szCs w:val="28"/>
              </w:rPr>
              <w:t>3</w:t>
            </w:r>
            <w:r w:rsidRPr="000A0B43">
              <w:rPr>
                <w:sz w:val="28"/>
                <w:szCs w:val="28"/>
              </w:rPr>
              <w:t xml:space="preserve">. Основы тепло- и </w:t>
            </w:r>
            <w:proofErr w:type="spellStart"/>
            <w:r w:rsidRPr="000A0B43">
              <w:rPr>
                <w:sz w:val="28"/>
                <w:szCs w:val="28"/>
              </w:rPr>
              <w:t>массообмена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0A0B43">
              <w:rPr>
                <w:sz w:val="28"/>
                <w:szCs w:val="28"/>
              </w:rPr>
              <w:t>Перенос тепловой энергии конвекцией</w:t>
            </w:r>
          </w:p>
        </w:tc>
        <w:tc>
          <w:tcPr>
            <w:tcW w:w="992" w:type="dxa"/>
          </w:tcPr>
          <w:p w:rsidR="007C4943" w:rsidRPr="006B1870" w:rsidRDefault="007C4943" w:rsidP="007C4943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C4943" w:rsidRPr="006B1870" w:rsidRDefault="007C4943" w:rsidP="007C4943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7C4943" w:rsidRPr="006B1870" w:rsidRDefault="0020385E" w:rsidP="007C4943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sz w:val="28"/>
                <w:szCs w:val="28"/>
              </w:rPr>
              <w:t>–</w:t>
            </w:r>
          </w:p>
        </w:tc>
        <w:tc>
          <w:tcPr>
            <w:tcW w:w="780" w:type="dxa"/>
          </w:tcPr>
          <w:p w:rsidR="007C4943" w:rsidRPr="006B1870" w:rsidRDefault="007C4943" w:rsidP="007C4943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2</w:t>
            </w:r>
          </w:p>
        </w:tc>
      </w:tr>
      <w:tr w:rsidR="0020385E" w:rsidRPr="000A0B43" w:rsidTr="00CA7BCB">
        <w:tc>
          <w:tcPr>
            <w:tcW w:w="6521" w:type="dxa"/>
          </w:tcPr>
          <w:p w:rsidR="0020385E" w:rsidRPr="000A0B43" w:rsidRDefault="0020385E" w:rsidP="00AA36C6">
            <w:pPr>
              <w:jc w:val="both"/>
              <w:rPr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> 4</w:t>
            </w:r>
            <w:r w:rsidRPr="000A0B43">
              <w:rPr>
                <w:sz w:val="28"/>
                <w:szCs w:val="28"/>
              </w:rPr>
              <w:t>. Перенос тепловой энергии теплопроводностью</w:t>
            </w:r>
            <w:r>
              <w:rPr>
                <w:sz w:val="28"/>
                <w:szCs w:val="28"/>
              </w:rPr>
              <w:t xml:space="preserve">. </w:t>
            </w:r>
            <w:r w:rsidRPr="000A0B43">
              <w:rPr>
                <w:sz w:val="28"/>
                <w:szCs w:val="28"/>
              </w:rPr>
              <w:t>Перенос тепловой энергии излучением</w:t>
            </w:r>
          </w:p>
        </w:tc>
        <w:tc>
          <w:tcPr>
            <w:tcW w:w="992" w:type="dxa"/>
          </w:tcPr>
          <w:p w:rsidR="0020385E" w:rsidRPr="006B1870" w:rsidRDefault="0020385E" w:rsidP="0020385E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0385E" w:rsidRPr="006B1870" w:rsidRDefault="0020385E" w:rsidP="0020385E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20385E" w:rsidRPr="006B1870" w:rsidRDefault="0020385E" w:rsidP="0020385E">
            <w:pPr>
              <w:jc w:val="center"/>
              <w:rPr>
                <w:sz w:val="28"/>
                <w:szCs w:val="28"/>
              </w:rPr>
            </w:pPr>
            <w:r w:rsidRPr="006B1870">
              <w:rPr>
                <w:sz w:val="28"/>
                <w:szCs w:val="28"/>
              </w:rPr>
              <w:t>–</w:t>
            </w:r>
          </w:p>
        </w:tc>
        <w:tc>
          <w:tcPr>
            <w:tcW w:w="780" w:type="dxa"/>
          </w:tcPr>
          <w:p w:rsidR="0020385E" w:rsidRPr="006B1870" w:rsidRDefault="0020385E" w:rsidP="0020385E">
            <w:pPr>
              <w:jc w:val="center"/>
              <w:rPr>
                <w:sz w:val="28"/>
                <w:szCs w:val="28"/>
              </w:rPr>
            </w:pPr>
            <w:r w:rsidRPr="006B1870">
              <w:rPr>
                <w:sz w:val="28"/>
                <w:szCs w:val="28"/>
              </w:rPr>
              <w:t>–</w:t>
            </w:r>
          </w:p>
        </w:tc>
      </w:tr>
      <w:tr w:rsidR="007C4943" w:rsidRPr="000A0B43" w:rsidTr="00CA7BCB">
        <w:tc>
          <w:tcPr>
            <w:tcW w:w="6521" w:type="dxa"/>
          </w:tcPr>
          <w:p w:rsidR="007C4943" w:rsidRPr="000A0B43" w:rsidRDefault="007C4943" w:rsidP="007C49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20385E">
              <w:rPr>
                <w:sz w:val="28"/>
                <w:szCs w:val="28"/>
              </w:rPr>
              <w:t>5</w:t>
            </w:r>
            <w:r w:rsidRPr="000A0B43">
              <w:rPr>
                <w:sz w:val="28"/>
                <w:szCs w:val="28"/>
              </w:rPr>
              <w:t>. Тепловая чувствительность элементов</w:t>
            </w:r>
            <w:r w:rsidRPr="000A0B43">
              <w:rPr>
                <w:caps/>
                <w:sz w:val="28"/>
                <w:szCs w:val="28"/>
              </w:rPr>
              <w:t xml:space="preserve"> </w:t>
            </w:r>
            <w:r w:rsidR="00C66F2D">
              <w:rPr>
                <w:sz w:val="28"/>
                <w:szCs w:val="28"/>
              </w:rPr>
              <w:t>РЭС</w:t>
            </w:r>
            <w:r>
              <w:rPr>
                <w:sz w:val="28"/>
                <w:szCs w:val="28"/>
              </w:rPr>
              <w:t xml:space="preserve">. </w:t>
            </w:r>
            <w:r w:rsidRPr="000A0B43">
              <w:rPr>
                <w:sz w:val="28"/>
                <w:szCs w:val="28"/>
              </w:rPr>
              <w:t>Математические основы характерных</w:t>
            </w:r>
            <w:r w:rsidRPr="000A0B43">
              <w:rPr>
                <w:caps/>
                <w:sz w:val="28"/>
                <w:szCs w:val="28"/>
              </w:rPr>
              <w:t xml:space="preserve"> </w:t>
            </w:r>
            <w:r w:rsidRPr="000A0B43">
              <w:rPr>
                <w:sz w:val="28"/>
                <w:szCs w:val="28"/>
              </w:rPr>
              <w:t>тепловых расчетов</w:t>
            </w:r>
          </w:p>
        </w:tc>
        <w:tc>
          <w:tcPr>
            <w:tcW w:w="992" w:type="dxa"/>
          </w:tcPr>
          <w:p w:rsidR="007C4943" w:rsidRPr="006B1870" w:rsidRDefault="007C4943" w:rsidP="007C4943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C4943" w:rsidRPr="006B1870" w:rsidRDefault="007C4943" w:rsidP="007C4943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7C4943" w:rsidRPr="006B1870" w:rsidRDefault="007C4943" w:rsidP="007C4943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80" w:type="dxa"/>
          </w:tcPr>
          <w:p w:rsidR="007C4943" w:rsidRPr="006B1870" w:rsidRDefault="007C4943" w:rsidP="007C4943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2</w:t>
            </w:r>
          </w:p>
        </w:tc>
      </w:tr>
      <w:tr w:rsidR="007C4943" w:rsidRPr="000A0B43" w:rsidTr="00CA7BCB">
        <w:tc>
          <w:tcPr>
            <w:tcW w:w="6521" w:type="dxa"/>
          </w:tcPr>
          <w:p w:rsidR="007C4943" w:rsidRPr="000A0B43" w:rsidRDefault="007C4943" w:rsidP="007C49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20385E">
              <w:rPr>
                <w:sz w:val="28"/>
                <w:szCs w:val="28"/>
              </w:rPr>
              <w:t>6</w:t>
            </w:r>
            <w:r w:rsidRPr="000A0B43">
              <w:rPr>
                <w:sz w:val="28"/>
                <w:szCs w:val="28"/>
              </w:rPr>
              <w:t xml:space="preserve">. Моделирование тепловых режимов </w:t>
            </w:r>
            <w:r w:rsidRPr="000A0B43">
              <w:rPr>
                <w:caps/>
                <w:sz w:val="28"/>
                <w:szCs w:val="28"/>
              </w:rPr>
              <w:t>РЭС</w:t>
            </w:r>
          </w:p>
        </w:tc>
        <w:tc>
          <w:tcPr>
            <w:tcW w:w="992" w:type="dxa"/>
          </w:tcPr>
          <w:p w:rsidR="007C4943" w:rsidRPr="006B1870" w:rsidRDefault="007C4943" w:rsidP="007C4943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7C4943" w:rsidRPr="006B1870" w:rsidRDefault="007C4943" w:rsidP="007C4943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7C4943" w:rsidRPr="006B1870" w:rsidRDefault="007C4943" w:rsidP="007C4943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80" w:type="dxa"/>
          </w:tcPr>
          <w:p w:rsidR="007C4943" w:rsidRPr="006B1870" w:rsidRDefault="007C4943" w:rsidP="007C4943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2</w:t>
            </w:r>
          </w:p>
        </w:tc>
      </w:tr>
      <w:tr w:rsidR="007C4943" w:rsidRPr="000A0B43" w:rsidTr="00CA7BCB">
        <w:tc>
          <w:tcPr>
            <w:tcW w:w="6521" w:type="dxa"/>
          </w:tcPr>
          <w:p w:rsidR="007C4943" w:rsidRPr="000A0B43" w:rsidRDefault="007C4943" w:rsidP="007C4943">
            <w:pPr>
              <w:jc w:val="both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20385E">
              <w:rPr>
                <w:sz w:val="28"/>
                <w:szCs w:val="28"/>
              </w:rPr>
              <w:t>7</w:t>
            </w:r>
            <w:r w:rsidRPr="000A0B43">
              <w:rPr>
                <w:sz w:val="28"/>
                <w:szCs w:val="28"/>
              </w:rPr>
              <w:t>. Системы обеспечения тепловых</w:t>
            </w:r>
            <w:r w:rsidRPr="000A0B43">
              <w:rPr>
                <w:caps/>
                <w:sz w:val="28"/>
                <w:szCs w:val="28"/>
              </w:rPr>
              <w:t xml:space="preserve"> </w:t>
            </w:r>
            <w:r w:rsidRPr="000A0B43">
              <w:rPr>
                <w:sz w:val="28"/>
                <w:szCs w:val="28"/>
              </w:rPr>
              <w:t xml:space="preserve">режимов </w:t>
            </w:r>
            <w:r w:rsidRPr="000A0B43">
              <w:rPr>
                <w:caps/>
                <w:sz w:val="28"/>
                <w:szCs w:val="28"/>
              </w:rPr>
              <w:t>РЭС</w:t>
            </w:r>
          </w:p>
        </w:tc>
        <w:tc>
          <w:tcPr>
            <w:tcW w:w="992" w:type="dxa"/>
          </w:tcPr>
          <w:p w:rsidR="007C4943" w:rsidRPr="006B1870" w:rsidRDefault="007C4943" w:rsidP="007C4943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7C4943" w:rsidRPr="006B1870" w:rsidRDefault="007C4943" w:rsidP="007C4943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7C4943" w:rsidRPr="006B1870" w:rsidRDefault="007C4943" w:rsidP="007C4943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80" w:type="dxa"/>
          </w:tcPr>
          <w:p w:rsidR="007C4943" w:rsidRPr="006B1870" w:rsidRDefault="007C4943" w:rsidP="007C4943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2</w:t>
            </w:r>
          </w:p>
        </w:tc>
      </w:tr>
      <w:tr w:rsidR="009E67B8" w:rsidRPr="000A0B43" w:rsidTr="00CA7BCB">
        <w:tc>
          <w:tcPr>
            <w:tcW w:w="6521" w:type="dxa"/>
          </w:tcPr>
          <w:p w:rsidR="009E67B8" w:rsidRPr="000A0B43" w:rsidRDefault="009E67B8" w:rsidP="008713D7">
            <w:pPr>
              <w:jc w:val="both"/>
              <w:rPr>
                <w:b/>
                <w:sz w:val="28"/>
                <w:szCs w:val="28"/>
              </w:rPr>
            </w:pPr>
            <w:r w:rsidRPr="000A0B43">
              <w:rPr>
                <w:b/>
                <w:caps/>
                <w:sz w:val="28"/>
                <w:szCs w:val="28"/>
              </w:rPr>
              <w:t>Р</w:t>
            </w:r>
            <w:r w:rsidRPr="000A0B43">
              <w:rPr>
                <w:b/>
                <w:sz w:val="28"/>
                <w:szCs w:val="28"/>
              </w:rPr>
              <w:t>аздел</w:t>
            </w:r>
            <w:r w:rsidR="008713D7">
              <w:rPr>
                <w:b/>
                <w:sz w:val="28"/>
                <w:szCs w:val="28"/>
              </w:rPr>
              <w:t> </w:t>
            </w:r>
            <w:r w:rsidRPr="000A0B43">
              <w:rPr>
                <w:b/>
                <w:caps/>
                <w:sz w:val="28"/>
                <w:szCs w:val="28"/>
              </w:rPr>
              <w:t xml:space="preserve">4. </w:t>
            </w:r>
            <w:r w:rsidRPr="000A0B43">
              <w:rPr>
                <w:b/>
                <w:sz w:val="28"/>
                <w:szCs w:val="28"/>
              </w:rPr>
              <w:t xml:space="preserve">Защита конструкций </w:t>
            </w:r>
            <w:r w:rsidRPr="000A0B43">
              <w:rPr>
                <w:b/>
                <w:caps/>
                <w:sz w:val="28"/>
                <w:szCs w:val="28"/>
              </w:rPr>
              <w:t>РЭС</w:t>
            </w:r>
            <w:r w:rsidRPr="000A0B43">
              <w:rPr>
                <w:b/>
                <w:sz w:val="28"/>
                <w:szCs w:val="28"/>
              </w:rPr>
              <w:t xml:space="preserve"> от атмосферных</w:t>
            </w:r>
            <w:r w:rsidRPr="000A0B43">
              <w:rPr>
                <w:b/>
                <w:caps/>
                <w:sz w:val="28"/>
                <w:szCs w:val="28"/>
              </w:rPr>
              <w:t xml:space="preserve"> </w:t>
            </w:r>
            <w:r w:rsidRPr="000A0B43">
              <w:rPr>
                <w:b/>
                <w:sz w:val="28"/>
                <w:szCs w:val="28"/>
              </w:rPr>
              <w:t>воздействий</w:t>
            </w:r>
            <w:r w:rsidRPr="000A0B43">
              <w:rPr>
                <w:b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9E67B8" w:rsidRPr="006B1870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1870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E67B8" w:rsidRPr="006B1870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1870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9E67B8" w:rsidRPr="006B1870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1870">
              <w:rPr>
                <w:b/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80" w:type="dxa"/>
          </w:tcPr>
          <w:p w:rsidR="009E67B8" w:rsidRPr="006B1870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1870">
              <w:rPr>
                <w:b/>
                <w:bCs/>
                <w:color w:val="000000"/>
                <w:sz w:val="28"/>
                <w:szCs w:val="28"/>
              </w:rPr>
              <w:t>–</w:t>
            </w:r>
          </w:p>
        </w:tc>
      </w:tr>
      <w:tr w:rsidR="009E67B8" w:rsidRPr="000A0B43" w:rsidTr="00CA7BCB">
        <w:tc>
          <w:tcPr>
            <w:tcW w:w="6521" w:type="dxa"/>
          </w:tcPr>
          <w:p w:rsidR="009E67B8" w:rsidRPr="000A0B43" w:rsidRDefault="008713D7" w:rsidP="00B442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DE6684">
              <w:rPr>
                <w:sz w:val="28"/>
                <w:szCs w:val="28"/>
              </w:rPr>
              <w:t>8</w:t>
            </w:r>
            <w:r w:rsidR="009E67B8" w:rsidRPr="000A0B43">
              <w:rPr>
                <w:sz w:val="28"/>
                <w:szCs w:val="28"/>
              </w:rPr>
              <w:t>. Механизмы влияни</w:t>
            </w:r>
            <w:r w:rsidR="00B442CE">
              <w:rPr>
                <w:sz w:val="28"/>
                <w:szCs w:val="28"/>
              </w:rPr>
              <w:t>я</w:t>
            </w:r>
            <w:r w:rsidR="009E67B8" w:rsidRPr="000A0B43">
              <w:rPr>
                <w:sz w:val="28"/>
                <w:szCs w:val="28"/>
              </w:rPr>
              <w:t xml:space="preserve"> влаги на эффективность</w:t>
            </w:r>
            <w:r w:rsidR="009E67B8" w:rsidRPr="000A0B43">
              <w:rPr>
                <w:caps/>
                <w:sz w:val="28"/>
                <w:szCs w:val="28"/>
              </w:rPr>
              <w:t xml:space="preserve"> </w:t>
            </w:r>
            <w:r w:rsidR="009E67B8" w:rsidRPr="000A0B43">
              <w:rPr>
                <w:sz w:val="28"/>
                <w:szCs w:val="28"/>
              </w:rPr>
              <w:t>конструкций</w:t>
            </w:r>
            <w:r w:rsidR="009E67B8" w:rsidRPr="000A0B43">
              <w:rPr>
                <w:caps/>
                <w:sz w:val="28"/>
                <w:szCs w:val="28"/>
              </w:rPr>
              <w:t xml:space="preserve"> РЭС</w:t>
            </w:r>
            <w:r w:rsidR="00DE6684">
              <w:rPr>
                <w:caps/>
                <w:sz w:val="28"/>
                <w:szCs w:val="28"/>
              </w:rPr>
              <w:t xml:space="preserve">. </w:t>
            </w:r>
            <w:r w:rsidR="00DE6684" w:rsidRPr="000A0B43">
              <w:rPr>
                <w:sz w:val="28"/>
                <w:szCs w:val="28"/>
              </w:rPr>
              <w:t>Герметизация</w:t>
            </w:r>
            <w:r w:rsidR="00DE6684" w:rsidRPr="000A0B43">
              <w:rPr>
                <w:caps/>
                <w:sz w:val="28"/>
                <w:szCs w:val="28"/>
              </w:rPr>
              <w:t xml:space="preserve"> РЭС</w:t>
            </w:r>
          </w:p>
        </w:tc>
        <w:tc>
          <w:tcPr>
            <w:tcW w:w="992" w:type="dxa"/>
          </w:tcPr>
          <w:p w:rsidR="009E67B8" w:rsidRPr="006B1870" w:rsidRDefault="00DE6684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E67B8" w:rsidRPr="006B1870" w:rsidRDefault="00DE6684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9E67B8" w:rsidRPr="006B1870" w:rsidRDefault="009E67B8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80" w:type="dxa"/>
          </w:tcPr>
          <w:p w:rsidR="009E67B8" w:rsidRPr="006B1870" w:rsidRDefault="009E67B8" w:rsidP="00474972">
            <w:pPr>
              <w:jc w:val="center"/>
              <w:rPr>
                <w:sz w:val="28"/>
                <w:szCs w:val="28"/>
              </w:rPr>
            </w:pPr>
            <w:r w:rsidRPr="006B1870">
              <w:rPr>
                <w:sz w:val="28"/>
                <w:szCs w:val="28"/>
              </w:rPr>
              <w:t>–</w:t>
            </w:r>
          </w:p>
        </w:tc>
      </w:tr>
      <w:tr w:rsidR="009E67B8" w:rsidRPr="000A0B43" w:rsidTr="00CA7BCB">
        <w:tc>
          <w:tcPr>
            <w:tcW w:w="6521" w:type="dxa"/>
          </w:tcPr>
          <w:p w:rsidR="009E67B8" w:rsidRPr="000A0B43" w:rsidRDefault="009E67B8" w:rsidP="008713D7">
            <w:pPr>
              <w:jc w:val="both"/>
              <w:rPr>
                <w:b/>
                <w:sz w:val="28"/>
                <w:szCs w:val="28"/>
              </w:rPr>
            </w:pPr>
            <w:r w:rsidRPr="000A0B43">
              <w:rPr>
                <w:b/>
                <w:caps/>
                <w:sz w:val="28"/>
                <w:szCs w:val="28"/>
              </w:rPr>
              <w:t>Р</w:t>
            </w:r>
            <w:r w:rsidRPr="000A0B43">
              <w:rPr>
                <w:b/>
                <w:sz w:val="28"/>
                <w:szCs w:val="28"/>
              </w:rPr>
              <w:t>аздел</w:t>
            </w:r>
            <w:r w:rsidR="008713D7">
              <w:rPr>
                <w:b/>
                <w:sz w:val="28"/>
                <w:szCs w:val="28"/>
              </w:rPr>
              <w:t> </w:t>
            </w:r>
            <w:r w:rsidRPr="000A0B43">
              <w:rPr>
                <w:b/>
                <w:caps/>
                <w:sz w:val="28"/>
                <w:szCs w:val="28"/>
              </w:rPr>
              <w:t xml:space="preserve">5. </w:t>
            </w:r>
            <w:r w:rsidRPr="000A0B43">
              <w:rPr>
                <w:b/>
                <w:sz w:val="28"/>
                <w:szCs w:val="28"/>
              </w:rPr>
              <w:t xml:space="preserve">Защита конструкций </w:t>
            </w:r>
            <w:r w:rsidRPr="000A0B43">
              <w:rPr>
                <w:b/>
                <w:caps/>
                <w:sz w:val="28"/>
                <w:szCs w:val="28"/>
              </w:rPr>
              <w:t>РЭС</w:t>
            </w:r>
            <w:r w:rsidRPr="000A0B43">
              <w:rPr>
                <w:b/>
                <w:sz w:val="28"/>
                <w:szCs w:val="28"/>
              </w:rPr>
              <w:t xml:space="preserve"> от динамических</w:t>
            </w:r>
            <w:r w:rsidRPr="000A0B43">
              <w:rPr>
                <w:b/>
                <w:caps/>
                <w:sz w:val="28"/>
                <w:szCs w:val="28"/>
              </w:rPr>
              <w:t xml:space="preserve"> </w:t>
            </w:r>
            <w:r w:rsidRPr="000A0B43">
              <w:rPr>
                <w:b/>
                <w:sz w:val="28"/>
                <w:szCs w:val="28"/>
              </w:rPr>
              <w:t>механических воздействий</w:t>
            </w:r>
          </w:p>
        </w:tc>
        <w:tc>
          <w:tcPr>
            <w:tcW w:w="992" w:type="dxa"/>
          </w:tcPr>
          <w:p w:rsidR="009E67B8" w:rsidRPr="006B1870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1870"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9E67B8" w:rsidRPr="006B1870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1870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79" w:type="dxa"/>
          </w:tcPr>
          <w:p w:rsidR="009E67B8" w:rsidRPr="006B1870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1870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80" w:type="dxa"/>
          </w:tcPr>
          <w:p w:rsidR="009E67B8" w:rsidRPr="006B1870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1870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9E67B8" w:rsidRPr="000A0B43" w:rsidTr="00CA7BCB">
        <w:tc>
          <w:tcPr>
            <w:tcW w:w="6521" w:type="dxa"/>
          </w:tcPr>
          <w:p w:rsidR="009E67B8" w:rsidRPr="000A0B43" w:rsidRDefault="008713D7" w:rsidP="004749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6B1870">
              <w:rPr>
                <w:sz w:val="28"/>
                <w:szCs w:val="28"/>
              </w:rPr>
              <w:t>9</w:t>
            </w:r>
            <w:r w:rsidR="009E67B8" w:rsidRPr="000A0B43">
              <w:rPr>
                <w:sz w:val="28"/>
                <w:szCs w:val="28"/>
              </w:rPr>
              <w:t xml:space="preserve">. Особенности проектирования </w:t>
            </w:r>
            <w:r w:rsidR="009E67B8" w:rsidRPr="000A0B43">
              <w:rPr>
                <w:caps/>
                <w:sz w:val="28"/>
                <w:szCs w:val="28"/>
              </w:rPr>
              <w:t>РЭС</w:t>
            </w:r>
            <w:r w:rsidR="009E67B8" w:rsidRPr="000A0B43">
              <w:rPr>
                <w:sz w:val="28"/>
                <w:szCs w:val="28"/>
              </w:rPr>
              <w:t xml:space="preserve"> с учетом</w:t>
            </w:r>
            <w:r w:rsidR="009E67B8" w:rsidRPr="000A0B43">
              <w:rPr>
                <w:caps/>
                <w:sz w:val="28"/>
                <w:szCs w:val="28"/>
              </w:rPr>
              <w:t xml:space="preserve"> </w:t>
            </w:r>
            <w:r w:rsidR="009E67B8" w:rsidRPr="000A0B43">
              <w:rPr>
                <w:sz w:val="28"/>
                <w:szCs w:val="28"/>
              </w:rPr>
              <w:t>влияния механических факторов</w:t>
            </w:r>
          </w:p>
        </w:tc>
        <w:tc>
          <w:tcPr>
            <w:tcW w:w="992" w:type="dxa"/>
          </w:tcPr>
          <w:p w:rsidR="009E67B8" w:rsidRPr="006B1870" w:rsidRDefault="009E67B8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9E67B8" w:rsidRPr="006B1870" w:rsidRDefault="009E67B8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79" w:type="dxa"/>
          </w:tcPr>
          <w:p w:rsidR="009E67B8" w:rsidRPr="006B1870" w:rsidRDefault="009E67B8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80" w:type="dxa"/>
          </w:tcPr>
          <w:p w:rsidR="009E67B8" w:rsidRPr="006B1870" w:rsidRDefault="009E67B8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sz w:val="28"/>
                <w:szCs w:val="28"/>
              </w:rPr>
              <w:t>–</w:t>
            </w:r>
          </w:p>
        </w:tc>
      </w:tr>
      <w:tr w:rsidR="009E67B8" w:rsidRPr="000A0B43" w:rsidTr="00CA7BCB">
        <w:tc>
          <w:tcPr>
            <w:tcW w:w="6521" w:type="dxa"/>
          </w:tcPr>
          <w:p w:rsidR="006B1870" w:rsidRPr="000A0B43" w:rsidRDefault="000030AF" w:rsidP="00DD615E">
            <w:pPr>
              <w:jc w:val="both"/>
              <w:rPr>
                <w:sz w:val="28"/>
                <w:szCs w:val="28"/>
              </w:rPr>
            </w:pPr>
            <w:r w:rsidRPr="008713D7">
              <w:rPr>
                <w:sz w:val="28"/>
                <w:szCs w:val="28"/>
              </w:rPr>
              <w:t>Тема</w:t>
            </w:r>
            <w:r w:rsidR="008713D7" w:rsidRPr="008713D7">
              <w:rPr>
                <w:sz w:val="28"/>
                <w:szCs w:val="28"/>
              </w:rPr>
              <w:t> </w:t>
            </w:r>
            <w:r w:rsidR="009E67B8" w:rsidRPr="008713D7">
              <w:rPr>
                <w:sz w:val="28"/>
                <w:szCs w:val="28"/>
              </w:rPr>
              <w:t>1</w:t>
            </w:r>
            <w:r w:rsidR="006B1870">
              <w:rPr>
                <w:sz w:val="28"/>
                <w:szCs w:val="28"/>
              </w:rPr>
              <w:t>0</w:t>
            </w:r>
            <w:r w:rsidR="009E67B8" w:rsidRPr="008713D7">
              <w:rPr>
                <w:sz w:val="28"/>
                <w:szCs w:val="28"/>
              </w:rPr>
              <w:t>.</w:t>
            </w:r>
            <w:r w:rsidR="009E67B8" w:rsidRPr="000A0B43">
              <w:rPr>
                <w:sz w:val="28"/>
                <w:szCs w:val="28"/>
              </w:rPr>
              <w:t xml:space="preserve"> Математические методы расчетов вибрационной прочности конструкции РЭС</w:t>
            </w:r>
          </w:p>
        </w:tc>
        <w:tc>
          <w:tcPr>
            <w:tcW w:w="992" w:type="dxa"/>
          </w:tcPr>
          <w:p w:rsidR="009E67B8" w:rsidRPr="006B1870" w:rsidRDefault="009E67B8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9E67B8" w:rsidRPr="006B1870" w:rsidRDefault="009E67B8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9E67B8" w:rsidRPr="006B1870" w:rsidRDefault="009E67B8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80" w:type="dxa"/>
          </w:tcPr>
          <w:p w:rsidR="009E67B8" w:rsidRPr="006B1870" w:rsidRDefault="009E67B8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6B1870">
              <w:rPr>
                <w:color w:val="000000"/>
                <w:sz w:val="28"/>
                <w:szCs w:val="28"/>
              </w:rPr>
              <w:t>4</w:t>
            </w:r>
          </w:p>
        </w:tc>
      </w:tr>
      <w:tr w:rsidR="009E67B8" w:rsidRPr="000A0B43" w:rsidTr="00CA7BCB">
        <w:tc>
          <w:tcPr>
            <w:tcW w:w="6521" w:type="dxa"/>
          </w:tcPr>
          <w:p w:rsidR="009E67B8" w:rsidRPr="000A0B43" w:rsidRDefault="009E67B8" w:rsidP="000030AF">
            <w:pPr>
              <w:jc w:val="both"/>
              <w:rPr>
                <w:b/>
                <w:sz w:val="28"/>
                <w:szCs w:val="28"/>
              </w:rPr>
            </w:pPr>
            <w:r w:rsidRPr="000A0B43">
              <w:rPr>
                <w:b/>
                <w:caps/>
                <w:sz w:val="28"/>
                <w:szCs w:val="28"/>
              </w:rPr>
              <w:t>Р</w:t>
            </w:r>
            <w:r w:rsidRPr="000A0B43">
              <w:rPr>
                <w:b/>
                <w:sz w:val="28"/>
                <w:szCs w:val="28"/>
              </w:rPr>
              <w:t>аздел</w:t>
            </w:r>
            <w:r w:rsidR="000030AF">
              <w:rPr>
                <w:b/>
                <w:sz w:val="28"/>
                <w:szCs w:val="28"/>
              </w:rPr>
              <w:t> </w:t>
            </w:r>
            <w:r w:rsidRPr="000A0B43">
              <w:rPr>
                <w:b/>
                <w:caps/>
                <w:sz w:val="28"/>
                <w:szCs w:val="28"/>
              </w:rPr>
              <w:t xml:space="preserve">6. </w:t>
            </w:r>
            <w:r w:rsidRPr="000A0B43">
              <w:rPr>
                <w:b/>
                <w:sz w:val="28"/>
                <w:szCs w:val="28"/>
              </w:rPr>
              <w:t>Действие проникающей радиации</w:t>
            </w:r>
            <w:r w:rsidRPr="000A0B43">
              <w:rPr>
                <w:b/>
                <w:caps/>
                <w:sz w:val="28"/>
                <w:szCs w:val="28"/>
              </w:rPr>
              <w:t xml:space="preserve"> </w:t>
            </w:r>
            <w:r w:rsidRPr="000A0B43">
              <w:rPr>
                <w:b/>
                <w:sz w:val="28"/>
                <w:szCs w:val="28"/>
              </w:rPr>
              <w:t xml:space="preserve">на элементы </w:t>
            </w:r>
            <w:r w:rsidRPr="000A0B43">
              <w:rPr>
                <w:b/>
                <w:caps/>
                <w:sz w:val="28"/>
                <w:szCs w:val="28"/>
              </w:rPr>
              <w:t>РЭС</w:t>
            </w:r>
          </w:p>
        </w:tc>
        <w:tc>
          <w:tcPr>
            <w:tcW w:w="992" w:type="dxa"/>
          </w:tcPr>
          <w:p w:rsidR="009E67B8" w:rsidRPr="000A0B43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0B43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9E67B8" w:rsidRPr="000A0B43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0B43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79" w:type="dxa"/>
          </w:tcPr>
          <w:p w:rsidR="009E67B8" w:rsidRPr="000A0B43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0B43"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780" w:type="dxa"/>
          </w:tcPr>
          <w:p w:rsidR="009E67B8" w:rsidRPr="000A0B43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0B43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9E67B8" w:rsidRPr="000A0B43" w:rsidTr="00CA7BCB">
        <w:tc>
          <w:tcPr>
            <w:tcW w:w="6521" w:type="dxa"/>
          </w:tcPr>
          <w:p w:rsidR="009E67B8" w:rsidRPr="000A0B43" w:rsidRDefault="000030AF" w:rsidP="004749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Тема </w:t>
            </w:r>
            <w:r w:rsidR="009E67B8" w:rsidRPr="000A0B43">
              <w:rPr>
                <w:sz w:val="28"/>
                <w:szCs w:val="28"/>
              </w:rPr>
              <w:t>1</w:t>
            </w:r>
            <w:r w:rsidR="0033430E">
              <w:rPr>
                <w:sz w:val="28"/>
                <w:szCs w:val="28"/>
              </w:rPr>
              <w:t>1</w:t>
            </w:r>
            <w:r w:rsidR="009E67B8" w:rsidRPr="000A0B43">
              <w:rPr>
                <w:sz w:val="28"/>
                <w:szCs w:val="28"/>
              </w:rPr>
              <w:t>. Виды проникающей радиации и их основные характеристики</w:t>
            </w:r>
          </w:p>
        </w:tc>
        <w:tc>
          <w:tcPr>
            <w:tcW w:w="992" w:type="dxa"/>
          </w:tcPr>
          <w:p w:rsidR="009E67B8" w:rsidRPr="000A0B43" w:rsidRDefault="009E67B8" w:rsidP="004749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1870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E67B8" w:rsidRPr="006B1870" w:rsidRDefault="009E67B8" w:rsidP="004749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1870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9E67B8" w:rsidRPr="006B1870" w:rsidRDefault="009E67B8" w:rsidP="004749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1870"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80" w:type="dxa"/>
          </w:tcPr>
          <w:p w:rsidR="009E67B8" w:rsidRPr="006B1870" w:rsidRDefault="009E67B8" w:rsidP="004749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1870">
              <w:rPr>
                <w:bCs/>
                <w:color w:val="000000"/>
                <w:sz w:val="28"/>
                <w:szCs w:val="28"/>
              </w:rPr>
              <w:t>–</w:t>
            </w:r>
          </w:p>
        </w:tc>
      </w:tr>
      <w:tr w:rsidR="009E67B8" w:rsidRPr="000A0B43" w:rsidTr="00CA7BCB">
        <w:tc>
          <w:tcPr>
            <w:tcW w:w="6521" w:type="dxa"/>
          </w:tcPr>
          <w:p w:rsidR="009E67B8" w:rsidRPr="000A0B43" w:rsidRDefault="000030AF" w:rsidP="00003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9E67B8" w:rsidRPr="000A0B43">
              <w:rPr>
                <w:sz w:val="28"/>
                <w:szCs w:val="28"/>
              </w:rPr>
              <w:t>1</w:t>
            </w:r>
            <w:r w:rsidR="0033430E">
              <w:rPr>
                <w:sz w:val="28"/>
                <w:szCs w:val="28"/>
              </w:rPr>
              <w:t>2</w:t>
            </w:r>
            <w:r w:rsidR="009E67B8" w:rsidRPr="000A0B43">
              <w:rPr>
                <w:sz w:val="28"/>
                <w:szCs w:val="28"/>
              </w:rPr>
              <w:t>. Действие радиации на конструкционные материалы</w:t>
            </w:r>
          </w:p>
        </w:tc>
        <w:tc>
          <w:tcPr>
            <w:tcW w:w="992" w:type="dxa"/>
          </w:tcPr>
          <w:p w:rsidR="009E67B8" w:rsidRPr="006B1870" w:rsidRDefault="006B1870" w:rsidP="004749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1870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E67B8" w:rsidRPr="006B1870" w:rsidRDefault="009E67B8" w:rsidP="004749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1870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9E67B8" w:rsidRPr="006B1870" w:rsidRDefault="009E67B8" w:rsidP="004749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1870"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80" w:type="dxa"/>
          </w:tcPr>
          <w:p w:rsidR="009E67B8" w:rsidRPr="006B1870" w:rsidRDefault="006B1870" w:rsidP="004749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1870">
              <w:rPr>
                <w:bCs/>
                <w:color w:val="000000"/>
                <w:sz w:val="28"/>
                <w:szCs w:val="28"/>
              </w:rPr>
              <w:t>–</w:t>
            </w:r>
          </w:p>
        </w:tc>
      </w:tr>
      <w:tr w:rsidR="009E67B8" w:rsidRPr="000A0B43" w:rsidTr="00CA7BCB">
        <w:tc>
          <w:tcPr>
            <w:tcW w:w="6521" w:type="dxa"/>
          </w:tcPr>
          <w:p w:rsidR="009E67B8" w:rsidRPr="000A0B43" w:rsidRDefault="009E67B8" w:rsidP="000030AF">
            <w:pPr>
              <w:jc w:val="both"/>
              <w:rPr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>Т</w:t>
            </w:r>
            <w:r w:rsidR="000030AF">
              <w:rPr>
                <w:sz w:val="28"/>
                <w:szCs w:val="28"/>
              </w:rPr>
              <w:t>ема </w:t>
            </w:r>
            <w:r w:rsidRPr="000A0B43">
              <w:rPr>
                <w:sz w:val="28"/>
                <w:szCs w:val="28"/>
              </w:rPr>
              <w:t>1</w:t>
            </w:r>
            <w:r w:rsidR="0033430E">
              <w:rPr>
                <w:sz w:val="28"/>
                <w:szCs w:val="28"/>
              </w:rPr>
              <w:t>3</w:t>
            </w:r>
            <w:r w:rsidRPr="000A0B43">
              <w:rPr>
                <w:sz w:val="28"/>
                <w:szCs w:val="28"/>
              </w:rPr>
              <w:t>. Действие радиации на полупроводниковые приборы и интегральные схемы</w:t>
            </w:r>
          </w:p>
        </w:tc>
        <w:tc>
          <w:tcPr>
            <w:tcW w:w="992" w:type="dxa"/>
          </w:tcPr>
          <w:p w:rsidR="009E67B8" w:rsidRPr="006B1870" w:rsidRDefault="006B1870" w:rsidP="004749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1870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9E67B8" w:rsidRPr="006B1870" w:rsidRDefault="009E67B8" w:rsidP="004749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1870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9E67B8" w:rsidRPr="006B1870" w:rsidRDefault="009E67B8" w:rsidP="004749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1870"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80" w:type="dxa"/>
          </w:tcPr>
          <w:p w:rsidR="009E67B8" w:rsidRPr="006B1870" w:rsidRDefault="006B1870" w:rsidP="004749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1870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9E67B8" w:rsidRPr="000A0B43" w:rsidTr="00CA7BCB">
        <w:tc>
          <w:tcPr>
            <w:tcW w:w="6521" w:type="dxa"/>
          </w:tcPr>
          <w:p w:rsidR="009E67B8" w:rsidRPr="000A0B43" w:rsidRDefault="000030AF" w:rsidP="004749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33430E">
              <w:rPr>
                <w:sz w:val="28"/>
                <w:szCs w:val="28"/>
              </w:rPr>
              <w:t>14</w:t>
            </w:r>
            <w:r w:rsidR="009E67B8" w:rsidRPr="000A0B43">
              <w:rPr>
                <w:sz w:val="28"/>
                <w:szCs w:val="28"/>
              </w:rPr>
              <w:t xml:space="preserve">. Действие радиации на пьезокварцевые материалы и изделия, </w:t>
            </w:r>
            <w:proofErr w:type="spellStart"/>
            <w:r w:rsidR="009E67B8" w:rsidRPr="000A0B43">
              <w:rPr>
                <w:sz w:val="28"/>
                <w:szCs w:val="28"/>
              </w:rPr>
              <w:t>электрорадиоизделия</w:t>
            </w:r>
            <w:proofErr w:type="spellEnd"/>
          </w:p>
        </w:tc>
        <w:tc>
          <w:tcPr>
            <w:tcW w:w="992" w:type="dxa"/>
          </w:tcPr>
          <w:p w:rsidR="009E67B8" w:rsidRPr="000A0B43" w:rsidRDefault="009E67B8" w:rsidP="004749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1870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E67B8" w:rsidRPr="000A0B43" w:rsidRDefault="009E67B8" w:rsidP="004749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1870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9E67B8" w:rsidRPr="000A0B43" w:rsidRDefault="009E67B8" w:rsidP="004749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1870"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80" w:type="dxa"/>
          </w:tcPr>
          <w:p w:rsidR="009E67B8" w:rsidRPr="000A0B43" w:rsidRDefault="009E67B8" w:rsidP="004749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1870">
              <w:rPr>
                <w:bCs/>
                <w:color w:val="000000"/>
                <w:sz w:val="28"/>
                <w:szCs w:val="28"/>
              </w:rPr>
              <w:t>–</w:t>
            </w:r>
          </w:p>
        </w:tc>
      </w:tr>
      <w:tr w:rsidR="009E67B8" w:rsidRPr="000A0B43" w:rsidTr="00CA7BCB">
        <w:tc>
          <w:tcPr>
            <w:tcW w:w="6521" w:type="dxa"/>
          </w:tcPr>
          <w:p w:rsidR="009E67B8" w:rsidRPr="000A0B43" w:rsidRDefault="009E67B8" w:rsidP="000030AF">
            <w:pPr>
              <w:jc w:val="both"/>
              <w:rPr>
                <w:b/>
                <w:sz w:val="28"/>
                <w:szCs w:val="28"/>
              </w:rPr>
            </w:pPr>
            <w:r w:rsidRPr="000A0B43">
              <w:rPr>
                <w:b/>
                <w:caps/>
                <w:sz w:val="28"/>
                <w:szCs w:val="28"/>
              </w:rPr>
              <w:t>Р</w:t>
            </w:r>
            <w:r w:rsidRPr="000A0B43">
              <w:rPr>
                <w:b/>
                <w:sz w:val="28"/>
                <w:szCs w:val="28"/>
              </w:rPr>
              <w:t>аздел</w:t>
            </w:r>
            <w:r w:rsidR="000030AF">
              <w:rPr>
                <w:b/>
                <w:sz w:val="28"/>
                <w:szCs w:val="28"/>
              </w:rPr>
              <w:t> </w:t>
            </w:r>
            <w:r w:rsidRPr="000A0B43">
              <w:rPr>
                <w:b/>
                <w:caps/>
                <w:sz w:val="28"/>
                <w:szCs w:val="28"/>
              </w:rPr>
              <w:t xml:space="preserve">7. </w:t>
            </w:r>
            <w:r w:rsidRPr="000A0B43">
              <w:rPr>
                <w:b/>
                <w:sz w:val="28"/>
                <w:szCs w:val="28"/>
              </w:rPr>
              <w:t>Обеспечение электромагнитной совместимости</w:t>
            </w:r>
            <w:r w:rsidRPr="000A0B43">
              <w:rPr>
                <w:b/>
                <w:caps/>
                <w:sz w:val="28"/>
                <w:szCs w:val="28"/>
              </w:rPr>
              <w:t xml:space="preserve"> </w:t>
            </w:r>
            <w:r w:rsidRPr="000A0B43">
              <w:rPr>
                <w:b/>
                <w:sz w:val="28"/>
                <w:szCs w:val="28"/>
              </w:rPr>
              <w:t xml:space="preserve">при проектировании </w:t>
            </w:r>
            <w:r w:rsidRPr="000A0B43">
              <w:rPr>
                <w:b/>
                <w:caps/>
                <w:sz w:val="28"/>
                <w:szCs w:val="28"/>
              </w:rPr>
              <w:t>РЭС</w:t>
            </w:r>
          </w:p>
        </w:tc>
        <w:tc>
          <w:tcPr>
            <w:tcW w:w="992" w:type="dxa"/>
          </w:tcPr>
          <w:p w:rsidR="009E67B8" w:rsidRPr="000A0B43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0B43"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9E67B8" w:rsidRPr="000A0B43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0B43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79" w:type="dxa"/>
          </w:tcPr>
          <w:p w:rsidR="009E67B8" w:rsidRPr="000A0B43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0B43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80" w:type="dxa"/>
          </w:tcPr>
          <w:p w:rsidR="009E67B8" w:rsidRPr="000A0B43" w:rsidRDefault="009E67B8" w:rsidP="004749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0B43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9E67B8" w:rsidRPr="000A0B43" w:rsidTr="00CA7BCB">
        <w:tc>
          <w:tcPr>
            <w:tcW w:w="6521" w:type="dxa"/>
          </w:tcPr>
          <w:p w:rsidR="009E67B8" w:rsidRPr="000A0B43" w:rsidRDefault="000030AF" w:rsidP="004749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33430E">
              <w:rPr>
                <w:sz w:val="28"/>
                <w:szCs w:val="28"/>
              </w:rPr>
              <w:t>15</w:t>
            </w:r>
            <w:r w:rsidR="009E67B8" w:rsidRPr="000A0B43">
              <w:rPr>
                <w:sz w:val="28"/>
                <w:szCs w:val="28"/>
              </w:rPr>
              <w:t>. Виды паразитной связи</w:t>
            </w:r>
          </w:p>
        </w:tc>
        <w:tc>
          <w:tcPr>
            <w:tcW w:w="992" w:type="dxa"/>
          </w:tcPr>
          <w:p w:rsidR="009E67B8" w:rsidRPr="000A0B43" w:rsidRDefault="009E67B8" w:rsidP="004749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0B4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9E67B8" w:rsidRPr="000A0B43" w:rsidRDefault="009E67B8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0A0B4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79" w:type="dxa"/>
          </w:tcPr>
          <w:p w:rsidR="009E67B8" w:rsidRPr="000A0B43" w:rsidRDefault="009E67B8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>–</w:t>
            </w:r>
          </w:p>
        </w:tc>
        <w:tc>
          <w:tcPr>
            <w:tcW w:w="780" w:type="dxa"/>
          </w:tcPr>
          <w:p w:rsidR="009E67B8" w:rsidRPr="000A0B43" w:rsidRDefault="009E67B8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>–</w:t>
            </w:r>
          </w:p>
        </w:tc>
      </w:tr>
      <w:tr w:rsidR="009E67B8" w:rsidRPr="000A0B43" w:rsidTr="00CA7BCB">
        <w:tc>
          <w:tcPr>
            <w:tcW w:w="6521" w:type="dxa"/>
          </w:tcPr>
          <w:p w:rsidR="009E67B8" w:rsidRPr="000A0B43" w:rsidRDefault="000030AF" w:rsidP="00003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33430E">
              <w:rPr>
                <w:sz w:val="28"/>
                <w:szCs w:val="28"/>
              </w:rPr>
              <w:t>16</w:t>
            </w:r>
            <w:r w:rsidR="009E67B8" w:rsidRPr="000A0B43">
              <w:rPr>
                <w:sz w:val="28"/>
                <w:szCs w:val="28"/>
              </w:rPr>
              <w:t>. Физические процессы, протекающие</w:t>
            </w:r>
            <w:r w:rsidR="009E67B8" w:rsidRPr="000A0B43">
              <w:rPr>
                <w:caps/>
                <w:sz w:val="28"/>
                <w:szCs w:val="28"/>
              </w:rPr>
              <w:t xml:space="preserve"> </w:t>
            </w:r>
            <w:r w:rsidR="009E67B8" w:rsidRPr="000A0B43">
              <w:rPr>
                <w:sz w:val="28"/>
                <w:szCs w:val="28"/>
              </w:rPr>
              <w:t xml:space="preserve">в элементах и компонентах </w:t>
            </w:r>
            <w:r w:rsidR="009E67B8" w:rsidRPr="000A0B43">
              <w:rPr>
                <w:caps/>
                <w:sz w:val="28"/>
                <w:szCs w:val="28"/>
              </w:rPr>
              <w:t>рэс</w:t>
            </w:r>
            <w:r w:rsidR="009E67B8" w:rsidRPr="000A0B43">
              <w:rPr>
                <w:sz w:val="28"/>
                <w:szCs w:val="28"/>
              </w:rPr>
              <w:t>, при воздействии</w:t>
            </w:r>
            <w:r w:rsidR="009E67B8" w:rsidRPr="000A0B43">
              <w:rPr>
                <w:caps/>
                <w:sz w:val="28"/>
                <w:szCs w:val="28"/>
              </w:rPr>
              <w:t xml:space="preserve"> </w:t>
            </w:r>
            <w:r w:rsidR="009E67B8" w:rsidRPr="000A0B43">
              <w:rPr>
                <w:sz w:val="28"/>
                <w:szCs w:val="28"/>
              </w:rPr>
              <w:t>электромагнитных помех</w:t>
            </w:r>
          </w:p>
        </w:tc>
        <w:tc>
          <w:tcPr>
            <w:tcW w:w="992" w:type="dxa"/>
          </w:tcPr>
          <w:p w:rsidR="009E67B8" w:rsidRPr="000A0B43" w:rsidRDefault="009E67B8" w:rsidP="004749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0B4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9E67B8" w:rsidRPr="000A0B43" w:rsidRDefault="009E67B8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0A0B4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79" w:type="dxa"/>
          </w:tcPr>
          <w:p w:rsidR="009E67B8" w:rsidRPr="000A0B43" w:rsidRDefault="009E67B8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0A0B4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80" w:type="dxa"/>
          </w:tcPr>
          <w:p w:rsidR="009E67B8" w:rsidRPr="000A0B43" w:rsidRDefault="009E67B8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0A0B43">
              <w:rPr>
                <w:sz w:val="28"/>
                <w:szCs w:val="28"/>
              </w:rPr>
              <w:t>–</w:t>
            </w:r>
            <w:r w:rsidRPr="000A0B4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E67B8" w:rsidRPr="000A0B43" w:rsidTr="00CA7BCB">
        <w:tc>
          <w:tcPr>
            <w:tcW w:w="6521" w:type="dxa"/>
          </w:tcPr>
          <w:p w:rsidR="009E67B8" w:rsidRPr="000A0B43" w:rsidRDefault="000030AF" w:rsidP="00003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33430E">
              <w:rPr>
                <w:sz w:val="28"/>
                <w:szCs w:val="28"/>
              </w:rPr>
              <w:t>17</w:t>
            </w:r>
            <w:r w:rsidR="009E67B8" w:rsidRPr="000A0B43">
              <w:rPr>
                <w:sz w:val="28"/>
                <w:szCs w:val="28"/>
              </w:rPr>
              <w:t>. Математические методы расчета</w:t>
            </w:r>
            <w:r w:rsidR="009E67B8" w:rsidRPr="000A0B43">
              <w:rPr>
                <w:caps/>
                <w:sz w:val="28"/>
                <w:szCs w:val="28"/>
              </w:rPr>
              <w:t xml:space="preserve"> </w:t>
            </w:r>
            <w:r w:rsidR="009E67B8" w:rsidRPr="000A0B43">
              <w:rPr>
                <w:sz w:val="28"/>
                <w:szCs w:val="28"/>
              </w:rPr>
              <w:t xml:space="preserve">электромагнитных полей </w:t>
            </w:r>
            <w:r w:rsidR="009E67B8" w:rsidRPr="000A0B43">
              <w:rPr>
                <w:caps/>
                <w:sz w:val="28"/>
                <w:szCs w:val="28"/>
              </w:rPr>
              <w:t>рэс</w:t>
            </w:r>
            <w:r w:rsidR="009E67B8" w:rsidRPr="000A0B43">
              <w:rPr>
                <w:sz w:val="28"/>
                <w:szCs w:val="28"/>
              </w:rPr>
              <w:t xml:space="preserve"> и экранирование</w:t>
            </w:r>
          </w:p>
        </w:tc>
        <w:tc>
          <w:tcPr>
            <w:tcW w:w="992" w:type="dxa"/>
          </w:tcPr>
          <w:p w:rsidR="009E67B8" w:rsidRPr="000A0B43" w:rsidRDefault="009E67B8" w:rsidP="004749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0B4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9E67B8" w:rsidRPr="000A0B43" w:rsidRDefault="009E67B8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0A0B4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9E67B8" w:rsidRPr="000A0B43" w:rsidRDefault="009E67B8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0A0B4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80" w:type="dxa"/>
          </w:tcPr>
          <w:p w:rsidR="009E67B8" w:rsidRPr="000A0B43" w:rsidRDefault="009E67B8" w:rsidP="00474972">
            <w:pPr>
              <w:jc w:val="center"/>
              <w:rPr>
                <w:color w:val="000000"/>
                <w:sz w:val="28"/>
                <w:szCs w:val="28"/>
              </w:rPr>
            </w:pPr>
            <w:r w:rsidRPr="000A0B43">
              <w:rPr>
                <w:color w:val="000000"/>
                <w:sz w:val="28"/>
                <w:szCs w:val="28"/>
              </w:rPr>
              <w:t>2</w:t>
            </w:r>
          </w:p>
        </w:tc>
      </w:tr>
      <w:tr w:rsidR="009E67B8" w:rsidRPr="000A0B43" w:rsidTr="00CA7BCB">
        <w:tc>
          <w:tcPr>
            <w:tcW w:w="6521" w:type="dxa"/>
          </w:tcPr>
          <w:p w:rsidR="009E67B8" w:rsidRPr="000A0B43" w:rsidRDefault="009E67B8" w:rsidP="00474972">
            <w:pPr>
              <w:rPr>
                <w:b/>
                <w:sz w:val="28"/>
                <w:szCs w:val="28"/>
              </w:rPr>
            </w:pPr>
            <w:r w:rsidRPr="000A0B4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9E67B8" w:rsidRPr="000A0B43" w:rsidRDefault="009E67B8" w:rsidP="00474972">
            <w:pPr>
              <w:jc w:val="center"/>
              <w:rPr>
                <w:b/>
                <w:bCs/>
                <w:sz w:val="28"/>
                <w:szCs w:val="28"/>
              </w:rPr>
            </w:pPr>
            <w:r w:rsidRPr="000A0B43">
              <w:rPr>
                <w:b/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567" w:type="dxa"/>
            <w:vAlign w:val="center"/>
          </w:tcPr>
          <w:p w:rsidR="009E67B8" w:rsidRPr="000A0B43" w:rsidRDefault="009E67B8" w:rsidP="00474972">
            <w:pPr>
              <w:jc w:val="center"/>
              <w:rPr>
                <w:b/>
                <w:bCs/>
                <w:sz w:val="28"/>
                <w:szCs w:val="28"/>
              </w:rPr>
            </w:pPr>
            <w:r w:rsidRPr="000A0B43">
              <w:rPr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779" w:type="dxa"/>
            <w:vAlign w:val="center"/>
          </w:tcPr>
          <w:p w:rsidR="009E67B8" w:rsidRPr="000A0B43" w:rsidRDefault="009E67B8" w:rsidP="00474972">
            <w:pPr>
              <w:jc w:val="center"/>
              <w:rPr>
                <w:b/>
                <w:bCs/>
                <w:sz w:val="28"/>
                <w:szCs w:val="28"/>
              </w:rPr>
            </w:pPr>
            <w:r w:rsidRPr="000A0B43">
              <w:rPr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80" w:type="dxa"/>
            <w:vAlign w:val="center"/>
          </w:tcPr>
          <w:p w:rsidR="009E67B8" w:rsidRPr="000A0B43" w:rsidRDefault="009E67B8" w:rsidP="00474972">
            <w:pPr>
              <w:jc w:val="center"/>
              <w:rPr>
                <w:b/>
                <w:bCs/>
                <w:sz w:val="28"/>
                <w:szCs w:val="28"/>
              </w:rPr>
            </w:pPr>
            <w:r w:rsidRPr="000A0B43">
              <w:rPr>
                <w:b/>
                <w:bCs/>
                <w:color w:val="000000"/>
                <w:sz w:val="28"/>
                <w:szCs w:val="28"/>
              </w:rPr>
              <w:t>16</w:t>
            </w:r>
          </w:p>
        </w:tc>
      </w:tr>
    </w:tbl>
    <w:p w:rsidR="009E67B8" w:rsidRPr="000A0B43" w:rsidRDefault="009E67B8" w:rsidP="009E67B8">
      <w:pPr>
        <w:jc w:val="center"/>
        <w:rPr>
          <w:b/>
          <w:bCs/>
          <w:sz w:val="28"/>
          <w:szCs w:val="28"/>
        </w:rPr>
      </w:pPr>
    </w:p>
    <w:p w:rsidR="003F7742" w:rsidRDefault="003F7742" w:rsidP="009E67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E67B8" w:rsidRPr="0068651C" w:rsidRDefault="009E67B8" w:rsidP="009E67B8">
      <w:pPr>
        <w:jc w:val="center"/>
        <w:rPr>
          <w:b/>
          <w:sz w:val="28"/>
          <w:szCs w:val="28"/>
        </w:rPr>
      </w:pPr>
      <w:r w:rsidRPr="0068651C">
        <w:rPr>
          <w:b/>
          <w:bCs/>
          <w:sz w:val="28"/>
          <w:szCs w:val="28"/>
        </w:rPr>
        <w:lastRenderedPageBreak/>
        <w:t>СОДЕРЖАНИЕ УЧЕБНОЙ ДИСЦИПЛИНЫ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t>Раздел 1. ХАРАКТЕРИСТИКА УСЛОВИЙ ЭКСПЛУАТАЦИИ</w:t>
      </w:r>
      <w:r w:rsidR="001A3BE9" w:rsidRPr="0068651C">
        <w:rPr>
          <w:sz w:val="28"/>
          <w:szCs w:val="28"/>
        </w:rPr>
        <w:t xml:space="preserve"> </w:t>
      </w:r>
      <w:r w:rsidRPr="0068651C">
        <w:rPr>
          <w:sz w:val="28"/>
          <w:szCs w:val="28"/>
        </w:rPr>
        <w:t>КОНСТРУКЦИЙ РЭС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t>Тема 1. ФАКТОРЫ, ОПРЕДЕЛЯЮЩИЕ КОНСТРУКЦИЮ РЭС</w:t>
      </w:r>
      <w:r w:rsidR="00F66DC1" w:rsidRPr="0068651C">
        <w:rPr>
          <w:sz w:val="28"/>
          <w:szCs w:val="28"/>
        </w:rPr>
        <w:t xml:space="preserve">. ОКРУЖАЮЩАЯ СРЕДА И ЕЕ ВОЗДЕЙСТВИЕ </w:t>
      </w:r>
      <w:r w:rsidR="00F66DC1" w:rsidRPr="0068651C">
        <w:rPr>
          <w:sz w:val="28"/>
          <w:szCs w:val="28"/>
        </w:rPr>
        <w:br/>
        <w:t>НА РАДИОЭЛЕКТРОННЫЕ СРЕДСТВА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Виды классификаций. Классификация РЭС по назначению, объекту установки, условиям применения и конструктивным признакам. Области применения РЭС различного назначения.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proofErr w:type="gramStart"/>
      <w:r w:rsidRPr="0068651C">
        <w:rPr>
          <w:sz w:val="28"/>
          <w:szCs w:val="28"/>
        </w:rPr>
        <w:t>Характеристика климатических воздействий (климат, температура, влага, давление, пыль, песок, солнечная радиация).</w:t>
      </w:r>
      <w:proofErr w:type="gramEnd"/>
      <w:r w:rsidRPr="0068651C">
        <w:rPr>
          <w:sz w:val="28"/>
          <w:szCs w:val="28"/>
        </w:rPr>
        <w:t xml:space="preserve"> Макроклиматическое районирование. Нормальные значения климатических факторов внешней среды при эксплуатации и испытаниях. Основные требования к проектированию РЭС в части видов воздействующих климатических факторов внешней среды. Номинальные и эффективные значения климатических факторов внешней среды при эксплуатации.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 xml:space="preserve">Воздействие ветра и гололеда. Воздействие влаги, пыли, солнечной радиации, ионизирующих излучений и биологических факторов. Воздействие электромагнитных полей. 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Особенности проектирование радиоэлектронных средств с учетом климатического исполнения и категории изделий.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</w:p>
    <w:p w:rsidR="009E67B8" w:rsidRPr="00FA72C7" w:rsidRDefault="009E67B8" w:rsidP="0089747D">
      <w:pPr>
        <w:ind w:left="-142" w:right="-143"/>
        <w:jc w:val="center"/>
        <w:rPr>
          <w:spacing w:val="-6"/>
          <w:sz w:val="28"/>
          <w:szCs w:val="28"/>
        </w:rPr>
      </w:pPr>
      <w:r w:rsidRPr="00FA72C7">
        <w:rPr>
          <w:spacing w:val="-6"/>
          <w:sz w:val="28"/>
          <w:szCs w:val="28"/>
        </w:rPr>
        <w:t>Раздел 2. ФИЗИКО-МАТЕМАТИЧЕСКИЕ ОСНОВЫ</w:t>
      </w:r>
      <w:r w:rsidR="0089747D" w:rsidRPr="00FA72C7">
        <w:rPr>
          <w:spacing w:val="-6"/>
          <w:sz w:val="28"/>
          <w:szCs w:val="28"/>
        </w:rPr>
        <w:t xml:space="preserve"> </w:t>
      </w:r>
      <w:r w:rsidRPr="00FA72C7">
        <w:rPr>
          <w:spacing w:val="-6"/>
          <w:sz w:val="28"/>
          <w:szCs w:val="28"/>
        </w:rPr>
        <w:t>КОНСТРУИРОВАНИЯ РЭС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t xml:space="preserve">Тема </w:t>
      </w:r>
      <w:r w:rsidR="00F66DC1" w:rsidRPr="0068651C">
        <w:rPr>
          <w:sz w:val="28"/>
          <w:szCs w:val="28"/>
        </w:rPr>
        <w:t>2</w:t>
      </w:r>
      <w:r w:rsidRPr="0068651C">
        <w:rPr>
          <w:sz w:val="28"/>
          <w:szCs w:val="28"/>
        </w:rPr>
        <w:t>. ОБОБЩАЮЩИЕ ФИЗИЧЕСКИЕ МОДЕЛИ КОНСТРУКЦИЙ</w:t>
      </w:r>
      <w:r w:rsidR="00F66DC1" w:rsidRPr="0068651C">
        <w:rPr>
          <w:sz w:val="28"/>
          <w:szCs w:val="28"/>
        </w:rPr>
        <w:t xml:space="preserve"> РЭС.</w:t>
      </w:r>
      <w:r w:rsidR="00F66DC1" w:rsidRPr="0068651C">
        <w:rPr>
          <w:sz w:val="28"/>
          <w:szCs w:val="28"/>
        </w:rPr>
        <w:br/>
        <w:t>МАТЕМАТИЧЕСКИЕ МЕТОДЫ АНАЛИЗА ФИЗИЧЕСКИХ ПОЛЕЙ</w:t>
      </w:r>
      <w:r w:rsidR="00F66DC1" w:rsidRPr="0068651C">
        <w:rPr>
          <w:sz w:val="28"/>
          <w:szCs w:val="28"/>
        </w:rPr>
        <w:br/>
        <w:t>РАДИОЭЛЕКТРОННЫХ СРЕДСТВ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Графические и знаковые модели: общие положения</w:t>
      </w:r>
      <w:r w:rsidR="00A82772" w:rsidRPr="0068651C">
        <w:rPr>
          <w:sz w:val="28"/>
          <w:szCs w:val="28"/>
        </w:rPr>
        <w:t>,</w:t>
      </w:r>
      <w:r w:rsidRPr="0068651C">
        <w:rPr>
          <w:sz w:val="28"/>
          <w:szCs w:val="28"/>
        </w:rPr>
        <w:t xml:space="preserve"> общие правила построения и использования. Методы теории подобия и моделирования. Анализ размерностей. П-теорема. Метод подобия.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Преобразование − определяющий физический эффект работы и конструкций РЭС. Обобщающая физическая модель РЭС. Принципы описания конструкций в обобщенных параметрах.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Методика обобщенного исследования преобразования потоков энергии в РЭС.</w:t>
      </w:r>
    </w:p>
    <w:p w:rsidR="00A82772" w:rsidRDefault="009E67B8" w:rsidP="00A82772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Физические эффекты, возникающие в конструкции РЭС</w:t>
      </w:r>
      <w:r w:rsidR="00C66F2D" w:rsidRPr="0068651C">
        <w:rPr>
          <w:sz w:val="28"/>
          <w:szCs w:val="28"/>
        </w:rPr>
        <w:t xml:space="preserve"> при</w:t>
      </w:r>
      <w:r w:rsidRPr="0068651C">
        <w:rPr>
          <w:sz w:val="28"/>
          <w:szCs w:val="28"/>
        </w:rPr>
        <w:t xml:space="preserve"> функционировани</w:t>
      </w:r>
      <w:r w:rsidR="00C66F2D" w:rsidRPr="0068651C">
        <w:rPr>
          <w:sz w:val="28"/>
          <w:szCs w:val="28"/>
        </w:rPr>
        <w:t>и</w:t>
      </w:r>
      <w:r w:rsidRPr="0068651C">
        <w:rPr>
          <w:sz w:val="28"/>
          <w:szCs w:val="28"/>
        </w:rPr>
        <w:t>. Постановка краевых задач. Метод разделения переменных. Метод интегральных преобразований: преобразование Фурье, преобразование Лапласа. Операционный метод. Метод функции Грина. Метод конечных разностей.</w:t>
      </w:r>
      <w:r w:rsidR="00FA72C7">
        <w:rPr>
          <w:sz w:val="28"/>
          <w:szCs w:val="28"/>
        </w:rPr>
        <w:t xml:space="preserve"> </w:t>
      </w:r>
    </w:p>
    <w:p w:rsidR="00FA72C7" w:rsidRPr="0068651C" w:rsidRDefault="00FA72C7" w:rsidP="00A82772">
      <w:pPr>
        <w:ind w:firstLine="709"/>
        <w:jc w:val="both"/>
        <w:rPr>
          <w:sz w:val="28"/>
          <w:szCs w:val="28"/>
        </w:rPr>
      </w:pPr>
    </w:p>
    <w:p w:rsidR="00FA72C7" w:rsidRDefault="00FA72C7" w:rsidP="009E67B8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67B8" w:rsidRPr="00FA72C7" w:rsidRDefault="009E67B8" w:rsidP="009E67B8">
      <w:pPr>
        <w:jc w:val="center"/>
        <w:rPr>
          <w:spacing w:val="-6"/>
          <w:sz w:val="28"/>
          <w:szCs w:val="28"/>
        </w:rPr>
      </w:pPr>
      <w:r w:rsidRPr="00FA72C7">
        <w:rPr>
          <w:spacing w:val="-6"/>
          <w:sz w:val="28"/>
          <w:szCs w:val="28"/>
        </w:rPr>
        <w:lastRenderedPageBreak/>
        <w:t>Раздел 3. ТЕПЛ</w:t>
      </w:r>
      <w:proofErr w:type="gramStart"/>
      <w:r w:rsidRPr="00FA72C7">
        <w:rPr>
          <w:spacing w:val="-6"/>
          <w:sz w:val="28"/>
          <w:szCs w:val="28"/>
        </w:rPr>
        <w:t>О-</w:t>
      </w:r>
      <w:proofErr w:type="gramEnd"/>
      <w:r w:rsidRPr="00FA72C7">
        <w:rPr>
          <w:spacing w:val="-6"/>
          <w:sz w:val="28"/>
          <w:szCs w:val="28"/>
        </w:rPr>
        <w:t xml:space="preserve"> И МАССОБМЕН В РАДИОЭЛЕКТРОННЫХ СРЕДСТВАХ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t xml:space="preserve">Тема </w:t>
      </w:r>
      <w:r w:rsidR="00C66F2D" w:rsidRPr="0068651C">
        <w:rPr>
          <w:sz w:val="28"/>
          <w:szCs w:val="28"/>
        </w:rPr>
        <w:t>3</w:t>
      </w:r>
      <w:r w:rsidRPr="0068651C">
        <w:rPr>
          <w:sz w:val="28"/>
          <w:szCs w:val="28"/>
        </w:rPr>
        <w:t>. ОСНОВЫ ТЕПЛ</w:t>
      </w:r>
      <w:proofErr w:type="gramStart"/>
      <w:r w:rsidRPr="0068651C">
        <w:rPr>
          <w:sz w:val="28"/>
          <w:szCs w:val="28"/>
        </w:rPr>
        <w:t>О-</w:t>
      </w:r>
      <w:proofErr w:type="gramEnd"/>
      <w:r w:rsidRPr="0068651C">
        <w:rPr>
          <w:sz w:val="28"/>
          <w:szCs w:val="28"/>
        </w:rPr>
        <w:t xml:space="preserve"> И МАССООБМЕНА</w:t>
      </w:r>
      <w:r w:rsidR="00C66F2D" w:rsidRPr="0068651C">
        <w:rPr>
          <w:sz w:val="28"/>
          <w:szCs w:val="28"/>
        </w:rPr>
        <w:t xml:space="preserve">. </w:t>
      </w:r>
      <w:r w:rsidR="00C66F2D" w:rsidRPr="0068651C">
        <w:rPr>
          <w:sz w:val="28"/>
          <w:szCs w:val="28"/>
        </w:rPr>
        <w:br/>
        <w:t>ПЕРЕНОС ТЕПЛОВОЙ ЭНЕРГИИ КОНВЕКЦИЕЙ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Основные понятия и определения. Общая характеристика механизмов тепл</w:t>
      </w:r>
      <w:proofErr w:type="gramStart"/>
      <w:r w:rsidRPr="0068651C">
        <w:rPr>
          <w:sz w:val="28"/>
          <w:szCs w:val="28"/>
        </w:rPr>
        <w:t>о-</w:t>
      </w:r>
      <w:proofErr w:type="gramEnd"/>
      <w:r w:rsidRPr="0068651C">
        <w:rPr>
          <w:sz w:val="28"/>
          <w:szCs w:val="28"/>
        </w:rPr>
        <w:t xml:space="preserve"> и </w:t>
      </w:r>
      <w:proofErr w:type="spellStart"/>
      <w:r w:rsidRPr="0068651C">
        <w:rPr>
          <w:sz w:val="28"/>
          <w:szCs w:val="28"/>
        </w:rPr>
        <w:t>массообмена</w:t>
      </w:r>
      <w:proofErr w:type="spellEnd"/>
      <w:r w:rsidRPr="0068651C">
        <w:rPr>
          <w:sz w:val="28"/>
          <w:szCs w:val="28"/>
        </w:rPr>
        <w:t xml:space="preserve"> в РЭС. Тепло- и влагостойкость элементов РЭС. Типовые задачи тепл</w:t>
      </w:r>
      <w:proofErr w:type="gramStart"/>
      <w:r w:rsidRPr="0068651C">
        <w:rPr>
          <w:sz w:val="28"/>
          <w:szCs w:val="28"/>
        </w:rPr>
        <w:t>о-</w:t>
      </w:r>
      <w:proofErr w:type="gramEnd"/>
      <w:r w:rsidRPr="0068651C">
        <w:rPr>
          <w:sz w:val="28"/>
          <w:szCs w:val="28"/>
        </w:rPr>
        <w:t xml:space="preserve"> и </w:t>
      </w:r>
      <w:proofErr w:type="spellStart"/>
      <w:r w:rsidRPr="0068651C">
        <w:rPr>
          <w:sz w:val="28"/>
          <w:szCs w:val="28"/>
        </w:rPr>
        <w:t>массообмена</w:t>
      </w:r>
      <w:proofErr w:type="spellEnd"/>
      <w:r w:rsidRPr="0068651C">
        <w:rPr>
          <w:sz w:val="28"/>
          <w:szCs w:val="28"/>
        </w:rPr>
        <w:t xml:space="preserve"> в РЭС.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Источники тепла в радиоэлектронных средствах. Нормальный тепловой режим РЭС.</w:t>
      </w:r>
    </w:p>
    <w:p w:rsidR="009E67B8" w:rsidRPr="00FA72C7" w:rsidRDefault="009E67B8" w:rsidP="009E67B8">
      <w:pPr>
        <w:ind w:firstLine="709"/>
        <w:jc w:val="both"/>
        <w:rPr>
          <w:spacing w:val="-4"/>
          <w:sz w:val="28"/>
          <w:szCs w:val="28"/>
        </w:rPr>
      </w:pPr>
      <w:r w:rsidRPr="00FA72C7">
        <w:rPr>
          <w:spacing w:val="-4"/>
          <w:sz w:val="28"/>
          <w:szCs w:val="28"/>
        </w:rPr>
        <w:t xml:space="preserve">Теплоотдача при свободном движении жидкости. </w:t>
      </w:r>
      <w:proofErr w:type="spellStart"/>
      <w:r w:rsidRPr="00FA72C7">
        <w:rPr>
          <w:spacing w:val="-4"/>
          <w:sz w:val="28"/>
          <w:szCs w:val="28"/>
        </w:rPr>
        <w:t>Критериальные</w:t>
      </w:r>
      <w:proofErr w:type="spellEnd"/>
      <w:r w:rsidRPr="00FA72C7">
        <w:rPr>
          <w:spacing w:val="-4"/>
          <w:sz w:val="28"/>
          <w:szCs w:val="28"/>
        </w:rPr>
        <w:t xml:space="preserve"> уравнения. Расчетные формулы теплоотдачи различных тел в неограниченном пространстве. Естественная конвекция в ограниченном пространстве. Вынужденная конвекция при внешнем обтекании тел. Вынужденная конвекция в трубах и каналах. Теплообмен при кипении. Теплообмен при конденсации.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 xml:space="preserve">Теплообмен конвекцией при давлениях, отличных от </w:t>
      </w:r>
      <w:proofErr w:type="gramStart"/>
      <w:r w:rsidRPr="0068651C">
        <w:rPr>
          <w:sz w:val="28"/>
          <w:szCs w:val="28"/>
        </w:rPr>
        <w:t>нормального</w:t>
      </w:r>
      <w:proofErr w:type="gramEnd"/>
      <w:r w:rsidRPr="0068651C">
        <w:rPr>
          <w:sz w:val="28"/>
          <w:szCs w:val="28"/>
        </w:rPr>
        <w:t xml:space="preserve">. 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t xml:space="preserve">Тема </w:t>
      </w:r>
      <w:r w:rsidR="00C66F2D" w:rsidRPr="0068651C">
        <w:rPr>
          <w:sz w:val="28"/>
          <w:szCs w:val="28"/>
        </w:rPr>
        <w:t>4</w:t>
      </w:r>
      <w:r w:rsidRPr="0068651C">
        <w:rPr>
          <w:sz w:val="28"/>
          <w:szCs w:val="28"/>
        </w:rPr>
        <w:t>. ПЕРЕНОС ТЕПЛОВОЙ ЭНЕРГИИ ТЕПЛОПРОВОДНОСТЬЮ</w:t>
      </w:r>
      <w:r w:rsidR="00C66F2D" w:rsidRPr="0068651C">
        <w:rPr>
          <w:sz w:val="28"/>
          <w:szCs w:val="28"/>
        </w:rPr>
        <w:t>.</w:t>
      </w:r>
      <w:r w:rsidR="00C66F2D" w:rsidRPr="0068651C">
        <w:rPr>
          <w:sz w:val="28"/>
          <w:szCs w:val="28"/>
        </w:rPr>
        <w:br/>
        <w:t>ПЕРЕНОС ТЕПЛОВОЙ ЭНЕРГИИ ИЗЛУЧЕНИЕМ</w:t>
      </w:r>
    </w:p>
    <w:p w:rsidR="009E67B8" w:rsidRPr="00FA72C7" w:rsidRDefault="009E67B8" w:rsidP="009E67B8">
      <w:pPr>
        <w:ind w:firstLine="709"/>
        <w:jc w:val="both"/>
        <w:rPr>
          <w:spacing w:val="-4"/>
          <w:sz w:val="28"/>
          <w:szCs w:val="28"/>
        </w:rPr>
      </w:pPr>
      <w:r w:rsidRPr="00FA72C7">
        <w:rPr>
          <w:spacing w:val="-4"/>
          <w:sz w:val="28"/>
          <w:szCs w:val="28"/>
        </w:rPr>
        <w:t xml:space="preserve">Теплообмен теплопроводностью. Дифференциальное уравнение теплопроводности. Закон Фурье. Теплопроводность плоской стенки. Теплопроводность цилиндрической стенки. Теплопроводность сферической поверхности. Теплопроводность плоской стенки с внутренним источником теплоты. Теплопроводность цилиндрической стенки с внутренним источником теплоты. Теплопроводность многослойной стенки. Теплопроводность в ребре постоянного сечения. Теплопроводность стержня. Тепловое сопротивление. Конвективный теплообмен. Основы теории подобия. </w:t>
      </w:r>
    </w:p>
    <w:p w:rsidR="009E67B8" w:rsidRPr="00FA72C7" w:rsidRDefault="009E67B8" w:rsidP="009E67B8">
      <w:pPr>
        <w:ind w:firstLine="709"/>
        <w:jc w:val="both"/>
        <w:rPr>
          <w:spacing w:val="-4"/>
          <w:sz w:val="28"/>
          <w:szCs w:val="28"/>
        </w:rPr>
      </w:pPr>
      <w:r w:rsidRPr="00FA72C7">
        <w:rPr>
          <w:spacing w:val="-4"/>
          <w:sz w:val="28"/>
          <w:szCs w:val="28"/>
        </w:rPr>
        <w:t>Теплообмен излучением. Закон Планка, закон Релея</w:t>
      </w:r>
      <w:r w:rsidR="00541D4F" w:rsidRPr="00FA72C7">
        <w:rPr>
          <w:spacing w:val="-4"/>
          <w:sz w:val="28"/>
          <w:szCs w:val="28"/>
        </w:rPr>
        <w:t>-</w:t>
      </w:r>
      <w:r w:rsidRPr="00FA72C7">
        <w:rPr>
          <w:spacing w:val="-4"/>
          <w:sz w:val="28"/>
          <w:szCs w:val="28"/>
        </w:rPr>
        <w:t>Джинса, закон Вина. Закон Стефана</w:t>
      </w:r>
      <w:r w:rsidR="00541D4F" w:rsidRPr="00FA72C7">
        <w:rPr>
          <w:spacing w:val="-4"/>
          <w:sz w:val="28"/>
          <w:szCs w:val="28"/>
        </w:rPr>
        <w:t>-</w:t>
      </w:r>
      <w:r w:rsidRPr="00FA72C7">
        <w:rPr>
          <w:spacing w:val="-4"/>
          <w:sz w:val="28"/>
          <w:szCs w:val="28"/>
        </w:rPr>
        <w:t>Больцмана. Закон Ламберта. Излучение черных тел, «серое» тело. Закон Кирхгофа для излучения. Теплообмен излучением между параллельными пластинами, разделенными прозрачной средой. Солнечное излучение.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t xml:space="preserve">Тема </w:t>
      </w:r>
      <w:r w:rsidR="00C66F2D" w:rsidRPr="0068651C">
        <w:rPr>
          <w:sz w:val="28"/>
          <w:szCs w:val="28"/>
        </w:rPr>
        <w:t>5</w:t>
      </w:r>
      <w:r w:rsidRPr="0068651C">
        <w:rPr>
          <w:sz w:val="28"/>
          <w:szCs w:val="28"/>
        </w:rPr>
        <w:t>. ТЕПЛОВАЯ ЧУВСТВИТЕЛЬНОСТЬ ЭЛЕМЕНТОВ</w:t>
      </w:r>
      <w:r w:rsidR="00C66F2D" w:rsidRPr="0068651C">
        <w:rPr>
          <w:sz w:val="28"/>
          <w:szCs w:val="28"/>
        </w:rPr>
        <w:t xml:space="preserve"> РЭС.</w:t>
      </w:r>
      <w:r w:rsidR="00C66F2D" w:rsidRPr="0068651C">
        <w:rPr>
          <w:sz w:val="28"/>
          <w:szCs w:val="28"/>
        </w:rPr>
        <w:br/>
        <w:t>МАТЕМАТИЧЕСКИЕ ОСНОВЫ ХАРАКТЕРНЫХ ТЕПЛОВЫХ РАСЧЕТОВ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proofErr w:type="gramStart"/>
      <w:r w:rsidRPr="0068651C">
        <w:rPr>
          <w:sz w:val="28"/>
          <w:szCs w:val="28"/>
        </w:rPr>
        <w:t xml:space="preserve">Тепловая чувствительность: конструкционные материалы, пластические материалы, </w:t>
      </w:r>
      <w:proofErr w:type="spellStart"/>
      <w:r w:rsidRPr="0068651C">
        <w:rPr>
          <w:sz w:val="28"/>
          <w:szCs w:val="28"/>
        </w:rPr>
        <w:t>радиокерамические</w:t>
      </w:r>
      <w:proofErr w:type="spellEnd"/>
      <w:r w:rsidRPr="0068651C">
        <w:rPr>
          <w:sz w:val="28"/>
          <w:szCs w:val="28"/>
        </w:rPr>
        <w:t xml:space="preserve"> материалы, магнитные материалы, резисторы, конденсаторы, полупроводниковые материалы, интегральные схемы, средства индикации.</w:t>
      </w:r>
      <w:proofErr w:type="gramEnd"/>
    </w:p>
    <w:p w:rsidR="009E67B8" w:rsidRDefault="009E67B8" w:rsidP="009E67B8">
      <w:pPr>
        <w:ind w:firstLine="709"/>
        <w:jc w:val="both"/>
        <w:rPr>
          <w:sz w:val="28"/>
          <w:szCs w:val="28"/>
        </w:rPr>
      </w:pPr>
      <w:proofErr w:type="gramStart"/>
      <w:r w:rsidRPr="0068651C">
        <w:rPr>
          <w:sz w:val="28"/>
          <w:szCs w:val="28"/>
        </w:rPr>
        <w:t>Задачи теплового режима РЭС, приводящие к уравнениям параболиче</w:t>
      </w:r>
      <w:r w:rsidRPr="0068651C">
        <w:rPr>
          <w:sz w:val="28"/>
          <w:szCs w:val="28"/>
        </w:rPr>
        <w:softHyphen/>
        <w:t>ского и эллиптического типов.</w:t>
      </w:r>
      <w:proofErr w:type="gramEnd"/>
      <w:r w:rsidRPr="0068651C">
        <w:rPr>
          <w:sz w:val="28"/>
          <w:szCs w:val="28"/>
        </w:rPr>
        <w:t xml:space="preserve"> Постановка краевых задач. Метод разделения переменных в приложении к тепловым расчетам интегральных схем. Операционные методы для расчета нестационарных тепловых режимов. Метод конечных интегральных преобразований при расчетах температуры элементов интегральных схем.</w:t>
      </w:r>
    </w:p>
    <w:p w:rsidR="00FA72C7" w:rsidRDefault="00FA72C7" w:rsidP="009E67B8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lastRenderedPageBreak/>
        <w:t xml:space="preserve">Тема </w:t>
      </w:r>
      <w:r w:rsidR="00C66F2D" w:rsidRPr="0068651C">
        <w:rPr>
          <w:sz w:val="28"/>
          <w:szCs w:val="28"/>
        </w:rPr>
        <w:t>6</w:t>
      </w:r>
      <w:r w:rsidRPr="0068651C">
        <w:rPr>
          <w:sz w:val="28"/>
          <w:szCs w:val="28"/>
        </w:rPr>
        <w:t>. МОДЕЛИРОВАНИЕ ТЕПЛОВЫХ РЕЖИМОВ РЭС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 xml:space="preserve">Тепловые модели конструкций радиоэлектронных средств. Методы перехода от реальных конструкций к их тепловым моделям. Принцип местного влияния, принцип суперпозиции тепловых полей. 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t xml:space="preserve">Тема </w:t>
      </w:r>
      <w:r w:rsidR="00C66F2D" w:rsidRPr="0068651C">
        <w:rPr>
          <w:sz w:val="28"/>
          <w:szCs w:val="28"/>
        </w:rPr>
        <w:t>7</w:t>
      </w:r>
      <w:r w:rsidRPr="0068651C">
        <w:rPr>
          <w:sz w:val="28"/>
          <w:szCs w:val="28"/>
        </w:rPr>
        <w:t>. СИСТЕМЫ ОБЕСПЕЧЕНИЯ ТЕПЛОВЫХ РЕЖИМОВ РЭС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Классификация систем охлаждения. Системы обеспечения тепловых режимов РЭС. Элементы и устройства систем обеспечения тепловых режимов. Особенности проектирования РЭС с учетом тепл</w:t>
      </w:r>
      <w:proofErr w:type="gramStart"/>
      <w:r w:rsidRPr="0068651C">
        <w:rPr>
          <w:sz w:val="28"/>
          <w:szCs w:val="28"/>
        </w:rPr>
        <w:t>о-</w:t>
      </w:r>
      <w:proofErr w:type="gramEnd"/>
      <w:r w:rsidRPr="0068651C">
        <w:rPr>
          <w:sz w:val="28"/>
          <w:szCs w:val="28"/>
        </w:rPr>
        <w:t xml:space="preserve"> и </w:t>
      </w:r>
      <w:proofErr w:type="spellStart"/>
      <w:r w:rsidRPr="0068651C">
        <w:rPr>
          <w:sz w:val="28"/>
          <w:szCs w:val="28"/>
        </w:rPr>
        <w:t>массообмена</w:t>
      </w:r>
      <w:proofErr w:type="spellEnd"/>
      <w:r w:rsidRPr="0068651C">
        <w:rPr>
          <w:sz w:val="28"/>
          <w:szCs w:val="28"/>
        </w:rPr>
        <w:t>.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</w:p>
    <w:p w:rsidR="009E67B8" w:rsidRPr="00FA72C7" w:rsidRDefault="009E67B8" w:rsidP="00541D4F">
      <w:pPr>
        <w:ind w:left="-142" w:right="-143"/>
        <w:jc w:val="center"/>
        <w:rPr>
          <w:spacing w:val="-6"/>
          <w:sz w:val="28"/>
          <w:szCs w:val="28"/>
        </w:rPr>
      </w:pPr>
      <w:r w:rsidRPr="00FA72C7">
        <w:rPr>
          <w:spacing w:val="-6"/>
          <w:sz w:val="28"/>
          <w:szCs w:val="28"/>
        </w:rPr>
        <w:t>Раздел 4. ЗАЩИТА КОНСТРУКЦИЙ РЭС ОТ АТМОСФЕРНЫХ ВОЗДЕЙСТВИЙ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</w:p>
    <w:p w:rsidR="009E67B8" w:rsidRPr="0068651C" w:rsidRDefault="00B442CE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t xml:space="preserve">Тема </w:t>
      </w:r>
      <w:r w:rsidR="0033430E" w:rsidRPr="0068651C">
        <w:rPr>
          <w:sz w:val="28"/>
          <w:szCs w:val="28"/>
        </w:rPr>
        <w:t>8</w:t>
      </w:r>
      <w:r w:rsidRPr="0068651C">
        <w:rPr>
          <w:sz w:val="28"/>
          <w:szCs w:val="28"/>
        </w:rPr>
        <w:t>. МЕХАНИЗМЫ ВЛИЯНИЯ</w:t>
      </w:r>
      <w:r w:rsidR="009E67B8" w:rsidRPr="0068651C">
        <w:rPr>
          <w:sz w:val="28"/>
          <w:szCs w:val="28"/>
        </w:rPr>
        <w:t xml:space="preserve"> ВЛАГИ НА ЭФФЕКТИВНОСТЬ</w:t>
      </w:r>
      <w:r w:rsidR="0033430E" w:rsidRPr="0068651C">
        <w:rPr>
          <w:sz w:val="28"/>
          <w:szCs w:val="28"/>
        </w:rPr>
        <w:br/>
      </w:r>
      <w:r w:rsidR="009E67B8" w:rsidRPr="0068651C">
        <w:rPr>
          <w:sz w:val="28"/>
          <w:szCs w:val="28"/>
        </w:rPr>
        <w:t>КОНСТРУКЦИЙ РЭС</w:t>
      </w:r>
      <w:r w:rsidR="0033430E" w:rsidRPr="0068651C">
        <w:rPr>
          <w:sz w:val="28"/>
          <w:szCs w:val="28"/>
        </w:rPr>
        <w:t>. ГЕРМЕТИЗАЦИЯ РЭС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 xml:space="preserve">Механизмы проникновения влаги. Влияние влаги на эффективность и качество конструкций РЭС. Влияние биологической среды и пыли. 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Виды герметизации. Пропитка. Назначение, особенности конструкций пропитываемых изделий. Основные свойства пропиточных материалов. Обволакивание и заливка. Расчет внутренних напряжений в компаундах при заливке. Методы снижения внутренних напряжений в компаундах. Основные свойства компаундов и рекомендации по их применению.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Разъемная герметизация. Особенности проектирования металлических уплотнителей. Особенности проектирования резиновых уплотнителей. Кор</w:t>
      </w:r>
      <w:r w:rsidRPr="0068651C">
        <w:rPr>
          <w:sz w:val="28"/>
          <w:szCs w:val="28"/>
        </w:rPr>
        <w:softHyphen/>
        <w:t>пуса, крышки и их соединения. Расчет качества герметизации.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Неразъемная герметизация. Неразъемная герметизация сваркой и пайкой. Проходные изоляторы для герметизированных корпусов. Расчеты герметичности. Расчет усилия обжатия, расчет утечки с помощью алгоритмов автоматизированного проектирования.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 xml:space="preserve">Защита покрытиями. Методы определения степени </w:t>
      </w:r>
      <w:proofErr w:type="spellStart"/>
      <w:r w:rsidRPr="0068651C">
        <w:rPr>
          <w:sz w:val="28"/>
          <w:szCs w:val="28"/>
        </w:rPr>
        <w:t>влагозащиты</w:t>
      </w:r>
      <w:proofErr w:type="spellEnd"/>
      <w:r w:rsidRPr="0068651C">
        <w:rPr>
          <w:sz w:val="28"/>
          <w:szCs w:val="28"/>
        </w:rPr>
        <w:t xml:space="preserve"> РЭС. Оценочные расчеты степени герметичности блока РЭС.</w:t>
      </w:r>
    </w:p>
    <w:p w:rsidR="0033430E" w:rsidRPr="0068651C" w:rsidRDefault="0033430E" w:rsidP="009E67B8">
      <w:pPr>
        <w:jc w:val="center"/>
        <w:rPr>
          <w:sz w:val="28"/>
          <w:szCs w:val="28"/>
        </w:rPr>
      </w:pP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t>Раздел 5. ЗАЩИТА КОНСТРУКЦИЙ РЭС</w:t>
      </w:r>
      <w:r w:rsidRPr="0068651C">
        <w:rPr>
          <w:sz w:val="28"/>
          <w:szCs w:val="28"/>
        </w:rPr>
        <w:br/>
        <w:t>ОТ ДИНАМИЧЕСКИХ МЕХАНИЧЕСКИХ ВОЗДЕЙСТВИЙ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t xml:space="preserve">Тема </w:t>
      </w:r>
      <w:r w:rsidR="0033430E" w:rsidRPr="0068651C">
        <w:rPr>
          <w:sz w:val="28"/>
          <w:szCs w:val="28"/>
        </w:rPr>
        <w:t>9</w:t>
      </w:r>
      <w:r w:rsidRPr="0068651C">
        <w:rPr>
          <w:sz w:val="28"/>
          <w:szCs w:val="28"/>
        </w:rPr>
        <w:t>. ОСОБЕННОСТИ ПРОЕКТИРОВАНИЯ РЭС</w:t>
      </w:r>
      <w:r w:rsidRPr="0068651C">
        <w:rPr>
          <w:sz w:val="28"/>
          <w:szCs w:val="28"/>
        </w:rPr>
        <w:br/>
        <w:t xml:space="preserve">С УЧЕТОМ ВЛИЯНИЯ МЕХАНИЧЕСКИХ ФАКТОРОВ 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Классификация механических воздействий. Параметры гармонических и случайных вибраций. Параметры ударных нагрузок и акустических шумов. Методы измерения параметров механических воздействий.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Методы воспроизведения механических воздействий на испытательных стендах. Методы воспроизведения ударных нагрузок и линейных ускорений.</w:t>
      </w:r>
    </w:p>
    <w:p w:rsidR="009E67B8" w:rsidRPr="0068651C" w:rsidRDefault="009E67B8" w:rsidP="009E67B8">
      <w:pPr>
        <w:widowControl w:val="0"/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Виды реакций РЭС на механические воздействия. Реакция резисторов и конденсаторов на механические воздействия. Реакция катушек индуктивности, жгутовых и кабельных соединений на механические воздействия.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lastRenderedPageBreak/>
        <w:t>Реакция разъемных и контактных соединений на механические воздействия. Производственные механические воздействия.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t>Тема 1</w:t>
      </w:r>
      <w:r w:rsidR="0033430E" w:rsidRPr="0068651C">
        <w:rPr>
          <w:sz w:val="28"/>
          <w:szCs w:val="28"/>
        </w:rPr>
        <w:t>0</w:t>
      </w:r>
      <w:r w:rsidRPr="0068651C">
        <w:rPr>
          <w:sz w:val="28"/>
          <w:szCs w:val="28"/>
        </w:rPr>
        <w:t>. МАТЕМАТИЧЕСКИЕ МЕТОДЫ РАСЧЕТОВ ВИБРАЦИОННОЙ</w:t>
      </w:r>
      <w:r w:rsidRPr="0068651C">
        <w:rPr>
          <w:sz w:val="28"/>
          <w:szCs w:val="28"/>
        </w:rPr>
        <w:br/>
        <w:t>ПРОЧНОСТИ КОНСТРУКЦИИ РЭС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Динамические характеристики конструкций и элементов РЭС. Основные динамические характеристики блоков РЭС. Определение собственных частот блоков РЭС.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 xml:space="preserve">Определение собственных частот </w:t>
      </w:r>
      <w:r w:rsidR="0033430E" w:rsidRPr="0068651C">
        <w:rPr>
          <w:sz w:val="28"/>
          <w:szCs w:val="28"/>
        </w:rPr>
        <w:t>электрорадиоэлементов (</w:t>
      </w:r>
      <w:r w:rsidRPr="0068651C">
        <w:rPr>
          <w:sz w:val="28"/>
          <w:szCs w:val="28"/>
        </w:rPr>
        <w:t>ЭРЭ</w:t>
      </w:r>
      <w:r w:rsidR="0033430E" w:rsidRPr="0068651C">
        <w:rPr>
          <w:sz w:val="28"/>
          <w:szCs w:val="28"/>
        </w:rPr>
        <w:t>)</w:t>
      </w:r>
      <w:r w:rsidRPr="0068651C">
        <w:rPr>
          <w:sz w:val="28"/>
          <w:szCs w:val="28"/>
        </w:rPr>
        <w:t>. Расчет собственных частот печатных плат.</w:t>
      </w:r>
    </w:p>
    <w:p w:rsidR="009E67B8" w:rsidRPr="00BE6A11" w:rsidRDefault="009E67B8" w:rsidP="009E67B8">
      <w:pPr>
        <w:ind w:firstLine="709"/>
        <w:jc w:val="both"/>
        <w:rPr>
          <w:spacing w:val="-4"/>
          <w:sz w:val="28"/>
          <w:szCs w:val="28"/>
        </w:rPr>
      </w:pPr>
      <w:r w:rsidRPr="00BE6A11">
        <w:rPr>
          <w:spacing w:val="-4"/>
          <w:sz w:val="28"/>
          <w:szCs w:val="28"/>
        </w:rPr>
        <w:t>Определение вынужденных колебаний элементов в конструкциях РЭС. Методы оценки прочностных свойств элементов конструкций. Экспериментальные методы определения напряженного состояния элементов конструкции.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 xml:space="preserve">Способы </w:t>
      </w:r>
      <w:proofErr w:type="spellStart"/>
      <w:r w:rsidRPr="0068651C">
        <w:rPr>
          <w:sz w:val="28"/>
          <w:szCs w:val="28"/>
        </w:rPr>
        <w:t>виброзащиты</w:t>
      </w:r>
      <w:proofErr w:type="spellEnd"/>
      <w:r w:rsidRPr="0068651C">
        <w:rPr>
          <w:sz w:val="28"/>
          <w:szCs w:val="28"/>
        </w:rPr>
        <w:t xml:space="preserve"> конструкций РЭС. </w:t>
      </w:r>
      <w:proofErr w:type="spellStart"/>
      <w:r w:rsidRPr="0068651C">
        <w:rPr>
          <w:sz w:val="28"/>
          <w:szCs w:val="28"/>
        </w:rPr>
        <w:t>Виброзащита</w:t>
      </w:r>
      <w:proofErr w:type="spellEnd"/>
      <w:r w:rsidRPr="0068651C">
        <w:rPr>
          <w:sz w:val="28"/>
          <w:szCs w:val="28"/>
        </w:rPr>
        <w:t xml:space="preserve"> полупроводниковых приборов и ЭРЭ. Использование заливки и </w:t>
      </w:r>
      <w:proofErr w:type="spellStart"/>
      <w:r w:rsidRPr="0068651C">
        <w:rPr>
          <w:sz w:val="28"/>
          <w:szCs w:val="28"/>
        </w:rPr>
        <w:t>вибропоглощающих</w:t>
      </w:r>
      <w:proofErr w:type="spellEnd"/>
      <w:r w:rsidRPr="0068651C">
        <w:rPr>
          <w:sz w:val="28"/>
          <w:szCs w:val="28"/>
        </w:rPr>
        <w:t xml:space="preserve"> покрытий.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 xml:space="preserve">Схемы монтажа блоков на </w:t>
      </w:r>
      <w:proofErr w:type="spellStart"/>
      <w:r w:rsidRPr="0068651C">
        <w:rPr>
          <w:sz w:val="28"/>
          <w:szCs w:val="28"/>
        </w:rPr>
        <w:t>виброизоляторах</w:t>
      </w:r>
      <w:proofErr w:type="spellEnd"/>
      <w:r w:rsidRPr="0068651C">
        <w:rPr>
          <w:sz w:val="28"/>
          <w:szCs w:val="28"/>
        </w:rPr>
        <w:t xml:space="preserve">. Разновидности конструкций </w:t>
      </w:r>
      <w:proofErr w:type="spellStart"/>
      <w:r w:rsidRPr="0068651C">
        <w:rPr>
          <w:sz w:val="28"/>
          <w:szCs w:val="28"/>
        </w:rPr>
        <w:t>виброизоляторов</w:t>
      </w:r>
      <w:proofErr w:type="spellEnd"/>
      <w:r w:rsidRPr="0068651C">
        <w:rPr>
          <w:sz w:val="28"/>
          <w:szCs w:val="28"/>
        </w:rPr>
        <w:t>. Статический расчет системы виброизоляции.</w:t>
      </w:r>
    </w:p>
    <w:p w:rsidR="009E67B8" w:rsidRPr="00BE6A11" w:rsidRDefault="009E67B8" w:rsidP="009E67B8">
      <w:pPr>
        <w:ind w:firstLine="709"/>
        <w:jc w:val="both"/>
        <w:rPr>
          <w:spacing w:val="-4"/>
          <w:sz w:val="28"/>
          <w:szCs w:val="28"/>
        </w:rPr>
      </w:pPr>
      <w:r w:rsidRPr="00BE6A11">
        <w:rPr>
          <w:spacing w:val="-4"/>
          <w:sz w:val="28"/>
          <w:szCs w:val="28"/>
        </w:rPr>
        <w:t>Динамический расчет системы виброизоляции. Реакция РЭС на ударные нагрузки. Динамический расчет системы изоляции ударных нагрузок.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 xml:space="preserve">Методика расчета </w:t>
      </w:r>
      <w:proofErr w:type="spellStart"/>
      <w:r w:rsidRPr="0068651C">
        <w:rPr>
          <w:sz w:val="28"/>
          <w:szCs w:val="28"/>
        </w:rPr>
        <w:t>вибропрочности</w:t>
      </w:r>
      <w:proofErr w:type="spellEnd"/>
      <w:r w:rsidRPr="0068651C">
        <w:rPr>
          <w:sz w:val="28"/>
          <w:szCs w:val="28"/>
        </w:rPr>
        <w:t xml:space="preserve"> несущих конструкций. Методы расчета конструкций с использованием персонального компьютера (метод конечных элементов).</w:t>
      </w:r>
      <w:r w:rsidR="0095113B" w:rsidRPr="0068651C">
        <w:rPr>
          <w:sz w:val="28"/>
          <w:szCs w:val="28"/>
        </w:rPr>
        <w:t xml:space="preserve"> </w:t>
      </w:r>
      <w:r w:rsidRPr="0068651C">
        <w:rPr>
          <w:sz w:val="28"/>
          <w:szCs w:val="28"/>
        </w:rPr>
        <w:t>Метод расчета конструкций с использованием персонального компьютера (метод конечных разностей).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t>Раздел 6. ДЕЙСТВИЕ ПРОНИКАЮЩЕЙ РАДИАЦИИ</w:t>
      </w:r>
      <w:r w:rsidR="00E97C38" w:rsidRPr="0068651C">
        <w:rPr>
          <w:sz w:val="28"/>
          <w:szCs w:val="28"/>
        </w:rPr>
        <w:t xml:space="preserve"> </w:t>
      </w:r>
      <w:r w:rsidRPr="0068651C">
        <w:rPr>
          <w:sz w:val="28"/>
          <w:szCs w:val="28"/>
        </w:rPr>
        <w:t>НА ЭЛЕМЕНТЫ РЭС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t>Тема 1</w:t>
      </w:r>
      <w:r w:rsidR="0033430E" w:rsidRPr="0068651C">
        <w:rPr>
          <w:sz w:val="28"/>
          <w:szCs w:val="28"/>
        </w:rPr>
        <w:t>1</w:t>
      </w:r>
      <w:r w:rsidRPr="0068651C">
        <w:rPr>
          <w:sz w:val="28"/>
          <w:szCs w:val="28"/>
        </w:rPr>
        <w:t>. ВИДЫ ПРОНИКАЮЩЕЙ РАДИАЦИИ</w:t>
      </w:r>
      <w:r w:rsidRPr="0068651C">
        <w:rPr>
          <w:sz w:val="28"/>
          <w:szCs w:val="28"/>
        </w:rPr>
        <w:br/>
        <w:t>И ИХ ОСНОВНЫЕ ХАРАКТЕРИСТИКИ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 xml:space="preserve">Общие сведения о радиационной обстановке. Радиационная обстановка при ядерном взрыве. Радиационная обстановка на объектах </w:t>
      </w:r>
      <w:r w:rsidR="00E97C38" w:rsidRPr="0068651C">
        <w:rPr>
          <w:sz w:val="28"/>
          <w:szCs w:val="28"/>
        </w:rPr>
        <w:t xml:space="preserve">с </w:t>
      </w:r>
      <w:r w:rsidRPr="0068651C">
        <w:rPr>
          <w:sz w:val="28"/>
          <w:szCs w:val="28"/>
        </w:rPr>
        <w:t>ядерными энергетическими установками. Радиационная обстановка на космических объектах.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Источники радиации, применяемые при экспериментальных исследованиях.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t>Тема 1</w:t>
      </w:r>
      <w:r w:rsidR="0033430E" w:rsidRPr="0068651C">
        <w:rPr>
          <w:sz w:val="28"/>
          <w:szCs w:val="28"/>
        </w:rPr>
        <w:t>2</w:t>
      </w:r>
      <w:r w:rsidRPr="0068651C">
        <w:rPr>
          <w:sz w:val="28"/>
          <w:szCs w:val="28"/>
        </w:rPr>
        <w:t xml:space="preserve">. ДЕЙСТВИЕ РАДИАЦИИ 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t>НА КОНСТРУКЦИОННЫЕМАТЕРИАЛЫ</w:t>
      </w:r>
    </w:p>
    <w:p w:rsidR="009E67B8" w:rsidRPr="0068651C" w:rsidRDefault="009E67B8" w:rsidP="009E67B8">
      <w:pPr>
        <w:widowControl w:val="0"/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Характеристика основных типов радиационных дефектов в твердых телах. Взаимодействие излучений с веществом. Влияние радиации на электрофизические свойства полупроводниковых материалов. Влияние радиации на электрофизические свойства неорганических материалов. Влияние радиации на электрофизические свойства органических материалов.</w:t>
      </w:r>
    </w:p>
    <w:p w:rsidR="00BE6A11" w:rsidRDefault="00BE6A11" w:rsidP="009E67B8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lastRenderedPageBreak/>
        <w:t>Тема 1</w:t>
      </w:r>
      <w:r w:rsidR="0033430E" w:rsidRPr="0068651C">
        <w:rPr>
          <w:sz w:val="28"/>
          <w:szCs w:val="28"/>
        </w:rPr>
        <w:t>3</w:t>
      </w:r>
      <w:r w:rsidRPr="0068651C">
        <w:rPr>
          <w:sz w:val="28"/>
          <w:szCs w:val="28"/>
        </w:rPr>
        <w:t>. ДЕЙСТВИЕ РАДИАЦИИ НА ПОЛУПРОВОДНИКОВЫЕ</w:t>
      </w:r>
      <w:r w:rsidRPr="0068651C">
        <w:rPr>
          <w:sz w:val="28"/>
          <w:szCs w:val="28"/>
        </w:rPr>
        <w:br/>
        <w:t>ПРИБОРЫ И ИНТЕГРАЛЬНЫЕ СХЕМЫ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Биполярные транзисторы. Униполярные транзисторы. Полупроводниковые диоды. Туннельные диоды. Полупроводниковые фотопреобразователи. Интегральные схемы.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t xml:space="preserve">Тема </w:t>
      </w:r>
      <w:r w:rsidR="0033430E" w:rsidRPr="0068651C">
        <w:rPr>
          <w:sz w:val="28"/>
          <w:szCs w:val="28"/>
        </w:rPr>
        <w:t>14</w:t>
      </w:r>
      <w:r w:rsidRPr="0068651C">
        <w:rPr>
          <w:sz w:val="28"/>
          <w:szCs w:val="28"/>
        </w:rPr>
        <w:t>. ДЕЙСТВИЕ РАДИАЦИИ НА ПЬЕЗОКВАРЦЕВЫЕ</w:t>
      </w:r>
      <w:r w:rsidRPr="0068651C">
        <w:rPr>
          <w:sz w:val="28"/>
          <w:szCs w:val="28"/>
        </w:rPr>
        <w:br/>
        <w:t>МАТЕРИАЛЫ И ИЗДЕЛИЯ, ЭЛЕКТРОРАДИОИЗДЕЛИЯ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Действие радиации на кристаллический кварц. Действие радиации на пьезокварцевые изделия.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Действие радиации на конденсаторы, резисторы, радиокомпоненты.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t xml:space="preserve"> 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t>Раздел 7. ОБЕСПЕЧЕНИЕ ЭЛЕКТРОМАГНИТНОЙ СОВМЕСТИМОСТИ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t>ПРИ ПРОЕКТИРОВАНИИ РЭС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t xml:space="preserve">Тема </w:t>
      </w:r>
      <w:r w:rsidR="0033430E" w:rsidRPr="0068651C">
        <w:rPr>
          <w:sz w:val="28"/>
          <w:szCs w:val="28"/>
        </w:rPr>
        <w:t>15</w:t>
      </w:r>
      <w:r w:rsidRPr="0068651C">
        <w:rPr>
          <w:sz w:val="28"/>
          <w:szCs w:val="28"/>
        </w:rPr>
        <w:t>. ВИДЫ ПАРАЗИТНОЙ СВЯЗИ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Общая характеристика электромагнитных связей. Источники возникновения помех в РЭС. Электромагнитная обстановка. Паразитная емкостная связь. Паразитная индуктивная связь. Паразитная емкостная и индуктивная связи с участие</w:t>
      </w:r>
      <w:r w:rsidR="001D7878" w:rsidRPr="0068651C">
        <w:rPr>
          <w:sz w:val="28"/>
          <w:szCs w:val="28"/>
        </w:rPr>
        <w:t>м</w:t>
      </w:r>
      <w:r w:rsidRPr="0068651C">
        <w:rPr>
          <w:sz w:val="28"/>
          <w:szCs w:val="28"/>
        </w:rPr>
        <w:t xml:space="preserve"> посторонних проводов. Паразитная связь через электромагнитное поле и волноводная связь. Паразитная связь через общее полное сопротивление.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t xml:space="preserve">Тема </w:t>
      </w:r>
      <w:r w:rsidR="0033430E" w:rsidRPr="0068651C">
        <w:rPr>
          <w:sz w:val="28"/>
          <w:szCs w:val="28"/>
        </w:rPr>
        <w:t>16</w:t>
      </w:r>
      <w:r w:rsidRPr="0068651C">
        <w:rPr>
          <w:sz w:val="28"/>
          <w:szCs w:val="28"/>
        </w:rPr>
        <w:t>. ФИЗИЧЕСКИЕ ПРОЦЕССЫ,</w:t>
      </w:r>
      <w:r w:rsidR="001D7878" w:rsidRPr="0068651C">
        <w:rPr>
          <w:sz w:val="28"/>
          <w:szCs w:val="28"/>
        </w:rPr>
        <w:t xml:space="preserve"> </w:t>
      </w:r>
      <w:r w:rsidRPr="0068651C">
        <w:rPr>
          <w:sz w:val="28"/>
          <w:szCs w:val="28"/>
        </w:rPr>
        <w:t xml:space="preserve">ПРОТЕКАЮЩИЕВ </w:t>
      </w:r>
      <w:proofErr w:type="gramStart"/>
      <w:r w:rsidRPr="0068651C">
        <w:rPr>
          <w:sz w:val="28"/>
          <w:szCs w:val="28"/>
        </w:rPr>
        <w:t>ЭЛЕМЕНТАХ</w:t>
      </w:r>
      <w:proofErr w:type="gramEnd"/>
      <w:r w:rsidR="0033430E" w:rsidRPr="0068651C">
        <w:rPr>
          <w:sz w:val="28"/>
          <w:szCs w:val="28"/>
        </w:rPr>
        <w:br/>
      </w:r>
      <w:r w:rsidRPr="0068651C">
        <w:rPr>
          <w:sz w:val="28"/>
          <w:szCs w:val="28"/>
        </w:rPr>
        <w:t>И КОМПОНЕНТАХ РЭС,</w:t>
      </w:r>
      <w:r w:rsidR="001D7878" w:rsidRPr="0068651C">
        <w:rPr>
          <w:sz w:val="28"/>
          <w:szCs w:val="28"/>
        </w:rPr>
        <w:t xml:space="preserve"> </w:t>
      </w:r>
      <w:r w:rsidRPr="0068651C">
        <w:rPr>
          <w:sz w:val="28"/>
          <w:szCs w:val="28"/>
        </w:rPr>
        <w:t>ПРИ ВОЗДЕЙСТВИИ ЭЛЕКТРОМАГНИТНЫХ</w:t>
      </w:r>
      <w:r w:rsidR="0033430E" w:rsidRPr="0068651C">
        <w:rPr>
          <w:sz w:val="28"/>
          <w:szCs w:val="28"/>
        </w:rPr>
        <w:br/>
      </w:r>
      <w:r w:rsidRPr="0068651C">
        <w:rPr>
          <w:sz w:val="28"/>
          <w:szCs w:val="28"/>
        </w:rPr>
        <w:t>ПОМЕХ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Оценка работы конденсаторов и резисторов при воздействии помех. Физические процессы в активных компонентах при воздействии помех. Влияние помех на цифровые схемы. Влияние помех на аналоговые схемы. Схемы сопряжения при воздействии помех. Помехи в источниках питания.</w:t>
      </w:r>
    </w:p>
    <w:p w:rsidR="009E67B8" w:rsidRPr="0068651C" w:rsidRDefault="009E67B8" w:rsidP="009E67B8">
      <w:pPr>
        <w:jc w:val="center"/>
        <w:rPr>
          <w:sz w:val="28"/>
          <w:szCs w:val="28"/>
        </w:rPr>
      </w:pPr>
    </w:p>
    <w:p w:rsidR="009E67B8" w:rsidRPr="0068651C" w:rsidRDefault="009E67B8" w:rsidP="009E67B8">
      <w:pPr>
        <w:jc w:val="center"/>
        <w:rPr>
          <w:sz w:val="28"/>
          <w:szCs w:val="28"/>
        </w:rPr>
      </w:pPr>
      <w:r w:rsidRPr="0068651C">
        <w:rPr>
          <w:sz w:val="28"/>
          <w:szCs w:val="28"/>
        </w:rPr>
        <w:t xml:space="preserve">Тема </w:t>
      </w:r>
      <w:r w:rsidR="0033430E" w:rsidRPr="0068651C">
        <w:rPr>
          <w:sz w:val="28"/>
          <w:szCs w:val="28"/>
        </w:rPr>
        <w:t>17</w:t>
      </w:r>
      <w:r w:rsidRPr="0068651C">
        <w:rPr>
          <w:sz w:val="28"/>
          <w:szCs w:val="28"/>
        </w:rPr>
        <w:t>. МАТЕМАТИЧЕСКИЕ МЕТОДЫ РАСЧЕТА</w:t>
      </w:r>
      <w:r w:rsidR="0033430E" w:rsidRPr="0068651C">
        <w:rPr>
          <w:sz w:val="28"/>
          <w:szCs w:val="28"/>
        </w:rPr>
        <w:br/>
      </w:r>
      <w:r w:rsidRPr="0068651C">
        <w:rPr>
          <w:sz w:val="28"/>
          <w:szCs w:val="28"/>
        </w:rPr>
        <w:t>ЭЛЕКТРОМАГНИТНЫХ ПОЛЕЙ РЭС И ЭКРАНИРОВАНИЕ</w:t>
      </w:r>
    </w:p>
    <w:p w:rsidR="009E67B8" w:rsidRPr="0068651C" w:rsidRDefault="009E67B8" w:rsidP="009E67B8">
      <w:pPr>
        <w:ind w:firstLine="709"/>
        <w:jc w:val="both"/>
        <w:rPr>
          <w:sz w:val="28"/>
          <w:szCs w:val="28"/>
        </w:rPr>
      </w:pPr>
      <w:r w:rsidRPr="0068651C">
        <w:rPr>
          <w:sz w:val="28"/>
          <w:szCs w:val="28"/>
        </w:rPr>
        <w:t>Уравнения электромагнитного поля и основные электродинамические задачи РЭС. Основные принципы экранирования. Методы расчета потенциальных полей РЭС.</w:t>
      </w:r>
    </w:p>
    <w:p w:rsidR="00512ED8" w:rsidRPr="0068651C" w:rsidRDefault="00512ED8" w:rsidP="009E67B8">
      <w:pPr>
        <w:jc w:val="center"/>
        <w:rPr>
          <w:b/>
          <w:bCs/>
          <w:sz w:val="28"/>
          <w:szCs w:val="28"/>
        </w:rPr>
      </w:pPr>
      <w:r w:rsidRPr="0068651C">
        <w:rPr>
          <w:b/>
          <w:bCs/>
          <w:sz w:val="28"/>
          <w:szCs w:val="28"/>
        </w:rPr>
        <w:br w:type="page"/>
      </w:r>
    </w:p>
    <w:p w:rsidR="009E67B8" w:rsidRPr="000A0B43" w:rsidRDefault="009E67B8" w:rsidP="009E67B8">
      <w:pPr>
        <w:jc w:val="center"/>
        <w:rPr>
          <w:b/>
          <w:bCs/>
          <w:sz w:val="28"/>
          <w:szCs w:val="28"/>
        </w:rPr>
      </w:pPr>
      <w:r w:rsidRPr="000A0B43">
        <w:rPr>
          <w:b/>
          <w:bCs/>
          <w:sz w:val="28"/>
          <w:szCs w:val="28"/>
        </w:rPr>
        <w:lastRenderedPageBreak/>
        <w:t>ИНФОРМАЦИОННО-МЕТОДИЧЕСКАЯ ЧАСТЬ</w:t>
      </w:r>
    </w:p>
    <w:p w:rsidR="009E67B8" w:rsidRPr="000A0B43" w:rsidRDefault="009E67B8" w:rsidP="009E67B8">
      <w:pPr>
        <w:jc w:val="center"/>
        <w:rPr>
          <w:b/>
          <w:bCs/>
          <w:sz w:val="28"/>
          <w:szCs w:val="28"/>
        </w:rPr>
      </w:pPr>
    </w:p>
    <w:p w:rsidR="009E67B8" w:rsidRPr="000A0B43" w:rsidRDefault="009E67B8" w:rsidP="009E67B8">
      <w:pPr>
        <w:jc w:val="center"/>
        <w:rPr>
          <w:sz w:val="28"/>
          <w:szCs w:val="28"/>
        </w:rPr>
      </w:pPr>
      <w:r w:rsidRPr="000A0B43">
        <w:rPr>
          <w:sz w:val="28"/>
          <w:szCs w:val="28"/>
        </w:rPr>
        <w:t>ЛИТЕРАТУРА</w:t>
      </w:r>
    </w:p>
    <w:p w:rsidR="009E67B8" w:rsidRPr="000A0B43" w:rsidRDefault="009E67B8" w:rsidP="009E67B8">
      <w:pPr>
        <w:jc w:val="center"/>
        <w:rPr>
          <w:sz w:val="28"/>
          <w:szCs w:val="28"/>
        </w:rPr>
      </w:pPr>
    </w:p>
    <w:p w:rsidR="009E67B8" w:rsidRPr="000A0B43" w:rsidRDefault="009E67B8" w:rsidP="009E67B8">
      <w:pPr>
        <w:jc w:val="center"/>
        <w:rPr>
          <w:sz w:val="28"/>
          <w:szCs w:val="28"/>
        </w:rPr>
      </w:pPr>
      <w:r w:rsidRPr="000A0B43">
        <w:rPr>
          <w:sz w:val="28"/>
          <w:szCs w:val="28"/>
        </w:rPr>
        <w:t>ОСНОВНАЯ</w:t>
      </w:r>
    </w:p>
    <w:p w:rsidR="009E67B8" w:rsidRPr="000768C3" w:rsidRDefault="009E67B8" w:rsidP="000768C3">
      <w:pPr>
        <w:pStyle w:val="af5"/>
        <w:numPr>
          <w:ilvl w:val="0"/>
          <w:numId w:val="50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</w:rPr>
      </w:pPr>
      <w:r w:rsidRPr="000768C3">
        <w:rPr>
          <w:rFonts w:eastAsia="Calibri"/>
          <w:sz w:val="28"/>
          <w:szCs w:val="28"/>
          <w:lang w:val="be-BY" w:eastAsia="en-US"/>
        </w:rPr>
        <w:t>Молодечкина</w:t>
      </w:r>
      <w:r w:rsidRPr="000768C3">
        <w:rPr>
          <w:sz w:val="28"/>
          <w:szCs w:val="28"/>
        </w:rPr>
        <w:t>, Т.</w:t>
      </w:r>
      <w:r w:rsidR="00196756">
        <w:rPr>
          <w:sz w:val="28"/>
          <w:szCs w:val="28"/>
        </w:rPr>
        <w:t xml:space="preserve"> </w:t>
      </w:r>
      <w:r w:rsidRPr="000768C3">
        <w:rPr>
          <w:sz w:val="28"/>
          <w:szCs w:val="28"/>
        </w:rPr>
        <w:t>В. Физические основы проектирования радиоэлектронных средств : учеб.-метод. комплекс для студентов специальности 1-39 02 01 «Моделирование и компьютерное проектирование РЭС». В 2 ч. Ч. 1 / Т.</w:t>
      </w:r>
      <w:r w:rsidR="00196756">
        <w:rPr>
          <w:sz w:val="28"/>
          <w:szCs w:val="28"/>
        </w:rPr>
        <w:t xml:space="preserve"> </w:t>
      </w:r>
      <w:r w:rsidRPr="000768C3">
        <w:rPr>
          <w:sz w:val="28"/>
          <w:szCs w:val="28"/>
        </w:rPr>
        <w:t xml:space="preserve">В. </w:t>
      </w:r>
      <w:proofErr w:type="spellStart"/>
      <w:r w:rsidRPr="000768C3">
        <w:rPr>
          <w:sz w:val="28"/>
          <w:szCs w:val="28"/>
        </w:rPr>
        <w:t>Молодечкина</w:t>
      </w:r>
      <w:proofErr w:type="spellEnd"/>
      <w:r w:rsidRPr="000768C3">
        <w:rPr>
          <w:sz w:val="28"/>
          <w:szCs w:val="28"/>
        </w:rPr>
        <w:t>, В.</w:t>
      </w:r>
      <w:r w:rsidR="00196756">
        <w:rPr>
          <w:sz w:val="28"/>
          <w:szCs w:val="28"/>
        </w:rPr>
        <w:t xml:space="preserve"> </w:t>
      </w:r>
      <w:r w:rsidRPr="000768C3">
        <w:rPr>
          <w:sz w:val="28"/>
          <w:szCs w:val="28"/>
        </w:rPr>
        <w:t>Ф. Алексеев, М.</w:t>
      </w:r>
      <w:r w:rsidR="00196756">
        <w:rPr>
          <w:sz w:val="28"/>
          <w:szCs w:val="28"/>
        </w:rPr>
        <w:t xml:space="preserve"> </w:t>
      </w:r>
      <w:r w:rsidRPr="000768C3">
        <w:rPr>
          <w:sz w:val="28"/>
          <w:szCs w:val="28"/>
        </w:rPr>
        <w:t xml:space="preserve">О. </w:t>
      </w:r>
      <w:proofErr w:type="spellStart"/>
      <w:r w:rsidRPr="000768C3">
        <w:rPr>
          <w:sz w:val="28"/>
          <w:szCs w:val="28"/>
        </w:rPr>
        <w:t>Молодечкин</w:t>
      </w:r>
      <w:proofErr w:type="spellEnd"/>
      <w:r w:rsidRPr="000768C3">
        <w:rPr>
          <w:sz w:val="28"/>
          <w:szCs w:val="28"/>
        </w:rPr>
        <w:t>. – Новополоцк</w:t>
      </w:r>
      <w:proofErr w:type="gramStart"/>
      <w:r w:rsidRPr="000768C3">
        <w:rPr>
          <w:sz w:val="28"/>
          <w:szCs w:val="28"/>
        </w:rPr>
        <w:t xml:space="preserve"> :</w:t>
      </w:r>
      <w:proofErr w:type="gramEnd"/>
      <w:r w:rsidRPr="000768C3">
        <w:rPr>
          <w:sz w:val="28"/>
          <w:szCs w:val="28"/>
        </w:rPr>
        <w:t xml:space="preserve"> ПГУ, 2013. – 204 с.</w:t>
      </w:r>
    </w:p>
    <w:p w:rsidR="009E67B8" w:rsidRPr="000768C3" w:rsidRDefault="009E67B8" w:rsidP="000768C3">
      <w:pPr>
        <w:pStyle w:val="af5"/>
        <w:numPr>
          <w:ilvl w:val="0"/>
          <w:numId w:val="50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</w:rPr>
      </w:pPr>
      <w:proofErr w:type="spellStart"/>
      <w:r w:rsidRPr="000768C3">
        <w:rPr>
          <w:sz w:val="28"/>
          <w:szCs w:val="28"/>
        </w:rPr>
        <w:t>Молодечкина</w:t>
      </w:r>
      <w:proofErr w:type="spellEnd"/>
      <w:r w:rsidRPr="000768C3">
        <w:rPr>
          <w:sz w:val="28"/>
          <w:szCs w:val="28"/>
        </w:rPr>
        <w:t>, Т.</w:t>
      </w:r>
      <w:r w:rsidR="00196756">
        <w:rPr>
          <w:sz w:val="28"/>
          <w:szCs w:val="28"/>
        </w:rPr>
        <w:t xml:space="preserve"> </w:t>
      </w:r>
      <w:r w:rsidRPr="000768C3">
        <w:rPr>
          <w:sz w:val="28"/>
          <w:szCs w:val="28"/>
        </w:rPr>
        <w:t>В. Физические основы проектирования радиоэлектронных средств : учеб</w:t>
      </w:r>
      <w:proofErr w:type="gramStart"/>
      <w:r w:rsidRPr="000768C3">
        <w:rPr>
          <w:sz w:val="28"/>
          <w:szCs w:val="28"/>
        </w:rPr>
        <w:t>.-</w:t>
      </w:r>
      <w:proofErr w:type="gramEnd"/>
      <w:r w:rsidRPr="000768C3">
        <w:rPr>
          <w:sz w:val="28"/>
          <w:szCs w:val="28"/>
        </w:rPr>
        <w:t>метод. комплекс для студентов специальности 1-39 02 01 «Моделирование и компьютерное проектирование РЭС». В 2 ч. Ч. 2 / Т.</w:t>
      </w:r>
      <w:r w:rsidR="00196756">
        <w:rPr>
          <w:sz w:val="28"/>
          <w:szCs w:val="28"/>
        </w:rPr>
        <w:t xml:space="preserve"> </w:t>
      </w:r>
      <w:r w:rsidRPr="000768C3">
        <w:rPr>
          <w:sz w:val="28"/>
          <w:szCs w:val="28"/>
        </w:rPr>
        <w:t xml:space="preserve">В. </w:t>
      </w:r>
      <w:proofErr w:type="spellStart"/>
      <w:r w:rsidRPr="000768C3">
        <w:rPr>
          <w:sz w:val="28"/>
          <w:szCs w:val="28"/>
        </w:rPr>
        <w:t>Молодечкина</w:t>
      </w:r>
      <w:proofErr w:type="spellEnd"/>
      <w:r w:rsidRPr="000768C3">
        <w:rPr>
          <w:sz w:val="28"/>
          <w:szCs w:val="28"/>
        </w:rPr>
        <w:t>, В.</w:t>
      </w:r>
      <w:r w:rsidR="00196756">
        <w:rPr>
          <w:sz w:val="28"/>
          <w:szCs w:val="28"/>
        </w:rPr>
        <w:t xml:space="preserve"> </w:t>
      </w:r>
      <w:r w:rsidRPr="000768C3">
        <w:rPr>
          <w:sz w:val="28"/>
          <w:szCs w:val="28"/>
        </w:rPr>
        <w:t>Ф. Алексеев, М.</w:t>
      </w:r>
      <w:r w:rsidR="00196756">
        <w:rPr>
          <w:sz w:val="28"/>
          <w:szCs w:val="28"/>
        </w:rPr>
        <w:t xml:space="preserve"> </w:t>
      </w:r>
      <w:r w:rsidRPr="000768C3">
        <w:rPr>
          <w:sz w:val="28"/>
          <w:szCs w:val="28"/>
        </w:rPr>
        <w:t xml:space="preserve">О. </w:t>
      </w:r>
      <w:proofErr w:type="spellStart"/>
      <w:r w:rsidRPr="000768C3">
        <w:rPr>
          <w:sz w:val="28"/>
          <w:szCs w:val="28"/>
        </w:rPr>
        <w:t>Молодечкин</w:t>
      </w:r>
      <w:proofErr w:type="spellEnd"/>
      <w:r w:rsidRPr="000768C3">
        <w:rPr>
          <w:sz w:val="28"/>
          <w:szCs w:val="28"/>
        </w:rPr>
        <w:t>. – Новополоцк</w:t>
      </w:r>
      <w:proofErr w:type="gramStart"/>
      <w:r w:rsidRPr="000768C3">
        <w:rPr>
          <w:sz w:val="28"/>
          <w:szCs w:val="28"/>
        </w:rPr>
        <w:t xml:space="preserve"> :</w:t>
      </w:r>
      <w:proofErr w:type="gramEnd"/>
      <w:r w:rsidRPr="000768C3">
        <w:rPr>
          <w:sz w:val="28"/>
          <w:szCs w:val="28"/>
        </w:rPr>
        <w:t xml:space="preserve"> ПГУ, 2013. – 224 с.</w:t>
      </w:r>
    </w:p>
    <w:p w:rsidR="009E67B8" w:rsidRPr="00976AD5" w:rsidRDefault="009E67B8" w:rsidP="000768C3">
      <w:pPr>
        <w:pStyle w:val="af5"/>
        <w:numPr>
          <w:ilvl w:val="0"/>
          <w:numId w:val="50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  <w:lang w:val="en-US"/>
        </w:rPr>
      </w:pPr>
      <w:r w:rsidRPr="00976AD5">
        <w:rPr>
          <w:sz w:val="28"/>
          <w:szCs w:val="28"/>
          <w:lang w:val="en-US"/>
        </w:rPr>
        <w:t>The Impact of ESD on Microcontrollers / Gennady A. </w:t>
      </w:r>
      <w:proofErr w:type="spellStart"/>
      <w:r w:rsidRPr="00976AD5">
        <w:rPr>
          <w:sz w:val="28"/>
          <w:szCs w:val="28"/>
          <w:lang w:val="en-US"/>
        </w:rPr>
        <w:t>Pisku</w:t>
      </w:r>
      <w:r w:rsidR="00976AD5" w:rsidRPr="00976AD5">
        <w:rPr>
          <w:sz w:val="28"/>
          <w:szCs w:val="28"/>
          <w:lang w:val="en-US"/>
        </w:rPr>
        <w:t>n</w:t>
      </w:r>
      <w:proofErr w:type="spellEnd"/>
      <w:r w:rsidR="00976AD5" w:rsidRPr="00976AD5">
        <w:rPr>
          <w:sz w:val="28"/>
          <w:szCs w:val="28"/>
          <w:lang w:val="en-US"/>
        </w:rPr>
        <w:t>, Viktor </w:t>
      </w:r>
      <w:r w:rsidRPr="00976AD5">
        <w:rPr>
          <w:sz w:val="28"/>
          <w:szCs w:val="28"/>
          <w:lang w:val="en-US"/>
        </w:rPr>
        <w:t>F. </w:t>
      </w:r>
      <w:proofErr w:type="spellStart"/>
      <w:r w:rsidRPr="00976AD5">
        <w:rPr>
          <w:sz w:val="28"/>
          <w:szCs w:val="28"/>
          <w:lang w:val="en-US"/>
        </w:rPr>
        <w:t>Alexeev</w:t>
      </w:r>
      <w:proofErr w:type="spellEnd"/>
      <w:r w:rsidRPr="00976AD5">
        <w:rPr>
          <w:sz w:val="28"/>
          <w:szCs w:val="28"/>
          <w:lang w:val="en-US"/>
        </w:rPr>
        <w:t>, Sergey M. </w:t>
      </w:r>
      <w:proofErr w:type="spellStart"/>
      <w:r w:rsidRPr="00976AD5">
        <w:rPr>
          <w:sz w:val="28"/>
          <w:szCs w:val="28"/>
          <w:lang w:val="en-US"/>
        </w:rPr>
        <w:t>Avakov</w:t>
      </w:r>
      <w:proofErr w:type="spellEnd"/>
      <w:r w:rsidRPr="00976AD5">
        <w:rPr>
          <w:sz w:val="28"/>
          <w:szCs w:val="28"/>
          <w:lang w:val="en-US"/>
        </w:rPr>
        <w:t>, Vladimir E. </w:t>
      </w:r>
      <w:proofErr w:type="spellStart"/>
      <w:r w:rsidRPr="00976AD5">
        <w:rPr>
          <w:sz w:val="28"/>
          <w:szCs w:val="28"/>
          <w:lang w:val="en-US"/>
        </w:rPr>
        <w:t>Matyushkov</w:t>
      </w:r>
      <w:proofErr w:type="spellEnd"/>
      <w:r w:rsidRPr="00976AD5">
        <w:rPr>
          <w:sz w:val="28"/>
          <w:szCs w:val="28"/>
          <w:lang w:val="en-US"/>
        </w:rPr>
        <w:t>, Dmitry S. </w:t>
      </w:r>
      <w:proofErr w:type="spellStart"/>
      <w:r w:rsidRPr="00976AD5">
        <w:rPr>
          <w:sz w:val="28"/>
          <w:szCs w:val="28"/>
          <w:lang w:val="en-US"/>
        </w:rPr>
        <w:t>Titko</w:t>
      </w:r>
      <w:proofErr w:type="spellEnd"/>
      <w:r w:rsidRPr="00976AD5">
        <w:rPr>
          <w:sz w:val="28"/>
          <w:szCs w:val="28"/>
          <w:lang w:val="en-US"/>
        </w:rPr>
        <w:t xml:space="preserve"> ; Edited by PhD, </w:t>
      </w:r>
      <w:proofErr w:type="spellStart"/>
      <w:r w:rsidRPr="00976AD5">
        <w:rPr>
          <w:sz w:val="28"/>
          <w:szCs w:val="28"/>
          <w:lang w:val="en-US"/>
        </w:rPr>
        <w:t>Aassociate</w:t>
      </w:r>
      <w:proofErr w:type="spellEnd"/>
      <w:r w:rsidRPr="00976AD5">
        <w:rPr>
          <w:sz w:val="28"/>
          <w:szCs w:val="28"/>
          <w:lang w:val="en-US"/>
        </w:rPr>
        <w:t xml:space="preserve"> professor Viktor F. </w:t>
      </w:r>
      <w:proofErr w:type="spellStart"/>
      <w:r w:rsidRPr="00976AD5">
        <w:rPr>
          <w:sz w:val="28"/>
          <w:szCs w:val="28"/>
          <w:lang w:val="en-US"/>
        </w:rPr>
        <w:t>Alexeev</w:t>
      </w:r>
      <w:proofErr w:type="spellEnd"/>
      <w:r w:rsidRPr="00976AD5">
        <w:rPr>
          <w:sz w:val="28"/>
          <w:szCs w:val="28"/>
          <w:lang w:val="en-US"/>
        </w:rPr>
        <w:t xml:space="preserve">. – </w:t>
      </w:r>
      <w:proofErr w:type="gramStart"/>
      <w:r w:rsidRPr="00976AD5">
        <w:rPr>
          <w:sz w:val="28"/>
          <w:szCs w:val="28"/>
          <w:lang w:val="en-US"/>
        </w:rPr>
        <w:t>Mi</w:t>
      </w:r>
      <w:r w:rsidR="00196756" w:rsidRPr="00976AD5">
        <w:rPr>
          <w:sz w:val="28"/>
          <w:szCs w:val="28"/>
          <w:lang w:val="en-US"/>
        </w:rPr>
        <w:t>nsk :</w:t>
      </w:r>
      <w:proofErr w:type="gramEnd"/>
      <w:r w:rsidR="00196756" w:rsidRPr="00976AD5">
        <w:rPr>
          <w:sz w:val="28"/>
          <w:szCs w:val="28"/>
          <w:lang w:val="en-US"/>
        </w:rPr>
        <w:t xml:space="preserve"> </w:t>
      </w:r>
      <w:proofErr w:type="spellStart"/>
      <w:r w:rsidR="00196756" w:rsidRPr="00976AD5">
        <w:rPr>
          <w:sz w:val="28"/>
          <w:szCs w:val="28"/>
          <w:lang w:val="en-US"/>
        </w:rPr>
        <w:t>Kolorgrad</w:t>
      </w:r>
      <w:proofErr w:type="spellEnd"/>
      <w:r w:rsidR="00196756" w:rsidRPr="00976AD5">
        <w:rPr>
          <w:sz w:val="28"/>
          <w:szCs w:val="28"/>
          <w:lang w:val="en-US"/>
        </w:rPr>
        <w:t>, 2018. – 184 p.</w:t>
      </w:r>
    </w:p>
    <w:p w:rsidR="009E67B8" w:rsidRPr="000A0B43" w:rsidRDefault="009E67B8" w:rsidP="009E67B8">
      <w:pPr>
        <w:jc w:val="center"/>
        <w:rPr>
          <w:sz w:val="28"/>
          <w:szCs w:val="28"/>
          <w:lang w:val="en-US"/>
        </w:rPr>
      </w:pPr>
    </w:p>
    <w:p w:rsidR="009E67B8" w:rsidRPr="000A0B43" w:rsidRDefault="009E67B8" w:rsidP="009E67B8">
      <w:pPr>
        <w:jc w:val="center"/>
        <w:rPr>
          <w:sz w:val="28"/>
          <w:szCs w:val="28"/>
        </w:rPr>
      </w:pPr>
      <w:r w:rsidRPr="000A0B43">
        <w:rPr>
          <w:sz w:val="28"/>
          <w:szCs w:val="28"/>
        </w:rPr>
        <w:t>ДОПОЛНИТЕЛЬНАЯ</w:t>
      </w:r>
    </w:p>
    <w:p w:rsidR="009E67B8" w:rsidRPr="000768C3" w:rsidRDefault="009E67B8" w:rsidP="000768C3">
      <w:pPr>
        <w:pStyle w:val="af5"/>
        <w:numPr>
          <w:ilvl w:val="0"/>
          <w:numId w:val="50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0768C3">
        <w:rPr>
          <w:sz w:val="28"/>
          <w:szCs w:val="28"/>
          <w:lang w:val="en-US"/>
        </w:rPr>
        <w:t>Voldman</w:t>
      </w:r>
      <w:proofErr w:type="spellEnd"/>
      <w:r w:rsidRPr="000768C3">
        <w:rPr>
          <w:sz w:val="28"/>
          <w:szCs w:val="28"/>
          <w:lang w:val="en-US"/>
        </w:rPr>
        <w:t xml:space="preserve">, H. ESD: Design and Synthesis / Steven H. </w:t>
      </w:r>
      <w:proofErr w:type="spellStart"/>
      <w:r w:rsidRPr="000768C3">
        <w:rPr>
          <w:sz w:val="28"/>
          <w:szCs w:val="28"/>
          <w:lang w:val="en-US"/>
        </w:rPr>
        <w:t>Voldman</w:t>
      </w:r>
      <w:proofErr w:type="spellEnd"/>
      <w:r w:rsidRPr="000768C3">
        <w:rPr>
          <w:sz w:val="28"/>
          <w:szCs w:val="28"/>
          <w:lang w:val="en-US"/>
        </w:rPr>
        <w:t>. – John Wiley &amp; Sons, Ltd., 2011. – 290 p.</w:t>
      </w:r>
    </w:p>
    <w:p w:rsidR="009E67B8" w:rsidRPr="00976AD5" w:rsidRDefault="009E67B8" w:rsidP="000768C3">
      <w:pPr>
        <w:pStyle w:val="af5"/>
        <w:numPr>
          <w:ilvl w:val="0"/>
          <w:numId w:val="50"/>
        </w:numPr>
        <w:tabs>
          <w:tab w:val="left" w:pos="1050"/>
          <w:tab w:val="left" w:pos="1080"/>
        </w:tabs>
        <w:ind w:left="0" w:firstLine="709"/>
        <w:jc w:val="both"/>
        <w:rPr>
          <w:spacing w:val="-4"/>
          <w:sz w:val="28"/>
          <w:szCs w:val="28"/>
        </w:rPr>
      </w:pPr>
      <w:r w:rsidRPr="00976AD5">
        <w:rPr>
          <w:spacing w:val="-4"/>
          <w:sz w:val="28"/>
          <w:szCs w:val="28"/>
        </w:rPr>
        <w:t>Белоус, А.</w:t>
      </w:r>
      <w:r w:rsidR="00976AD5" w:rsidRPr="00976AD5">
        <w:rPr>
          <w:spacing w:val="-4"/>
          <w:sz w:val="28"/>
          <w:szCs w:val="28"/>
        </w:rPr>
        <w:t xml:space="preserve"> </w:t>
      </w:r>
      <w:r w:rsidRPr="00976AD5">
        <w:rPr>
          <w:spacing w:val="-4"/>
          <w:sz w:val="28"/>
          <w:szCs w:val="28"/>
        </w:rPr>
        <w:t>И. Основы проектирования и применения микроэлектронных устройств силовой электроники / А.</w:t>
      </w:r>
      <w:r w:rsidR="00976AD5" w:rsidRPr="00976AD5">
        <w:rPr>
          <w:spacing w:val="-4"/>
          <w:sz w:val="28"/>
          <w:szCs w:val="28"/>
        </w:rPr>
        <w:t xml:space="preserve"> </w:t>
      </w:r>
      <w:r w:rsidRPr="00976AD5">
        <w:rPr>
          <w:spacing w:val="-4"/>
          <w:sz w:val="28"/>
          <w:szCs w:val="28"/>
        </w:rPr>
        <w:t>И. Белоус, А.</w:t>
      </w:r>
      <w:r w:rsidR="00976AD5" w:rsidRPr="00976AD5">
        <w:rPr>
          <w:spacing w:val="-4"/>
          <w:sz w:val="28"/>
          <w:szCs w:val="28"/>
        </w:rPr>
        <w:t> </w:t>
      </w:r>
      <w:r w:rsidRPr="00976AD5">
        <w:rPr>
          <w:spacing w:val="-4"/>
          <w:sz w:val="28"/>
          <w:szCs w:val="28"/>
        </w:rPr>
        <w:t>С.</w:t>
      </w:r>
      <w:r w:rsidR="00976AD5" w:rsidRPr="00976AD5">
        <w:rPr>
          <w:spacing w:val="-4"/>
          <w:sz w:val="28"/>
          <w:szCs w:val="28"/>
        </w:rPr>
        <w:t> </w:t>
      </w:r>
      <w:r w:rsidRPr="00976AD5">
        <w:rPr>
          <w:spacing w:val="-4"/>
          <w:sz w:val="28"/>
          <w:szCs w:val="28"/>
        </w:rPr>
        <w:t>Турцевич, С.А. Ефименко. – Гомель</w:t>
      </w:r>
      <w:proofErr w:type="gramStart"/>
      <w:r w:rsidR="00976AD5" w:rsidRPr="00976AD5">
        <w:rPr>
          <w:spacing w:val="-4"/>
          <w:sz w:val="28"/>
          <w:szCs w:val="28"/>
        </w:rPr>
        <w:t xml:space="preserve"> </w:t>
      </w:r>
      <w:r w:rsidRPr="00976AD5">
        <w:rPr>
          <w:spacing w:val="-4"/>
          <w:sz w:val="28"/>
          <w:szCs w:val="28"/>
        </w:rPr>
        <w:t>:</w:t>
      </w:r>
      <w:proofErr w:type="gramEnd"/>
      <w:r w:rsidRPr="00976AD5">
        <w:rPr>
          <w:spacing w:val="-4"/>
          <w:sz w:val="28"/>
          <w:szCs w:val="28"/>
        </w:rPr>
        <w:t xml:space="preserve"> ГГУ им. Ф. Скорины, 2013. – 264 с.</w:t>
      </w:r>
    </w:p>
    <w:p w:rsidR="009E67B8" w:rsidRPr="000768C3" w:rsidRDefault="009E67B8" w:rsidP="000768C3">
      <w:pPr>
        <w:pStyle w:val="af5"/>
        <w:numPr>
          <w:ilvl w:val="0"/>
          <w:numId w:val="50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</w:rPr>
      </w:pPr>
      <w:r w:rsidRPr="000768C3">
        <w:rPr>
          <w:sz w:val="28"/>
          <w:szCs w:val="28"/>
        </w:rPr>
        <w:t>Цветков</w:t>
      </w:r>
      <w:r w:rsidR="00976AD5">
        <w:rPr>
          <w:sz w:val="28"/>
          <w:szCs w:val="28"/>
        </w:rPr>
        <w:t>,</w:t>
      </w:r>
      <w:r w:rsidRPr="000768C3">
        <w:rPr>
          <w:sz w:val="28"/>
          <w:szCs w:val="28"/>
        </w:rPr>
        <w:t xml:space="preserve"> Ф. Ф. </w:t>
      </w:r>
      <w:proofErr w:type="spellStart"/>
      <w:r w:rsidRPr="000768C3">
        <w:rPr>
          <w:sz w:val="28"/>
          <w:szCs w:val="28"/>
        </w:rPr>
        <w:t>Тепломассообмен</w:t>
      </w:r>
      <w:proofErr w:type="spellEnd"/>
      <w:proofErr w:type="gramStart"/>
      <w:r w:rsidRPr="000768C3">
        <w:rPr>
          <w:sz w:val="28"/>
          <w:szCs w:val="28"/>
        </w:rPr>
        <w:t xml:space="preserve"> :</w:t>
      </w:r>
      <w:proofErr w:type="gramEnd"/>
      <w:r w:rsidRPr="000768C3">
        <w:rPr>
          <w:sz w:val="28"/>
          <w:szCs w:val="28"/>
        </w:rPr>
        <w:t xml:space="preserve"> учебник для вузов / Ф.</w:t>
      </w:r>
      <w:r w:rsidR="00976AD5">
        <w:rPr>
          <w:sz w:val="28"/>
          <w:szCs w:val="28"/>
        </w:rPr>
        <w:t> </w:t>
      </w:r>
      <w:r w:rsidRPr="000768C3">
        <w:rPr>
          <w:sz w:val="28"/>
          <w:szCs w:val="28"/>
        </w:rPr>
        <w:t>Ф.</w:t>
      </w:r>
      <w:r w:rsidR="00976AD5">
        <w:rPr>
          <w:sz w:val="28"/>
          <w:szCs w:val="28"/>
        </w:rPr>
        <w:t> </w:t>
      </w:r>
      <w:r w:rsidRPr="000768C3">
        <w:rPr>
          <w:sz w:val="28"/>
          <w:szCs w:val="28"/>
        </w:rPr>
        <w:t>Цветков, Б. А. Григорьев. – Москва</w:t>
      </w:r>
      <w:proofErr w:type="gramStart"/>
      <w:r w:rsidRPr="000768C3">
        <w:rPr>
          <w:sz w:val="28"/>
          <w:szCs w:val="28"/>
        </w:rPr>
        <w:t xml:space="preserve"> :</w:t>
      </w:r>
      <w:proofErr w:type="gramEnd"/>
      <w:r w:rsidRPr="000768C3">
        <w:rPr>
          <w:sz w:val="28"/>
          <w:szCs w:val="28"/>
        </w:rPr>
        <w:t xml:space="preserve"> МЭИ, 2011. – 562 с.</w:t>
      </w:r>
    </w:p>
    <w:p w:rsidR="009E67B8" w:rsidRPr="000768C3" w:rsidRDefault="009E67B8" w:rsidP="000768C3">
      <w:pPr>
        <w:pStyle w:val="af5"/>
        <w:numPr>
          <w:ilvl w:val="0"/>
          <w:numId w:val="50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</w:rPr>
      </w:pPr>
      <w:r w:rsidRPr="000768C3">
        <w:rPr>
          <w:sz w:val="28"/>
          <w:szCs w:val="28"/>
        </w:rPr>
        <w:t>Брюханов</w:t>
      </w:r>
      <w:r w:rsidR="00976AD5">
        <w:rPr>
          <w:sz w:val="28"/>
          <w:szCs w:val="28"/>
        </w:rPr>
        <w:t>,</w:t>
      </w:r>
      <w:r w:rsidRPr="000768C3">
        <w:rPr>
          <w:sz w:val="28"/>
          <w:szCs w:val="28"/>
        </w:rPr>
        <w:t xml:space="preserve"> О. Н. </w:t>
      </w:r>
      <w:proofErr w:type="spellStart"/>
      <w:r w:rsidRPr="000768C3">
        <w:rPr>
          <w:sz w:val="28"/>
          <w:szCs w:val="28"/>
        </w:rPr>
        <w:t>Тепломассообмен</w:t>
      </w:r>
      <w:proofErr w:type="spellEnd"/>
      <w:proofErr w:type="gramStart"/>
      <w:r w:rsidR="00976AD5">
        <w:rPr>
          <w:sz w:val="28"/>
          <w:szCs w:val="28"/>
        </w:rPr>
        <w:t xml:space="preserve"> :</w:t>
      </w:r>
      <w:proofErr w:type="gramEnd"/>
      <w:r w:rsidR="00976AD5">
        <w:rPr>
          <w:sz w:val="28"/>
          <w:szCs w:val="28"/>
        </w:rPr>
        <w:t xml:space="preserve"> учебник / О. Н. Брюханов, С. </w:t>
      </w:r>
      <w:r w:rsidRPr="000768C3">
        <w:rPr>
          <w:sz w:val="28"/>
          <w:szCs w:val="28"/>
        </w:rPr>
        <w:t>Н.</w:t>
      </w:r>
      <w:r w:rsidR="00976AD5">
        <w:rPr>
          <w:sz w:val="28"/>
          <w:szCs w:val="28"/>
        </w:rPr>
        <w:t> </w:t>
      </w:r>
      <w:r w:rsidRPr="000768C3">
        <w:rPr>
          <w:sz w:val="28"/>
          <w:szCs w:val="28"/>
        </w:rPr>
        <w:t>Шевченко. – Москва</w:t>
      </w:r>
      <w:proofErr w:type="gramStart"/>
      <w:r w:rsidRPr="000768C3">
        <w:rPr>
          <w:sz w:val="28"/>
          <w:szCs w:val="28"/>
        </w:rPr>
        <w:t xml:space="preserve"> :</w:t>
      </w:r>
      <w:proofErr w:type="gramEnd"/>
      <w:r w:rsidRPr="000768C3">
        <w:rPr>
          <w:sz w:val="28"/>
          <w:szCs w:val="28"/>
        </w:rPr>
        <w:t xml:space="preserve"> Инфра-М, 2017. – 464 с.</w:t>
      </w:r>
    </w:p>
    <w:p w:rsidR="009E67B8" w:rsidRPr="000A0B43" w:rsidRDefault="009E67B8" w:rsidP="009E67B8">
      <w:pPr>
        <w:jc w:val="center"/>
        <w:rPr>
          <w:sz w:val="28"/>
          <w:szCs w:val="28"/>
        </w:rPr>
      </w:pPr>
    </w:p>
    <w:p w:rsidR="009E67B8" w:rsidRPr="000A0B43" w:rsidRDefault="009E67B8" w:rsidP="009E67B8">
      <w:pPr>
        <w:jc w:val="center"/>
        <w:rPr>
          <w:sz w:val="28"/>
          <w:szCs w:val="28"/>
        </w:rPr>
      </w:pPr>
      <w:bookmarkStart w:id="1" w:name="_Hlk118369509"/>
      <w:r w:rsidRPr="000A0B43">
        <w:rPr>
          <w:sz w:val="28"/>
          <w:szCs w:val="28"/>
        </w:rPr>
        <w:t>МЕТОДИЧЕСКИЕ РЕКОМЕНДАЦИИ ПО ОРГАНИЗАЦИИ</w:t>
      </w:r>
      <w:r w:rsidRPr="000A0B43">
        <w:rPr>
          <w:sz w:val="28"/>
          <w:szCs w:val="28"/>
        </w:rPr>
        <w:br/>
        <w:t>И ВЫПОЛНЕНИЮ САМОСТОЯТЕЛЬНОЙ РАБОТЫ СТУДЕНТОВ</w:t>
      </w:r>
    </w:p>
    <w:p w:rsidR="009E67B8" w:rsidRPr="000A0B43" w:rsidRDefault="009E67B8" w:rsidP="009E67B8">
      <w:pPr>
        <w:jc w:val="center"/>
        <w:rPr>
          <w:sz w:val="28"/>
          <w:szCs w:val="28"/>
        </w:rPr>
      </w:pPr>
    </w:p>
    <w:p w:rsidR="009E67B8" w:rsidRPr="000A0B43" w:rsidRDefault="009E67B8" w:rsidP="009E67B8">
      <w:pPr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9E67B8" w:rsidRPr="000A0B43" w:rsidRDefault="009E67B8" w:rsidP="00EB349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изучение печатных источников по теме учебной дисциплины;</w:t>
      </w:r>
    </w:p>
    <w:p w:rsidR="009E67B8" w:rsidRPr="000A0B43" w:rsidRDefault="009E67B8" w:rsidP="00EB349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изучение профессиональных электронных ресурсов по теме учебной дисциплины;</w:t>
      </w:r>
    </w:p>
    <w:p w:rsidR="009E67B8" w:rsidRPr="000A0B43" w:rsidRDefault="009E67B8" w:rsidP="00EB349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выполнение практических и лабораторных заданий для закрепления знаний и навыков.</w:t>
      </w:r>
      <w:bookmarkEnd w:id="1"/>
    </w:p>
    <w:p w:rsidR="009E67B8" w:rsidRPr="000A0B43" w:rsidRDefault="009E67B8" w:rsidP="009E67B8">
      <w:pPr>
        <w:jc w:val="center"/>
        <w:rPr>
          <w:bCs/>
          <w:sz w:val="28"/>
          <w:szCs w:val="28"/>
        </w:rPr>
      </w:pPr>
    </w:p>
    <w:p w:rsidR="00EB3490" w:rsidRDefault="00EB3490" w:rsidP="009E67B8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67B8" w:rsidRPr="000A0B43" w:rsidRDefault="009E67B8" w:rsidP="009E67B8">
      <w:pPr>
        <w:jc w:val="center"/>
        <w:rPr>
          <w:sz w:val="28"/>
          <w:szCs w:val="28"/>
        </w:rPr>
      </w:pPr>
      <w:r w:rsidRPr="000A0B43">
        <w:rPr>
          <w:sz w:val="28"/>
          <w:szCs w:val="28"/>
        </w:rPr>
        <w:lastRenderedPageBreak/>
        <w:t>ПЕРЕЧЕНЬ РЕКОМЕНДУЕМЫХ СРЕДСТВ ДИАГНОСТИКИ</w:t>
      </w:r>
    </w:p>
    <w:p w:rsidR="009E67B8" w:rsidRPr="000A0B43" w:rsidRDefault="009E67B8" w:rsidP="009E67B8">
      <w:pPr>
        <w:jc w:val="center"/>
        <w:rPr>
          <w:sz w:val="28"/>
          <w:szCs w:val="28"/>
        </w:rPr>
      </w:pPr>
      <w:r w:rsidRPr="000A0B43">
        <w:rPr>
          <w:sz w:val="28"/>
          <w:szCs w:val="28"/>
        </w:rPr>
        <w:t>КОМПЕТЕНЦИЙ СТУДЕНТА</w:t>
      </w:r>
    </w:p>
    <w:p w:rsidR="009E67B8" w:rsidRPr="000A0B43" w:rsidRDefault="009E67B8" w:rsidP="009E67B8">
      <w:pPr>
        <w:ind w:firstLine="709"/>
        <w:jc w:val="center"/>
        <w:rPr>
          <w:sz w:val="28"/>
          <w:szCs w:val="28"/>
        </w:rPr>
      </w:pPr>
    </w:p>
    <w:p w:rsidR="009E67B8" w:rsidRPr="000A0B43" w:rsidRDefault="009E67B8" w:rsidP="00295B07">
      <w:pPr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Типовым учебным планом специальности</w:t>
      </w:r>
      <w:r w:rsidR="00EB3490">
        <w:rPr>
          <w:sz w:val="28"/>
          <w:szCs w:val="28"/>
        </w:rPr>
        <w:t xml:space="preserve"> 1-39 02 01 Моделирование и компьютерное проектирование радиоэлектронных средств</w:t>
      </w:r>
      <w:r w:rsidRPr="000A0B43">
        <w:rPr>
          <w:sz w:val="28"/>
          <w:szCs w:val="28"/>
        </w:rPr>
        <w:t xml:space="preserve"> в качестве формы </w:t>
      </w:r>
      <w:r w:rsidR="00EB3490">
        <w:rPr>
          <w:sz w:val="28"/>
          <w:szCs w:val="28"/>
        </w:rPr>
        <w:t>промежуточной</w:t>
      </w:r>
      <w:r w:rsidRPr="000A0B43">
        <w:rPr>
          <w:sz w:val="28"/>
          <w:szCs w:val="28"/>
        </w:rPr>
        <w:t xml:space="preserve"> аттестации по учебной дисциплине «Физические основы проектирования радиоэлектронных средств» предусмотрен</w:t>
      </w:r>
      <w:r w:rsidR="00EB3490">
        <w:rPr>
          <w:sz w:val="28"/>
          <w:szCs w:val="28"/>
        </w:rPr>
        <w:t>ы</w:t>
      </w:r>
      <w:r w:rsidRPr="000A0B43">
        <w:rPr>
          <w:sz w:val="28"/>
          <w:szCs w:val="28"/>
        </w:rPr>
        <w:t xml:space="preserve"> </w:t>
      </w:r>
      <w:r w:rsidR="00EB3490" w:rsidRPr="0049168F">
        <w:rPr>
          <w:sz w:val="28"/>
          <w:szCs w:val="28"/>
        </w:rPr>
        <w:t>зачет,</w:t>
      </w:r>
      <w:r w:rsidR="00EB3490">
        <w:rPr>
          <w:sz w:val="28"/>
          <w:szCs w:val="28"/>
        </w:rPr>
        <w:t xml:space="preserve"> </w:t>
      </w:r>
      <w:r w:rsidRPr="000A0B43">
        <w:rPr>
          <w:sz w:val="28"/>
          <w:szCs w:val="28"/>
        </w:rPr>
        <w:t>экзамен и курсов</w:t>
      </w:r>
      <w:r w:rsidR="00EB3490">
        <w:rPr>
          <w:sz w:val="28"/>
          <w:szCs w:val="28"/>
        </w:rPr>
        <w:t>ой</w:t>
      </w:r>
      <w:r w:rsidRPr="000A0B43">
        <w:rPr>
          <w:sz w:val="28"/>
          <w:szCs w:val="28"/>
        </w:rPr>
        <w:t xml:space="preserve"> </w:t>
      </w:r>
      <w:r w:rsidR="00EB3490">
        <w:rPr>
          <w:sz w:val="28"/>
          <w:szCs w:val="28"/>
        </w:rPr>
        <w:t>проект</w:t>
      </w:r>
      <w:r w:rsidRPr="000A0B43">
        <w:rPr>
          <w:sz w:val="28"/>
          <w:szCs w:val="28"/>
        </w:rPr>
        <w:t xml:space="preserve">. Оценка учебных достижений студента производится по </w:t>
      </w:r>
      <w:r w:rsidR="00A67A4C" w:rsidRPr="0049168F">
        <w:rPr>
          <w:sz w:val="28"/>
          <w:szCs w:val="28"/>
        </w:rPr>
        <w:t xml:space="preserve">системе «зачтено/не зачтено» и </w:t>
      </w:r>
      <w:r w:rsidRPr="000A0B43">
        <w:rPr>
          <w:sz w:val="28"/>
          <w:szCs w:val="28"/>
        </w:rPr>
        <w:t xml:space="preserve">десятибалльной шкале. </w:t>
      </w:r>
    </w:p>
    <w:p w:rsidR="009E67B8" w:rsidRPr="000A0B43" w:rsidRDefault="009E67B8" w:rsidP="00295B07">
      <w:pPr>
        <w:ind w:firstLine="709"/>
        <w:jc w:val="both"/>
        <w:rPr>
          <w:sz w:val="28"/>
          <w:szCs w:val="28"/>
        </w:rPr>
      </w:pPr>
      <w:bookmarkStart w:id="2" w:name="_Hlk118450651"/>
      <w:r w:rsidRPr="000A0B43">
        <w:rPr>
          <w:sz w:val="28"/>
          <w:szCs w:val="28"/>
        </w:rPr>
        <w:t xml:space="preserve">Для </w:t>
      </w:r>
      <w:r w:rsidR="00A67A4C">
        <w:rPr>
          <w:sz w:val="28"/>
          <w:szCs w:val="28"/>
        </w:rPr>
        <w:t>текущего</w:t>
      </w:r>
      <w:r w:rsidRPr="000A0B43">
        <w:rPr>
          <w:sz w:val="28"/>
          <w:szCs w:val="28"/>
        </w:rPr>
        <w:t xml:space="preserve"> контроля по учебной дисциплине и диагностики компетенций студентов используются следующие формы:</w:t>
      </w:r>
    </w:p>
    <w:p w:rsidR="009E67B8" w:rsidRPr="000A0B43" w:rsidRDefault="009E67B8" w:rsidP="00295B0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коллоквиумы;</w:t>
      </w:r>
    </w:p>
    <w:p w:rsidR="009E67B8" w:rsidRPr="000A0B43" w:rsidRDefault="009E67B8" w:rsidP="00295B0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доклады на конференциях;</w:t>
      </w:r>
    </w:p>
    <w:p w:rsidR="009E67B8" w:rsidRPr="000A0B43" w:rsidRDefault="009E67B8" w:rsidP="00295B0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контрольные работы;</w:t>
      </w:r>
    </w:p>
    <w:p w:rsidR="009E67B8" w:rsidRPr="000A0B43" w:rsidRDefault="009E67B8" w:rsidP="00295B0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письменные отчеты по лабораторным работам;</w:t>
      </w:r>
    </w:p>
    <w:p w:rsidR="009E67B8" w:rsidRPr="000A0B43" w:rsidRDefault="009E67B8" w:rsidP="00295B0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рефераты;</w:t>
      </w:r>
    </w:p>
    <w:p w:rsidR="009E67B8" w:rsidRPr="000A0B43" w:rsidRDefault="009E67B8" w:rsidP="00295B0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публикации статей, докладов;</w:t>
      </w:r>
    </w:p>
    <w:p w:rsidR="009E67B8" w:rsidRPr="000A0B43" w:rsidRDefault="009E67B8" w:rsidP="00295B0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оценивание на основе модульно-рейтинговой системы;</w:t>
      </w:r>
    </w:p>
    <w:p w:rsidR="009E67B8" w:rsidRPr="000A0B43" w:rsidRDefault="009E67B8" w:rsidP="00295B0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отчеты по лаборатор</w:t>
      </w:r>
      <w:r w:rsidR="00295B07">
        <w:rPr>
          <w:sz w:val="28"/>
          <w:szCs w:val="28"/>
        </w:rPr>
        <w:t>ным работам с их устной защитой</w:t>
      </w:r>
      <w:r w:rsidRPr="000A0B43">
        <w:rPr>
          <w:sz w:val="28"/>
          <w:szCs w:val="28"/>
        </w:rPr>
        <w:t>.</w:t>
      </w:r>
    </w:p>
    <w:bookmarkEnd w:id="2"/>
    <w:p w:rsidR="009E67B8" w:rsidRPr="000A0B43" w:rsidRDefault="009E67B8" w:rsidP="009E67B8">
      <w:pPr>
        <w:jc w:val="center"/>
        <w:rPr>
          <w:bCs/>
          <w:sz w:val="28"/>
          <w:szCs w:val="28"/>
        </w:rPr>
      </w:pPr>
    </w:p>
    <w:p w:rsidR="009E67B8" w:rsidRPr="000A0B43" w:rsidRDefault="009E67B8" w:rsidP="009E67B8">
      <w:pPr>
        <w:jc w:val="center"/>
        <w:rPr>
          <w:bCs/>
          <w:sz w:val="28"/>
          <w:szCs w:val="28"/>
        </w:rPr>
      </w:pPr>
      <w:r w:rsidRPr="000A0B43">
        <w:rPr>
          <w:sz w:val="28"/>
          <w:szCs w:val="28"/>
        </w:rPr>
        <w:t xml:space="preserve">РЕКОМЕНДУЕМЫЕ </w:t>
      </w:r>
      <w:r w:rsidRPr="000A0B43">
        <w:rPr>
          <w:bCs/>
          <w:sz w:val="28"/>
          <w:szCs w:val="28"/>
        </w:rPr>
        <w:t>МЕТОДЫ (ТЕХНОЛОГИИ) ОБУЧЕНИЯ</w:t>
      </w:r>
    </w:p>
    <w:p w:rsidR="009E67B8" w:rsidRPr="000A0B43" w:rsidRDefault="009E67B8" w:rsidP="009E67B8">
      <w:pPr>
        <w:jc w:val="center"/>
        <w:rPr>
          <w:sz w:val="28"/>
          <w:szCs w:val="28"/>
        </w:rPr>
      </w:pPr>
    </w:p>
    <w:p w:rsidR="009E67B8" w:rsidRPr="000A0B43" w:rsidRDefault="009E67B8" w:rsidP="00DE0CF6">
      <w:pPr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 xml:space="preserve">Основные </w:t>
      </w:r>
      <w:r w:rsidR="00DE0CF6">
        <w:rPr>
          <w:sz w:val="28"/>
          <w:szCs w:val="28"/>
        </w:rPr>
        <w:t xml:space="preserve">рекомендуемые </w:t>
      </w:r>
      <w:r w:rsidRPr="000A0B43">
        <w:rPr>
          <w:sz w:val="28"/>
          <w:szCs w:val="28"/>
        </w:rPr>
        <w:t>методы и технологии обучения, отвечающие целям и задачам дисциплины:</w:t>
      </w:r>
    </w:p>
    <w:p w:rsidR="009E67B8" w:rsidRPr="000A0B43" w:rsidRDefault="009E67B8" w:rsidP="00DE0CF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:rsidR="009E67B8" w:rsidRPr="000A0B43" w:rsidRDefault="009E67B8" w:rsidP="00DE0CF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элементы учебно-исследовательской деятельности, творческий подход, реализуемые на практических и лабораторных занятиях;</w:t>
      </w:r>
    </w:p>
    <w:p w:rsidR="009E67B8" w:rsidRPr="000A0B43" w:rsidRDefault="009E67B8" w:rsidP="00DE0CF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 xml:space="preserve">проектные и инновационные технологии, реализуемые при выполнении </w:t>
      </w:r>
      <w:r w:rsidR="00DE0CF6">
        <w:rPr>
          <w:sz w:val="28"/>
          <w:szCs w:val="28"/>
        </w:rPr>
        <w:t>курсового проекта</w:t>
      </w:r>
      <w:r w:rsidRPr="000A0B43">
        <w:rPr>
          <w:sz w:val="28"/>
          <w:szCs w:val="28"/>
        </w:rPr>
        <w:t>;</w:t>
      </w:r>
    </w:p>
    <w:p w:rsidR="009E67B8" w:rsidRPr="000A0B43" w:rsidRDefault="009E67B8" w:rsidP="00DE0CF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элементы дистанционного обучения с использованием электронных учебно-методических комплексов при подготовке к коллоквиуму, практическим и лабораторным занятиям, выполнении курсов</w:t>
      </w:r>
      <w:r w:rsidR="00DE0CF6">
        <w:rPr>
          <w:sz w:val="28"/>
          <w:szCs w:val="28"/>
        </w:rPr>
        <w:t>ого проекта</w:t>
      </w:r>
      <w:r w:rsidRPr="000A0B43">
        <w:rPr>
          <w:sz w:val="28"/>
          <w:szCs w:val="28"/>
        </w:rPr>
        <w:t xml:space="preserve">. </w:t>
      </w:r>
    </w:p>
    <w:p w:rsidR="009E67B8" w:rsidRPr="000A0B43" w:rsidRDefault="009E67B8" w:rsidP="009E67B8">
      <w:pPr>
        <w:jc w:val="center"/>
        <w:rPr>
          <w:bCs/>
          <w:sz w:val="28"/>
          <w:szCs w:val="28"/>
        </w:rPr>
      </w:pPr>
    </w:p>
    <w:p w:rsidR="009E67B8" w:rsidRPr="000A0B43" w:rsidRDefault="00081D8B" w:rsidP="009E67B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РЕКОМЕНДАЦИИ ПО КУРСОВОМУ ПРОЕКТИРОВАНИЮ</w:t>
      </w:r>
    </w:p>
    <w:p w:rsidR="009E67B8" w:rsidRPr="000A0B43" w:rsidRDefault="009E67B8" w:rsidP="009E67B8">
      <w:pPr>
        <w:jc w:val="center"/>
        <w:rPr>
          <w:bCs/>
          <w:sz w:val="28"/>
          <w:szCs w:val="28"/>
        </w:rPr>
      </w:pPr>
    </w:p>
    <w:p w:rsidR="009E67B8" w:rsidRPr="000A0B43" w:rsidRDefault="009E67B8" w:rsidP="009E67B8">
      <w:pPr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 xml:space="preserve">Цель курсового проектирования: систематизация и закрепление теоретических знаний студентов по основным разделам </w:t>
      </w:r>
      <w:r w:rsidR="006322F6">
        <w:rPr>
          <w:sz w:val="28"/>
          <w:szCs w:val="28"/>
        </w:rPr>
        <w:t xml:space="preserve">учебной </w:t>
      </w:r>
      <w:r w:rsidRPr="000A0B43">
        <w:rPr>
          <w:sz w:val="28"/>
          <w:szCs w:val="28"/>
        </w:rPr>
        <w:t xml:space="preserve">дисциплины, углубленное изучение методик физических основ проектирования конструкции радиоэлектронных устройств и получение практических навыков работы с конструкторской документацией, системами государственных и отраслевых стандартов, нормативно-технической документацией, обобщения и анализа результатов, полученных другими разработчиками. </w:t>
      </w:r>
    </w:p>
    <w:p w:rsidR="009E67B8" w:rsidRPr="000A0B43" w:rsidRDefault="009E67B8" w:rsidP="009E67B8">
      <w:pPr>
        <w:ind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lastRenderedPageBreak/>
        <w:t>Тематика курсового проектирования должна быть актуальной, соответ</w:t>
      </w:r>
      <w:r w:rsidRPr="000A0B43">
        <w:rPr>
          <w:sz w:val="28"/>
          <w:szCs w:val="28"/>
        </w:rPr>
        <w:softHyphen/>
        <w:t xml:space="preserve">ствовать современному состоянию и перспективам развития науки, техники и образования. Темы курсовых </w:t>
      </w:r>
      <w:r w:rsidR="006322F6">
        <w:rPr>
          <w:sz w:val="28"/>
          <w:szCs w:val="28"/>
        </w:rPr>
        <w:t>проектов</w:t>
      </w:r>
      <w:r w:rsidRPr="000A0B43">
        <w:rPr>
          <w:sz w:val="28"/>
          <w:szCs w:val="28"/>
        </w:rPr>
        <w:t xml:space="preserve"> должны быть посвящены исследованию влияния дестабилизирующих воздействий на конструкции радиоэлектронных устройств изделий в целом или их отдельных частей, выполнению научно-исследовательских работ конструкторско</w:t>
      </w:r>
      <w:r w:rsidR="006322F6">
        <w:rPr>
          <w:sz w:val="28"/>
          <w:szCs w:val="28"/>
        </w:rPr>
        <w:t>-</w:t>
      </w:r>
      <w:r w:rsidRPr="000A0B43">
        <w:rPr>
          <w:sz w:val="28"/>
          <w:szCs w:val="28"/>
        </w:rPr>
        <w:t>технологического характера по тематике госбюджетных, хоздоговорных научно-исследовательских работ, заказам предприятий и организаций.</w:t>
      </w:r>
    </w:p>
    <w:p w:rsidR="009E67B8" w:rsidRPr="000A0B43" w:rsidRDefault="006322F6" w:rsidP="009E67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курсового проекта </w:t>
      </w:r>
      <w:r w:rsidR="009E67B8" w:rsidRPr="000A0B43">
        <w:rPr>
          <w:sz w:val="28"/>
          <w:szCs w:val="28"/>
        </w:rPr>
        <w:t>решаются задачи оптимального конструирования конструкции РЭС на базе типовых методик с применением САПР и другого прикладного программного обеспечения.</w:t>
      </w:r>
    </w:p>
    <w:p w:rsidR="009E67B8" w:rsidRPr="000A0B43" w:rsidRDefault="009E67B8" w:rsidP="009E67B8">
      <w:pPr>
        <w:jc w:val="center"/>
        <w:rPr>
          <w:bCs/>
          <w:sz w:val="28"/>
          <w:szCs w:val="28"/>
        </w:rPr>
      </w:pPr>
    </w:p>
    <w:p w:rsidR="009E67B8" w:rsidRPr="000A0B43" w:rsidRDefault="009E67B8" w:rsidP="009E67B8">
      <w:pPr>
        <w:jc w:val="center"/>
        <w:rPr>
          <w:bCs/>
          <w:sz w:val="28"/>
          <w:szCs w:val="28"/>
        </w:rPr>
      </w:pPr>
      <w:r w:rsidRPr="000A0B43">
        <w:rPr>
          <w:bCs/>
          <w:sz w:val="28"/>
          <w:szCs w:val="28"/>
        </w:rPr>
        <w:t xml:space="preserve">ПРИМЕРНЫЙ ПЕРЕЧЕНЬ ТЕМ КУРСОВЫХ </w:t>
      </w:r>
      <w:r w:rsidR="006322F6">
        <w:rPr>
          <w:bCs/>
          <w:sz w:val="28"/>
          <w:szCs w:val="28"/>
        </w:rPr>
        <w:t>ПРОЕКТОВ</w:t>
      </w:r>
    </w:p>
    <w:p w:rsidR="009E67B8" w:rsidRPr="000A0B43" w:rsidRDefault="009E67B8" w:rsidP="009E67B8">
      <w:pPr>
        <w:jc w:val="center"/>
        <w:rPr>
          <w:bCs/>
          <w:sz w:val="28"/>
          <w:szCs w:val="28"/>
        </w:rPr>
      </w:pPr>
    </w:p>
    <w:p w:rsidR="009E67B8" w:rsidRPr="000A0B43" w:rsidRDefault="009E67B8" w:rsidP="00CA2439">
      <w:pPr>
        <w:numPr>
          <w:ilvl w:val="0"/>
          <w:numId w:val="23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 xml:space="preserve">Обеспечение тепловых режимов конструкций блоков РЭС. </w:t>
      </w:r>
    </w:p>
    <w:p w:rsidR="009E67B8" w:rsidRPr="000A0B43" w:rsidRDefault="009E67B8" w:rsidP="00CA2439">
      <w:pPr>
        <w:numPr>
          <w:ilvl w:val="0"/>
          <w:numId w:val="23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 xml:space="preserve">Исследование основных принципов защиты РЭС от вибрационных воздействий. </w:t>
      </w:r>
    </w:p>
    <w:p w:rsidR="009E67B8" w:rsidRPr="000A0B43" w:rsidRDefault="009E67B8" w:rsidP="00CA2439">
      <w:pPr>
        <w:numPr>
          <w:ilvl w:val="0"/>
          <w:numId w:val="23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Исследование средств защиты РЭС от воздействия ударных нагрузок.</w:t>
      </w:r>
    </w:p>
    <w:p w:rsidR="009E67B8" w:rsidRPr="000A0B43" w:rsidRDefault="009E67B8" w:rsidP="00CA2439">
      <w:pPr>
        <w:numPr>
          <w:ilvl w:val="0"/>
          <w:numId w:val="23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Исследование усталостных характеристик выводов ЭРЭ РЭС.</w:t>
      </w:r>
    </w:p>
    <w:p w:rsidR="009E67B8" w:rsidRPr="000A0B43" w:rsidRDefault="009E67B8" w:rsidP="00CA2439">
      <w:pPr>
        <w:numPr>
          <w:ilvl w:val="0"/>
          <w:numId w:val="23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Численные методы исследования эффективности конструкций теплоотводов при охлаждении полупроводниковых приборов.</w:t>
      </w:r>
    </w:p>
    <w:p w:rsidR="009E67B8" w:rsidRPr="000A0B43" w:rsidRDefault="009E67B8" w:rsidP="00CA2439">
      <w:pPr>
        <w:numPr>
          <w:ilvl w:val="0"/>
          <w:numId w:val="23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Задачи по исследованию процесса теплопередачи.</w:t>
      </w:r>
    </w:p>
    <w:p w:rsidR="009E67B8" w:rsidRPr="000A0B43" w:rsidRDefault="009E67B8" w:rsidP="00CA2439">
      <w:pPr>
        <w:numPr>
          <w:ilvl w:val="0"/>
          <w:numId w:val="23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Исследование влияния конструкций теплоотводов на тепловой режим полупроводниковых приборов.</w:t>
      </w:r>
    </w:p>
    <w:p w:rsidR="009E67B8" w:rsidRPr="000A0B43" w:rsidRDefault="009E67B8" w:rsidP="00CA2439">
      <w:pPr>
        <w:numPr>
          <w:ilvl w:val="0"/>
          <w:numId w:val="23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Исследование эффективности средств охлаждения элементов и узлов РЭС.</w:t>
      </w:r>
    </w:p>
    <w:p w:rsidR="009E67B8" w:rsidRPr="000A0B43" w:rsidRDefault="009E67B8" w:rsidP="009E67B8">
      <w:pPr>
        <w:jc w:val="center"/>
        <w:rPr>
          <w:bCs/>
          <w:sz w:val="28"/>
          <w:szCs w:val="28"/>
        </w:rPr>
      </w:pPr>
    </w:p>
    <w:p w:rsidR="009E67B8" w:rsidRPr="000A0B43" w:rsidRDefault="009E67B8" w:rsidP="009E67B8">
      <w:pPr>
        <w:jc w:val="center"/>
        <w:rPr>
          <w:bCs/>
          <w:sz w:val="28"/>
          <w:szCs w:val="28"/>
        </w:rPr>
      </w:pPr>
      <w:r w:rsidRPr="000A0B43">
        <w:rPr>
          <w:bCs/>
          <w:sz w:val="28"/>
          <w:szCs w:val="28"/>
        </w:rPr>
        <w:t>ПРИМЕРНЫЙ ПЕРЕЧЕНЬ ТЕМ ЛАБОРАТОРНЫХ ЗАНЯТИЙ</w:t>
      </w:r>
    </w:p>
    <w:p w:rsidR="009E67B8" w:rsidRPr="000A0B43" w:rsidRDefault="009E67B8" w:rsidP="009E67B8">
      <w:pPr>
        <w:jc w:val="center"/>
        <w:rPr>
          <w:bCs/>
          <w:sz w:val="28"/>
          <w:szCs w:val="28"/>
        </w:rPr>
      </w:pPr>
    </w:p>
    <w:p w:rsidR="009E67B8" w:rsidRPr="000A0B43" w:rsidRDefault="009E67B8" w:rsidP="00CA2439">
      <w:pPr>
        <w:numPr>
          <w:ilvl w:val="0"/>
          <w:numId w:val="48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 xml:space="preserve">Исследование влияния внешних факторов на характеристики РЭС. </w:t>
      </w:r>
    </w:p>
    <w:p w:rsidR="009E67B8" w:rsidRPr="000A0B43" w:rsidRDefault="009E67B8" w:rsidP="00CA2439">
      <w:pPr>
        <w:numPr>
          <w:ilvl w:val="0"/>
          <w:numId w:val="48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Исследование тепловой чувствительности элементов и конструкций РЭС.</w:t>
      </w:r>
    </w:p>
    <w:p w:rsidR="009E67B8" w:rsidRPr="000A0B43" w:rsidRDefault="009E67B8" w:rsidP="00CA2439">
      <w:pPr>
        <w:numPr>
          <w:ilvl w:val="0"/>
          <w:numId w:val="48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Тепловой анализ конструкций РЭС с применением прикладного программного обеспечения.</w:t>
      </w:r>
    </w:p>
    <w:p w:rsidR="009E67B8" w:rsidRPr="000A0B43" w:rsidRDefault="009E67B8" w:rsidP="00CA2439">
      <w:pPr>
        <w:numPr>
          <w:ilvl w:val="0"/>
          <w:numId w:val="48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Исследование тепловых характеристик перфорированного блока при естественной конвекции.</w:t>
      </w:r>
    </w:p>
    <w:p w:rsidR="009E67B8" w:rsidRPr="000A0B43" w:rsidRDefault="009E67B8" w:rsidP="00CA2439">
      <w:pPr>
        <w:numPr>
          <w:ilvl w:val="0"/>
          <w:numId w:val="48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Исследование тепловых характеристик герметичного блока при естественной конвекции.</w:t>
      </w:r>
    </w:p>
    <w:p w:rsidR="009E67B8" w:rsidRPr="000A0B43" w:rsidRDefault="009E67B8" w:rsidP="00CA2439">
      <w:pPr>
        <w:numPr>
          <w:ilvl w:val="0"/>
          <w:numId w:val="48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Исследование тепловых характеристик перфорированного блока при принудительном воздушном охлаждении.</w:t>
      </w:r>
    </w:p>
    <w:p w:rsidR="009E67B8" w:rsidRPr="000A0B43" w:rsidRDefault="009E67B8" w:rsidP="00CA2439">
      <w:pPr>
        <w:numPr>
          <w:ilvl w:val="0"/>
          <w:numId w:val="48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Исследование тепловых характеристик теплоотводов различной конфигурации.</w:t>
      </w:r>
    </w:p>
    <w:p w:rsidR="009E67B8" w:rsidRPr="000A0B43" w:rsidRDefault="009E67B8" w:rsidP="00CA2439">
      <w:pPr>
        <w:numPr>
          <w:ilvl w:val="0"/>
          <w:numId w:val="48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 xml:space="preserve">Исследование процесса передачи вибрации в системе </w:t>
      </w:r>
      <w:r w:rsidR="00154550">
        <w:rPr>
          <w:sz w:val="28"/>
          <w:szCs w:val="28"/>
        </w:rPr>
        <w:t>«</w:t>
      </w:r>
      <w:r w:rsidRPr="00CB2E7A">
        <w:rPr>
          <w:sz w:val="28"/>
          <w:szCs w:val="28"/>
        </w:rPr>
        <w:t>корпус-узел</w:t>
      </w:r>
      <w:r w:rsidR="00CB2E7A" w:rsidRPr="00CB2E7A">
        <w:rPr>
          <w:sz w:val="28"/>
          <w:szCs w:val="28"/>
        </w:rPr>
        <w:t xml:space="preserve">- </w:t>
      </w:r>
      <w:proofErr w:type="spellStart"/>
      <w:r w:rsidR="00CB2E7A" w:rsidRPr="00CB2E7A">
        <w:rPr>
          <w:sz w:val="28"/>
          <w:szCs w:val="28"/>
        </w:rPr>
        <w:t>виброизоляторы</w:t>
      </w:r>
      <w:proofErr w:type="spellEnd"/>
      <w:r w:rsidR="00154550" w:rsidRPr="00CB2E7A">
        <w:rPr>
          <w:sz w:val="28"/>
          <w:szCs w:val="28"/>
        </w:rPr>
        <w:t>».</w:t>
      </w:r>
    </w:p>
    <w:p w:rsidR="009E67B8" w:rsidRPr="000A0B43" w:rsidRDefault="009E67B8" w:rsidP="00CA2439">
      <w:pPr>
        <w:numPr>
          <w:ilvl w:val="0"/>
          <w:numId w:val="48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lastRenderedPageBreak/>
        <w:t>Исследование собственных частот электрорадиоэлементов и монтажных плат при воздействии вибраций.</w:t>
      </w:r>
    </w:p>
    <w:p w:rsidR="009E67B8" w:rsidRPr="000A0B43" w:rsidRDefault="009E67B8" w:rsidP="00CA2439">
      <w:pPr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Моделирование и исследование реакции конструкций РЭС и их элементов на ударные нагрузки.</w:t>
      </w:r>
    </w:p>
    <w:p w:rsidR="009E67B8" w:rsidRPr="000A0B43" w:rsidRDefault="009E67B8" w:rsidP="00CA2439">
      <w:pPr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Изучение иерархического построения несущих конструкций РЭС.</w:t>
      </w:r>
    </w:p>
    <w:p w:rsidR="009E67B8" w:rsidRPr="000A0B43" w:rsidRDefault="009E67B8" w:rsidP="00CA2439">
      <w:pPr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Исследование эффективности экранирования.</w:t>
      </w:r>
    </w:p>
    <w:p w:rsidR="009E67B8" w:rsidRPr="000A0B43" w:rsidRDefault="009E67B8" w:rsidP="009E67B8">
      <w:pPr>
        <w:jc w:val="center"/>
        <w:rPr>
          <w:bCs/>
          <w:sz w:val="28"/>
          <w:szCs w:val="28"/>
        </w:rPr>
      </w:pPr>
    </w:p>
    <w:p w:rsidR="009E67B8" w:rsidRPr="000A0B43" w:rsidRDefault="009E67B8" w:rsidP="009E67B8">
      <w:pPr>
        <w:jc w:val="center"/>
        <w:rPr>
          <w:bCs/>
          <w:sz w:val="28"/>
          <w:szCs w:val="28"/>
        </w:rPr>
      </w:pPr>
      <w:r w:rsidRPr="000A0B43">
        <w:rPr>
          <w:bCs/>
          <w:sz w:val="28"/>
          <w:szCs w:val="28"/>
        </w:rPr>
        <w:t xml:space="preserve">ПРИМЕРНЫЙ ПЕРЕЧЕНЬ ТЕМ ПРАКТИЧЕСКИХ ЗАНЯТИЙ </w:t>
      </w:r>
    </w:p>
    <w:p w:rsidR="009E67B8" w:rsidRPr="000A0B43" w:rsidRDefault="009E67B8" w:rsidP="009E67B8">
      <w:pPr>
        <w:jc w:val="center"/>
        <w:rPr>
          <w:bCs/>
          <w:sz w:val="28"/>
          <w:szCs w:val="28"/>
        </w:rPr>
      </w:pPr>
    </w:p>
    <w:p w:rsidR="009E67B8" w:rsidRPr="000A0B43" w:rsidRDefault="009E67B8" w:rsidP="0068422A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Анализ физических полей радиоэлектронных средств.</w:t>
      </w:r>
    </w:p>
    <w:p w:rsidR="009E67B8" w:rsidRPr="000A0B43" w:rsidRDefault="009E67B8" w:rsidP="0068422A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 xml:space="preserve">Определение коэффициентов теплоотдачи тел различной конфигурации при конвективном теплообмене. </w:t>
      </w:r>
    </w:p>
    <w:p w:rsidR="009E67B8" w:rsidRPr="000A0B43" w:rsidRDefault="009E67B8" w:rsidP="0068422A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Стационарный тепловой поток через стержни и пластины.</w:t>
      </w:r>
    </w:p>
    <w:p w:rsidR="009E67B8" w:rsidRPr="000A0B43" w:rsidRDefault="009E67B8" w:rsidP="0068422A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Теплоотдача излучением.</w:t>
      </w:r>
    </w:p>
    <w:p w:rsidR="009E67B8" w:rsidRPr="000A0B43" w:rsidRDefault="009E67B8" w:rsidP="0068422A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Тепловая чувствительность элементов и компонентов РЭС.</w:t>
      </w:r>
    </w:p>
    <w:p w:rsidR="009E67B8" w:rsidRPr="000A0B43" w:rsidRDefault="009E67B8" w:rsidP="0068422A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Приближенные расчеты нестационарных температурных полей.</w:t>
      </w:r>
    </w:p>
    <w:p w:rsidR="009E67B8" w:rsidRPr="000A0B43" w:rsidRDefault="009E67B8" w:rsidP="0068422A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Расчет теплоотводов.</w:t>
      </w:r>
    </w:p>
    <w:p w:rsidR="009E67B8" w:rsidRPr="000A0B43" w:rsidRDefault="009E67B8" w:rsidP="0068422A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Методы моделирования тепловых процессов.</w:t>
      </w:r>
    </w:p>
    <w:p w:rsidR="009E67B8" w:rsidRPr="000A0B43" w:rsidRDefault="009E67B8" w:rsidP="0068422A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Методы расчета потенциальных полей РЭС.</w:t>
      </w:r>
    </w:p>
    <w:p w:rsidR="009E67B8" w:rsidRPr="000A0B43" w:rsidRDefault="009E67B8" w:rsidP="0068422A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Расчетные модели конструкций РЭС и их элементов.</w:t>
      </w:r>
    </w:p>
    <w:p w:rsidR="009E67B8" w:rsidRPr="000A0B43" w:rsidRDefault="009E67B8" w:rsidP="0068422A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Определение реакции конструкций РЭС на механические воздействия.</w:t>
      </w:r>
    </w:p>
    <w:p w:rsidR="009E67B8" w:rsidRPr="000A0B43" w:rsidRDefault="009E67B8" w:rsidP="0068422A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Анализ динамических процессов в конструкциях РЭС.</w:t>
      </w:r>
    </w:p>
    <w:p w:rsidR="009E67B8" w:rsidRPr="000A0B43" w:rsidRDefault="009E67B8" w:rsidP="0068422A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Защита аппаратуры от вибраций.</w:t>
      </w:r>
    </w:p>
    <w:p w:rsidR="009E67B8" w:rsidRPr="000A0B43" w:rsidRDefault="009E67B8" w:rsidP="0068422A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Защита конструкций РЭС от влияния влаги.</w:t>
      </w:r>
    </w:p>
    <w:p w:rsidR="009E67B8" w:rsidRPr="000A0B43" w:rsidRDefault="009E67B8" w:rsidP="0068422A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Влияние радиации на различные конструкционные материалы и элементы РЭС.</w:t>
      </w:r>
    </w:p>
    <w:p w:rsidR="009E67B8" w:rsidRPr="000A0B43" w:rsidRDefault="009E67B8" w:rsidP="0068422A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Расчет эффективности экранирования.</w:t>
      </w:r>
    </w:p>
    <w:p w:rsidR="009E67B8" w:rsidRPr="000A0B43" w:rsidRDefault="009E67B8" w:rsidP="0068422A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Расчет эффективности фильтрации.</w:t>
      </w:r>
    </w:p>
    <w:p w:rsidR="009E67B8" w:rsidRPr="000A0B43" w:rsidRDefault="009E67B8" w:rsidP="0068422A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0B43">
        <w:rPr>
          <w:sz w:val="28"/>
          <w:szCs w:val="28"/>
        </w:rPr>
        <w:t>Расчет эффективности заземления.</w:t>
      </w:r>
    </w:p>
    <w:p w:rsidR="009E67B8" w:rsidRPr="000A0B43" w:rsidRDefault="009E67B8" w:rsidP="009E67B8">
      <w:pPr>
        <w:jc w:val="center"/>
        <w:rPr>
          <w:bCs/>
          <w:sz w:val="28"/>
          <w:szCs w:val="28"/>
        </w:rPr>
      </w:pPr>
    </w:p>
    <w:p w:rsidR="009E67B8" w:rsidRPr="000A0B43" w:rsidRDefault="009E67B8" w:rsidP="009E67B8">
      <w:pPr>
        <w:jc w:val="center"/>
        <w:rPr>
          <w:bCs/>
          <w:sz w:val="28"/>
          <w:szCs w:val="28"/>
        </w:rPr>
      </w:pPr>
      <w:r w:rsidRPr="000A0B43">
        <w:rPr>
          <w:bCs/>
          <w:sz w:val="28"/>
          <w:szCs w:val="28"/>
        </w:rPr>
        <w:t xml:space="preserve">ПРИМЕРНЫЙ ПЕРЕЧЕНЬ КОМПЬЮТЕРНЫХ ПРОГРАММ </w:t>
      </w:r>
    </w:p>
    <w:p w:rsidR="009E67B8" w:rsidRPr="000A0B43" w:rsidRDefault="009E67B8" w:rsidP="009E67B8">
      <w:pPr>
        <w:pStyle w:val="ab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0A0B43">
        <w:rPr>
          <w:rFonts w:ascii="Times New Roman" w:hAnsi="Times New Roman"/>
          <w:sz w:val="28"/>
          <w:szCs w:val="28"/>
        </w:rPr>
        <w:t>(</w:t>
      </w:r>
      <w:r w:rsidRPr="000A0B43">
        <w:rPr>
          <w:rFonts w:ascii="Times New Roman" w:hAnsi="Times New Roman"/>
          <w:i/>
          <w:sz w:val="28"/>
          <w:szCs w:val="28"/>
        </w:rPr>
        <w:t>необходимого оборудования, наглядных пособий и т. п.)</w:t>
      </w:r>
    </w:p>
    <w:p w:rsidR="009E67B8" w:rsidRPr="000A0B43" w:rsidRDefault="009E67B8" w:rsidP="009E67B8">
      <w:pPr>
        <w:jc w:val="center"/>
        <w:rPr>
          <w:bCs/>
          <w:sz w:val="28"/>
          <w:szCs w:val="28"/>
        </w:rPr>
      </w:pPr>
    </w:p>
    <w:p w:rsidR="009E67B8" w:rsidRPr="000A0B43" w:rsidRDefault="009E67B8" w:rsidP="005132D2">
      <w:pPr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0A0B43">
        <w:rPr>
          <w:sz w:val="28"/>
          <w:szCs w:val="28"/>
        </w:rPr>
        <w:t>Mat</w:t>
      </w:r>
      <w:proofErr w:type="spellEnd"/>
      <w:r w:rsidRPr="000A0B43">
        <w:rPr>
          <w:sz w:val="28"/>
          <w:szCs w:val="28"/>
          <w:lang w:val="en-US"/>
        </w:rPr>
        <w:t>h</w:t>
      </w:r>
      <w:proofErr w:type="spellStart"/>
      <w:r w:rsidR="005132D2">
        <w:rPr>
          <w:sz w:val="28"/>
          <w:szCs w:val="28"/>
        </w:rPr>
        <w:t>Cad</w:t>
      </w:r>
      <w:proofErr w:type="spellEnd"/>
      <w:r w:rsidR="005132D2">
        <w:rPr>
          <w:sz w:val="28"/>
          <w:szCs w:val="28"/>
        </w:rPr>
        <w:t>.</w:t>
      </w:r>
    </w:p>
    <w:p w:rsidR="009E67B8" w:rsidRPr="005132D2" w:rsidRDefault="005132D2" w:rsidP="005132D2">
      <w:pPr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5132D2">
        <w:rPr>
          <w:sz w:val="28"/>
          <w:szCs w:val="28"/>
          <w:lang w:val="en-US"/>
        </w:rPr>
        <w:t>MS Excel.</w:t>
      </w:r>
      <w:r w:rsidR="009E67B8" w:rsidRPr="005132D2">
        <w:rPr>
          <w:sz w:val="28"/>
          <w:szCs w:val="28"/>
          <w:lang w:val="en-US"/>
        </w:rPr>
        <w:t xml:space="preserve"> </w:t>
      </w:r>
    </w:p>
    <w:p w:rsidR="009E67B8" w:rsidRPr="005132D2" w:rsidRDefault="00DE6519" w:rsidP="005132D2">
      <w:pPr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hyperlink r:id="rId10" w:history="1">
        <w:r w:rsidR="009E67B8" w:rsidRPr="005132D2">
          <w:rPr>
            <w:sz w:val="28"/>
            <w:szCs w:val="28"/>
            <w:lang w:val="en-US"/>
          </w:rPr>
          <w:t>SolidWorks</w:t>
        </w:r>
      </w:hyperlink>
      <w:r w:rsidR="009E67B8" w:rsidRPr="005132D2">
        <w:rPr>
          <w:sz w:val="28"/>
          <w:szCs w:val="28"/>
          <w:lang w:val="en-US"/>
        </w:rPr>
        <w:t>.</w:t>
      </w:r>
    </w:p>
    <w:p w:rsidR="00BD6296" w:rsidRDefault="009E67B8" w:rsidP="00CB2E7A">
      <w:pPr>
        <w:numPr>
          <w:ilvl w:val="0"/>
          <w:numId w:val="46"/>
        </w:numPr>
        <w:tabs>
          <w:tab w:val="left" w:pos="1134"/>
        </w:tabs>
        <w:ind w:left="0" w:firstLine="709"/>
        <w:jc w:val="both"/>
      </w:pPr>
      <w:proofErr w:type="spellStart"/>
      <w:r w:rsidRPr="00CB2E7A">
        <w:rPr>
          <w:sz w:val="28"/>
          <w:szCs w:val="28"/>
          <w:lang w:val="en-US"/>
        </w:rPr>
        <w:t>Comsol</w:t>
      </w:r>
      <w:proofErr w:type="spellEnd"/>
      <w:r w:rsidRPr="00CB2E7A">
        <w:rPr>
          <w:sz w:val="28"/>
          <w:szCs w:val="28"/>
          <w:lang w:val="en-US"/>
        </w:rPr>
        <w:t xml:space="preserve"> </w:t>
      </w:r>
      <w:proofErr w:type="spellStart"/>
      <w:r w:rsidRPr="00CB2E7A">
        <w:rPr>
          <w:sz w:val="28"/>
          <w:szCs w:val="28"/>
          <w:lang w:val="en-US"/>
        </w:rPr>
        <w:t>Multiphysics</w:t>
      </w:r>
      <w:proofErr w:type="spellEnd"/>
      <w:hyperlink r:id="rId11" w:history="1"/>
      <w:r w:rsidRPr="00CB2E7A">
        <w:rPr>
          <w:sz w:val="28"/>
          <w:szCs w:val="28"/>
        </w:rPr>
        <w:t>.</w:t>
      </w:r>
    </w:p>
    <w:sectPr w:rsidR="00BD6296" w:rsidSect="009E67B8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519" w:rsidRDefault="00DE6519" w:rsidP="009E67B8">
      <w:r>
        <w:separator/>
      </w:r>
    </w:p>
  </w:endnote>
  <w:endnote w:type="continuationSeparator" w:id="0">
    <w:p w:rsidR="00DE6519" w:rsidRDefault="00DE6519" w:rsidP="009E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519" w:rsidRDefault="00DE6519" w:rsidP="009E67B8">
      <w:r>
        <w:separator/>
      </w:r>
    </w:p>
  </w:footnote>
  <w:footnote w:type="continuationSeparator" w:id="0">
    <w:p w:rsidR="00DE6519" w:rsidRDefault="00DE6519" w:rsidP="009E6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80" w:rsidRDefault="00F70480" w:rsidP="00474972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70480" w:rsidRDefault="00F704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80" w:rsidRDefault="00F70480" w:rsidP="00474972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16</w:t>
    </w:r>
    <w:r>
      <w:rPr>
        <w:rStyle w:val="ad"/>
      </w:rPr>
      <w:fldChar w:fldCharType="end"/>
    </w:r>
  </w:p>
  <w:p w:rsidR="00F70480" w:rsidRDefault="00F704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3935740"/>
      <w:docPartObj>
        <w:docPartGallery w:val="Page Numbers (Top of Page)"/>
        <w:docPartUnique/>
      </w:docPartObj>
    </w:sdtPr>
    <w:sdtEndPr/>
    <w:sdtContent>
      <w:p w:rsidR="00F70480" w:rsidRDefault="00F70480">
        <w:pPr>
          <w:pStyle w:val="a3"/>
          <w:jc w:val="center"/>
        </w:pPr>
        <w:r w:rsidRPr="009E67B8">
          <w:fldChar w:fldCharType="begin"/>
        </w:r>
        <w:r w:rsidRPr="009E67B8">
          <w:instrText>PAGE   \* MERGEFORMAT</w:instrText>
        </w:r>
        <w:r w:rsidRPr="009E67B8">
          <w:fldChar w:fldCharType="separate"/>
        </w:r>
        <w:r w:rsidR="00A617AA">
          <w:rPr>
            <w:noProof/>
          </w:rPr>
          <w:t>16</w:t>
        </w:r>
        <w:r w:rsidRPr="009E67B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2C5"/>
    <w:multiLevelType w:val="hybridMultilevel"/>
    <w:tmpl w:val="91D4FBA8"/>
    <w:lvl w:ilvl="0" w:tplc="FFFFFFFF">
      <w:start w:val="1"/>
      <w:numFmt w:val="decimal"/>
      <w:lvlText w:val="%1."/>
      <w:lvlJc w:val="left"/>
      <w:pPr>
        <w:tabs>
          <w:tab w:val="num" w:pos="113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641D4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8A79D2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4AB3962"/>
    <w:multiLevelType w:val="hybridMultilevel"/>
    <w:tmpl w:val="BCFECE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A632AB5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6E62F2"/>
    <w:multiLevelType w:val="hybridMultilevel"/>
    <w:tmpl w:val="BCFECE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5F0C3C"/>
    <w:multiLevelType w:val="hybridMultilevel"/>
    <w:tmpl w:val="2F623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038D7"/>
    <w:multiLevelType w:val="hybridMultilevel"/>
    <w:tmpl w:val="D460EA54"/>
    <w:lvl w:ilvl="0" w:tplc="BC94F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1AED30A1"/>
    <w:multiLevelType w:val="hybridMultilevel"/>
    <w:tmpl w:val="BCFECE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985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051F22"/>
    <w:multiLevelType w:val="hybridMultilevel"/>
    <w:tmpl w:val="BCFECE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4395A0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2AB34C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B981582"/>
    <w:multiLevelType w:val="hybridMultilevel"/>
    <w:tmpl w:val="7F766600"/>
    <w:lvl w:ilvl="0" w:tplc="5DBA1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4650F3"/>
    <w:multiLevelType w:val="hybridMultilevel"/>
    <w:tmpl w:val="D460EA54"/>
    <w:lvl w:ilvl="0" w:tplc="BC94F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36C7FF7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82204B"/>
    <w:multiLevelType w:val="hybridMultilevel"/>
    <w:tmpl w:val="BCFECE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9466F34"/>
    <w:multiLevelType w:val="hybridMultilevel"/>
    <w:tmpl w:val="BCFECE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FE02AF6"/>
    <w:multiLevelType w:val="hybridMultilevel"/>
    <w:tmpl w:val="99A24B08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24">
    <w:nsid w:val="40670005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A95B9A"/>
    <w:multiLevelType w:val="hybridMultilevel"/>
    <w:tmpl w:val="C27ED69C"/>
    <w:lvl w:ilvl="0" w:tplc="22769536">
      <w:start w:val="1"/>
      <w:numFmt w:val="bullet"/>
      <w:lvlText w:val=""/>
      <w:lvlJc w:val="left"/>
      <w:pPr>
        <w:tabs>
          <w:tab w:val="num" w:pos="0"/>
        </w:tabs>
        <w:ind w:left="144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1B03855"/>
    <w:multiLevelType w:val="hybridMultilevel"/>
    <w:tmpl w:val="99A24B08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27">
    <w:nsid w:val="45F16F5F"/>
    <w:multiLevelType w:val="hybridMultilevel"/>
    <w:tmpl w:val="DBB8C62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84014E2"/>
    <w:multiLevelType w:val="hybridMultilevel"/>
    <w:tmpl w:val="9990AEA6"/>
    <w:lvl w:ilvl="0" w:tplc="22769536">
      <w:start w:val="1"/>
      <w:numFmt w:val="bullet"/>
      <w:lvlText w:val=""/>
      <w:lvlJc w:val="left"/>
      <w:pPr>
        <w:tabs>
          <w:tab w:val="num" w:pos="0"/>
        </w:tabs>
        <w:ind w:left="144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8EB123A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BA95A81"/>
    <w:multiLevelType w:val="hybridMultilevel"/>
    <w:tmpl w:val="AC3062D2"/>
    <w:lvl w:ilvl="0" w:tplc="696E24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750A08"/>
    <w:multiLevelType w:val="hybridMultilevel"/>
    <w:tmpl w:val="0520F104"/>
    <w:lvl w:ilvl="0" w:tplc="696E2436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3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4">
    <w:nsid w:val="587C4ED9"/>
    <w:multiLevelType w:val="hybridMultilevel"/>
    <w:tmpl w:val="D460EA54"/>
    <w:lvl w:ilvl="0" w:tplc="BC94F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ACD37CE"/>
    <w:multiLevelType w:val="hybridMultilevel"/>
    <w:tmpl w:val="1BFCEA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5ED31DD6"/>
    <w:multiLevelType w:val="hybridMultilevel"/>
    <w:tmpl w:val="7DCEB91E"/>
    <w:lvl w:ilvl="0" w:tplc="696E24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B078FB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2104F18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>
    <w:nsid w:val="66E24584"/>
    <w:multiLevelType w:val="hybridMultilevel"/>
    <w:tmpl w:val="836424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A076E27"/>
    <w:multiLevelType w:val="hybridMultilevel"/>
    <w:tmpl w:val="165E5EA6"/>
    <w:lvl w:ilvl="0" w:tplc="F75AD028">
      <w:start w:val="1"/>
      <w:numFmt w:val="decimal"/>
      <w:lvlText w:val="%1."/>
      <w:lvlJc w:val="center"/>
      <w:pPr>
        <w:ind w:left="1429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>
    <w:nsid w:val="6D176C9B"/>
    <w:multiLevelType w:val="hybridMultilevel"/>
    <w:tmpl w:val="D460EA54"/>
    <w:lvl w:ilvl="0" w:tplc="BC94F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D4E27E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4">
    <w:nsid w:val="723E11E0"/>
    <w:multiLevelType w:val="hybridMultilevel"/>
    <w:tmpl w:val="719CD154"/>
    <w:lvl w:ilvl="0" w:tplc="3970EA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7">
    <w:nsid w:val="7B6B1675"/>
    <w:multiLevelType w:val="hybridMultilevel"/>
    <w:tmpl w:val="BCFECE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D672256"/>
    <w:multiLevelType w:val="hybridMultilevel"/>
    <w:tmpl w:val="D460EA54"/>
    <w:lvl w:ilvl="0" w:tplc="BC94F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9"/>
  </w:num>
  <w:num w:numId="3">
    <w:abstractNumId w:val="11"/>
  </w:num>
  <w:num w:numId="4">
    <w:abstractNumId w:val="37"/>
  </w:num>
  <w:num w:numId="5">
    <w:abstractNumId w:val="1"/>
  </w:num>
  <w:num w:numId="6">
    <w:abstractNumId w:val="17"/>
  </w:num>
  <w:num w:numId="7">
    <w:abstractNumId w:val="12"/>
  </w:num>
  <w:num w:numId="8">
    <w:abstractNumId w:val="9"/>
  </w:num>
  <w:num w:numId="9">
    <w:abstractNumId w:val="4"/>
  </w:num>
  <w:num w:numId="10">
    <w:abstractNumId w:val="44"/>
  </w:num>
  <w:num w:numId="11">
    <w:abstractNumId w:val="5"/>
  </w:num>
  <w:num w:numId="12">
    <w:abstractNumId w:val="24"/>
  </w:num>
  <w:num w:numId="13">
    <w:abstractNumId w:val="20"/>
  </w:num>
  <w:num w:numId="14">
    <w:abstractNumId w:val="38"/>
  </w:num>
  <w:num w:numId="15">
    <w:abstractNumId w:val="14"/>
  </w:num>
  <w:num w:numId="16">
    <w:abstractNumId w:val="43"/>
  </w:num>
  <w:num w:numId="17">
    <w:abstractNumId w:val="2"/>
  </w:num>
  <w:num w:numId="18">
    <w:abstractNumId w:val="28"/>
  </w:num>
  <w:num w:numId="19">
    <w:abstractNumId w:val="25"/>
  </w:num>
  <w:num w:numId="20">
    <w:abstractNumId w:val="35"/>
  </w:num>
  <w:num w:numId="21">
    <w:abstractNumId w:val="22"/>
  </w:num>
  <w:num w:numId="22">
    <w:abstractNumId w:val="27"/>
  </w:num>
  <w:num w:numId="23">
    <w:abstractNumId w:val="3"/>
  </w:num>
  <w:num w:numId="24">
    <w:abstractNumId w:val="10"/>
  </w:num>
  <w:num w:numId="25">
    <w:abstractNumId w:val="23"/>
  </w:num>
  <w:num w:numId="26">
    <w:abstractNumId w:val="18"/>
  </w:num>
  <w:num w:numId="27">
    <w:abstractNumId w:val="32"/>
  </w:num>
  <w:num w:numId="28">
    <w:abstractNumId w:val="36"/>
  </w:num>
  <w:num w:numId="29">
    <w:abstractNumId w:val="30"/>
  </w:num>
  <w:num w:numId="30">
    <w:abstractNumId w:val="40"/>
  </w:num>
  <w:num w:numId="31">
    <w:abstractNumId w:val="39"/>
  </w:num>
  <w:num w:numId="32">
    <w:abstractNumId w:val="15"/>
  </w:num>
  <w:num w:numId="33">
    <w:abstractNumId w:val="49"/>
  </w:num>
  <w:num w:numId="34">
    <w:abstractNumId w:val="46"/>
  </w:num>
  <w:num w:numId="35">
    <w:abstractNumId w:val="45"/>
  </w:num>
  <w:num w:numId="36">
    <w:abstractNumId w:val="16"/>
  </w:num>
  <w:num w:numId="37">
    <w:abstractNumId w:val="41"/>
  </w:num>
  <w:num w:numId="38">
    <w:abstractNumId w:val="31"/>
  </w:num>
  <w:num w:numId="39">
    <w:abstractNumId w:val="48"/>
  </w:num>
  <w:num w:numId="40">
    <w:abstractNumId w:val="34"/>
  </w:num>
  <w:num w:numId="41">
    <w:abstractNumId w:val="8"/>
  </w:num>
  <w:num w:numId="42">
    <w:abstractNumId w:val="19"/>
  </w:num>
  <w:num w:numId="43">
    <w:abstractNumId w:val="42"/>
  </w:num>
  <w:num w:numId="44">
    <w:abstractNumId w:val="26"/>
  </w:num>
  <w:num w:numId="45">
    <w:abstractNumId w:val="21"/>
  </w:num>
  <w:num w:numId="46">
    <w:abstractNumId w:val="6"/>
  </w:num>
  <w:num w:numId="47">
    <w:abstractNumId w:val="13"/>
  </w:num>
  <w:num w:numId="48">
    <w:abstractNumId w:val="47"/>
  </w:num>
  <w:num w:numId="49">
    <w:abstractNumId w:val="0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1A"/>
    <w:rsid w:val="000030AF"/>
    <w:rsid w:val="00014558"/>
    <w:rsid w:val="00030630"/>
    <w:rsid w:val="000768C3"/>
    <w:rsid w:val="00081D8B"/>
    <w:rsid w:val="000859C5"/>
    <w:rsid w:val="000A4DD5"/>
    <w:rsid w:val="000E3D62"/>
    <w:rsid w:val="00127319"/>
    <w:rsid w:val="00140099"/>
    <w:rsid w:val="00143E6D"/>
    <w:rsid w:val="00154550"/>
    <w:rsid w:val="00196756"/>
    <w:rsid w:val="001A3BE9"/>
    <w:rsid w:val="001C2BCA"/>
    <w:rsid w:val="001D7878"/>
    <w:rsid w:val="0020385E"/>
    <w:rsid w:val="00211EA8"/>
    <w:rsid w:val="00285397"/>
    <w:rsid w:val="002857F3"/>
    <w:rsid w:val="00294FE2"/>
    <w:rsid w:val="00295B07"/>
    <w:rsid w:val="002C0B77"/>
    <w:rsid w:val="002C3962"/>
    <w:rsid w:val="00310D7F"/>
    <w:rsid w:val="0031666B"/>
    <w:rsid w:val="0033430E"/>
    <w:rsid w:val="0035608C"/>
    <w:rsid w:val="00374ED1"/>
    <w:rsid w:val="003A2F3C"/>
    <w:rsid w:val="003F07F5"/>
    <w:rsid w:val="003F7742"/>
    <w:rsid w:val="004412DE"/>
    <w:rsid w:val="004506DC"/>
    <w:rsid w:val="00474972"/>
    <w:rsid w:val="0049168F"/>
    <w:rsid w:val="00512ED8"/>
    <w:rsid w:val="005132D2"/>
    <w:rsid w:val="00515274"/>
    <w:rsid w:val="00517600"/>
    <w:rsid w:val="00541D4F"/>
    <w:rsid w:val="00587F3A"/>
    <w:rsid w:val="00614DD7"/>
    <w:rsid w:val="006322F6"/>
    <w:rsid w:val="006749A8"/>
    <w:rsid w:val="0068422A"/>
    <w:rsid w:val="0068651C"/>
    <w:rsid w:val="006B1870"/>
    <w:rsid w:val="006E2202"/>
    <w:rsid w:val="007B3A5A"/>
    <w:rsid w:val="007C4943"/>
    <w:rsid w:val="00844EE0"/>
    <w:rsid w:val="00860B61"/>
    <w:rsid w:val="008713D7"/>
    <w:rsid w:val="0089747D"/>
    <w:rsid w:val="008E3DF3"/>
    <w:rsid w:val="00923377"/>
    <w:rsid w:val="0095113B"/>
    <w:rsid w:val="00976AD5"/>
    <w:rsid w:val="009A3C2E"/>
    <w:rsid w:val="009B6134"/>
    <w:rsid w:val="009E67B8"/>
    <w:rsid w:val="00A06308"/>
    <w:rsid w:val="00A41109"/>
    <w:rsid w:val="00A617AA"/>
    <w:rsid w:val="00A67A4C"/>
    <w:rsid w:val="00A82772"/>
    <w:rsid w:val="00AA36C6"/>
    <w:rsid w:val="00B442CE"/>
    <w:rsid w:val="00BD280F"/>
    <w:rsid w:val="00BD6296"/>
    <w:rsid w:val="00BE6A11"/>
    <w:rsid w:val="00C21299"/>
    <w:rsid w:val="00C66F2D"/>
    <w:rsid w:val="00C951DC"/>
    <w:rsid w:val="00CA2439"/>
    <w:rsid w:val="00CA7BCB"/>
    <w:rsid w:val="00CB2E7A"/>
    <w:rsid w:val="00CE7F67"/>
    <w:rsid w:val="00D14F33"/>
    <w:rsid w:val="00DD615E"/>
    <w:rsid w:val="00DE0CF6"/>
    <w:rsid w:val="00DE6519"/>
    <w:rsid w:val="00DE6684"/>
    <w:rsid w:val="00E148B3"/>
    <w:rsid w:val="00E32A1A"/>
    <w:rsid w:val="00E97C38"/>
    <w:rsid w:val="00EB3490"/>
    <w:rsid w:val="00F007F4"/>
    <w:rsid w:val="00F16976"/>
    <w:rsid w:val="00F20865"/>
    <w:rsid w:val="00F66DC1"/>
    <w:rsid w:val="00F70480"/>
    <w:rsid w:val="00FA72C7"/>
    <w:rsid w:val="00FE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67B8"/>
    <w:pPr>
      <w:keepNext/>
      <w:outlineLvl w:val="0"/>
    </w:pPr>
    <w:rPr>
      <w:rFonts w:ascii="Arial" w:hAnsi="Arial"/>
      <w:caps/>
      <w:sz w:val="28"/>
      <w:szCs w:val="20"/>
    </w:rPr>
  </w:style>
  <w:style w:type="paragraph" w:styleId="3">
    <w:name w:val="heading 3"/>
    <w:basedOn w:val="a"/>
    <w:next w:val="a"/>
    <w:link w:val="30"/>
    <w:qFormat/>
    <w:rsid w:val="009E67B8"/>
    <w:pPr>
      <w:keepNext/>
      <w:ind w:firstLine="709"/>
      <w:jc w:val="center"/>
      <w:outlineLvl w:val="2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link w:val="40"/>
    <w:qFormat/>
    <w:rsid w:val="009E67B8"/>
    <w:pPr>
      <w:keepNext/>
      <w:ind w:left="2124" w:firstLine="708"/>
      <w:jc w:val="center"/>
      <w:outlineLvl w:val="3"/>
    </w:pPr>
    <w:rPr>
      <w:i/>
      <w:sz w:val="28"/>
      <w:szCs w:val="20"/>
      <w:lang w:val="en-US"/>
    </w:rPr>
  </w:style>
  <w:style w:type="paragraph" w:styleId="5">
    <w:name w:val="heading 5"/>
    <w:basedOn w:val="a"/>
    <w:next w:val="a"/>
    <w:link w:val="50"/>
    <w:qFormat/>
    <w:rsid w:val="009E67B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67B8"/>
    <w:pPr>
      <w:keepNext/>
      <w:ind w:firstLine="709"/>
      <w:jc w:val="center"/>
      <w:outlineLvl w:val="5"/>
    </w:pPr>
    <w:rPr>
      <w:b/>
      <w:caps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9E67B8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rsid w:val="009E67B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67B8"/>
    <w:rPr>
      <w:rFonts w:ascii="Arial" w:eastAsia="Times New Roman" w:hAnsi="Arial" w:cs="Times New Roman"/>
      <w: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67B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E67B8"/>
    <w:rPr>
      <w:rFonts w:ascii="Times New Roman" w:eastAsia="Times New Roman" w:hAnsi="Times New Roman" w:cs="Times New Roman"/>
      <w:i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9E67B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9E67B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E67B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E67B8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9E67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67B8"/>
  </w:style>
  <w:style w:type="paragraph" w:styleId="a5">
    <w:name w:val="footer"/>
    <w:basedOn w:val="a"/>
    <w:link w:val="a6"/>
    <w:uiPriority w:val="99"/>
    <w:unhideWhenUsed/>
    <w:rsid w:val="009E67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67B8"/>
  </w:style>
  <w:style w:type="paragraph" w:styleId="a7">
    <w:name w:val="Title"/>
    <w:basedOn w:val="a"/>
    <w:link w:val="a8"/>
    <w:qFormat/>
    <w:rsid w:val="009E67B8"/>
    <w:pPr>
      <w:ind w:left="6372"/>
      <w:jc w:val="center"/>
    </w:pPr>
    <w:rPr>
      <w:rFonts w:ascii="Arial" w:hAnsi="Arial"/>
      <w:b/>
      <w:sz w:val="32"/>
      <w:szCs w:val="20"/>
    </w:rPr>
  </w:style>
  <w:style w:type="character" w:customStyle="1" w:styleId="a8">
    <w:name w:val="Название Знак"/>
    <w:basedOn w:val="a0"/>
    <w:link w:val="a7"/>
    <w:rsid w:val="009E67B8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">
    <w:name w:val="Body Text Indent 2"/>
    <w:basedOn w:val="a"/>
    <w:link w:val="20"/>
    <w:rsid w:val="009E67B8"/>
    <w:pPr>
      <w:spacing w:line="288" w:lineRule="auto"/>
      <w:ind w:left="4111"/>
    </w:pPr>
    <w:rPr>
      <w:rFonts w:ascii="Arial" w:hAnsi="Arial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E67B8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9E67B8"/>
    <w:pPr>
      <w:jc w:val="both"/>
    </w:pPr>
    <w:rPr>
      <w:rFonts w:ascii="Arial" w:hAnsi="Arial"/>
      <w:sz w:val="28"/>
      <w:szCs w:val="20"/>
    </w:rPr>
  </w:style>
  <w:style w:type="character" w:customStyle="1" w:styleId="aa">
    <w:name w:val="Основной текст Знак"/>
    <w:basedOn w:val="a0"/>
    <w:link w:val="a9"/>
    <w:rsid w:val="009E67B8"/>
    <w:rPr>
      <w:rFonts w:ascii="Arial" w:eastAsia="Times New Roman" w:hAnsi="Arial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9E67B8"/>
    <w:rPr>
      <w:rFonts w:ascii="Arial" w:hAnsi="Arial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E67B8"/>
    <w:rPr>
      <w:rFonts w:ascii="Arial" w:eastAsia="Times New Roman" w:hAnsi="Arial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9E67B8"/>
    <w:pPr>
      <w:jc w:val="center"/>
    </w:pPr>
    <w:rPr>
      <w:b/>
      <w:szCs w:val="20"/>
    </w:rPr>
  </w:style>
  <w:style w:type="character" w:customStyle="1" w:styleId="32">
    <w:name w:val="Основной текст 3 Знак"/>
    <w:basedOn w:val="a0"/>
    <w:link w:val="31"/>
    <w:rsid w:val="009E67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ody Text Indent"/>
    <w:basedOn w:val="a"/>
    <w:link w:val="ac"/>
    <w:rsid w:val="009E67B8"/>
    <w:pPr>
      <w:ind w:left="4253"/>
    </w:pPr>
    <w:rPr>
      <w:rFonts w:ascii="Arial" w:hAnsi="Arial"/>
      <w:szCs w:val="20"/>
    </w:rPr>
  </w:style>
  <w:style w:type="character" w:customStyle="1" w:styleId="ac">
    <w:name w:val="Основной текст с отступом Знак"/>
    <w:basedOn w:val="a0"/>
    <w:link w:val="ab"/>
    <w:rsid w:val="009E67B8"/>
    <w:rPr>
      <w:rFonts w:ascii="Arial" w:eastAsia="Times New Roman" w:hAnsi="Arial" w:cs="Times New Roman"/>
      <w:sz w:val="24"/>
      <w:szCs w:val="20"/>
      <w:lang w:eastAsia="ru-RU"/>
    </w:rPr>
  </w:style>
  <w:style w:type="character" w:styleId="ad">
    <w:name w:val="page number"/>
    <w:basedOn w:val="a0"/>
    <w:rsid w:val="009E67B8"/>
  </w:style>
  <w:style w:type="paragraph" w:styleId="33">
    <w:name w:val="Body Text Indent 3"/>
    <w:basedOn w:val="a"/>
    <w:link w:val="34"/>
    <w:rsid w:val="009E67B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E67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footnote text"/>
    <w:basedOn w:val="a"/>
    <w:link w:val="af"/>
    <w:rsid w:val="009E67B8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9E67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9E67B8"/>
    <w:rPr>
      <w:rFonts w:ascii="Times New Roman" w:hAnsi="Times New Roman"/>
      <w:position w:val="12"/>
      <w:sz w:val="20"/>
    </w:rPr>
  </w:style>
  <w:style w:type="paragraph" w:styleId="af1">
    <w:name w:val="Plain Text"/>
    <w:basedOn w:val="a"/>
    <w:link w:val="af2"/>
    <w:rsid w:val="009E67B8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9E67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3">
    <w:name w:val="Îáû÷íûé"/>
    <w:link w:val="af4"/>
    <w:rsid w:val="009E67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Îáû÷íûé Знак"/>
    <w:link w:val="af3"/>
    <w:rsid w:val="009E67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qFormat/>
    <w:rsid w:val="009E67B8"/>
    <w:pPr>
      <w:ind w:left="720"/>
      <w:contextualSpacing/>
    </w:pPr>
  </w:style>
  <w:style w:type="paragraph" w:styleId="af6">
    <w:name w:val="Balloon Text"/>
    <w:basedOn w:val="a"/>
    <w:link w:val="af7"/>
    <w:rsid w:val="009E67B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9E67B8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basedOn w:val="a0"/>
    <w:uiPriority w:val="99"/>
    <w:semiHidden/>
    <w:unhideWhenUsed/>
    <w:rsid w:val="009E67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67B8"/>
    <w:pPr>
      <w:keepNext/>
      <w:outlineLvl w:val="0"/>
    </w:pPr>
    <w:rPr>
      <w:rFonts w:ascii="Arial" w:hAnsi="Arial"/>
      <w:caps/>
      <w:sz w:val="28"/>
      <w:szCs w:val="20"/>
    </w:rPr>
  </w:style>
  <w:style w:type="paragraph" w:styleId="3">
    <w:name w:val="heading 3"/>
    <w:basedOn w:val="a"/>
    <w:next w:val="a"/>
    <w:link w:val="30"/>
    <w:qFormat/>
    <w:rsid w:val="009E67B8"/>
    <w:pPr>
      <w:keepNext/>
      <w:ind w:firstLine="709"/>
      <w:jc w:val="center"/>
      <w:outlineLvl w:val="2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link w:val="40"/>
    <w:qFormat/>
    <w:rsid w:val="009E67B8"/>
    <w:pPr>
      <w:keepNext/>
      <w:ind w:left="2124" w:firstLine="708"/>
      <w:jc w:val="center"/>
      <w:outlineLvl w:val="3"/>
    </w:pPr>
    <w:rPr>
      <w:i/>
      <w:sz w:val="28"/>
      <w:szCs w:val="20"/>
      <w:lang w:val="en-US"/>
    </w:rPr>
  </w:style>
  <w:style w:type="paragraph" w:styleId="5">
    <w:name w:val="heading 5"/>
    <w:basedOn w:val="a"/>
    <w:next w:val="a"/>
    <w:link w:val="50"/>
    <w:qFormat/>
    <w:rsid w:val="009E67B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67B8"/>
    <w:pPr>
      <w:keepNext/>
      <w:ind w:firstLine="709"/>
      <w:jc w:val="center"/>
      <w:outlineLvl w:val="5"/>
    </w:pPr>
    <w:rPr>
      <w:b/>
      <w:caps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9E67B8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rsid w:val="009E67B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67B8"/>
    <w:rPr>
      <w:rFonts w:ascii="Arial" w:eastAsia="Times New Roman" w:hAnsi="Arial" w:cs="Times New Roman"/>
      <w: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67B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E67B8"/>
    <w:rPr>
      <w:rFonts w:ascii="Times New Roman" w:eastAsia="Times New Roman" w:hAnsi="Times New Roman" w:cs="Times New Roman"/>
      <w:i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9E67B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9E67B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E67B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E67B8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9E67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67B8"/>
  </w:style>
  <w:style w:type="paragraph" w:styleId="a5">
    <w:name w:val="footer"/>
    <w:basedOn w:val="a"/>
    <w:link w:val="a6"/>
    <w:uiPriority w:val="99"/>
    <w:unhideWhenUsed/>
    <w:rsid w:val="009E67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67B8"/>
  </w:style>
  <w:style w:type="paragraph" w:styleId="a7">
    <w:name w:val="Title"/>
    <w:basedOn w:val="a"/>
    <w:link w:val="a8"/>
    <w:qFormat/>
    <w:rsid w:val="009E67B8"/>
    <w:pPr>
      <w:ind w:left="6372"/>
      <w:jc w:val="center"/>
    </w:pPr>
    <w:rPr>
      <w:rFonts w:ascii="Arial" w:hAnsi="Arial"/>
      <w:b/>
      <w:sz w:val="32"/>
      <w:szCs w:val="20"/>
    </w:rPr>
  </w:style>
  <w:style w:type="character" w:customStyle="1" w:styleId="a8">
    <w:name w:val="Название Знак"/>
    <w:basedOn w:val="a0"/>
    <w:link w:val="a7"/>
    <w:rsid w:val="009E67B8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">
    <w:name w:val="Body Text Indent 2"/>
    <w:basedOn w:val="a"/>
    <w:link w:val="20"/>
    <w:rsid w:val="009E67B8"/>
    <w:pPr>
      <w:spacing w:line="288" w:lineRule="auto"/>
      <w:ind w:left="4111"/>
    </w:pPr>
    <w:rPr>
      <w:rFonts w:ascii="Arial" w:hAnsi="Arial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E67B8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9E67B8"/>
    <w:pPr>
      <w:jc w:val="both"/>
    </w:pPr>
    <w:rPr>
      <w:rFonts w:ascii="Arial" w:hAnsi="Arial"/>
      <w:sz w:val="28"/>
      <w:szCs w:val="20"/>
    </w:rPr>
  </w:style>
  <w:style w:type="character" w:customStyle="1" w:styleId="aa">
    <w:name w:val="Основной текст Знак"/>
    <w:basedOn w:val="a0"/>
    <w:link w:val="a9"/>
    <w:rsid w:val="009E67B8"/>
    <w:rPr>
      <w:rFonts w:ascii="Arial" w:eastAsia="Times New Roman" w:hAnsi="Arial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9E67B8"/>
    <w:rPr>
      <w:rFonts w:ascii="Arial" w:hAnsi="Arial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E67B8"/>
    <w:rPr>
      <w:rFonts w:ascii="Arial" w:eastAsia="Times New Roman" w:hAnsi="Arial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9E67B8"/>
    <w:pPr>
      <w:jc w:val="center"/>
    </w:pPr>
    <w:rPr>
      <w:b/>
      <w:szCs w:val="20"/>
    </w:rPr>
  </w:style>
  <w:style w:type="character" w:customStyle="1" w:styleId="32">
    <w:name w:val="Основной текст 3 Знак"/>
    <w:basedOn w:val="a0"/>
    <w:link w:val="31"/>
    <w:rsid w:val="009E67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ody Text Indent"/>
    <w:basedOn w:val="a"/>
    <w:link w:val="ac"/>
    <w:rsid w:val="009E67B8"/>
    <w:pPr>
      <w:ind w:left="4253"/>
    </w:pPr>
    <w:rPr>
      <w:rFonts w:ascii="Arial" w:hAnsi="Arial"/>
      <w:szCs w:val="20"/>
    </w:rPr>
  </w:style>
  <w:style w:type="character" w:customStyle="1" w:styleId="ac">
    <w:name w:val="Основной текст с отступом Знак"/>
    <w:basedOn w:val="a0"/>
    <w:link w:val="ab"/>
    <w:rsid w:val="009E67B8"/>
    <w:rPr>
      <w:rFonts w:ascii="Arial" w:eastAsia="Times New Roman" w:hAnsi="Arial" w:cs="Times New Roman"/>
      <w:sz w:val="24"/>
      <w:szCs w:val="20"/>
      <w:lang w:eastAsia="ru-RU"/>
    </w:rPr>
  </w:style>
  <w:style w:type="character" w:styleId="ad">
    <w:name w:val="page number"/>
    <w:basedOn w:val="a0"/>
    <w:rsid w:val="009E67B8"/>
  </w:style>
  <w:style w:type="paragraph" w:styleId="33">
    <w:name w:val="Body Text Indent 3"/>
    <w:basedOn w:val="a"/>
    <w:link w:val="34"/>
    <w:rsid w:val="009E67B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E67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footnote text"/>
    <w:basedOn w:val="a"/>
    <w:link w:val="af"/>
    <w:rsid w:val="009E67B8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9E67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9E67B8"/>
    <w:rPr>
      <w:rFonts w:ascii="Times New Roman" w:hAnsi="Times New Roman"/>
      <w:position w:val="12"/>
      <w:sz w:val="20"/>
    </w:rPr>
  </w:style>
  <w:style w:type="paragraph" w:styleId="af1">
    <w:name w:val="Plain Text"/>
    <w:basedOn w:val="a"/>
    <w:link w:val="af2"/>
    <w:rsid w:val="009E67B8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9E67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3">
    <w:name w:val="Îáû÷íûé"/>
    <w:link w:val="af4"/>
    <w:rsid w:val="009E67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Îáû÷íûé Знак"/>
    <w:link w:val="af3"/>
    <w:rsid w:val="009E67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qFormat/>
    <w:rsid w:val="009E67B8"/>
    <w:pPr>
      <w:ind w:left="720"/>
      <w:contextualSpacing/>
    </w:pPr>
  </w:style>
  <w:style w:type="paragraph" w:styleId="af6">
    <w:name w:val="Balloon Text"/>
    <w:basedOn w:val="a"/>
    <w:link w:val="af7"/>
    <w:rsid w:val="009E67B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9E67B8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basedOn w:val="a0"/>
    <w:uiPriority w:val="99"/>
    <w:semiHidden/>
    <w:unhideWhenUsed/>
    <w:rsid w:val="009E67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ltm.ru/index.sema?a=pages&amp;id=1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ltm.ru/index.sema?a=pages&amp;id=41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16</Pages>
  <Words>4126</Words>
  <Characters>23519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Шишпаронок С.С.</cp:lastModifiedBy>
  <cp:revision>79</cp:revision>
  <cp:lastPrinted>2022-11-14T13:19:00Z</cp:lastPrinted>
  <dcterms:created xsi:type="dcterms:W3CDTF">2022-11-08T11:27:00Z</dcterms:created>
  <dcterms:modified xsi:type="dcterms:W3CDTF">2022-11-14T13:23:00Z</dcterms:modified>
</cp:coreProperties>
</file>