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7B39" w14:textId="77777777" w:rsidR="009572C8" w:rsidRPr="00480F44" w:rsidRDefault="009572C8" w:rsidP="00480F44">
      <w:pPr>
        <w:pStyle w:val="Default"/>
        <w:jc w:val="center"/>
        <w:rPr>
          <w:sz w:val="28"/>
          <w:szCs w:val="28"/>
        </w:rPr>
      </w:pPr>
      <w:r w:rsidRPr="00480F44">
        <w:rPr>
          <w:b/>
          <w:bCs/>
          <w:sz w:val="28"/>
          <w:szCs w:val="28"/>
        </w:rPr>
        <w:t>МИНИСТЕРСТВО ОБРАЗОВАНИЯ РЕСПУБЛИКИ БЕЛАРУСЬ</w:t>
      </w:r>
    </w:p>
    <w:p w14:paraId="528506CF" w14:textId="77777777" w:rsidR="009572C8" w:rsidRPr="00480F44" w:rsidRDefault="009572C8" w:rsidP="00480F44">
      <w:pPr>
        <w:ind w:firstLine="0"/>
        <w:jc w:val="center"/>
        <w:rPr>
          <w:szCs w:val="28"/>
        </w:rPr>
      </w:pPr>
      <w:r w:rsidRPr="00480F44">
        <w:rPr>
          <w:szCs w:val="28"/>
        </w:rPr>
        <w:t>Учебно-методическое объединение по педагогическому образованию</w:t>
      </w:r>
    </w:p>
    <w:p w14:paraId="54630984" w14:textId="77777777" w:rsidR="009572C8" w:rsidRPr="00480F44" w:rsidRDefault="009572C8" w:rsidP="00480F44">
      <w:pPr>
        <w:ind w:firstLine="0"/>
        <w:jc w:val="center"/>
        <w:rPr>
          <w:szCs w:val="28"/>
        </w:rPr>
      </w:pPr>
    </w:p>
    <w:p w14:paraId="7670F061" w14:textId="77777777" w:rsidR="009572C8" w:rsidRPr="00480F44" w:rsidRDefault="009572C8" w:rsidP="00480F44">
      <w:pPr>
        <w:ind w:left="4254"/>
        <w:rPr>
          <w:b/>
          <w:szCs w:val="28"/>
        </w:rPr>
      </w:pPr>
      <w:r w:rsidRPr="00480F44">
        <w:rPr>
          <w:b/>
          <w:szCs w:val="28"/>
        </w:rPr>
        <w:t>УТВЕРЖДАЮ</w:t>
      </w:r>
    </w:p>
    <w:p w14:paraId="65C2BADD" w14:textId="77777777" w:rsidR="009572C8" w:rsidRPr="00480F44" w:rsidRDefault="009572C8" w:rsidP="00480F44">
      <w:pPr>
        <w:ind w:left="4963" w:firstLine="0"/>
        <w:jc w:val="left"/>
        <w:rPr>
          <w:szCs w:val="28"/>
        </w:rPr>
      </w:pPr>
      <w:r w:rsidRPr="00480F44">
        <w:rPr>
          <w:szCs w:val="28"/>
        </w:rPr>
        <w:t>Первый заместитель Министра образования Республики Беларусь</w:t>
      </w:r>
    </w:p>
    <w:p w14:paraId="3E2F2F43" w14:textId="19BFFBAE" w:rsidR="009572C8" w:rsidRPr="00480F44" w:rsidRDefault="009572C8" w:rsidP="00480F44">
      <w:pPr>
        <w:ind w:left="4254"/>
        <w:jc w:val="left"/>
        <w:rPr>
          <w:szCs w:val="28"/>
        </w:rPr>
      </w:pPr>
      <w:r w:rsidRPr="00480F44">
        <w:rPr>
          <w:szCs w:val="28"/>
        </w:rPr>
        <w:t>________________</w:t>
      </w:r>
      <w:proofErr w:type="spellStart"/>
      <w:r w:rsidR="00EA25D5" w:rsidRPr="00480F44">
        <w:rPr>
          <w:szCs w:val="28"/>
        </w:rPr>
        <w:t>А.Г.Баханович</w:t>
      </w:r>
      <w:proofErr w:type="spellEnd"/>
    </w:p>
    <w:p w14:paraId="1018871D" w14:textId="77777777" w:rsidR="009572C8" w:rsidRPr="00480F44" w:rsidRDefault="00EA25D5" w:rsidP="00480F44">
      <w:pPr>
        <w:ind w:left="4254"/>
        <w:jc w:val="left"/>
        <w:rPr>
          <w:szCs w:val="28"/>
        </w:rPr>
      </w:pPr>
      <w:r w:rsidRPr="00480F44">
        <w:rPr>
          <w:szCs w:val="28"/>
        </w:rPr>
        <w:t>Регистрационный № ТД_____</w:t>
      </w:r>
      <w:r w:rsidR="009572C8" w:rsidRPr="00480F44">
        <w:rPr>
          <w:szCs w:val="28"/>
        </w:rPr>
        <w:t>_/тип.</w:t>
      </w:r>
    </w:p>
    <w:p w14:paraId="1804185D" w14:textId="77777777" w:rsidR="009572C8" w:rsidRPr="00480F44" w:rsidRDefault="009572C8" w:rsidP="00480F44">
      <w:pPr>
        <w:ind w:firstLine="0"/>
        <w:jc w:val="center"/>
        <w:rPr>
          <w:b/>
          <w:szCs w:val="28"/>
        </w:rPr>
      </w:pPr>
    </w:p>
    <w:p w14:paraId="70275D6E" w14:textId="77777777" w:rsidR="009572C8" w:rsidRPr="00480F44" w:rsidRDefault="009572C8" w:rsidP="00480F44">
      <w:pPr>
        <w:ind w:firstLine="0"/>
        <w:jc w:val="center"/>
        <w:rPr>
          <w:b/>
          <w:szCs w:val="28"/>
        </w:rPr>
      </w:pPr>
    </w:p>
    <w:p w14:paraId="31384743" w14:textId="77777777" w:rsidR="009572C8" w:rsidRPr="00480F44" w:rsidRDefault="009572C8" w:rsidP="00480F44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color w:val="000000"/>
          <w:szCs w:val="28"/>
        </w:rPr>
      </w:pPr>
      <w:r w:rsidRPr="00480F44">
        <w:rPr>
          <w:rFonts w:eastAsia="Times New Roman"/>
          <w:b/>
          <w:color w:val="000000"/>
          <w:szCs w:val="28"/>
        </w:rPr>
        <w:t>ИЗОБРАЗИТЕЛЬНОЕ ИСКУССТВО КАК СРЕДСТВО КОРРЕКЦИИ НАРУШЕНИЙ РЕЧИ У ДЕТЕЙ</w:t>
      </w:r>
    </w:p>
    <w:p w14:paraId="021F51AA" w14:textId="77777777" w:rsidR="009572C8" w:rsidRPr="00480F44" w:rsidRDefault="009572C8" w:rsidP="00480F44">
      <w:pPr>
        <w:ind w:firstLine="0"/>
        <w:jc w:val="center"/>
        <w:rPr>
          <w:szCs w:val="28"/>
        </w:rPr>
      </w:pPr>
    </w:p>
    <w:p w14:paraId="068C94FE" w14:textId="0B6843AC" w:rsidR="009572C8" w:rsidRPr="00480F44" w:rsidRDefault="009572C8" w:rsidP="00480F44">
      <w:pPr>
        <w:ind w:firstLine="0"/>
        <w:jc w:val="center"/>
        <w:rPr>
          <w:b/>
          <w:szCs w:val="28"/>
        </w:rPr>
      </w:pPr>
      <w:r w:rsidRPr="00480F44">
        <w:rPr>
          <w:b/>
          <w:szCs w:val="28"/>
        </w:rPr>
        <w:t>Типовая учебная программа по учебной дисциплине</w:t>
      </w:r>
      <w:r w:rsidRPr="00480F44">
        <w:rPr>
          <w:b/>
          <w:szCs w:val="28"/>
        </w:rPr>
        <w:br/>
        <w:t>для специальности</w:t>
      </w:r>
    </w:p>
    <w:p w14:paraId="5A3C8A86" w14:textId="77777777" w:rsidR="009572C8" w:rsidRPr="00480F44" w:rsidRDefault="009572C8" w:rsidP="00480F44">
      <w:pPr>
        <w:ind w:firstLine="0"/>
        <w:jc w:val="center"/>
        <w:rPr>
          <w:iCs/>
          <w:szCs w:val="28"/>
        </w:rPr>
      </w:pPr>
      <w:r w:rsidRPr="00480F44">
        <w:rPr>
          <w:iCs/>
          <w:szCs w:val="28"/>
        </w:rPr>
        <w:t xml:space="preserve">1-03 03 01 </w:t>
      </w:r>
      <w:r w:rsidRPr="00480F44">
        <w:rPr>
          <w:iCs/>
          <w:szCs w:val="28"/>
        </w:rPr>
        <w:tab/>
        <w:t>Логопедия</w:t>
      </w:r>
    </w:p>
    <w:p w14:paraId="71589518" w14:textId="7526FD2D" w:rsidR="009572C8" w:rsidRDefault="009572C8" w:rsidP="00480F44">
      <w:pPr>
        <w:ind w:firstLine="0"/>
        <w:rPr>
          <w:szCs w:val="28"/>
        </w:rPr>
      </w:pPr>
    </w:p>
    <w:p w14:paraId="73CBA5AD" w14:textId="77777777" w:rsidR="00480F44" w:rsidRPr="00480F44" w:rsidRDefault="00480F44" w:rsidP="00480F44">
      <w:pPr>
        <w:ind w:firstLine="0"/>
        <w:rPr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9572C8" w:rsidRPr="00480F44" w14:paraId="407C2974" w14:textId="77777777" w:rsidTr="00052C6F">
        <w:tc>
          <w:tcPr>
            <w:tcW w:w="2576" w:type="pct"/>
            <w:shd w:val="clear" w:color="auto" w:fill="auto"/>
          </w:tcPr>
          <w:p w14:paraId="6E5CBF9D" w14:textId="77777777" w:rsidR="009572C8" w:rsidRPr="00480F44" w:rsidRDefault="009572C8" w:rsidP="00480F44">
            <w:pPr>
              <w:ind w:firstLine="0"/>
              <w:rPr>
                <w:b/>
                <w:szCs w:val="28"/>
              </w:rPr>
            </w:pPr>
            <w:r w:rsidRPr="00480F44">
              <w:rPr>
                <w:b/>
                <w:szCs w:val="28"/>
              </w:rPr>
              <w:t>СОГЛАСОВАНО</w:t>
            </w:r>
          </w:p>
          <w:p w14:paraId="772FDAA6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Председатель учебно-методического</w:t>
            </w:r>
          </w:p>
          <w:p w14:paraId="01E412D0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 xml:space="preserve">объединения по </w:t>
            </w:r>
            <w:r w:rsidRPr="00480F44">
              <w:rPr>
                <w:szCs w:val="28"/>
                <w:lang w:val="be-BY"/>
              </w:rPr>
              <w:t>педагогическому</w:t>
            </w:r>
          </w:p>
          <w:p w14:paraId="25B25675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образованию</w:t>
            </w:r>
          </w:p>
          <w:p w14:paraId="45AB9661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</w:p>
          <w:p w14:paraId="62B4E9D8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______________</w:t>
            </w:r>
            <w:proofErr w:type="spellStart"/>
            <w:r w:rsidRPr="00480F44">
              <w:rPr>
                <w:szCs w:val="28"/>
              </w:rPr>
              <w:t>А.И.Жук</w:t>
            </w:r>
            <w:proofErr w:type="spellEnd"/>
          </w:p>
          <w:p w14:paraId="517BDECE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______________</w:t>
            </w:r>
          </w:p>
          <w:p w14:paraId="181F6ECA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</w:p>
          <w:p w14:paraId="08E9E8B8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</w:p>
          <w:p w14:paraId="10918A34" w14:textId="77777777" w:rsidR="009572C8" w:rsidRPr="00480F44" w:rsidRDefault="009572C8" w:rsidP="00480F44">
            <w:pPr>
              <w:ind w:firstLine="0"/>
              <w:rPr>
                <w:b/>
                <w:szCs w:val="28"/>
              </w:rPr>
            </w:pPr>
            <w:r w:rsidRPr="00480F44">
              <w:rPr>
                <w:b/>
                <w:szCs w:val="28"/>
              </w:rPr>
              <w:t>СОГЛАСОВАНО</w:t>
            </w:r>
          </w:p>
          <w:p w14:paraId="3A6F9893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Начальник Главного управления</w:t>
            </w:r>
          </w:p>
          <w:p w14:paraId="663D1545" w14:textId="77777777" w:rsidR="00382910" w:rsidRPr="00480F44" w:rsidRDefault="009572C8" w:rsidP="00480F44">
            <w:pPr>
              <w:ind w:firstLine="0"/>
              <w:rPr>
                <w:bCs/>
                <w:spacing w:val="-10"/>
                <w:szCs w:val="28"/>
              </w:rPr>
            </w:pPr>
            <w:r w:rsidRPr="00480F44">
              <w:rPr>
                <w:bCs/>
                <w:spacing w:val="-10"/>
                <w:szCs w:val="28"/>
              </w:rPr>
              <w:t>воспитательной работы</w:t>
            </w:r>
          </w:p>
          <w:p w14:paraId="5065D80D" w14:textId="77777777" w:rsidR="009572C8" w:rsidRPr="00480F44" w:rsidRDefault="00382910" w:rsidP="00480F44">
            <w:pPr>
              <w:ind w:firstLine="0"/>
              <w:rPr>
                <w:bCs/>
                <w:spacing w:val="-10"/>
                <w:szCs w:val="28"/>
              </w:rPr>
            </w:pPr>
            <w:r w:rsidRPr="00480F44">
              <w:rPr>
                <w:bCs/>
                <w:spacing w:val="-10"/>
                <w:szCs w:val="28"/>
              </w:rPr>
              <w:t xml:space="preserve"> и </w:t>
            </w:r>
            <w:r w:rsidR="009572C8" w:rsidRPr="00480F44">
              <w:rPr>
                <w:bCs/>
                <w:spacing w:val="-10"/>
                <w:szCs w:val="28"/>
              </w:rPr>
              <w:t>молодежной политики</w:t>
            </w:r>
          </w:p>
          <w:p w14:paraId="6E1E3859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Министерства образования</w:t>
            </w:r>
          </w:p>
          <w:p w14:paraId="18648F11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Республики Беларусь</w:t>
            </w:r>
          </w:p>
          <w:p w14:paraId="64D145D5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</w:p>
          <w:p w14:paraId="4B70E13B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______________</w:t>
            </w:r>
            <w:proofErr w:type="spellStart"/>
            <w:r w:rsidRPr="00480F44">
              <w:rPr>
                <w:szCs w:val="28"/>
              </w:rPr>
              <w:t>Э.В.Томильчик</w:t>
            </w:r>
            <w:proofErr w:type="spellEnd"/>
          </w:p>
          <w:p w14:paraId="447D8101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1DCAE4C6" w14:textId="77777777" w:rsidR="009572C8" w:rsidRPr="00480F44" w:rsidRDefault="009572C8" w:rsidP="00480F44">
            <w:pPr>
              <w:ind w:firstLine="0"/>
              <w:rPr>
                <w:b/>
                <w:szCs w:val="28"/>
              </w:rPr>
            </w:pPr>
            <w:r w:rsidRPr="00480F44">
              <w:rPr>
                <w:b/>
                <w:szCs w:val="28"/>
              </w:rPr>
              <w:t>СОГЛАСОВАНО</w:t>
            </w:r>
          </w:p>
          <w:p w14:paraId="0BB73881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Начальник Главного управления</w:t>
            </w:r>
          </w:p>
          <w:p w14:paraId="0EFF65AA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профессионального образования</w:t>
            </w:r>
          </w:p>
          <w:p w14:paraId="76EBD218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Министерства образования</w:t>
            </w:r>
          </w:p>
          <w:p w14:paraId="4FE7CA6B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Республики Беларусь</w:t>
            </w:r>
          </w:p>
          <w:p w14:paraId="0A4D53B3" w14:textId="77777777" w:rsidR="009572C8" w:rsidRPr="00480F44" w:rsidRDefault="00EA25D5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_______________</w:t>
            </w:r>
            <w:proofErr w:type="spellStart"/>
            <w:r w:rsidRPr="00480F44">
              <w:rPr>
                <w:szCs w:val="28"/>
              </w:rPr>
              <w:t>С.Н.Пищов</w:t>
            </w:r>
            <w:proofErr w:type="spellEnd"/>
          </w:p>
          <w:p w14:paraId="5390B1EC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_______________</w:t>
            </w:r>
          </w:p>
          <w:p w14:paraId="710697E7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</w:p>
          <w:p w14:paraId="24FE6BB6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b/>
                <w:szCs w:val="28"/>
              </w:rPr>
              <w:t>СОГЛАСОВАНО</w:t>
            </w:r>
          </w:p>
          <w:p w14:paraId="4F76E315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Проректор по научно-методической работе Государственного учреждения</w:t>
            </w:r>
          </w:p>
          <w:p w14:paraId="1EF27ECA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образования «Республиканский</w:t>
            </w:r>
          </w:p>
          <w:p w14:paraId="57F6BCE9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институт высшей школы»</w:t>
            </w:r>
          </w:p>
          <w:p w14:paraId="2FBA12F5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_______________</w:t>
            </w:r>
            <w:proofErr w:type="spellStart"/>
            <w:r w:rsidRPr="00480F44">
              <w:rPr>
                <w:szCs w:val="28"/>
              </w:rPr>
              <w:t>И.В.Титович</w:t>
            </w:r>
            <w:proofErr w:type="spellEnd"/>
          </w:p>
          <w:p w14:paraId="10761274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_______________</w:t>
            </w:r>
          </w:p>
          <w:p w14:paraId="1CAEB0A1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</w:p>
          <w:p w14:paraId="74BAC4B6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Эксперт-</w:t>
            </w:r>
            <w:proofErr w:type="spellStart"/>
            <w:r w:rsidRPr="00480F44">
              <w:rPr>
                <w:szCs w:val="28"/>
              </w:rPr>
              <w:t>нормоконтролер</w:t>
            </w:r>
            <w:proofErr w:type="spellEnd"/>
          </w:p>
          <w:p w14:paraId="3C196B1C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____________   _______________</w:t>
            </w:r>
          </w:p>
          <w:p w14:paraId="362EE7B7" w14:textId="77777777" w:rsidR="009572C8" w:rsidRPr="00480F44" w:rsidRDefault="009572C8" w:rsidP="00480F44">
            <w:pPr>
              <w:ind w:firstLine="0"/>
              <w:rPr>
                <w:szCs w:val="28"/>
              </w:rPr>
            </w:pPr>
            <w:r w:rsidRPr="00480F44">
              <w:rPr>
                <w:szCs w:val="28"/>
              </w:rPr>
              <w:t>_______________</w:t>
            </w:r>
          </w:p>
        </w:tc>
      </w:tr>
    </w:tbl>
    <w:p w14:paraId="764F160A" w14:textId="77777777" w:rsidR="009572C8" w:rsidRPr="00480F44" w:rsidRDefault="009572C8" w:rsidP="00480F44">
      <w:pPr>
        <w:ind w:firstLine="0"/>
        <w:rPr>
          <w:iCs/>
          <w:szCs w:val="28"/>
        </w:rPr>
      </w:pPr>
    </w:p>
    <w:p w14:paraId="530D61BC" w14:textId="77777777" w:rsidR="009572C8" w:rsidRPr="00480F44" w:rsidRDefault="009572C8" w:rsidP="00480F44">
      <w:pPr>
        <w:ind w:firstLine="0"/>
        <w:jc w:val="center"/>
        <w:rPr>
          <w:szCs w:val="28"/>
        </w:rPr>
      </w:pPr>
    </w:p>
    <w:p w14:paraId="436B5CE9" w14:textId="669FC147" w:rsidR="00707852" w:rsidRDefault="00707852" w:rsidP="00480F44">
      <w:pPr>
        <w:ind w:firstLine="0"/>
        <w:jc w:val="center"/>
        <w:rPr>
          <w:szCs w:val="28"/>
        </w:rPr>
      </w:pPr>
    </w:p>
    <w:p w14:paraId="19C69C22" w14:textId="736087EF" w:rsidR="00480F44" w:rsidRDefault="00480F44" w:rsidP="00480F44">
      <w:pPr>
        <w:ind w:firstLine="0"/>
        <w:jc w:val="center"/>
        <w:rPr>
          <w:szCs w:val="28"/>
        </w:rPr>
      </w:pPr>
    </w:p>
    <w:p w14:paraId="594BD5E2" w14:textId="4D5914E5" w:rsidR="00480F44" w:rsidRDefault="00480F44" w:rsidP="00480F44">
      <w:pPr>
        <w:ind w:firstLine="0"/>
        <w:jc w:val="center"/>
        <w:rPr>
          <w:szCs w:val="28"/>
        </w:rPr>
      </w:pPr>
    </w:p>
    <w:p w14:paraId="6D836E34" w14:textId="6627B900" w:rsidR="00480F44" w:rsidRDefault="00480F44" w:rsidP="00480F44">
      <w:pPr>
        <w:ind w:firstLine="0"/>
        <w:jc w:val="center"/>
        <w:rPr>
          <w:szCs w:val="28"/>
        </w:rPr>
      </w:pPr>
    </w:p>
    <w:p w14:paraId="08D83AE7" w14:textId="77777777" w:rsidR="002F1353" w:rsidRPr="00480F44" w:rsidRDefault="009572C8" w:rsidP="00480F44">
      <w:pPr>
        <w:ind w:firstLine="0"/>
        <w:jc w:val="center"/>
        <w:rPr>
          <w:szCs w:val="28"/>
          <w:lang w:val="en-US"/>
        </w:rPr>
      </w:pPr>
      <w:r w:rsidRPr="00480F44">
        <w:rPr>
          <w:szCs w:val="28"/>
        </w:rPr>
        <w:t>Минск 202</w:t>
      </w:r>
      <w:r w:rsidR="00232DA5" w:rsidRPr="00480F44">
        <w:rPr>
          <w:szCs w:val="28"/>
        </w:rPr>
        <w:t>3</w:t>
      </w:r>
      <w:r w:rsidR="002F1353" w:rsidRPr="00480F44">
        <w:rPr>
          <w:szCs w:val="28"/>
          <w:lang w:val="en-US"/>
        </w:rPr>
        <w:br w:type="page"/>
      </w:r>
    </w:p>
    <w:p w14:paraId="5C1DA909" w14:textId="77777777" w:rsidR="009572C8" w:rsidRPr="00480F44" w:rsidRDefault="009572C8" w:rsidP="00480F44">
      <w:pPr>
        <w:ind w:firstLine="0"/>
        <w:rPr>
          <w:b/>
          <w:bCs/>
          <w:caps/>
          <w:szCs w:val="28"/>
        </w:rPr>
      </w:pPr>
      <w:r w:rsidRPr="00480F44">
        <w:rPr>
          <w:b/>
          <w:bCs/>
          <w:caps/>
          <w:szCs w:val="28"/>
        </w:rPr>
        <w:lastRenderedPageBreak/>
        <w:t>составителИ:</w:t>
      </w:r>
    </w:p>
    <w:p w14:paraId="78EA9A34" w14:textId="47FB56CF" w:rsidR="009572C8" w:rsidRPr="00480F44" w:rsidRDefault="009572C8" w:rsidP="00480F44">
      <w:pPr>
        <w:ind w:firstLine="0"/>
        <w:rPr>
          <w:szCs w:val="28"/>
        </w:rPr>
      </w:pPr>
      <w:proofErr w:type="spellStart"/>
      <w:r w:rsidRPr="00480F44">
        <w:rPr>
          <w:szCs w:val="28"/>
        </w:rPr>
        <w:t>Н.Н.Баль</w:t>
      </w:r>
      <w:proofErr w:type="spellEnd"/>
      <w:r w:rsidRPr="00480F44">
        <w:rPr>
          <w:szCs w:val="28"/>
        </w:rPr>
        <w:t>, заведующий кафедрой логопедии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5B2AB839" w14:textId="103E1B05" w:rsidR="009572C8" w:rsidRPr="00480F44" w:rsidRDefault="009572C8" w:rsidP="00480F44">
      <w:pPr>
        <w:ind w:firstLine="0"/>
        <w:rPr>
          <w:szCs w:val="28"/>
        </w:rPr>
      </w:pPr>
      <w:proofErr w:type="spellStart"/>
      <w:r w:rsidRPr="00480F44">
        <w:rPr>
          <w:szCs w:val="28"/>
        </w:rPr>
        <w:t>М.В.Былино</w:t>
      </w:r>
      <w:proofErr w:type="spellEnd"/>
      <w:r w:rsidRPr="00480F44">
        <w:rPr>
          <w:szCs w:val="28"/>
        </w:rPr>
        <w:t>, доцент кафедры логопедии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10EA3BF3" w14:textId="2D1290AE" w:rsidR="009572C8" w:rsidRPr="00480F44" w:rsidRDefault="009572C8" w:rsidP="00480F44">
      <w:pPr>
        <w:pStyle w:val="26"/>
        <w:ind w:firstLine="0"/>
      </w:pPr>
      <w:proofErr w:type="spellStart"/>
      <w:r w:rsidRPr="00480F44">
        <w:rPr>
          <w:rFonts w:eastAsia="Times New Roman"/>
        </w:rPr>
        <w:t>Т.А.Федоренко</w:t>
      </w:r>
      <w:proofErr w:type="spellEnd"/>
      <w:r w:rsidRPr="00480F44">
        <w:rPr>
          <w:rFonts w:eastAsia="Times New Roman"/>
        </w:rPr>
        <w:t xml:space="preserve">, старший преподаватель </w:t>
      </w:r>
      <w:r w:rsidRPr="00480F44">
        <w:rPr>
          <w:lang w:val="be-BY"/>
        </w:rPr>
        <w:t xml:space="preserve">кафедры специальной педагогики Института инклюзивного образования учреждения образования </w:t>
      </w:r>
      <w:r w:rsidRPr="00480F44">
        <w:rPr>
          <w:bCs/>
        </w:rPr>
        <w:t>«</w:t>
      </w:r>
      <w:r w:rsidRPr="00480F44">
        <w:rPr>
          <w:lang w:val="be-BY"/>
        </w:rPr>
        <w:t>Белорусский государственный педагогический университет имени Максима Танка</w:t>
      </w:r>
      <w:r w:rsidRPr="00480F44">
        <w:rPr>
          <w:bCs/>
        </w:rPr>
        <w:t>»</w:t>
      </w:r>
    </w:p>
    <w:p w14:paraId="050A9992" w14:textId="440252E6" w:rsidR="009572C8" w:rsidRDefault="009572C8" w:rsidP="00480F44">
      <w:pPr>
        <w:ind w:firstLine="0"/>
        <w:rPr>
          <w:szCs w:val="28"/>
        </w:rPr>
      </w:pPr>
    </w:p>
    <w:p w14:paraId="283320CA" w14:textId="77777777" w:rsidR="00480F44" w:rsidRPr="00480F44" w:rsidRDefault="00480F44" w:rsidP="00480F44">
      <w:pPr>
        <w:ind w:firstLine="0"/>
        <w:rPr>
          <w:szCs w:val="28"/>
        </w:rPr>
      </w:pPr>
    </w:p>
    <w:p w14:paraId="02B223AD" w14:textId="77777777" w:rsidR="009572C8" w:rsidRPr="00480F44" w:rsidRDefault="009572C8" w:rsidP="00480F44">
      <w:pPr>
        <w:ind w:firstLine="0"/>
        <w:rPr>
          <w:b/>
          <w:bCs/>
          <w:caps/>
          <w:szCs w:val="28"/>
        </w:rPr>
      </w:pPr>
      <w:r w:rsidRPr="00480F44">
        <w:rPr>
          <w:b/>
          <w:bCs/>
          <w:caps/>
          <w:szCs w:val="28"/>
        </w:rPr>
        <w:t>Рецензенты:</w:t>
      </w:r>
    </w:p>
    <w:p w14:paraId="070F48B7" w14:textId="3C452752" w:rsidR="009572C8" w:rsidRPr="00480F44" w:rsidRDefault="009572C8" w:rsidP="00480F44">
      <w:pPr>
        <w:ind w:firstLine="0"/>
        <w:rPr>
          <w:szCs w:val="28"/>
        </w:rPr>
      </w:pPr>
      <w:r w:rsidRPr="00480F44">
        <w:rPr>
          <w:szCs w:val="28"/>
        </w:rPr>
        <w:t xml:space="preserve">Кафедра коррекционной работы </w:t>
      </w:r>
      <w:r w:rsidRPr="00480F44">
        <w:rPr>
          <w:rFonts w:eastAsia="Times New Roman"/>
          <w:spacing w:val="-4"/>
          <w:szCs w:val="28"/>
          <w:lang w:eastAsia="ru-RU"/>
        </w:rPr>
        <w:t>учреждения образования «</w:t>
      </w:r>
      <w:r w:rsidRPr="00480F44">
        <w:rPr>
          <w:szCs w:val="28"/>
        </w:rPr>
        <w:t xml:space="preserve">Витебский государственный университет имени </w:t>
      </w:r>
      <w:proofErr w:type="spellStart"/>
      <w:r w:rsidRPr="00480F44">
        <w:rPr>
          <w:szCs w:val="28"/>
        </w:rPr>
        <w:t>П.М.Машерова</w:t>
      </w:r>
      <w:proofErr w:type="spellEnd"/>
      <w:r w:rsidRPr="00480F44">
        <w:rPr>
          <w:szCs w:val="28"/>
        </w:rPr>
        <w:t>»</w:t>
      </w:r>
      <w:r w:rsidRPr="00480F44">
        <w:rPr>
          <w:rFonts w:eastAsia="Times New Roman"/>
          <w:spacing w:val="-4"/>
          <w:szCs w:val="28"/>
          <w:lang w:eastAsia="ru-RU"/>
        </w:rPr>
        <w:t xml:space="preserve"> </w:t>
      </w:r>
      <w:r w:rsidRPr="00480F44">
        <w:rPr>
          <w:szCs w:val="28"/>
        </w:rPr>
        <w:t xml:space="preserve">(протокол № 5 от 27.12.2022); </w:t>
      </w:r>
    </w:p>
    <w:p w14:paraId="7065560B" w14:textId="77777777" w:rsidR="009572C8" w:rsidRPr="00480F44" w:rsidRDefault="009572C8" w:rsidP="00480F44">
      <w:pPr>
        <w:ind w:firstLine="0"/>
        <w:rPr>
          <w:szCs w:val="28"/>
        </w:rPr>
      </w:pPr>
    </w:p>
    <w:p w14:paraId="7AA2D25A" w14:textId="0E57684E" w:rsidR="009572C8" w:rsidRPr="00480F44" w:rsidRDefault="009572C8" w:rsidP="00480F44">
      <w:pPr>
        <w:tabs>
          <w:tab w:val="num" w:pos="0"/>
        </w:tabs>
        <w:ind w:firstLine="0"/>
        <w:rPr>
          <w:szCs w:val="28"/>
        </w:rPr>
      </w:pPr>
      <w:proofErr w:type="spellStart"/>
      <w:r w:rsidRPr="00480F44">
        <w:rPr>
          <w:szCs w:val="28"/>
        </w:rPr>
        <w:t>Е.В.Долдова</w:t>
      </w:r>
      <w:proofErr w:type="spellEnd"/>
      <w:r w:rsidRPr="00480F44">
        <w:rPr>
          <w:szCs w:val="28"/>
        </w:rPr>
        <w:t>, учитель-дефектолог высшей квалификационной категории государственного учреждения «Республиканский научно-практический центр оториноларингологии», главный внештатный специалист по логопедии Министерства здравоохранения Республики Беларусь</w:t>
      </w:r>
    </w:p>
    <w:p w14:paraId="536CCD0A" w14:textId="77777777" w:rsidR="009572C8" w:rsidRPr="00480F44" w:rsidRDefault="009572C8" w:rsidP="00480F44">
      <w:pPr>
        <w:ind w:firstLine="0"/>
        <w:rPr>
          <w:color w:val="FF0000"/>
          <w:szCs w:val="28"/>
        </w:rPr>
      </w:pPr>
    </w:p>
    <w:p w14:paraId="1002ECB3" w14:textId="77777777" w:rsidR="009572C8" w:rsidRPr="00480F44" w:rsidRDefault="009572C8" w:rsidP="00480F44">
      <w:pPr>
        <w:ind w:firstLine="0"/>
        <w:rPr>
          <w:b/>
          <w:bCs/>
          <w:caps/>
          <w:color w:val="FF0000"/>
          <w:szCs w:val="28"/>
        </w:rPr>
      </w:pPr>
    </w:p>
    <w:p w14:paraId="5B3F505D" w14:textId="77777777" w:rsidR="009572C8" w:rsidRPr="00480F44" w:rsidRDefault="009572C8" w:rsidP="00480F44">
      <w:pPr>
        <w:ind w:firstLine="0"/>
        <w:rPr>
          <w:b/>
          <w:bCs/>
          <w:caps/>
          <w:szCs w:val="28"/>
        </w:rPr>
      </w:pPr>
      <w:r w:rsidRPr="00480F44">
        <w:rPr>
          <w:b/>
          <w:bCs/>
          <w:caps/>
          <w:szCs w:val="28"/>
        </w:rPr>
        <w:t>Рекомендована к утверждению в качестве типовой:</w:t>
      </w:r>
    </w:p>
    <w:p w14:paraId="26FAE89D" w14:textId="3D334EC6" w:rsidR="009572C8" w:rsidRPr="00480F44" w:rsidRDefault="009572C8" w:rsidP="00480F44">
      <w:pPr>
        <w:ind w:firstLine="0"/>
        <w:rPr>
          <w:szCs w:val="28"/>
        </w:rPr>
      </w:pPr>
      <w:r w:rsidRPr="00480F44">
        <w:rPr>
          <w:szCs w:val="28"/>
        </w:rPr>
        <w:t>Кафедрой логопедии Института инклюзивного образования учреждения образования «Белорусский государственный педагогический университет имени Максима Танка» (протокол № 8 от 23.12.2022);</w:t>
      </w:r>
    </w:p>
    <w:p w14:paraId="02BA86F0" w14:textId="77777777" w:rsidR="009572C8" w:rsidRPr="00480F44" w:rsidRDefault="009572C8" w:rsidP="00480F44">
      <w:pPr>
        <w:ind w:firstLine="0"/>
        <w:rPr>
          <w:szCs w:val="28"/>
        </w:rPr>
      </w:pPr>
    </w:p>
    <w:p w14:paraId="48D745A2" w14:textId="4D16AC51" w:rsidR="009572C8" w:rsidRPr="00480F44" w:rsidRDefault="009572C8" w:rsidP="00480F44">
      <w:pPr>
        <w:widowControl w:val="0"/>
        <w:autoSpaceDE w:val="0"/>
        <w:autoSpaceDN w:val="0"/>
        <w:adjustRightInd w:val="0"/>
        <w:ind w:firstLine="0"/>
        <w:rPr>
          <w:rFonts w:eastAsia="Times New Roman"/>
          <w:i/>
          <w:spacing w:val="-4"/>
          <w:szCs w:val="28"/>
          <w:lang w:eastAsia="ru-RU"/>
        </w:rPr>
      </w:pPr>
      <w:r w:rsidRPr="00480F44">
        <w:rPr>
          <w:rFonts w:eastAsia="Times New Roman"/>
          <w:spacing w:val="-4"/>
          <w:szCs w:val="28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</w:t>
      </w:r>
      <w:r w:rsidR="00232DA5" w:rsidRPr="00480F44">
        <w:rPr>
          <w:rFonts w:eastAsia="Times New Roman"/>
          <w:szCs w:val="28"/>
        </w:rPr>
        <w:t>протокол № 4 от 21.02</w:t>
      </w:r>
      <w:r w:rsidRPr="00480F44">
        <w:rPr>
          <w:rFonts w:eastAsia="Times New Roman"/>
          <w:szCs w:val="28"/>
        </w:rPr>
        <w:t>.202</w:t>
      </w:r>
      <w:r w:rsidR="00232DA5" w:rsidRPr="00480F44">
        <w:rPr>
          <w:rFonts w:eastAsia="Times New Roman"/>
          <w:szCs w:val="28"/>
        </w:rPr>
        <w:t>3</w:t>
      </w:r>
      <w:r w:rsidRPr="00480F44">
        <w:rPr>
          <w:rFonts w:eastAsia="Times New Roman"/>
          <w:spacing w:val="-4"/>
          <w:szCs w:val="28"/>
          <w:lang w:eastAsia="ru-RU"/>
        </w:rPr>
        <w:t>);</w:t>
      </w:r>
    </w:p>
    <w:p w14:paraId="05972449" w14:textId="77777777" w:rsidR="009572C8" w:rsidRPr="00480F44" w:rsidRDefault="009572C8" w:rsidP="00480F44">
      <w:pPr>
        <w:ind w:firstLine="0"/>
        <w:rPr>
          <w:rFonts w:eastAsia="Times New Roman"/>
          <w:spacing w:val="-4"/>
          <w:szCs w:val="28"/>
          <w:lang w:eastAsia="ru-RU"/>
        </w:rPr>
      </w:pPr>
    </w:p>
    <w:p w14:paraId="1257B321" w14:textId="7F036305" w:rsidR="009572C8" w:rsidRPr="00480F44" w:rsidRDefault="009572C8" w:rsidP="00480F44">
      <w:pPr>
        <w:ind w:firstLine="0"/>
        <w:rPr>
          <w:rFonts w:eastAsia="Times New Roman"/>
          <w:spacing w:val="-4"/>
          <w:szCs w:val="28"/>
          <w:lang w:eastAsia="ru-RU"/>
        </w:rPr>
      </w:pPr>
      <w:r w:rsidRPr="00480F44">
        <w:rPr>
          <w:rFonts w:eastAsia="Times New Roman"/>
          <w:szCs w:val="28"/>
          <w:lang w:eastAsia="ru-RU"/>
        </w:rPr>
        <w:t xml:space="preserve">Научно-методическим советом по специальному и инклюзивному образованию учебно-методического объединения по педагогическому образованию </w:t>
      </w:r>
      <w:r w:rsidR="007D6E2C" w:rsidRPr="00480F44">
        <w:rPr>
          <w:rFonts w:eastAsia="Times New Roman"/>
          <w:spacing w:val="-4"/>
          <w:szCs w:val="28"/>
          <w:lang w:eastAsia="ru-RU"/>
        </w:rPr>
        <w:t>(</w:t>
      </w:r>
      <w:r w:rsidR="007D6E2C" w:rsidRPr="00480F44">
        <w:rPr>
          <w:rFonts w:eastAsia="Times New Roman"/>
          <w:szCs w:val="28"/>
        </w:rPr>
        <w:t>протокол № 7 от 01.03.2023</w:t>
      </w:r>
      <w:r w:rsidR="007D6E2C" w:rsidRPr="00480F44">
        <w:rPr>
          <w:rFonts w:eastAsia="Times New Roman"/>
          <w:spacing w:val="-4"/>
          <w:szCs w:val="28"/>
          <w:lang w:eastAsia="ru-RU"/>
        </w:rPr>
        <w:t>)</w:t>
      </w:r>
    </w:p>
    <w:p w14:paraId="497FABB7" w14:textId="3FFAAA5B" w:rsidR="009572C8" w:rsidRDefault="009572C8" w:rsidP="00480F44">
      <w:pPr>
        <w:pStyle w:val="af8"/>
        <w:keepNext w:val="0"/>
        <w:widowControl w:val="0"/>
        <w:jc w:val="both"/>
        <w:rPr>
          <w:b w:val="0"/>
          <w:bCs/>
          <w:caps w:val="0"/>
          <w:szCs w:val="28"/>
        </w:rPr>
      </w:pPr>
    </w:p>
    <w:p w14:paraId="0E66427F" w14:textId="0411C906" w:rsidR="00480F44" w:rsidRDefault="00480F44" w:rsidP="00480F44">
      <w:pPr>
        <w:pStyle w:val="af8"/>
        <w:keepNext w:val="0"/>
        <w:widowControl w:val="0"/>
        <w:jc w:val="both"/>
        <w:rPr>
          <w:b w:val="0"/>
          <w:bCs/>
          <w:caps w:val="0"/>
          <w:szCs w:val="28"/>
        </w:rPr>
      </w:pPr>
    </w:p>
    <w:p w14:paraId="2E3D059E" w14:textId="760D42F4" w:rsidR="00480F44" w:rsidRDefault="00480F44" w:rsidP="00480F44">
      <w:pPr>
        <w:pStyle w:val="af8"/>
        <w:keepNext w:val="0"/>
        <w:widowControl w:val="0"/>
        <w:jc w:val="both"/>
        <w:rPr>
          <w:b w:val="0"/>
          <w:bCs/>
          <w:caps w:val="0"/>
          <w:szCs w:val="28"/>
        </w:rPr>
      </w:pPr>
    </w:p>
    <w:p w14:paraId="41EB6432" w14:textId="77777777" w:rsidR="009572C8" w:rsidRPr="00480F44" w:rsidRDefault="009572C8" w:rsidP="00480F44">
      <w:pPr>
        <w:pStyle w:val="af8"/>
        <w:keepNext w:val="0"/>
        <w:widowControl w:val="0"/>
        <w:jc w:val="both"/>
        <w:rPr>
          <w:b w:val="0"/>
          <w:bCs/>
          <w:caps w:val="0"/>
          <w:szCs w:val="28"/>
        </w:rPr>
      </w:pPr>
    </w:p>
    <w:p w14:paraId="7E6FAE66" w14:textId="77777777" w:rsidR="009572C8" w:rsidRPr="00480F44" w:rsidRDefault="009572C8" w:rsidP="00480F44">
      <w:pPr>
        <w:ind w:firstLine="0"/>
        <w:rPr>
          <w:szCs w:val="28"/>
        </w:rPr>
      </w:pPr>
      <w:r w:rsidRPr="00480F44">
        <w:rPr>
          <w:szCs w:val="28"/>
        </w:rPr>
        <w:t>Ответственный за редакцию: Н</w:t>
      </w:r>
      <w:r w:rsidRPr="00480F44">
        <w:rPr>
          <w:spacing w:val="-4"/>
          <w:szCs w:val="28"/>
        </w:rPr>
        <w:t>.Н. Баль</w:t>
      </w:r>
    </w:p>
    <w:p w14:paraId="1D826FE6" w14:textId="77777777" w:rsidR="002F1353" w:rsidRPr="00480F44" w:rsidRDefault="009572C8" w:rsidP="00480F44">
      <w:pPr>
        <w:ind w:firstLine="0"/>
        <w:rPr>
          <w:spacing w:val="-4"/>
          <w:szCs w:val="28"/>
        </w:rPr>
      </w:pPr>
      <w:r w:rsidRPr="00480F44">
        <w:rPr>
          <w:spacing w:val="-4"/>
          <w:szCs w:val="28"/>
        </w:rPr>
        <w:t>Ответственный за выпуск: Н.Н. </w:t>
      </w:r>
      <w:bookmarkStart w:id="0" w:name="_Hlk74558815"/>
      <w:r w:rsidRPr="00480F44">
        <w:rPr>
          <w:spacing w:val="-4"/>
          <w:szCs w:val="28"/>
        </w:rPr>
        <w:t>Баль</w:t>
      </w:r>
      <w:r w:rsidR="002F1353" w:rsidRPr="00480F44">
        <w:rPr>
          <w:spacing w:val="-4"/>
          <w:szCs w:val="28"/>
        </w:rPr>
        <w:br w:type="page"/>
      </w:r>
    </w:p>
    <w:p w14:paraId="300B9350" w14:textId="77777777" w:rsidR="009572C8" w:rsidRPr="00480F44" w:rsidRDefault="009572C8" w:rsidP="00480F44">
      <w:pPr>
        <w:jc w:val="center"/>
        <w:rPr>
          <w:b/>
          <w:szCs w:val="28"/>
        </w:rPr>
      </w:pPr>
      <w:r w:rsidRPr="00480F44">
        <w:rPr>
          <w:b/>
          <w:szCs w:val="28"/>
        </w:rPr>
        <w:lastRenderedPageBreak/>
        <w:t>ПОЯСНИТЕЛЬНАЯ ЗАПИСКА</w:t>
      </w:r>
    </w:p>
    <w:p w14:paraId="471F25D9" w14:textId="77777777" w:rsidR="009572C8" w:rsidRPr="00480F44" w:rsidRDefault="009572C8" w:rsidP="00480F44">
      <w:pPr>
        <w:ind w:firstLine="708"/>
        <w:rPr>
          <w:b/>
          <w:szCs w:val="28"/>
        </w:rPr>
      </w:pPr>
    </w:p>
    <w:p w14:paraId="10FBE21B" w14:textId="6186DDDA" w:rsidR="009572C8" w:rsidRPr="00480F44" w:rsidRDefault="009572C8" w:rsidP="00480F44">
      <w:pPr>
        <w:pStyle w:val="12"/>
        <w:ind w:firstLine="709"/>
        <w:rPr>
          <w:iCs/>
          <w:lang w:eastAsia="ru-RU"/>
        </w:rPr>
      </w:pPr>
      <w:r w:rsidRPr="00480F44">
        <w:rPr>
          <w:rFonts w:eastAsia="Times New Roman"/>
        </w:rPr>
        <w:t xml:space="preserve">Типовая учебная программа по учебной дисциплине </w:t>
      </w:r>
      <w:r w:rsidRPr="00480F44">
        <w:t>«</w:t>
      </w:r>
      <w:r w:rsidR="00B3393F" w:rsidRPr="00480F44">
        <w:t>Изобразительное искусство как средство коррекции нарушений речи у детей</w:t>
      </w:r>
      <w:r w:rsidRPr="00480F44">
        <w:t xml:space="preserve">» </w:t>
      </w:r>
      <w:r w:rsidRPr="00480F44">
        <w:rPr>
          <w:lang w:eastAsia="ru-RU"/>
        </w:rPr>
        <w:t xml:space="preserve">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480F44">
        <w:rPr>
          <w:lang w:eastAsia="ru-RU"/>
        </w:rPr>
        <w:t xml:space="preserve">I </w:t>
      </w:r>
      <w:r w:rsidRPr="00480F44">
        <w:rPr>
          <w:lang w:eastAsia="ru-RU"/>
        </w:rPr>
        <w:t xml:space="preserve">ступени по специальности </w:t>
      </w:r>
      <w:r w:rsidRPr="00480F44">
        <w:rPr>
          <w:iCs/>
          <w:lang w:eastAsia="ru-RU"/>
        </w:rPr>
        <w:t xml:space="preserve">1-03 03 01 </w:t>
      </w:r>
      <w:r w:rsidR="00480F44">
        <w:rPr>
          <w:iCs/>
          <w:lang w:eastAsia="ru-RU"/>
        </w:rPr>
        <w:t>«</w:t>
      </w:r>
      <w:r w:rsidRPr="00480F44">
        <w:rPr>
          <w:iCs/>
          <w:lang w:eastAsia="ru-RU"/>
        </w:rPr>
        <w:t>Логопедия</w:t>
      </w:r>
      <w:r w:rsidR="00480F44">
        <w:rPr>
          <w:iCs/>
          <w:lang w:eastAsia="ru-RU"/>
        </w:rPr>
        <w:t>»</w:t>
      </w:r>
      <w:r w:rsidRPr="00480F44">
        <w:rPr>
          <w:iCs/>
          <w:lang w:eastAsia="ru-RU"/>
        </w:rPr>
        <w:t>.</w:t>
      </w:r>
    </w:p>
    <w:p w14:paraId="2A1DEB58" w14:textId="77777777" w:rsidR="00B3393F" w:rsidRPr="00480F44" w:rsidRDefault="00B3393F" w:rsidP="00480F44">
      <w:pPr>
        <w:pStyle w:val="12"/>
        <w:ind w:firstLine="709"/>
        <w:rPr>
          <w:lang w:eastAsia="ru-RU"/>
        </w:rPr>
      </w:pPr>
      <w:r w:rsidRPr="00480F44">
        <w:t xml:space="preserve">Учебная дисциплина «Изобразительное искусство как средство коррекции нарушений речи у детей» предусматривает изучение методологических оснований, организационных и методических аспектов применения средств изобразительной деятельности для коррекции нарушений речи у детей. Освоение </w:t>
      </w:r>
      <w:r w:rsidRPr="00480F44">
        <w:rPr>
          <w:rFonts w:eastAsia="Times New Roman"/>
          <w:bCs/>
          <w:lang w:eastAsia="ru-RU"/>
        </w:rPr>
        <w:t>учебной дисциплины</w:t>
      </w:r>
      <w:r w:rsidRPr="00480F44">
        <w:t xml:space="preserve"> «Изобразительное искусство как средство коррекции нарушений речи у детей» формирует у студентов профессиональные представления о коррекционно-развивающем потенциале изобразительного искусства, методах профилактики и коррекции нарушений речи с позиций деятельностного, междисциплинарного, семейно-центрированного и коммуникативного подходов.</w:t>
      </w:r>
    </w:p>
    <w:p w14:paraId="58DA5806" w14:textId="77777777" w:rsidR="00B3393F" w:rsidRPr="00480F44" w:rsidRDefault="00B3393F" w:rsidP="00480F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rPr>
          <w:szCs w:val="28"/>
        </w:rPr>
      </w:pPr>
      <w:r w:rsidRPr="00480F44">
        <w:rPr>
          <w:b/>
          <w:szCs w:val="28"/>
        </w:rPr>
        <w:t>Целью</w:t>
      </w:r>
      <w:r w:rsidRPr="00480F44">
        <w:rPr>
          <w:szCs w:val="28"/>
        </w:rPr>
        <w:t xml:space="preserve"> изучения учебной дисциплины является формирование у студентов компетенций в области теории и практики коррекции нарушений речи у детей и развитию их коммуникативных способностей посредством изобразительного искусства; обеспечение мотивационно-ценностного компонента профессиональной подготовки будущих учителей-логопедов.</w:t>
      </w:r>
    </w:p>
    <w:p w14:paraId="4B6FBBD7" w14:textId="77777777" w:rsidR="009572C8" w:rsidRPr="00480F44" w:rsidRDefault="009572C8" w:rsidP="00480F44">
      <w:pPr>
        <w:ind w:firstLine="708"/>
        <w:rPr>
          <w:szCs w:val="28"/>
        </w:rPr>
      </w:pPr>
      <w:r w:rsidRPr="00480F44">
        <w:rPr>
          <w:b/>
          <w:szCs w:val="28"/>
        </w:rPr>
        <w:t>Задачи</w:t>
      </w:r>
      <w:r w:rsidRPr="00480F44">
        <w:rPr>
          <w:szCs w:val="28"/>
        </w:rPr>
        <w:t xml:space="preserve"> изучения учебной дисциплины:</w:t>
      </w:r>
    </w:p>
    <w:p w14:paraId="188602E5" w14:textId="77777777" w:rsidR="00B3393F" w:rsidRPr="00480F44" w:rsidRDefault="00B3393F" w:rsidP="00480F44">
      <w:pPr>
        <w:pStyle w:val="ae"/>
        <w:widowControl w:val="0"/>
        <w:numPr>
          <w:ilvl w:val="0"/>
          <w:numId w:val="6"/>
        </w:numPr>
        <w:autoSpaceDE w:val="0"/>
        <w:autoSpaceDN w:val="0"/>
        <w:ind w:left="0" w:firstLine="680"/>
        <w:contextualSpacing w:val="0"/>
        <w:rPr>
          <w:szCs w:val="28"/>
        </w:rPr>
      </w:pPr>
      <w:r w:rsidRPr="00480F44">
        <w:rPr>
          <w:szCs w:val="28"/>
        </w:rPr>
        <w:t>обеспечить формирование научных представлений об особенностях формирования изобразительной деятельности у детей с нарушениями речи, методике использования средств этой деятельности для предупреждения и коррекции речевых расстройств у детей дошкольного и младшего школьного возраста;</w:t>
      </w:r>
    </w:p>
    <w:p w14:paraId="6829D239" w14:textId="77777777" w:rsidR="00B3393F" w:rsidRPr="00480F44" w:rsidRDefault="00B3393F" w:rsidP="00480F44">
      <w:pPr>
        <w:pStyle w:val="ae"/>
        <w:widowControl w:val="0"/>
        <w:numPr>
          <w:ilvl w:val="0"/>
          <w:numId w:val="6"/>
        </w:numPr>
        <w:autoSpaceDE w:val="0"/>
        <w:autoSpaceDN w:val="0"/>
        <w:ind w:left="0" w:firstLine="680"/>
        <w:contextualSpacing w:val="0"/>
        <w:rPr>
          <w:szCs w:val="28"/>
        </w:rPr>
      </w:pPr>
      <w:r w:rsidRPr="00480F44">
        <w:rPr>
          <w:szCs w:val="28"/>
        </w:rPr>
        <w:t>формировать умение выполнять анализ научно-теоретической, методической литературы, нормативных документов, кейсов из образовательной практики по проблемам адаптации и модификации содержания, методов, методик и технологий процесса обучения изобразительной деятельности детей с нарушениями речи, применения методик коррекционной работы по нормализации темпо-ритмической организации речи, формированию произносительной и лексико-грамматической сторон речи посредством изобразительного искусства;</w:t>
      </w:r>
    </w:p>
    <w:p w14:paraId="2772B60A" w14:textId="77777777" w:rsidR="00B3393F" w:rsidRPr="00480F44" w:rsidRDefault="00B3393F" w:rsidP="00480F44">
      <w:pPr>
        <w:pStyle w:val="ae"/>
        <w:widowControl w:val="0"/>
        <w:numPr>
          <w:ilvl w:val="0"/>
          <w:numId w:val="6"/>
        </w:numPr>
        <w:autoSpaceDE w:val="0"/>
        <w:autoSpaceDN w:val="0"/>
        <w:ind w:left="0" w:firstLine="680"/>
        <w:contextualSpacing w:val="0"/>
        <w:rPr>
          <w:szCs w:val="28"/>
        </w:rPr>
      </w:pPr>
      <w:r w:rsidRPr="00480F44">
        <w:rPr>
          <w:szCs w:val="28"/>
        </w:rPr>
        <w:t>формировать готовность к междисциплинарному взаимодействию при организации образовательного процесса с детьми с нарушениями речи с учетом их особых образовательных потребностей;</w:t>
      </w:r>
    </w:p>
    <w:p w14:paraId="76BE7598" w14:textId="77777777" w:rsidR="00B3393F" w:rsidRPr="00480F44" w:rsidRDefault="00B3393F" w:rsidP="00480F44">
      <w:pPr>
        <w:pStyle w:val="ae"/>
        <w:numPr>
          <w:ilvl w:val="0"/>
          <w:numId w:val="6"/>
        </w:numPr>
        <w:ind w:left="0" w:firstLine="680"/>
        <w:contextualSpacing w:val="0"/>
        <w:rPr>
          <w:szCs w:val="28"/>
        </w:rPr>
      </w:pPr>
      <w:r w:rsidRPr="00480F44">
        <w:rPr>
          <w:spacing w:val="-6"/>
          <w:szCs w:val="28"/>
        </w:rPr>
        <w:t>формировать потребность к самопознанию и позитивному самоизменению</w:t>
      </w:r>
      <w:r w:rsidRPr="00480F44">
        <w:rPr>
          <w:szCs w:val="28"/>
        </w:rPr>
        <w:t xml:space="preserve"> при овладении профессиональными компетенциями учителя-логопеда в области оказания логопедической помощи детям с нарушениями речи, а также их законным представителям.</w:t>
      </w:r>
    </w:p>
    <w:p w14:paraId="6AFB58AF" w14:textId="77777777" w:rsidR="00B3393F" w:rsidRPr="00480F44" w:rsidRDefault="002F1353" w:rsidP="00480F44">
      <w:pPr>
        <w:widowControl w:val="0"/>
        <w:suppressAutoHyphens/>
        <w:autoSpaceDE w:val="0"/>
        <w:autoSpaceDN w:val="0"/>
        <w:adjustRightInd w:val="0"/>
        <w:ind w:firstLine="680"/>
        <w:rPr>
          <w:rFonts w:eastAsia="Times New Roman"/>
          <w:szCs w:val="28"/>
        </w:rPr>
      </w:pPr>
      <w:r w:rsidRPr="00480F44">
        <w:rPr>
          <w:rFonts w:eastAsia="Times New Roman"/>
          <w:szCs w:val="28"/>
        </w:rPr>
        <w:t>Учебная дисциплина «</w:t>
      </w:r>
      <w:r w:rsidRPr="00480F44">
        <w:rPr>
          <w:szCs w:val="28"/>
        </w:rPr>
        <w:t xml:space="preserve">Изобразительное искусство как средство </w:t>
      </w:r>
      <w:r w:rsidRPr="00480F44">
        <w:rPr>
          <w:szCs w:val="28"/>
        </w:rPr>
        <w:lastRenderedPageBreak/>
        <w:t>коррекции нарушений речи у детей</w:t>
      </w:r>
      <w:r w:rsidRPr="00480F44">
        <w:rPr>
          <w:rFonts w:eastAsia="Times New Roman"/>
          <w:szCs w:val="28"/>
        </w:rPr>
        <w:t xml:space="preserve">» входит в модуль «Дидактические основы и коррекционные методики инклюзивного и специального образования», </w:t>
      </w:r>
      <w:r w:rsidRPr="00480F44">
        <w:rPr>
          <w:rFonts w:eastAsia="Times New Roman"/>
          <w:noProof/>
          <w:spacing w:val="-4"/>
          <w:szCs w:val="28"/>
          <w:lang w:eastAsia="ru-RU"/>
        </w:rPr>
        <w:t xml:space="preserve">опирается на знания, полученные при изучении таких учебных дисциплин модуля «Логопедия», как </w:t>
      </w:r>
      <w:r w:rsidRPr="00480F44">
        <w:rPr>
          <w:rFonts w:eastAsia="Times New Roman"/>
          <w:szCs w:val="28"/>
        </w:rPr>
        <w:t>«</w:t>
      </w:r>
      <w:r w:rsidRPr="00480F44">
        <w:rPr>
          <w:szCs w:val="28"/>
        </w:rPr>
        <w:t>Теоретико-методологические основы логопедии</w:t>
      </w:r>
      <w:r w:rsidRPr="00480F44">
        <w:rPr>
          <w:rFonts w:eastAsia="Times New Roman"/>
          <w:szCs w:val="28"/>
        </w:rPr>
        <w:t xml:space="preserve">», «Профилактика и коррекция фонетико-фонематического недоразвития», и связана с содержанием следующих </w:t>
      </w:r>
      <w:r w:rsidRPr="00480F44">
        <w:rPr>
          <w:rFonts w:eastAsia="Times New Roman"/>
          <w:noProof/>
          <w:spacing w:val="-4"/>
          <w:szCs w:val="28"/>
          <w:lang w:eastAsia="ru-RU"/>
        </w:rPr>
        <w:t xml:space="preserve">учебных дисциплин модуля «Логопедия»: </w:t>
      </w:r>
      <w:r w:rsidRPr="00480F44">
        <w:rPr>
          <w:rFonts w:eastAsia="Times New Roman"/>
          <w:szCs w:val="28"/>
        </w:rPr>
        <w:t xml:space="preserve">«Профилактика и коррекция нарушений темпо-ритмической организации речи», «Профилактика и коррекция нарушений речи системного характера», «Профилактика и коррекция нарушений письменной речи». </w:t>
      </w:r>
    </w:p>
    <w:p w14:paraId="478623C4" w14:textId="448FD35D" w:rsidR="009572C8" w:rsidRPr="00480F44" w:rsidRDefault="009572C8" w:rsidP="00480F44">
      <w:pPr>
        <w:widowControl w:val="0"/>
        <w:suppressAutoHyphens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  <w:r w:rsidRPr="00480F44">
        <w:rPr>
          <w:rFonts w:eastAsia="Times New Roman"/>
          <w:szCs w:val="28"/>
        </w:rPr>
        <w:t>В результате изучения учебной дисциплины студент должен</w:t>
      </w:r>
    </w:p>
    <w:p w14:paraId="0016E927" w14:textId="77777777" w:rsidR="009572C8" w:rsidRPr="00480F44" w:rsidRDefault="009572C8" w:rsidP="00480F44">
      <w:pPr>
        <w:widowControl w:val="0"/>
        <w:autoSpaceDE w:val="0"/>
        <w:autoSpaceDN w:val="0"/>
        <w:adjustRightInd w:val="0"/>
        <w:rPr>
          <w:rFonts w:eastAsia="Times New Roman"/>
          <w:b/>
          <w:noProof/>
          <w:spacing w:val="-4"/>
          <w:szCs w:val="28"/>
          <w:lang w:eastAsia="ru-RU"/>
        </w:rPr>
      </w:pPr>
      <w:r w:rsidRPr="00480F44">
        <w:rPr>
          <w:rFonts w:eastAsia="Times New Roman"/>
          <w:b/>
          <w:noProof/>
          <w:spacing w:val="-4"/>
          <w:szCs w:val="28"/>
          <w:lang w:eastAsia="ru-RU"/>
        </w:rPr>
        <w:t>знать:</w:t>
      </w:r>
    </w:p>
    <w:p w14:paraId="09FB3392" w14:textId="77777777" w:rsidR="002F1353" w:rsidRPr="00480F44" w:rsidRDefault="002F1353" w:rsidP="00480F44">
      <w:pPr>
        <w:pStyle w:val="26"/>
        <w:rPr>
          <w:color w:val="000000"/>
        </w:rPr>
      </w:pPr>
      <w:r w:rsidRPr="00480F44">
        <w:rPr>
          <w:noProof/>
          <w:lang w:eastAsia="ru-RU"/>
        </w:rPr>
        <w:t xml:space="preserve">сущностные характеристики </w:t>
      </w:r>
      <w:r w:rsidRPr="00480F44">
        <w:rPr>
          <w:color w:val="000000"/>
        </w:rPr>
        <w:t xml:space="preserve">изобразительной деятельности </w:t>
      </w:r>
      <w:r w:rsidR="007D6E2C" w:rsidRPr="00480F44">
        <w:rPr>
          <w:color w:val="000000"/>
        </w:rPr>
        <w:t>детей дошкольного и младшего школьного возраста</w:t>
      </w:r>
      <w:r w:rsidRPr="00480F44">
        <w:rPr>
          <w:color w:val="000000"/>
        </w:rPr>
        <w:t>, особенности данной деятельности у детей с нарушениями речи;</w:t>
      </w:r>
    </w:p>
    <w:p w14:paraId="04F61693" w14:textId="77777777" w:rsidR="002F1353" w:rsidRPr="00480F44" w:rsidRDefault="002F1353" w:rsidP="00480F44">
      <w:pPr>
        <w:pStyle w:val="26"/>
        <w:rPr>
          <w:noProof/>
          <w:lang w:eastAsia="ru-RU"/>
        </w:rPr>
      </w:pPr>
      <w:r w:rsidRPr="00480F44">
        <w:rPr>
          <w:color w:val="000000"/>
        </w:rPr>
        <w:t>основные методы обучения детей с нарушениями речи изобразительной деятельности;</w:t>
      </w:r>
    </w:p>
    <w:p w14:paraId="6FCCBED0" w14:textId="77777777" w:rsidR="002F1353" w:rsidRPr="00480F44" w:rsidRDefault="002F1353" w:rsidP="00480F44">
      <w:pPr>
        <w:pStyle w:val="26"/>
      </w:pPr>
      <w:r w:rsidRPr="00480F44">
        <w:t xml:space="preserve">виды изобразительной деятельности в учреждениях образования для детей с нарушениями речи; </w:t>
      </w:r>
    </w:p>
    <w:p w14:paraId="1CC12F2A" w14:textId="77777777" w:rsidR="009572C8" w:rsidRPr="00480F44" w:rsidRDefault="009572C8" w:rsidP="00480F44">
      <w:pPr>
        <w:widowControl w:val="0"/>
        <w:autoSpaceDE w:val="0"/>
        <w:autoSpaceDN w:val="0"/>
        <w:adjustRightInd w:val="0"/>
        <w:rPr>
          <w:rFonts w:eastAsia="Times New Roman"/>
          <w:b/>
          <w:noProof/>
          <w:spacing w:val="-4"/>
          <w:szCs w:val="28"/>
          <w:lang w:eastAsia="ru-RU"/>
        </w:rPr>
      </w:pPr>
      <w:r w:rsidRPr="00480F44">
        <w:rPr>
          <w:rFonts w:eastAsia="Times New Roman"/>
          <w:b/>
          <w:noProof/>
          <w:spacing w:val="-4"/>
          <w:szCs w:val="28"/>
          <w:lang w:eastAsia="ru-RU"/>
        </w:rPr>
        <w:t>уметь:</w:t>
      </w:r>
    </w:p>
    <w:p w14:paraId="3A3B1A6D" w14:textId="77777777" w:rsidR="002F1353" w:rsidRPr="00480F44" w:rsidRDefault="002F1353" w:rsidP="00480F44">
      <w:pPr>
        <w:pStyle w:val="26"/>
        <w:rPr>
          <w:noProof/>
          <w:lang w:eastAsia="ru-RU"/>
        </w:rPr>
      </w:pPr>
      <w:r w:rsidRPr="00480F44">
        <w:rPr>
          <w:noProof/>
          <w:lang w:eastAsia="ru-RU"/>
        </w:rPr>
        <w:t>планировать и проводить оценку</w:t>
      </w:r>
      <w:r w:rsidRPr="00480F44">
        <w:rPr>
          <w:color w:val="000000"/>
        </w:rPr>
        <w:t xml:space="preserve"> изобразительной деятельности детей</w:t>
      </w:r>
      <w:r w:rsidRPr="00480F44">
        <w:rPr>
          <w:noProof/>
          <w:lang w:eastAsia="ru-RU"/>
        </w:rPr>
        <w:t>;</w:t>
      </w:r>
    </w:p>
    <w:p w14:paraId="08719BF8" w14:textId="77777777" w:rsidR="002F1353" w:rsidRPr="00480F44" w:rsidRDefault="002F1353" w:rsidP="00480F44">
      <w:pPr>
        <w:pStyle w:val="26"/>
        <w:rPr>
          <w:noProof/>
          <w:lang w:eastAsia="ru-RU"/>
        </w:rPr>
      </w:pPr>
      <w:r w:rsidRPr="00480F44">
        <w:rPr>
          <w:noProof/>
          <w:lang w:eastAsia="ru-RU"/>
        </w:rPr>
        <w:t xml:space="preserve">отбирать и реализовывать средства изобразительной деятельности для коррекции </w:t>
      </w:r>
      <w:r w:rsidRPr="00480F44">
        <w:t xml:space="preserve">нарушений темпо-ритмической организации речи, произносительной и лексико-грамматической </w:t>
      </w:r>
      <w:r w:rsidRPr="00480F44">
        <w:rPr>
          <w:noProof/>
          <w:lang w:eastAsia="ru-RU"/>
        </w:rPr>
        <w:t>сторон речи у детей;</w:t>
      </w:r>
    </w:p>
    <w:p w14:paraId="097940CE" w14:textId="77777777" w:rsidR="002F1353" w:rsidRPr="00480F44" w:rsidRDefault="002F1353" w:rsidP="00480F44">
      <w:pPr>
        <w:pStyle w:val="26"/>
      </w:pPr>
      <w:r w:rsidRPr="00480F44">
        <w:t>разрабатывать учебно-программную документацию при планировании и проведении коррекционных занятий по нормализации темпо-ритмической организации речи в процессе изобразительной деятельности;</w:t>
      </w:r>
    </w:p>
    <w:p w14:paraId="0BB7CBCC" w14:textId="77777777" w:rsidR="002F1353" w:rsidRPr="00480F44" w:rsidRDefault="002F1353" w:rsidP="00480F44">
      <w:pPr>
        <w:pStyle w:val="26"/>
      </w:pPr>
      <w:r w:rsidRPr="00480F44">
        <w:t>адаптировать содержание, методы, методики и технологии процесса обучения изобразительной деятельности детей с нарушениями речи с учетом их особых образовательных потребностей;</w:t>
      </w:r>
    </w:p>
    <w:p w14:paraId="251203FD" w14:textId="77777777" w:rsidR="002F1353" w:rsidRPr="00480F44" w:rsidRDefault="00232DA5" w:rsidP="00480F44">
      <w:pPr>
        <w:pStyle w:val="26"/>
        <w:rPr>
          <w:noProof/>
          <w:lang w:eastAsia="ru-RU"/>
        </w:rPr>
      </w:pPr>
      <w:r w:rsidRPr="00480F44">
        <w:t>взаимодействовать с</w:t>
      </w:r>
      <w:r w:rsidR="002F1353" w:rsidRPr="00480F44">
        <w:t xml:space="preserve"> педагогами учреждений образования для реализации междисциплинарного подхода в процессе обучения детей с нарушениями речи изобразительному искусству;</w:t>
      </w:r>
    </w:p>
    <w:p w14:paraId="3F2FC133" w14:textId="77777777" w:rsidR="009572C8" w:rsidRPr="00480F44" w:rsidRDefault="009572C8" w:rsidP="00480F44">
      <w:pPr>
        <w:widowControl w:val="0"/>
        <w:autoSpaceDE w:val="0"/>
        <w:autoSpaceDN w:val="0"/>
        <w:adjustRightInd w:val="0"/>
        <w:rPr>
          <w:rFonts w:eastAsia="Times New Roman"/>
          <w:b/>
          <w:noProof/>
          <w:spacing w:val="-4"/>
          <w:szCs w:val="28"/>
          <w:lang w:eastAsia="ru-RU"/>
        </w:rPr>
      </w:pPr>
      <w:r w:rsidRPr="00480F44">
        <w:rPr>
          <w:rFonts w:eastAsia="Times New Roman"/>
          <w:b/>
          <w:noProof/>
          <w:spacing w:val="-4"/>
          <w:szCs w:val="28"/>
          <w:lang w:eastAsia="ru-RU"/>
        </w:rPr>
        <w:t>владеть:</w:t>
      </w:r>
    </w:p>
    <w:p w14:paraId="26139586" w14:textId="77777777" w:rsidR="002F1353" w:rsidRPr="00480F44" w:rsidRDefault="002F1353" w:rsidP="00480F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autoSpaceDE w:val="0"/>
        <w:autoSpaceDN w:val="0"/>
        <w:rPr>
          <w:szCs w:val="28"/>
        </w:rPr>
      </w:pPr>
      <w:r w:rsidRPr="00480F44">
        <w:rPr>
          <w:szCs w:val="28"/>
        </w:rPr>
        <w:t xml:space="preserve">методикой </w:t>
      </w:r>
      <w:r w:rsidRPr="00480F44">
        <w:rPr>
          <w:noProof/>
          <w:szCs w:val="28"/>
          <w:lang w:eastAsia="ru-RU"/>
        </w:rPr>
        <w:t xml:space="preserve">коррекции </w:t>
      </w:r>
      <w:r w:rsidRPr="00480F44">
        <w:rPr>
          <w:szCs w:val="28"/>
        </w:rPr>
        <w:t>нарушений темпо-ритмической организации речи у детей дошкольного и младшего школьного возраста в процессе ручной деятельности;</w:t>
      </w:r>
    </w:p>
    <w:p w14:paraId="585C00E8" w14:textId="77777777" w:rsidR="002F1353" w:rsidRPr="00480F44" w:rsidRDefault="002F1353" w:rsidP="00480F44">
      <w:pPr>
        <w:pStyle w:val="26"/>
      </w:pPr>
      <w:r w:rsidRPr="00480F44">
        <w:rPr>
          <w:noProof/>
          <w:lang w:eastAsia="ru-RU"/>
        </w:rPr>
        <w:t xml:space="preserve">методикой проведения консультативной работы с </w:t>
      </w:r>
      <w:r w:rsidRPr="00480F44">
        <w:t>законными представителями детей с нарушениями речи по вопросам использования средств изобразительной деятельности для развития коммуникативных способностей детей.</w:t>
      </w:r>
    </w:p>
    <w:p w14:paraId="64B73E30" w14:textId="3AB722E5" w:rsidR="00155F55" w:rsidRPr="00480F44" w:rsidRDefault="009572C8" w:rsidP="00480F44">
      <w:pPr>
        <w:widowControl w:val="0"/>
        <w:suppressAutoHyphens/>
        <w:autoSpaceDE w:val="0"/>
        <w:autoSpaceDN w:val="0"/>
        <w:adjustRightInd w:val="0"/>
        <w:rPr>
          <w:szCs w:val="28"/>
        </w:rPr>
      </w:pPr>
      <w:r w:rsidRPr="00480F44">
        <w:rPr>
          <w:rFonts w:eastAsia="Times New Roman"/>
          <w:szCs w:val="28"/>
        </w:rPr>
        <w:t>Освоение учебной дисциплины «</w:t>
      </w:r>
      <w:r w:rsidR="00155F55" w:rsidRPr="00480F44">
        <w:rPr>
          <w:szCs w:val="28"/>
        </w:rPr>
        <w:t>Изобразительное искусство как средство коррекции нарушений речи у детей</w:t>
      </w:r>
      <w:r w:rsidRPr="00480F44">
        <w:rPr>
          <w:rFonts w:eastAsia="Times New Roman"/>
          <w:szCs w:val="28"/>
        </w:rPr>
        <w:t xml:space="preserve">» должно обеспечить формирование </w:t>
      </w:r>
      <w:r w:rsidR="00480F44" w:rsidRPr="00480F44">
        <w:rPr>
          <w:b/>
          <w:iCs/>
          <w:szCs w:val="28"/>
        </w:rPr>
        <w:t>базовой профессиональной</w:t>
      </w:r>
      <w:r w:rsidR="00480F44" w:rsidRPr="00480F44">
        <w:rPr>
          <w:rFonts w:eastAsia="Times New Roman"/>
          <w:szCs w:val="28"/>
        </w:rPr>
        <w:t xml:space="preserve"> </w:t>
      </w:r>
      <w:r w:rsidRPr="00480F44">
        <w:rPr>
          <w:rFonts w:eastAsia="Times New Roman"/>
          <w:b/>
          <w:bCs/>
          <w:szCs w:val="28"/>
        </w:rPr>
        <w:t>компетенци</w:t>
      </w:r>
      <w:r w:rsidR="00480F44" w:rsidRPr="00480F44">
        <w:rPr>
          <w:rFonts w:eastAsia="Times New Roman"/>
          <w:b/>
          <w:bCs/>
          <w:szCs w:val="28"/>
        </w:rPr>
        <w:t>и</w:t>
      </w:r>
      <w:r w:rsidRPr="00480F44">
        <w:rPr>
          <w:rFonts w:eastAsia="Times New Roman"/>
          <w:szCs w:val="28"/>
        </w:rPr>
        <w:t xml:space="preserve">: </w:t>
      </w:r>
      <w:r w:rsidR="00155F55" w:rsidRPr="00480F44">
        <w:rPr>
          <w:szCs w:val="28"/>
        </w:rPr>
        <w:t xml:space="preserve">осуществлять </w:t>
      </w:r>
      <w:r w:rsidR="00155F55" w:rsidRPr="00480F44">
        <w:rPr>
          <w:szCs w:val="28"/>
        </w:rPr>
        <w:lastRenderedPageBreak/>
        <w:t>отбор содержания, форм, методов м средств обучения и воспитания, применять их в образовательном процессе с учетом возрастных и психологических особенностей обучающихся;</w:t>
      </w:r>
      <w:r w:rsidR="00480F44">
        <w:rPr>
          <w:szCs w:val="28"/>
        </w:rPr>
        <w:t xml:space="preserve"> </w:t>
      </w:r>
      <w:r w:rsidRPr="00480F44">
        <w:rPr>
          <w:b/>
          <w:iCs/>
          <w:szCs w:val="28"/>
        </w:rPr>
        <w:t>специализированной</w:t>
      </w:r>
      <w:r w:rsidR="00480F44" w:rsidRPr="00480F44">
        <w:rPr>
          <w:rFonts w:eastAsia="Times New Roman"/>
          <w:b/>
          <w:bCs/>
          <w:szCs w:val="28"/>
        </w:rPr>
        <w:t xml:space="preserve"> компетенции</w:t>
      </w:r>
      <w:r w:rsidRPr="00480F44">
        <w:rPr>
          <w:b/>
          <w:iCs/>
          <w:szCs w:val="28"/>
        </w:rPr>
        <w:t xml:space="preserve">: </w:t>
      </w:r>
      <w:r w:rsidR="00155F55" w:rsidRPr="00480F44">
        <w:rPr>
          <w:szCs w:val="28"/>
        </w:rPr>
        <w:t>реализовывать</w:t>
      </w:r>
      <w:r w:rsidR="00232DA5" w:rsidRPr="00480F44">
        <w:rPr>
          <w:szCs w:val="28"/>
        </w:rPr>
        <w:t>,</w:t>
      </w:r>
      <w:r w:rsidR="00155F55" w:rsidRPr="00480F44">
        <w:rPr>
          <w:szCs w:val="28"/>
        </w:rPr>
        <w:t xml:space="preserve"> адаптировать и модифицировать содержание, методы, методики и технологии процессов обучения и воспитания, средств контроля и оценки их результатов с учетом особых образовательных потребностей обучающихся.</w:t>
      </w:r>
    </w:p>
    <w:p w14:paraId="1278B2DB" w14:textId="4A0EC419" w:rsidR="00480F44" w:rsidRPr="00536DAD" w:rsidRDefault="00480F44" w:rsidP="00480F44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216175">
        <w:rPr>
          <w:rFonts w:eastAsia="Times New Roman"/>
          <w:szCs w:val="28"/>
          <w:lang w:eastAsia="ru-RU"/>
        </w:rPr>
        <w:t xml:space="preserve">В рамках образовательного процесса по </w:t>
      </w:r>
      <w:r>
        <w:rPr>
          <w:rFonts w:eastAsia="Times New Roman"/>
          <w:szCs w:val="28"/>
          <w:lang w:eastAsia="ru-RU"/>
        </w:rPr>
        <w:t xml:space="preserve">данной </w:t>
      </w:r>
      <w:r w:rsidRPr="00216175">
        <w:rPr>
          <w:rFonts w:eastAsia="Times New Roman"/>
          <w:szCs w:val="28"/>
          <w:lang w:eastAsia="ru-RU"/>
        </w:rPr>
        <w:t xml:space="preserve">учебной дисциплине студент </w:t>
      </w:r>
      <w:r w:rsidRPr="00536DAD">
        <w:rPr>
          <w:rFonts w:eastAsia="Times New Roman"/>
          <w:szCs w:val="28"/>
          <w:lang w:eastAsia="ru-RU"/>
        </w:rPr>
        <w:t>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4D9A641" w14:textId="39833AF5" w:rsidR="006B0590" w:rsidRPr="00480F44" w:rsidRDefault="006B0590" w:rsidP="00480F44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8"/>
        </w:rPr>
      </w:pPr>
      <w:r w:rsidRPr="00480F44">
        <w:rPr>
          <w:rFonts w:eastAsia="Times New Roman"/>
          <w:szCs w:val="28"/>
        </w:rPr>
        <w:t>На изучение учебной дисциплины «</w:t>
      </w:r>
      <w:r w:rsidRPr="00480F44">
        <w:rPr>
          <w:szCs w:val="28"/>
        </w:rPr>
        <w:t>Изобразительное искусство как средство коррекции нарушений речи у детей</w:t>
      </w:r>
      <w:r w:rsidRPr="00480F44">
        <w:rPr>
          <w:rFonts w:eastAsia="Times New Roman"/>
          <w:szCs w:val="28"/>
        </w:rPr>
        <w:t>» всего отводится 108 часов. Из них 68 часов – аудиторные. Примерное распределение аудиторных часов по видам занятий: лекции – 20 </w:t>
      </w:r>
      <w:r w:rsidR="00232DA5" w:rsidRPr="00480F44">
        <w:rPr>
          <w:rFonts w:eastAsia="Times New Roman"/>
          <w:szCs w:val="28"/>
        </w:rPr>
        <w:t>часов, практические занятия – 36</w:t>
      </w:r>
      <w:r w:rsidRPr="00480F44">
        <w:rPr>
          <w:rFonts w:eastAsia="Times New Roman"/>
          <w:szCs w:val="28"/>
        </w:rPr>
        <w:t xml:space="preserve"> часов, лабораторны</w:t>
      </w:r>
      <w:r w:rsidRPr="00480F44">
        <w:rPr>
          <w:szCs w:val="28"/>
        </w:rPr>
        <w:t>е занятия – 12 часов</w:t>
      </w:r>
      <w:r w:rsidRPr="00480F44">
        <w:rPr>
          <w:rFonts w:eastAsia="Times New Roman"/>
          <w:szCs w:val="28"/>
        </w:rPr>
        <w:t xml:space="preserve">. </w:t>
      </w:r>
    </w:p>
    <w:p w14:paraId="0CCBFE42" w14:textId="77777777" w:rsidR="006B0590" w:rsidRPr="00480F44" w:rsidRDefault="006B0590" w:rsidP="00480F44">
      <w:pPr>
        <w:widowControl w:val="0"/>
        <w:autoSpaceDE w:val="0"/>
        <w:autoSpaceDN w:val="0"/>
        <w:rPr>
          <w:szCs w:val="28"/>
        </w:rPr>
      </w:pPr>
      <w:r w:rsidRPr="00480F44">
        <w:rPr>
          <w:rFonts w:eastAsia="Times New Roman"/>
          <w:szCs w:val="28"/>
        </w:rPr>
        <w:t>Рекомендуемая форма текущей аттестации – зачет.</w:t>
      </w:r>
    </w:p>
    <w:p w14:paraId="08E5DA02" w14:textId="77777777" w:rsidR="006B0590" w:rsidRPr="00480F44" w:rsidRDefault="006B0590" w:rsidP="00480F44">
      <w:pPr>
        <w:widowControl w:val="0"/>
        <w:suppressAutoHyphens/>
        <w:rPr>
          <w:rFonts w:eastAsia="Times New Roman"/>
          <w:szCs w:val="28"/>
        </w:rPr>
      </w:pPr>
    </w:p>
    <w:p w14:paraId="74E942C2" w14:textId="77777777" w:rsidR="002F1353" w:rsidRPr="00480F44" w:rsidRDefault="002F1353" w:rsidP="00480F44">
      <w:pPr>
        <w:pStyle w:val="12"/>
        <w:ind w:firstLine="709"/>
        <w:rPr>
          <w:strike/>
          <w:noProof/>
          <w:lang w:eastAsia="ru-RU"/>
        </w:rPr>
      </w:pPr>
    </w:p>
    <w:bookmarkEnd w:id="0"/>
    <w:p w14:paraId="33B309FC" w14:textId="77777777" w:rsidR="009572C8" w:rsidRPr="00480F44" w:rsidRDefault="009572C8" w:rsidP="00480F44">
      <w:pPr>
        <w:jc w:val="center"/>
        <w:rPr>
          <w:b/>
          <w:szCs w:val="28"/>
        </w:rPr>
      </w:pPr>
      <w:r w:rsidRPr="00480F44">
        <w:rPr>
          <w:b/>
          <w:color w:val="FF0000"/>
          <w:szCs w:val="28"/>
        </w:rPr>
        <w:br w:type="page"/>
      </w:r>
    </w:p>
    <w:p w14:paraId="7692C59C" w14:textId="77777777" w:rsidR="009572C8" w:rsidRPr="00480F44" w:rsidRDefault="009572C8" w:rsidP="00480F44">
      <w:pPr>
        <w:ind w:firstLine="0"/>
        <w:jc w:val="center"/>
        <w:rPr>
          <w:b/>
          <w:szCs w:val="28"/>
          <w:highlight w:val="green"/>
        </w:rPr>
      </w:pPr>
      <w:r w:rsidRPr="00480F44">
        <w:rPr>
          <w:b/>
          <w:szCs w:val="28"/>
        </w:rPr>
        <w:lastRenderedPageBreak/>
        <w:t>ПРИМЕРНЫЙ ТЕМАТИЧЕСКИЙ ПЛАН</w:t>
      </w:r>
    </w:p>
    <w:p w14:paraId="77B3F34B" w14:textId="77777777" w:rsidR="009572C8" w:rsidRPr="00480F44" w:rsidRDefault="009572C8" w:rsidP="00480F44">
      <w:pPr>
        <w:ind w:firstLine="0"/>
        <w:rPr>
          <w:szCs w:val="28"/>
        </w:rPr>
      </w:pPr>
    </w:p>
    <w:tbl>
      <w:tblPr>
        <w:tblW w:w="5013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379"/>
        <w:gridCol w:w="708"/>
        <w:gridCol w:w="568"/>
        <w:gridCol w:w="702"/>
        <w:gridCol w:w="568"/>
      </w:tblGrid>
      <w:tr w:rsidR="009572C8" w:rsidRPr="00480F44" w14:paraId="7443473C" w14:textId="77777777" w:rsidTr="00480F44">
        <w:trPr>
          <w:cantSplit/>
          <w:trHeight w:val="198"/>
        </w:trPr>
        <w:tc>
          <w:tcPr>
            <w:tcW w:w="299" w:type="pct"/>
            <w:vMerge w:val="restart"/>
            <w:vAlign w:val="center"/>
          </w:tcPr>
          <w:p w14:paraId="310F717D" w14:textId="100A432D" w:rsidR="009572C8" w:rsidRPr="00480F44" w:rsidRDefault="009572C8" w:rsidP="00480F44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  <w:t>№</w:t>
            </w:r>
          </w:p>
        </w:tc>
        <w:tc>
          <w:tcPr>
            <w:tcW w:w="3360" w:type="pct"/>
            <w:vMerge w:val="restart"/>
            <w:vAlign w:val="center"/>
          </w:tcPr>
          <w:p w14:paraId="38819C7B" w14:textId="259D1ED6" w:rsidR="009572C8" w:rsidRPr="00480F44" w:rsidRDefault="009572C8" w:rsidP="00480F44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  <w:t>Наименование темы</w:t>
            </w:r>
          </w:p>
        </w:tc>
        <w:tc>
          <w:tcPr>
            <w:tcW w:w="373" w:type="pct"/>
            <w:vMerge w:val="restart"/>
            <w:textDirection w:val="btLr"/>
            <w:vAlign w:val="center"/>
          </w:tcPr>
          <w:p w14:paraId="5F5CECE1" w14:textId="77777777" w:rsidR="009572C8" w:rsidRPr="00480F44" w:rsidRDefault="009572C8" w:rsidP="00480F44">
            <w:pPr>
              <w:widowControl w:val="0"/>
              <w:ind w:firstLine="0"/>
              <w:jc w:val="center"/>
              <w:rPr>
                <w:rFonts w:eastAsia="Times New Roman"/>
                <w:noProof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968" w:type="pct"/>
            <w:gridSpan w:val="3"/>
            <w:vAlign w:val="center"/>
          </w:tcPr>
          <w:p w14:paraId="0AF8578C" w14:textId="77777777" w:rsidR="009572C8" w:rsidRPr="00480F44" w:rsidRDefault="009572C8" w:rsidP="00480F44">
            <w:pPr>
              <w:widowControl w:val="0"/>
              <w:ind w:firstLine="0"/>
              <w:jc w:val="center"/>
              <w:rPr>
                <w:rFonts w:eastAsia="Times New Roman"/>
                <w:b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b/>
                <w:noProof/>
                <w:spacing w:val="-20"/>
                <w:szCs w:val="28"/>
                <w:lang w:eastAsia="ru-RU"/>
              </w:rPr>
              <w:t>Распределение</w:t>
            </w:r>
            <w:r w:rsidRPr="00480F44"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  <w:t xml:space="preserve"> аудиторного времени по видам занятий</w:t>
            </w:r>
          </w:p>
        </w:tc>
      </w:tr>
      <w:tr w:rsidR="009572C8" w:rsidRPr="00480F44" w14:paraId="732C576C" w14:textId="77777777" w:rsidTr="00480F44">
        <w:trPr>
          <w:cantSplit/>
          <w:trHeight w:val="2007"/>
        </w:trPr>
        <w:tc>
          <w:tcPr>
            <w:tcW w:w="299" w:type="pct"/>
            <w:vMerge/>
          </w:tcPr>
          <w:p w14:paraId="5410BD89" w14:textId="77777777" w:rsidR="009572C8" w:rsidRPr="00480F44" w:rsidRDefault="009572C8" w:rsidP="00480F44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3360" w:type="pct"/>
            <w:vMerge/>
            <w:vAlign w:val="center"/>
          </w:tcPr>
          <w:p w14:paraId="21440A9C" w14:textId="77777777" w:rsidR="009572C8" w:rsidRPr="00480F44" w:rsidRDefault="009572C8" w:rsidP="00480F44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14:paraId="4A57D458" w14:textId="77777777" w:rsidR="009572C8" w:rsidRPr="00480F44" w:rsidRDefault="009572C8" w:rsidP="00480F44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Cs w:val="28"/>
                <w:lang w:eastAsia="ru-RU"/>
              </w:rPr>
            </w:pPr>
          </w:p>
        </w:tc>
        <w:tc>
          <w:tcPr>
            <w:tcW w:w="299" w:type="pct"/>
            <w:textDirection w:val="btLr"/>
            <w:vAlign w:val="center"/>
          </w:tcPr>
          <w:p w14:paraId="267A0D5C" w14:textId="77777777" w:rsidR="009572C8" w:rsidRPr="00480F44" w:rsidRDefault="009572C8" w:rsidP="00480F44">
            <w:pPr>
              <w:widowControl w:val="0"/>
              <w:ind w:firstLine="0"/>
              <w:jc w:val="center"/>
              <w:rPr>
                <w:rFonts w:eastAsia="Times New Roman"/>
                <w:noProof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  <w:t>лекции</w:t>
            </w:r>
          </w:p>
        </w:tc>
        <w:tc>
          <w:tcPr>
            <w:tcW w:w="370" w:type="pct"/>
            <w:textDirection w:val="btLr"/>
            <w:vAlign w:val="center"/>
          </w:tcPr>
          <w:p w14:paraId="335F50A6" w14:textId="77777777" w:rsidR="009572C8" w:rsidRPr="00480F44" w:rsidRDefault="009572C8" w:rsidP="00480F44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  <w:t>практические</w:t>
            </w:r>
          </w:p>
        </w:tc>
        <w:tc>
          <w:tcPr>
            <w:tcW w:w="299" w:type="pct"/>
            <w:textDirection w:val="btLr"/>
            <w:vAlign w:val="center"/>
          </w:tcPr>
          <w:p w14:paraId="6AA5BC0E" w14:textId="04E4C632" w:rsidR="009572C8" w:rsidRPr="00480F44" w:rsidRDefault="009572C8" w:rsidP="00480F44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  <w:t>лабораторные</w:t>
            </w:r>
          </w:p>
        </w:tc>
      </w:tr>
      <w:tr w:rsidR="00076A77" w:rsidRPr="00480F44" w14:paraId="08E89EB0" w14:textId="77777777" w:rsidTr="00821A0F">
        <w:trPr>
          <w:cantSplit/>
          <w:trHeight w:val="198"/>
        </w:trPr>
        <w:tc>
          <w:tcPr>
            <w:tcW w:w="299" w:type="pct"/>
          </w:tcPr>
          <w:p w14:paraId="0722D17C" w14:textId="77777777" w:rsidR="009572C8" w:rsidRPr="00480F44" w:rsidRDefault="00076A77" w:rsidP="00821A0F">
            <w:pPr>
              <w:ind w:firstLine="0"/>
              <w:jc w:val="center"/>
              <w:rPr>
                <w:rFonts w:eastAsia="Times New Roman"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spacing w:val="-4"/>
                <w:szCs w:val="28"/>
                <w:lang w:eastAsia="ru-RU"/>
              </w:rPr>
              <w:t>1.</w:t>
            </w:r>
          </w:p>
        </w:tc>
        <w:tc>
          <w:tcPr>
            <w:tcW w:w="3360" w:type="pct"/>
          </w:tcPr>
          <w:p w14:paraId="5DCB3047" w14:textId="77777777" w:rsidR="009572C8" w:rsidRPr="00480F44" w:rsidRDefault="00076A77" w:rsidP="00480F44">
            <w:pPr>
              <w:widowControl w:val="0"/>
              <w:shd w:val="clear" w:color="auto" w:fill="FFFFFF"/>
              <w:ind w:firstLine="0"/>
              <w:jc w:val="left"/>
              <w:rPr>
                <w:szCs w:val="28"/>
              </w:rPr>
            </w:pPr>
            <w:r w:rsidRPr="00480F44">
              <w:rPr>
                <w:szCs w:val="28"/>
              </w:rPr>
              <w:t>Изобразительная деятельность и эстетическое воспитание детей</w:t>
            </w:r>
          </w:p>
        </w:tc>
        <w:tc>
          <w:tcPr>
            <w:tcW w:w="373" w:type="pct"/>
          </w:tcPr>
          <w:p w14:paraId="5707F067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4</w:t>
            </w:r>
          </w:p>
        </w:tc>
        <w:tc>
          <w:tcPr>
            <w:tcW w:w="299" w:type="pct"/>
          </w:tcPr>
          <w:p w14:paraId="669E8CBC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2</w:t>
            </w:r>
          </w:p>
        </w:tc>
        <w:tc>
          <w:tcPr>
            <w:tcW w:w="370" w:type="pct"/>
          </w:tcPr>
          <w:p w14:paraId="6B8A0905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2</w:t>
            </w:r>
          </w:p>
        </w:tc>
        <w:tc>
          <w:tcPr>
            <w:tcW w:w="299" w:type="pct"/>
          </w:tcPr>
          <w:p w14:paraId="29890745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-</w:t>
            </w:r>
          </w:p>
        </w:tc>
      </w:tr>
      <w:tr w:rsidR="00076A77" w:rsidRPr="00480F44" w14:paraId="2922BF6E" w14:textId="77777777" w:rsidTr="00821A0F">
        <w:trPr>
          <w:cantSplit/>
          <w:trHeight w:val="198"/>
        </w:trPr>
        <w:tc>
          <w:tcPr>
            <w:tcW w:w="299" w:type="pct"/>
          </w:tcPr>
          <w:p w14:paraId="5F1C7763" w14:textId="77777777" w:rsidR="009572C8" w:rsidRPr="00480F44" w:rsidRDefault="00076A77" w:rsidP="00821A0F">
            <w:pPr>
              <w:ind w:firstLine="0"/>
              <w:jc w:val="center"/>
              <w:rPr>
                <w:rFonts w:eastAsia="Times New Roman"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spacing w:val="-4"/>
                <w:szCs w:val="28"/>
                <w:lang w:eastAsia="ru-RU"/>
              </w:rPr>
              <w:t>2.</w:t>
            </w:r>
          </w:p>
        </w:tc>
        <w:tc>
          <w:tcPr>
            <w:tcW w:w="3360" w:type="pct"/>
          </w:tcPr>
          <w:p w14:paraId="621D0CAB" w14:textId="77777777" w:rsidR="009572C8" w:rsidRPr="00480F44" w:rsidRDefault="00076A77" w:rsidP="00480F44">
            <w:pPr>
              <w:ind w:firstLine="0"/>
              <w:jc w:val="left"/>
              <w:rPr>
                <w:szCs w:val="28"/>
              </w:rPr>
            </w:pPr>
            <w:r w:rsidRPr="00480F44">
              <w:rPr>
                <w:szCs w:val="28"/>
              </w:rPr>
              <w:t>Особенности развития и изучения изобразительной деятельности детей с нарушениями речи</w:t>
            </w:r>
          </w:p>
        </w:tc>
        <w:tc>
          <w:tcPr>
            <w:tcW w:w="373" w:type="pct"/>
          </w:tcPr>
          <w:p w14:paraId="0F7BF80E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6</w:t>
            </w:r>
          </w:p>
        </w:tc>
        <w:tc>
          <w:tcPr>
            <w:tcW w:w="299" w:type="pct"/>
          </w:tcPr>
          <w:p w14:paraId="21E7F533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2</w:t>
            </w:r>
          </w:p>
        </w:tc>
        <w:tc>
          <w:tcPr>
            <w:tcW w:w="370" w:type="pct"/>
          </w:tcPr>
          <w:p w14:paraId="5AB65D46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4</w:t>
            </w:r>
          </w:p>
        </w:tc>
        <w:tc>
          <w:tcPr>
            <w:tcW w:w="299" w:type="pct"/>
          </w:tcPr>
          <w:p w14:paraId="212525AA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-</w:t>
            </w:r>
          </w:p>
        </w:tc>
      </w:tr>
      <w:tr w:rsidR="00076A77" w:rsidRPr="00480F44" w14:paraId="06BBE944" w14:textId="77777777" w:rsidTr="00821A0F">
        <w:trPr>
          <w:cantSplit/>
          <w:trHeight w:val="198"/>
        </w:trPr>
        <w:tc>
          <w:tcPr>
            <w:tcW w:w="299" w:type="pct"/>
          </w:tcPr>
          <w:p w14:paraId="35169C2E" w14:textId="77777777" w:rsidR="009572C8" w:rsidRPr="00480F44" w:rsidRDefault="00076A77" w:rsidP="00821A0F">
            <w:pPr>
              <w:ind w:firstLine="0"/>
              <w:jc w:val="center"/>
              <w:rPr>
                <w:rFonts w:eastAsia="Times New Roman"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spacing w:val="-4"/>
                <w:szCs w:val="28"/>
                <w:lang w:eastAsia="ru-RU"/>
              </w:rPr>
              <w:t>3.</w:t>
            </w:r>
          </w:p>
        </w:tc>
        <w:tc>
          <w:tcPr>
            <w:tcW w:w="3360" w:type="pct"/>
            <w:vAlign w:val="center"/>
          </w:tcPr>
          <w:p w14:paraId="3F72538C" w14:textId="77777777" w:rsidR="009572C8" w:rsidRPr="00480F44" w:rsidRDefault="00076A77" w:rsidP="00480F44">
            <w:pPr>
              <w:pStyle w:val="2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80F4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Психолого-педагогические и методические основы формирования изобразительной деятельности у детей с нарушениями речи</w:t>
            </w:r>
          </w:p>
        </w:tc>
        <w:tc>
          <w:tcPr>
            <w:tcW w:w="373" w:type="pct"/>
          </w:tcPr>
          <w:p w14:paraId="1FFBFC9A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6</w:t>
            </w:r>
          </w:p>
        </w:tc>
        <w:tc>
          <w:tcPr>
            <w:tcW w:w="299" w:type="pct"/>
          </w:tcPr>
          <w:p w14:paraId="21165226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2</w:t>
            </w:r>
          </w:p>
        </w:tc>
        <w:tc>
          <w:tcPr>
            <w:tcW w:w="370" w:type="pct"/>
          </w:tcPr>
          <w:p w14:paraId="705A4A1A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4</w:t>
            </w:r>
          </w:p>
        </w:tc>
        <w:tc>
          <w:tcPr>
            <w:tcW w:w="299" w:type="pct"/>
          </w:tcPr>
          <w:p w14:paraId="52D9C087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-</w:t>
            </w:r>
          </w:p>
        </w:tc>
      </w:tr>
      <w:tr w:rsidR="00076A77" w:rsidRPr="00480F44" w14:paraId="4855D458" w14:textId="77777777" w:rsidTr="00821A0F">
        <w:trPr>
          <w:cantSplit/>
          <w:trHeight w:val="198"/>
        </w:trPr>
        <w:tc>
          <w:tcPr>
            <w:tcW w:w="299" w:type="pct"/>
          </w:tcPr>
          <w:p w14:paraId="71F09098" w14:textId="77777777" w:rsidR="009572C8" w:rsidRPr="00480F44" w:rsidRDefault="00076A77" w:rsidP="00821A0F">
            <w:pPr>
              <w:widowControl w:val="0"/>
              <w:ind w:firstLine="0"/>
              <w:jc w:val="center"/>
              <w:outlineLvl w:val="2"/>
              <w:rPr>
                <w:rFonts w:eastAsia="Times New Roman"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spacing w:val="-4"/>
                <w:szCs w:val="28"/>
                <w:lang w:eastAsia="ru-RU"/>
              </w:rPr>
              <w:t>4.</w:t>
            </w:r>
          </w:p>
        </w:tc>
        <w:tc>
          <w:tcPr>
            <w:tcW w:w="3360" w:type="pct"/>
            <w:vAlign w:val="center"/>
          </w:tcPr>
          <w:p w14:paraId="34E80E95" w14:textId="77777777" w:rsidR="009572C8" w:rsidRPr="00480F44" w:rsidRDefault="00076A77" w:rsidP="00480F44">
            <w:pPr>
              <w:ind w:firstLine="0"/>
              <w:jc w:val="left"/>
              <w:rPr>
                <w:szCs w:val="28"/>
              </w:rPr>
            </w:pPr>
            <w:r w:rsidRPr="00480F44">
              <w:rPr>
                <w:szCs w:val="28"/>
              </w:rPr>
              <w:t>Виды изобразительной деятельности в учреждениях дошкольного образования для детей с нарушениями речи</w:t>
            </w:r>
          </w:p>
        </w:tc>
        <w:tc>
          <w:tcPr>
            <w:tcW w:w="373" w:type="pct"/>
          </w:tcPr>
          <w:p w14:paraId="45842B3E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8</w:t>
            </w:r>
          </w:p>
        </w:tc>
        <w:tc>
          <w:tcPr>
            <w:tcW w:w="299" w:type="pct"/>
          </w:tcPr>
          <w:p w14:paraId="7A7BBD71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2</w:t>
            </w:r>
          </w:p>
        </w:tc>
        <w:tc>
          <w:tcPr>
            <w:tcW w:w="370" w:type="pct"/>
          </w:tcPr>
          <w:p w14:paraId="781F82AC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2</w:t>
            </w:r>
          </w:p>
        </w:tc>
        <w:tc>
          <w:tcPr>
            <w:tcW w:w="299" w:type="pct"/>
          </w:tcPr>
          <w:p w14:paraId="6BE4EC9B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4</w:t>
            </w:r>
          </w:p>
        </w:tc>
      </w:tr>
      <w:tr w:rsidR="00076A77" w:rsidRPr="00480F44" w14:paraId="53B88E5F" w14:textId="77777777" w:rsidTr="00821A0F">
        <w:trPr>
          <w:cantSplit/>
          <w:trHeight w:val="198"/>
        </w:trPr>
        <w:tc>
          <w:tcPr>
            <w:tcW w:w="299" w:type="pct"/>
          </w:tcPr>
          <w:p w14:paraId="1FC00C50" w14:textId="77777777" w:rsidR="009572C8" w:rsidRPr="00480F44" w:rsidRDefault="00076A77" w:rsidP="00821A0F">
            <w:pPr>
              <w:widowControl w:val="0"/>
              <w:ind w:firstLine="0"/>
              <w:jc w:val="center"/>
              <w:outlineLvl w:val="2"/>
              <w:rPr>
                <w:rFonts w:eastAsia="Times New Roman"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spacing w:val="-4"/>
                <w:szCs w:val="28"/>
                <w:lang w:eastAsia="ru-RU"/>
              </w:rPr>
              <w:t>5.</w:t>
            </w:r>
          </w:p>
        </w:tc>
        <w:tc>
          <w:tcPr>
            <w:tcW w:w="3360" w:type="pct"/>
            <w:vAlign w:val="center"/>
          </w:tcPr>
          <w:p w14:paraId="25A51276" w14:textId="77777777" w:rsidR="009572C8" w:rsidRPr="00480F44" w:rsidRDefault="00076A77" w:rsidP="00480F44">
            <w:pPr>
              <w:ind w:firstLine="0"/>
              <w:jc w:val="left"/>
              <w:rPr>
                <w:szCs w:val="28"/>
              </w:rPr>
            </w:pPr>
            <w:r w:rsidRPr="00480F44">
              <w:rPr>
                <w:szCs w:val="28"/>
              </w:rPr>
              <w:t>Виды уроков рисования для учащихся с нарушениями речи</w:t>
            </w:r>
          </w:p>
        </w:tc>
        <w:tc>
          <w:tcPr>
            <w:tcW w:w="373" w:type="pct"/>
          </w:tcPr>
          <w:p w14:paraId="48C1F196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8</w:t>
            </w:r>
          </w:p>
        </w:tc>
        <w:tc>
          <w:tcPr>
            <w:tcW w:w="299" w:type="pct"/>
          </w:tcPr>
          <w:p w14:paraId="535DF496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2</w:t>
            </w:r>
          </w:p>
        </w:tc>
        <w:tc>
          <w:tcPr>
            <w:tcW w:w="370" w:type="pct"/>
          </w:tcPr>
          <w:p w14:paraId="567D0A50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6</w:t>
            </w:r>
          </w:p>
        </w:tc>
        <w:tc>
          <w:tcPr>
            <w:tcW w:w="299" w:type="pct"/>
          </w:tcPr>
          <w:p w14:paraId="16018784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-</w:t>
            </w:r>
          </w:p>
        </w:tc>
      </w:tr>
      <w:tr w:rsidR="00076A77" w:rsidRPr="00480F44" w14:paraId="01532A2C" w14:textId="77777777" w:rsidTr="00821A0F">
        <w:trPr>
          <w:cantSplit/>
          <w:trHeight w:val="198"/>
        </w:trPr>
        <w:tc>
          <w:tcPr>
            <w:tcW w:w="299" w:type="pct"/>
          </w:tcPr>
          <w:p w14:paraId="6A3AADEC" w14:textId="77777777" w:rsidR="009572C8" w:rsidRPr="00480F44" w:rsidRDefault="00076A77" w:rsidP="00821A0F">
            <w:pPr>
              <w:widowControl w:val="0"/>
              <w:ind w:firstLine="0"/>
              <w:jc w:val="center"/>
              <w:outlineLvl w:val="2"/>
              <w:rPr>
                <w:rFonts w:eastAsia="Times New Roman"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spacing w:val="-4"/>
                <w:szCs w:val="28"/>
                <w:lang w:eastAsia="ru-RU"/>
              </w:rPr>
              <w:t>6.</w:t>
            </w:r>
          </w:p>
        </w:tc>
        <w:tc>
          <w:tcPr>
            <w:tcW w:w="3360" w:type="pct"/>
            <w:vAlign w:val="center"/>
          </w:tcPr>
          <w:p w14:paraId="682F27A6" w14:textId="77777777" w:rsidR="009572C8" w:rsidRPr="00480F44" w:rsidRDefault="00076A77" w:rsidP="00480F44">
            <w:pPr>
              <w:ind w:firstLine="0"/>
              <w:jc w:val="left"/>
              <w:rPr>
                <w:szCs w:val="28"/>
              </w:rPr>
            </w:pPr>
            <w:r w:rsidRPr="00480F44">
              <w:rPr>
                <w:rFonts w:eastAsia="Times New Roman"/>
                <w:szCs w:val="28"/>
              </w:rPr>
              <w:t>Ознакомление учащихся с тяжелыми нарушениями речи с произведениями изобразительного искусства</w:t>
            </w:r>
          </w:p>
        </w:tc>
        <w:tc>
          <w:tcPr>
            <w:tcW w:w="373" w:type="pct"/>
          </w:tcPr>
          <w:p w14:paraId="7411013D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6</w:t>
            </w:r>
          </w:p>
        </w:tc>
        <w:tc>
          <w:tcPr>
            <w:tcW w:w="299" w:type="pct"/>
          </w:tcPr>
          <w:p w14:paraId="4B697D9E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2</w:t>
            </w:r>
          </w:p>
        </w:tc>
        <w:tc>
          <w:tcPr>
            <w:tcW w:w="370" w:type="pct"/>
          </w:tcPr>
          <w:p w14:paraId="2904E500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4</w:t>
            </w:r>
          </w:p>
        </w:tc>
        <w:tc>
          <w:tcPr>
            <w:tcW w:w="299" w:type="pct"/>
          </w:tcPr>
          <w:p w14:paraId="3BD1F93B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-</w:t>
            </w:r>
          </w:p>
        </w:tc>
      </w:tr>
      <w:tr w:rsidR="00076A77" w:rsidRPr="00480F44" w14:paraId="3A265137" w14:textId="77777777" w:rsidTr="00821A0F">
        <w:trPr>
          <w:cantSplit/>
          <w:trHeight w:val="198"/>
        </w:trPr>
        <w:tc>
          <w:tcPr>
            <w:tcW w:w="299" w:type="pct"/>
          </w:tcPr>
          <w:p w14:paraId="6E859660" w14:textId="77777777" w:rsidR="009572C8" w:rsidRPr="00480F44" w:rsidRDefault="00076A77" w:rsidP="00821A0F">
            <w:pPr>
              <w:widowControl w:val="0"/>
              <w:ind w:firstLine="0"/>
              <w:jc w:val="center"/>
              <w:outlineLvl w:val="2"/>
              <w:rPr>
                <w:rFonts w:eastAsia="Times New Roman"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spacing w:val="-4"/>
                <w:szCs w:val="28"/>
                <w:lang w:eastAsia="ru-RU"/>
              </w:rPr>
              <w:t>7.</w:t>
            </w:r>
          </w:p>
        </w:tc>
        <w:tc>
          <w:tcPr>
            <w:tcW w:w="3360" w:type="pct"/>
            <w:vAlign w:val="center"/>
          </w:tcPr>
          <w:p w14:paraId="15E6CA27" w14:textId="77777777" w:rsidR="009572C8" w:rsidRPr="00480F44" w:rsidRDefault="00076A77" w:rsidP="00480F44">
            <w:pPr>
              <w:ind w:firstLine="0"/>
              <w:jc w:val="left"/>
              <w:rPr>
                <w:szCs w:val="28"/>
              </w:rPr>
            </w:pPr>
            <w:r w:rsidRPr="00480F44">
              <w:rPr>
                <w:rFonts w:eastAsia="Times New Roman"/>
                <w:szCs w:val="28"/>
              </w:rPr>
              <w:t>Нормализация темпо-ритмической организации речи в процессе изобразительной деятельности</w:t>
            </w:r>
          </w:p>
        </w:tc>
        <w:tc>
          <w:tcPr>
            <w:tcW w:w="373" w:type="pct"/>
          </w:tcPr>
          <w:p w14:paraId="51E60120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16</w:t>
            </w:r>
          </w:p>
        </w:tc>
        <w:tc>
          <w:tcPr>
            <w:tcW w:w="299" w:type="pct"/>
          </w:tcPr>
          <w:p w14:paraId="7FC602FC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4</w:t>
            </w:r>
          </w:p>
        </w:tc>
        <w:tc>
          <w:tcPr>
            <w:tcW w:w="370" w:type="pct"/>
          </w:tcPr>
          <w:p w14:paraId="6A6D7FFF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8</w:t>
            </w:r>
          </w:p>
        </w:tc>
        <w:tc>
          <w:tcPr>
            <w:tcW w:w="299" w:type="pct"/>
          </w:tcPr>
          <w:p w14:paraId="05D43C9F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4</w:t>
            </w:r>
          </w:p>
        </w:tc>
      </w:tr>
      <w:tr w:rsidR="00076A77" w:rsidRPr="00480F44" w14:paraId="7C2B966C" w14:textId="77777777" w:rsidTr="00821A0F">
        <w:trPr>
          <w:cantSplit/>
          <w:trHeight w:val="198"/>
        </w:trPr>
        <w:tc>
          <w:tcPr>
            <w:tcW w:w="299" w:type="pct"/>
          </w:tcPr>
          <w:p w14:paraId="6B068052" w14:textId="77777777" w:rsidR="009572C8" w:rsidRPr="00480F44" w:rsidRDefault="00076A77" w:rsidP="00821A0F">
            <w:pPr>
              <w:widowControl w:val="0"/>
              <w:ind w:firstLine="0"/>
              <w:jc w:val="center"/>
              <w:outlineLvl w:val="2"/>
              <w:rPr>
                <w:rFonts w:eastAsia="Times New Roman"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spacing w:val="-4"/>
                <w:szCs w:val="28"/>
                <w:lang w:eastAsia="ru-RU"/>
              </w:rPr>
              <w:t>8.</w:t>
            </w:r>
          </w:p>
        </w:tc>
        <w:tc>
          <w:tcPr>
            <w:tcW w:w="3360" w:type="pct"/>
            <w:vAlign w:val="center"/>
          </w:tcPr>
          <w:p w14:paraId="7375C5B8" w14:textId="77777777" w:rsidR="009572C8" w:rsidRPr="00480F44" w:rsidRDefault="00076A77" w:rsidP="00480F44">
            <w:pPr>
              <w:ind w:firstLine="0"/>
              <w:jc w:val="left"/>
              <w:rPr>
                <w:szCs w:val="28"/>
              </w:rPr>
            </w:pPr>
            <w:r w:rsidRPr="00480F44">
              <w:rPr>
                <w:szCs w:val="28"/>
              </w:rPr>
              <w:t>Формирование средств речевого общения детей с использованием средств изобразительной деятельности</w:t>
            </w:r>
          </w:p>
        </w:tc>
        <w:tc>
          <w:tcPr>
            <w:tcW w:w="373" w:type="pct"/>
          </w:tcPr>
          <w:p w14:paraId="082F0E78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14</w:t>
            </w:r>
          </w:p>
        </w:tc>
        <w:tc>
          <w:tcPr>
            <w:tcW w:w="299" w:type="pct"/>
          </w:tcPr>
          <w:p w14:paraId="104AD75B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4</w:t>
            </w:r>
          </w:p>
        </w:tc>
        <w:tc>
          <w:tcPr>
            <w:tcW w:w="370" w:type="pct"/>
          </w:tcPr>
          <w:p w14:paraId="223475A8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6</w:t>
            </w:r>
          </w:p>
        </w:tc>
        <w:tc>
          <w:tcPr>
            <w:tcW w:w="299" w:type="pct"/>
          </w:tcPr>
          <w:p w14:paraId="51927F54" w14:textId="77777777" w:rsidR="009572C8" w:rsidRPr="00480F44" w:rsidRDefault="00AD566D" w:rsidP="00480F44">
            <w:pPr>
              <w:ind w:firstLine="0"/>
              <w:jc w:val="center"/>
              <w:rPr>
                <w:szCs w:val="28"/>
              </w:rPr>
            </w:pPr>
            <w:r w:rsidRPr="00480F44">
              <w:rPr>
                <w:szCs w:val="28"/>
              </w:rPr>
              <w:t>4</w:t>
            </w:r>
          </w:p>
        </w:tc>
      </w:tr>
      <w:tr w:rsidR="009572C8" w:rsidRPr="00480F44" w14:paraId="0A654DA1" w14:textId="77777777" w:rsidTr="00480F44">
        <w:trPr>
          <w:cantSplit/>
          <w:trHeight w:val="198"/>
        </w:trPr>
        <w:tc>
          <w:tcPr>
            <w:tcW w:w="299" w:type="pct"/>
          </w:tcPr>
          <w:p w14:paraId="2F36B66E" w14:textId="77777777" w:rsidR="009572C8" w:rsidRPr="00480F44" w:rsidRDefault="009572C8" w:rsidP="00480F44">
            <w:pPr>
              <w:widowControl w:val="0"/>
              <w:ind w:firstLine="0"/>
              <w:rPr>
                <w:rFonts w:eastAsia="Times New Roman"/>
                <w:spacing w:val="-4"/>
                <w:szCs w:val="28"/>
                <w:lang w:eastAsia="ru-RU"/>
              </w:rPr>
            </w:pPr>
          </w:p>
        </w:tc>
        <w:tc>
          <w:tcPr>
            <w:tcW w:w="3360" w:type="pct"/>
          </w:tcPr>
          <w:p w14:paraId="610163EA" w14:textId="77777777" w:rsidR="009572C8" w:rsidRPr="00480F44" w:rsidRDefault="009572C8" w:rsidP="00480F44">
            <w:pPr>
              <w:widowControl w:val="0"/>
              <w:ind w:firstLine="0"/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</w:pPr>
            <w:r w:rsidRPr="00480F44">
              <w:rPr>
                <w:rFonts w:eastAsia="Times New Roman"/>
                <w:b/>
                <w:noProof/>
                <w:spacing w:val="-4"/>
                <w:szCs w:val="28"/>
                <w:lang w:eastAsia="ru-RU"/>
              </w:rPr>
              <w:t>Итого:</w:t>
            </w:r>
          </w:p>
        </w:tc>
        <w:tc>
          <w:tcPr>
            <w:tcW w:w="373" w:type="pct"/>
          </w:tcPr>
          <w:p w14:paraId="0D62EC91" w14:textId="77777777" w:rsidR="009572C8" w:rsidRPr="00480F44" w:rsidRDefault="00076A77" w:rsidP="00480F44">
            <w:pPr>
              <w:ind w:firstLine="0"/>
              <w:jc w:val="center"/>
              <w:rPr>
                <w:b/>
                <w:szCs w:val="28"/>
              </w:rPr>
            </w:pPr>
            <w:r w:rsidRPr="00480F44">
              <w:rPr>
                <w:b/>
                <w:szCs w:val="28"/>
              </w:rPr>
              <w:t>68</w:t>
            </w:r>
          </w:p>
        </w:tc>
        <w:tc>
          <w:tcPr>
            <w:tcW w:w="299" w:type="pct"/>
          </w:tcPr>
          <w:p w14:paraId="271A2103" w14:textId="77777777" w:rsidR="009572C8" w:rsidRPr="00480F44" w:rsidRDefault="00076A77" w:rsidP="00480F44">
            <w:pPr>
              <w:ind w:firstLine="0"/>
              <w:jc w:val="center"/>
              <w:rPr>
                <w:b/>
                <w:szCs w:val="28"/>
              </w:rPr>
            </w:pPr>
            <w:r w:rsidRPr="00480F44">
              <w:rPr>
                <w:b/>
                <w:szCs w:val="28"/>
              </w:rPr>
              <w:t>2</w:t>
            </w:r>
            <w:r w:rsidR="009572C8" w:rsidRPr="00480F44">
              <w:rPr>
                <w:b/>
                <w:szCs w:val="28"/>
              </w:rPr>
              <w:t>0</w:t>
            </w:r>
          </w:p>
        </w:tc>
        <w:tc>
          <w:tcPr>
            <w:tcW w:w="370" w:type="pct"/>
          </w:tcPr>
          <w:p w14:paraId="30713B9E" w14:textId="77777777" w:rsidR="009572C8" w:rsidRPr="00480F44" w:rsidRDefault="00AD566D" w:rsidP="00480F44">
            <w:pPr>
              <w:ind w:firstLine="0"/>
              <w:jc w:val="center"/>
              <w:rPr>
                <w:b/>
                <w:szCs w:val="28"/>
              </w:rPr>
            </w:pPr>
            <w:r w:rsidRPr="00480F44">
              <w:rPr>
                <w:b/>
                <w:szCs w:val="28"/>
              </w:rPr>
              <w:t>36</w:t>
            </w:r>
          </w:p>
        </w:tc>
        <w:tc>
          <w:tcPr>
            <w:tcW w:w="299" w:type="pct"/>
          </w:tcPr>
          <w:p w14:paraId="0308F9D7" w14:textId="77777777" w:rsidR="009572C8" w:rsidRPr="00480F44" w:rsidRDefault="009572C8" w:rsidP="00480F44">
            <w:pPr>
              <w:ind w:firstLine="0"/>
              <w:jc w:val="center"/>
              <w:rPr>
                <w:b/>
                <w:szCs w:val="28"/>
              </w:rPr>
            </w:pPr>
            <w:r w:rsidRPr="00480F44">
              <w:rPr>
                <w:b/>
                <w:szCs w:val="28"/>
              </w:rPr>
              <w:t>12</w:t>
            </w:r>
          </w:p>
        </w:tc>
      </w:tr>
    </w:tbl>
    <w:p w14:paraId="6B5FC685" w14:textId="77777777" w:rsidR="009572C8" w:rsidRPr="00480F44" w:rsidRDefault="009572C8" w:rsidP="00480F44">
      <w:pPr>
        <w:ind w:firstLine="0"/>
        <w:rPr>
          <w:szCs w:val="28"/>
        </w:rPr>
      </w:pPr>
    </w:p>
    <w:p w14:paraId="544FD384" w14:textId="77777777" w:rsidR="009572C8" w:rsidRPr="00480F44" w:rsidRDefault="009572C8" w:rsidP="00480F44">
      <w:pPr>
        <w:rPr>
          <w:szCs w:val="28"/>
        </w:rPr>
      </w:pPr>
    </w:p>
    <w:p w14:paraId="15725F93" w14:textId="77777777" w:rsidR="00076A77" w:rsidRPr="00480F44" w:rsidRDefault="009572C8" w:rsidP="00480F44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F44">
        <w:rPr>
          <w:rFonts w:ascii="Times New Roman" w:hAnsi="Times New Roman" w:cs="Times New Roman"/>
          <w:sz w:val="28"/>
          <w:szCs w:val="28"/>
        </w:rPr>
        <w:br w:type="page"/>
      </w:r>
    </w:p>
    <w:p w14:paraId="5FC93E1A" w14:textId="77777777" w:rsidR="00076A77" w:rsidRPr="00480F44" w:rsidRDefault="00076A77" w:rsidP="00480F44">
      <w:pPr>
        <w:pStyle w:val="12"/>
        <w:ind w:firstLine="0"/>
        <w:jc w:val="center"/>
        <w:rPr>
          <w:b/>
          <w:lang w:val="be-BY"/>
        </w:rPr>
      </w:pPr>
      <w:r w:rsidRPr="00480F44">
        <w:rPr>
          <w:b/>
          <w:lang w:val="be-BY"/>
        </w:rPr>
        <w:lastRenderedPageBreak/>
        <w:t>СОДЕРЖАНИЕ УЧЕБНОГО МАТЕРИАЛА</w:t>
      </w:r>
    </w:p>
    <w:p w14:paraId="46605206" w14:textId="77777777" w:rsidR="00076A77" w:rsidRPr="00480F44" w:rsidRDefault="00076A77" w:rsidP="00480F44">
      <w:pPr>
        <w:jc w:val="left"/>
        <w:rPr>
          <w:szCs w:val="28"/>
        </w:rPr>
      </w:pPr>
    </w:p>
    <w:p w14:paraId="78377D34" w14:textId="77777777" w:rsidR="00076A77" w:rsidRPr="00480F44" w:rsidRDefault="00076A77" w:rsidP="00480F44">
      <w:pPr>
        <w:widowControl w:val="0"/>
        <w:shd w:val="clear" w:color="auto" w:fill="FFFFFF"/>
        <w:rPr>
          <w:b/>
          <w:szCs w:val="28"/>
        </w:rPr>
      </w:pPr>
      <w:r w:rsidRPr="00480F44">
        <w:rPr>
          <w:rFonts w:eastAsia="Times New Roman"/>
          <w:b/>
          <w:color w:val="000000"/>
          <w:szCs w:val="28"/>
        </w:rPr>
        <w:t xml:space="preserve">ТЕМА 1. </w:t>
      </w:r>
      <w:r w:rsidRPr="00480F44">
        <w:rPr>
          <w:b/>
          <w:color w:val="000000"/>
          <w:szCs w:val="28"/>
        </w:rPr>
        <w:t>Изобразительная деятельность и эстетическое воспитание детей.</w:t>
      </w:r>
    </w:p>
    <w:p w14:paraId="03CB299B" w14:textId="77777777" w:rsidR="00076A77" w:rsidRPr="00480F44" w:rsidRDefault="00076A77" w:rsidP="00480F44">
      <w:pPr>
        <w:widowControl w:val="0"/>
        <w:shd w:val="clear" w:color="auto" w:fill="FFFFFF"/>
        <w:rPr>
          <w:color w:val="000000"/>
          <w:szCs w:val="28"/>
        </w:rPr>
      </w:pPr>
      <w:r w:rsidRPr="00480F44">
        <w:rPr>
          <w:color w:val="000000"/>
          <w:szCs w:val="28"/>
        </w:rPr>
        <w:t>Эстетическое воспитание и развитие личности. Ребенок как субъект изобразительной деятельности. Связь детской изобразительной деятельности и общей мотивационно-</w:t>
      </w:r>
      <w:proofErr w:type="spellStart"/>
      <w:r w:rsidRPr="00480F44">
        <w:rPr>
          <w:color w:val="000000"/>
          <w:szCs w:val="28"/>
        </w:rPr>
        <w:t>потребностной</w:t>
      </w:r>
      <w:proofErr w:type="spellEnd"/>
      <w:r w:rsidRPr="00480F44">
        <w:rPr>
          <w:color w:val="000000"/>
          <w:szCs w:val="28"/>
        </w:rPr>
        <w:t xml:space="preserve"> сферы личности ребенка. Предпосылки становления изобразительной деятельности. Изобразительная деятельность дошкольника и младшего школьника. Способности к изобразительной деятельности как свойства личности ребенка. </w:t>
      </w:r>
    </w:p>
    <w:p w14:paraId="2407E093" w14:textId="77777777" w:rsidR="00076A77" w:rsidRPr="00480F44" w:rsidRDefault="00076A77" w:rsidP="00480F44">
      <w:pPr>
        <w:widowControl w:val="0"/>
        <w:shd w:val="clear" w:color="auto" w:fill="FFFFFF"/>
        <w:rPr>
          <w:color w:val="000000"/>
          <w:szCs w:val="28"/>
        </w:rPr>
      </w:pPr>
      <w:r w:rsidRPr="00480F44">
        <w:rPr>
          <w:rFonts w:eastAsia="Times New Roman"/>
          <w:b/>
          <w:color w:val="000000"/>
          <w:szCs w:val="28"/>
        </w:rPr>
        <w:t xml:space="preserve">ТЕМА 2. </w:t>
      </w:r>
      <w:r w:rsidRPr="00480F44">
        <w:rPr>
          <w:b/>
          <w:color w:val="000000"/>
          <w:szCs w:val="28"/>
        </w:rPr>
        <w:t>Особенности развития и изучения изобразительной деятельности</w:t>
      </w:r>
      <w:r w:rsidRPr="00480F44">
        <w:rPr>
          <w:color w:val="000000"/>
          <w:szCs w:val="28"/>
        </w:rPr>
        <w:t xml:space="preserve"> </w:t>
      </w:r>
      <w:r w:rsidRPr="00480F44">
        <w:rPr>
          <w:b/>
          <w:color w:val="000000"/>
          <w:szCs w:val="28"/>
        </w:rPr>
        <w:t>детей с нарушениями речи.</w:t>
      </w:r>
    </w:p>
    <w:p w14:paraId="5D3F22E5" w14:textId="498C1185" w:rsidR="00076A77" w:rsidRPr="00480F44" w:rsidRDefault="00076A77" w:rsidP="00480F44">
      <w:pPr>
        <w:widowControl w:val="0"/>
        <w:shd w:val="clear" w:color="auto" w:fill="FFFFFF"/>
        <w:rPr>
          <w:color w:val="000000"/>
          <w:szCs w:val="28"/>
        </w:rPr>
      </w:pPr>
      <w:r w:rsidRPr="00480F44">
        <w:rPr>
          <w:color w:val="000000"/>
          <w:szCs w:val="28"/>
        </w:rPr>
        <w:t>Развитие изобразительной деятельности у детей с нарушениями речи. Особенности сенсомоторной, познавательной и мотивационно-</w:t>
      </w:r>
      <w:proofErr w:type="spellStart"/>
      <w:r w:rsidRPr="00480F44">
        <w:rPr>
          <w:color w:val="000000"/>
          <w:szCs w:val="28"/>
        </w:rPr>
        <w:t>потребностной</w:t>
      </w:r>
      <w:proofErr w:type="spellEnd"/>
      <w:r w:rsidRPr="00480F44">
        <w:rPr>
          <w:color w:val="000000"/>
          <w:szCs w:val="28"/>
        </w:rPr>
        <w:t xml:space="preserve"> сфер личности ребенка при задержке речевого развития, заикании, общем недоразвитии речи, фонетико-фонематическом </w:t>
      </w:r>
      <w:r w:rsidRPr="004B6433">
        <w:rPr>
          <w:color w:val="000000"/>
          <w:szCs w:val="28"/>
        </w:rPr>
        <w:t xml:space="preserve">недоразвитии. Влияние недостатков в развитии речи, психических процессов и моторной сферы на становление изобразительной деятельности и </w:t>
      </w:r>
      <w:r w:rsidR="004B6433" w:rsidRPr="004B6433">
        <w:rPr>
          <w:color w:val="000000"/>
          <w:szCs w:val="28"/>
        </w:rPr>
        <w:t>личностное</w:t>
      </w:r>
      <w:r w:rsidRPr="004B6433">
        <w:rPr>
          <w:color w:val="000000"/>
          <w:szCs w:val="28"/>
        </w:rPr>
        <w:t xml:space="preserve"> развитие. Изучение изобразительной деятельности детей раннего, дошкольного и младшего </w:t>
      </w:r>
      <w:r w:rsidR="004B6433" w:rsidRPr="004B6433">
        <w:rPr>
          <w:color w:val="000000"/>
          <w:szCs w:val="28"/>
        </w:rPr>
        <w:t xml:space="preserve">школьного </w:t>
      </w:r>
      <w:r w:rsidRPr="004B6433">
        <w:rPr>
          <w:color w:val="000000"/>
          <w:szCs w:val="28"/>
        </w:rPr>
        <w:t xml:space="preserve">возраста с целью выявления отклонений в развитии (признаков </w:t>
      </w:r>
      <w:proofErr w:type="spellStart"/>
      <w:r w:rsidRPr="004B6433">
        <w:rPr>
          <w:color w:val="000000"/>
          <w:szCs w:val="28"/>
        </w:rPr>
        <w:t>дизонтогенеза</w:t>
      </w:r>
      <w:proofErr w:type="spellEnd"/>
      <w:r w:rsidRPr="004B6433">
        <w:rPr>
          <w:color w:val="000000"/>
          <w:szCs w:val="28"/>
        </w:rPr>
        <w:t>) и индивидуальных</w:t>
      </w:r>
      <w:r w:rsidRPr="00480F44">
        <w:rPr>
          <w:color w:val="000000"/>
          <w:szCs w:val="28"/>
        </w:rPr>
        <w:t xml:space="preserve"> особенностей. Комплексный подход к изучению изобразительной деятельности детей с нарушениями речи. Характеристика проективных методик психолого-педагогической диагностики развития детей. Особенности использования методов и приемов обследования изобразительной деятельности в раннем и дошкольном возрасте. Учет индивидуальных особенностей и клинических данных при обследовании изобразительной деятельности. </w:t>
      </w:r>
    </w:p>
    <w:p w14:paraId="5A2A8D92" w14:textId="77777777" w:rsidR="00076A77" w:rsidRPr="00480F44" w:rsidRDefault="00076A77" w:rsidP="00480F44">
      <w:pPr>
        <w:widowControl w:val="0"/>
        <w:shd w:val="clear" w:color="auto" w:fill="FFFFFF"/>
        <w:rPr>
          <w:b/>
          <w:szCs w:val="28"/>
        </w:rPr>
      </w:pPr>
      <w:r w:rsidRPr="00480F44">
        <w:rPr>
          <w:rFonts w:eastAsia="Times New Roman"/>
          <w:b/>
          <w:color w:val="000000"/>
          <w:szCs w:val="28"/>
        </w:rPr>
        <w:t xml:space="preserve">ТЕМА 3. </w:t>
      </w:r>
      <w:r w:rsidRPr="00480F44">
        <w:rPr>
          <w:b/>
          <w:szCs w:val="28"/>
        </w:rPr>
        <w:t>Психолого-педагогические и методические основы формирования изобразительной деятельности у детей с нарушениями речи.</w:t>
      </w:r>
    </w:p>
    <w:p w14:paraId="2D8606D6" w14:textId="28C1E1C2" w:rsidR="00076A77" w:rsidRPr="00480F44" w:rsidRDefault="00076A77" w:rsidP="00480F44">
      <w:pPr>
        <w:widowControl w:val="0"/>
        <w:shd w:val="clear" w:color="auto" w:fill="FFFFFF"/>
        <w:rPr>
          <w:color w:val="000000"/>
          <w:szCs w:val="28"/>
        </w:rPr>
      </w:pPr>
      <w:r w:rsidRPr="00480F44">
        <w:rPr>
          <w:color w:val="000000"/>
          <w:szCs w:val="28"/>
        </w:rPr>
        <w:t xml:space="preserve">Цель, задачи и принципы обучения детей с нарушениями речи изобразительной деятельности в раннем, дошкольном и младшем школьном возрасте. Роль формирования изобразительной деятельности в преодолении речевых нарушений, недостатков развития познавательных процессов (внимания, восприятия, памяти, мышления, воображения) и моторной сферы. Комплексный подход к развитию изобразительной деятельности детей с нарушениями речи. Основные методы обучения детей с нарушениями речи изобразительной деятельности (наглядные, словесные, игровые). Роль семьи </w:t>
      </w:r>
      <w:r w:rsidRPr="004B6433">
        <w:rPr>
          <w:color w:val="000000"/>
          <w:szCs w:val="28"/>
        </w:rPr>
        <w:t xml:space="preserve">и учреждений образования в развитии </w:t>
      </w:r>
      <w:r w:rsidR="004B6433" w:rsidRPr="004B6433">
        <w:rPr>
          <w:color w:val="000000"/>
          <w:szCs w:val="28"/>
        </w:rPr>
        <w:t>изобразительной деятельности</w:t>
      </w:r>
      <w:r w:rsidRPr="004B6433">
        <w:rPr>
          <w:color w:val="000000"/>
          <w:szCs w:val="28"/>
        </w:rPr>
        <w:t xml:space="preserve"> детей и</w:t>
      </w:r>
      <w:r w:rsidRPr="00480F44">
        <w:rPr>
          <w:color w:val="000000"/>
          <w:szCs w:val="28"/>
        </w:rPr>
        <w:t xml:space="preserve"> коррекции нарушений речевого развития. </w:t>
      </w:r>
    </w:p>
    <w:p w14:paraId="09C10FB2" w14:textId="77777777" w:rsidR="00076A77" w:rsidRPr="00480F44" w:rsidRDefault="00076A77" w:rsidP="00480F44">
      <w:pPr>
        <w:widowControl w:val="0"/>
        <w:shd w:val="clear" w:color="auto" w:fill="FFFFFF"/>
        <w:rPr>
          <w:b/>
          <w:szCs w:val="28"/>
        </w:rPr>
      </w:pPr>
      <w:r w:rsidRPr="00480F44">
        <w:rPr>
          <w:rFonts w:eastAsia="Times New Roman"/>
          <w:b/>
          <w:color w:val="000000"/>
          <w:szCs w:val="28"/>
        </w:rPr>
        <w:t xml:space="preserve">ТЕМА 4. </w:t>
      </w:r>
      <w:r w:rsidRPr="00480F44">
        <w:rPr>
          <w:b/>
          <w:szCs w:val="28"/>
        </w:rPr>
        <w:t>Виды изобразительной деятельности в учреждениях дошкольного образования для детей с нарушениями речи.</w:t>
      </w:r>
    </w:p>
    <w:p w14:paraId="4E83CBDF" w14:textId="77777777" w:rsidR="00076A77" w:rsidRPr="00480F44" w:rsidRDefault="00076A77" w:rsidP="00480F44">
      <w:pPr>
        <w:rPr>
          <w:rFonts w:eastAsia="Times New Roman"/>
          <w:bCs/>
          <w:szCs w:val="28"/>
        </w:rPr>
      </w:pPr>
      <w:r w:rsidRPr="00480F44">
        <w:rPr>
          <w:color w:val="000000"/>
          <w:szCs w:val="28"/>
        </w:rPr>
        <w:lastRenderedPageBreak/>
        <w:t xml:space="preserve">Классификация видов изобразительной деятельности (по способу создания изображения, по содержанию). Рисование (предметное, сюжетное, декоративное). Изобразительно-выразительные средства рисования (цвет, форма, композиция, пропорции, детализация). Лепка. Изобразительно-выразительные средства лепки (объем, моделировка поверхности, композиция, динамика). Аппликация и конструирование. Изобразительно-выразительные средства аппликации (локальный цвет, стилизованная форма, фактура материала, композиция). Индивидуальная работа с детьми с нарушениями речи на занятиях изобразительной деятельностью. Адаптация программного содержания занятий изобразительной деятельностью с учетом возможностей и особых образовательных потребностей детей дошкольного возраста с нарушениями речи. </w:t>
      </w:r>
      <w:r w:rsidRPr="00480F44">
        <w:rPr>
          <w:bCs/>
          <w:szCs w:val="28"/>
        </w:rPr>
        <w:t>Развитие навыков вербального регулирования изобразительной деятельности старших дошкольников с нарушениями речи.</w:t>
      </w:r>
    </w:p>
    <w:p w14:paraId="31310A4C" w14:textId="77777777" w:rsidR="00076A77" w:rsidRPr="00480F44" w:rsidRDefault="00076A77" w:rsidP="00480F44">
      <w:pPr>
        <w:pStyle w:val="7"/>
        <w:widowControl w:val="0"/>
        <w:spacing w:before="0"/>
        <w:rPr>
          <w:rFonts w:ascii="Times New Roman" w:hAnsi="Times New Roman" w:cs="Times New Roman"/>
          <w:b/>
          <w:i w:val="0"/>
          <w:color w:val="000000"/>
          <w:szCs w:val="28"/>
        </w:rPr>
      </w:pPr>
      <w:r w:rsidRPr="00480F44">
        <w:rPr>
          <w:rFonts w:ascii="Times New Roman" w:hAnsi="Times New Roman" w:cs="Times New Roman"/>
          <w:b/>
          <w:i w:val="0"/>
          <w:color w:val="000000"/>
          <w:szCs w:val="28"/>
        </w:rPr>
        <w:t>ТЕМА 5. Виды уроков рисования для учащихся с нарушениями речи.</w:t>
      </w:r>
    </w:p>
    <w:p w14:paraId="4164C8BF" w14:textId="77777777" w:rsidR="00076A77" w:rsidRPr="00480F44" w:rsidRDefault="00076A77" w:rsidP="00480F44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480F44">
        <w:rPr>
          <w:color w:val="000000"/>
          <w:szCs w:val="28"/>
        </w:rPr>
        <w:t xml:space="preserve">Направления коррекционно-развивающей работы в пропедевтический период обучения изобразительной деятельности учащихся с тяжелыми нарушениями речи. Гимнастические и графические упражнения пропедевтического периода. Обследование объектов. </w:t>
      </w:r>
    </w:p>
    <w:p w14:paraId="527617A2" w14:textId="77777777" w:rsidR="00076A77" w:rsidRPr="00480F44" w:rsidRDefault="00076A77" w:rsidP="00480F44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480F44">
        <w:rPr>
          <w:color w:val="000000"/>
          <w:szCs w:val="28"/>
        </w:rPr>
        <w:t xml:space="preserve">Уроки рисования с натуры. Цель и задачи обучения рисованию с натуры. Объекты изображения, последовательность усложнения. Последовательность этапов рисования с натуры. </w:t>
      </w:r>
    </w:p>
    <w:p w14:paraId="1775904C" w14:textId="77777777" w:rsidR="00076A77" w:rsidRPr="00480F44" w:rsidRDefault="00076A77" w:rsidP="00480F44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480F44">
        <w:rPr>
          <w:color w:val="000000"/>
          <w:szCs w:val="28"/>
        </w:rPr>
        <w:t>Уроки тематического и декоративного рисования. Цель и задачи обучения тематическому, декоративному рисованию. Методы и приемы обучения тематическому и декоративному рисованию. Этапы обучения декоративному рисованию. Отбор содержания для уроков тематического рисования.</w:t>
      </w:r>
    </w:p>
    <w:p w14:paraId="142D8369" w14:textId="77777777" w:rsidR="00076A77" w:rsidRPr="00480F44" w:rsidRDefault="00076A77" w:rsidP="00480F44">
      <w:pPr>
        <w:rPr>
          <w:rFonts w:eastAsia="Times New Roman"/>
          <w:bCs/>
          <w:szCs w:val="28"/>
        </w:rPr>
      </w:pPr>
      <w:r w:rsidRPr="00480F44">
        <w:rPr>
          <w:color w:val="000000"/>
          <w:szCs w:val="28"/>
        </w:rPr>
        <w:t xml:space="preserve">Адаптация программного содержания уроков рисования с учетом возможностей и особых образовательных потребностей учащихся с нарушениями речи. </w:t>
      </w:r>
      <w:r w:rsidRPr="00480F44">
        <w:rPr>
          <w:bCs/>
          <w:szCs w:val="28"/>
        </w:rPr>
        <w:t>Развитие навыков вербального регулирования изобразительной деятельности учащихся с нарушениями речи.</w:t>
      </w:r>
    </w:p>
    <w:p w14:paraId="311717C8" w14:textId="77777777" w:rsidR="00076A77" w:rsidRPr="00480F44" w:rsidRDefault="00076A77" w:rsidP="00480F44">
      <w:pPr>
        <w:widowControl w:val="0"/>
        <w:autoSpaceDE w:val="0"/>
        <w:autoSpaceDN w:val="0"/>
        <w:adjustRightInd w:val="0"/>
        <w:rPr>
          <w:szCs w:val="28"/>
        </w:rPr>
      </w:pPr>
      <w:r w:rsidRPr="00480F44">
        <w:rPr>
          <w:rFonts w:eastAsia="Times New Roman"/>
          <w:b/>
          <w:color w:val="000000"/>
          <w:szCs w:val="28"/>
        </w:rPr>
        <w:t>ТЕМА 6. Ознакомление учащихся с тяжелыми нарушениями речи с произведениями изобразительного искусства.</w:t>
      </w:r>
    </w:p>
    <w:p w14:paraId="5DF815D1" w14:textId="77777777" w:rsidR="00076A77" w:rsidRPr="00480F44" w:rsidRDefault="00076A77" w:rsidP="00480F44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480F44">
        <w:rPr>
          <w:color w:val="000000"/>
          <w:szCs w:val="28"/>
        </w:rPr>
        <w:t xml:space="preserve">Уровни художественного восприятия. Цель и задачи развития художественного восприятия у учащихся с тяжелыми нарушениями речи. Условия содействия становлению художественного восприятия: формирование знаний об окружающем как возможном содержании произведений искусства; формирование представлений об искусстве (художниках, материалах, выразительных средствах), о способах отражения представлений в разных видах художественной деятельности. Цель и задачи использования произведений изобразительного искусства в работе с учащимися с тяжелыми нарушениями речи. Требования к отбору произведений изобразительного искусства, предъявляемых для восприятия учащимся с тяжелыми нарушениями речи. Требования к организации работы </w:t>
      </w:r>
      <w:r w:rsidRPr="00480F44">
        <w:rPr>
          <w:color w:val="000000"/>
          <w:szCs w:val="28"/>
        </w:rPr>
        <w:lastRenderedPageBreak/>
        <w:t>по ознакомлению учащихся с тяжелыми нарушениями речи с произведениями изобразительного искусства. Формы организации ознакомления детей с произведениями изобразительного искусства. Последовательность знакомства с произведениями живописи. Характеристика произведений изобразительного искусства, используемых в работе с учащимися с тяжелыми нарушениями речи.</w:t>
      </w:r>
    </w:p>
    <w:p w14:paraId="1169DBAE" w14:textId="77777777" w:rsidR="003F2270" w:rsidRPr="00480F44" w:rsidRDefault="00076A77" w:rsidP="00480F44">
      <w:pPr>
        <w:rPr>
          <w:color w:val="000000"/>
          <w:szCs w:val="28"/>
        </w:rPr>
      </w:pPr>
      <w:r w:rsidRPr="00480F44">
        <w:rPr>
          <w:rFonts w:eastAsia="Times New Roman"/>
          <w:color w:val="000000"/>
          <w:szCs w:val="28"/>
        </w:rPr>
        <w:t xml:space="preserve">Коррекционные возможности </w:t>
      </w:r>
      <w:r w:rsidRPr="00480F44">
        <w:rPr>
          <w:color w:val="000000"/>
          <w:szCs w:val="28"/>
        </w:rPr>
        <w:t>ознакомления учащихся с тяжелыми нарушениями речи с произведениями изобразительного искусства.</w:t>
      </w:r>
      <w:r w:rsidR="003F2270" w:rsidRPr="00480F44">
        <w:rPr>
          <w:color w:val="000000"/>
          <w:szCs w:val="28"/>
        </w:rPr>
        <w:t xml:space="preserve"> </w:t>
      </w:r>
    </w:p>
    <w:p w14:paraId="251D5324" w14:textId="77777777" w:rsidR="00076A77" w:rsidRPr="00480F44" w:rsidRDefault="00076A77" w:rsidP="00480F44">
      <w:pPr>
        <w:rPr>
          <w:b/>
          <w:szCs w:val="28"/>
        </w:rPr>
      </w:pPr>
      <w:r w:rsidRPr="00480F44">
        <w:rPr>
          <w:rFonts w:eastAsia="Times New Roman"/>
          <w:b/>
          <w:color w:val="000000"/>
          <w:szCs w:val="28"/>
        </w:rPr>
        <w:t>ТЕМА 7. Нормализация темпо-ритмической организации речи в процессе изобразительной деятельности.</w:t>
      </w:r>
    </w:p>
    <w:p w14:paraId="710B5701" w14:textId="6711EBF0" w:rsidR="00076A77" w:rsidRPr="00480F44" w:rsidRDefault="00076A77" w:rsidP="00480F44">
      <w:pPr>
        <w:widowControl w:val="0"/>
        <w:autoSpaceDE w:val="0"/>
        <w:autoSpaceDN w:val="0"/>
        <w:adjustRightInd w:val="0"/>
        <w:rPr>
          <w:szCs w:val="28"/>
        </w:rPr>
      </w:pPr>
      <w:r w:rsidRPr="00480F44">
        <w:rPr>
          <w:szCs w:val="28"/>
        </w:rPr>
        <w:t>Устранение заикания у детей дошкольного и младшего школьного возраста в процессе ручной деятельности (м</w:t>
      </w:r>
      <w:r w:rsidRPr="00480F44">
        <w:rPr>
          <w:bCs/>
          <w:szCs w:val="28"/>
        </w:rPr>
        <w:t xml:space="preserve">етодика </w:t>
      </w:r>
      <w:proofErr w:type="spellStart"/>
      <w:r w:rsidRPr="00480F44">
        <w:rPr>
          <w:bCs/>
          <w:szCs w:val="28"/>
        </w:rPr>
        <w:t>Н.А.Чевелевой</w:t>
      </w:r>
      <w:proofErr w:type="spellEnd"/>
      <w:r w:rsidRPr="00480F44">
        <w:rPr>
          <w:bCs/>
          <w:szCs w:val="28"/>
        </w:rPr>
        <w:t xml:space="preserve">). </w:t>
      </w:r>
      <w:r w:rsidRPr="00480F44">
        <w:rPr>
          <w:szCs w:val="28"/>
        </w:rPr>
        <w:t xml:space="preserve">Использование рисования, лепки, аппликации, конструирования для </w:t>
      </w:r>
      <w:r w:rsidRPr="00480F44">
        <w:rPr>
          <w:bCs/>
          <w:szCs w:val="28"/>
        </w:rPr>
        <w:t xml:space="preserve">перехода от ситуативной речи к контекстной и отработки плавной без запинок речи на этапах </w:t>
      </w:r>
      <w:r w:rsidRPr="00480F44">
        <w:rPr>
          <w:szCs w:val="28"/>
        </w:rPr>
        <w:t xml:space="preserve">сопровождающей или констатирующей речи; завершающий речи или речи по следам зрительных представлений; предваряющей, планирующей речи или речи, лишенной зрительной опоры. </w:t>
      </w:r>
    </w:p>
    <w:p w14:paraId="5B15B3C7" w14:textId="77777777" w:rsidR="00076A77" w:rsidRPr="00480F44" w:rsidRDefault="00076A77" w:rsidP="00480F44">
      <w:pPr>
        <w:widowControl w:val="0"/>
        <w:autoSpaceDE w:val="0"/>
        <w:autoSpaceDN w:val="0"/>
        <w:adjustRightInd w:val="0"/>
        <w:rPr>
          <w:szCs w:val="28"/>
        </w:rPr>
      </w:pPr>
      <w:r w:rsidRPr="00480F44">
        <w:rPr>
          <w:szCs w:val="28"/>
        </w:rPr>
        <w:t xml:space="preserve">Программные требования к коррекционным занятиям по нормализации </w:t>
      </w:r>
      <w:r w:rsidRPr="00480F44">
        <w:rPr>
          <w:rFonts w:eastAsia="Times New Roman"/>
          <w:color w:val="000000"/>
          <w:szCs w:val="28"/>
        </w:rPr>
        <w:t xml:space="preserve">темпо-ритмической организации речи детей дошкольного возраста в процессе изобразительной деятельности. Преемственность в работе учителя-логопеда и воспитателя. </w:t>
      </w:r>
    </w:p>
    <w:p w14:paraId="6A9EC137" w14:textId="6119754B" w:rsidR="00076A77" w:rsidRPr="00480F44" w:rsidRDefault="00076A77" w:rsidP="00480F44">
      <w:pPr>
        <w:rPr>
          <w:rFonts w:eastAsia="Times New Roman"/>
          <w:bCs/>
          <w:szCs w:val="28"/>
        </w:rPr>
      </w:pPr>
      <w:r w:rsidRPr="00480F44">
        <w:rPr>
          <w:rFonts w:eastAsia="Times New Roman"/>
          <w:bCs/>
          <w:szCs w:val="28"/>
        </w:rPr>
        <w:t xml:space="preserve">Организационно-методические условия использования </w:t>
      </w:r>
      <w:r w:rsidRPr="00480F44">
        <w:rPr>
          <w:szCs w:val="28"/>
        </w:rPr>
        <w:t>м</w:t>
      </w:r>
      <w:r w:rsidRPr="00480F44">
        <w:rPr>
          <w:bCs/>
          <w:szCs w:val="28"/>
        </w:rPr>
        <w:t xml:space="preserve">етодики </w:t>
      </w:r>
      <w:proofErr w:type="spellStart"/>
      <w:r w:rsidRPr="00480F44">
        <w:rPr>
          <w:bCs/>
          <w:szCs w:val="28"/>
        </w:rPr>
        <w:t>Н.А.Чевелевой</w:t>
      </w:r>
      <w:proofErr w:type="spellEnd"/>
      <w:r w:rsidRPr="00480F44">
        <w:rPr>
          <w:bCs/>
          <w:szCs w:val="28"/>
        </w:rPr>
        <w:t xml:space="preserve"> в работе с учащимися. Особенности планирования коррекционных занятий. </w:t>
      </w:r>
      <w:r w:rsidRPr="00480F44">
        <w:rPr>
          <w:rFonts w:eastAsia="Times New Roman"/>
          <w:color w:val="000000"/>
          <w:szCs w:val="28"/>
        </w:rPr>
        <w:t>Преемственность в работе учителя-логопеда и учителя уроков «Изобразительная деятельность».</w:t>
      </w:r>
    </w:p>
    <w:p w14:paraId="676758B5" w14:textId="77777777" w:rsidR="00076A77" w:rsidRPr="00480F44" w:rsidRDefault="00076A77" w:rsidP="00480F44">
      <w:pPr>
        <w:pStyle w:val="33"/>
        <w:rPr>
          <w:b/>
          <w:color w:val="000000"/>
        </w:rPr>
      </w:pPr>
      <w:r w:rsidRPr="00480F44">
        <w:rPr>
          <w:b/>
          <w:color w:val="000000"/>
        </w:rPr>
        <w:t>ТЕМА 8. Формирование средств речевого общения детей с использованием средств изобразительной деятельности.</w:t>
      </w:r>
    </w:p>
    <w:p w14:paraId="02C31005" w14:textId="77777777" w:rsidR="00076A77" w:rsidRPr="00480F44" w:rsidRDefault="00076A77" w:rsidP="00480F44">
      <w:pPr>
        <w:pStyle w:val="33"/>
      </w:pPr>
      <w:r w:rsidRPr="00480F44">
        <w:rPr>
          <w:bCs/>
        </w:rPr>
        <w:t xml:space="preserve">Организационно-методические условия использования изобразительного искусства на коррекционных занятиях с детьми с нарушениями произносительной стороны речи, нарушениями речи системного характера, нарушениями письменной речи. </w:t>
      </w:r>
      <w:r w:rsidRPr="00480F44">
        <w:t xml:space="preserve">Использование рисования, лепки, аппликации, конструирования как средств коррекции нарушений звукопроизношения и просодической стороны речи, словарного запаса, грамматического строя речи, связной речи. </w:t>
      </w:r>
      <w:r w:rsidRPr="00480F44">
        <w:rPr>
          <w:shd w:val="clear" w:color="auto" w:fill="FFFFFF"/>
        </w:rPr>
        <w:t>Комментированное рисование как метод развития речи детей. Изобразительная деятельность в системе профилактики и коррекции нарушений чтения и письма у детей.</w:t>
      </w:r>
    </w:p>
    <w:p w14:paraId="104A3163" w14:textId="77777777" w:rsidR="00076A77" w:rsidRPr="00480F44" w:rsidRDefault="00076A77" w:rsidP="00480F44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564D5" w14:textId="77777777" w:rsidR="009572C8" w:rsidRPr="00480F44" w:rsidRDefault="009572C8" w:rsidP="00480F44">
      <w:pPr>
        <w:jc w:val="center"/>
        <w:rPr>
          <w:b/>
          <w:szCs w:val="28"/>
        </w:rPr>
      </w:pPr>
      <w:r w:rsidRPr="00480F44">
        <w:rPr>
          <w:b/>
          <w:szCs w:val="28"/>
        </w:rPr>
        <w:br w:type="page"/>
      </w:r>
      <w:r w:rsidRPr="00480F44">
        <w:rPr>
          <w:b/>
          <w:szCs w:val="28"/>
        </w:rPr>
        <w:lastRenderedPageBreak/>
        <w:t>ИНФОРМАЦИОННО-МЕТОДИЧЕСКАЯ ЧАСТЬ</w:t>
      </w:r>
    </w:p>
    <w:p w14:paraId="2C09FCE6" w14:textId="77777777" w:rsidR="009572C8" w:rsidRPr="00480F44" w:rsidRDefault="009572C8" w:rsidP="00480F44">
      <w:pPr>
        <w:pStyle w:val="ac"/>
        <w:spacing w:line="240" w:lineRule="auto"/>
        <w:rPr>
          <w:b w:val="0"/>
          <w:szCs w:val="28"/>
        </w:rPr>
      </w:pPr>
    </w:p>
    <w:p w14:paraId="1637BBE7" w14:textId="77777777" w:rsidR="009572C8" w:rsidRPr="00480F44" w:rsidRDefault="009572C8" w:rsidP="00480F44">
      <w:pPr>
        <w:pStyle w:val="ac"/>
        <w:spacing w:line="240" w:lineRule="auto"/>
        <w:rPr>
          <w:szCs w:val="28"/>
        </w:rPr>
      </w:pPr>
      <w:r w:rsidRPr="00480F44">
        <w:rPr>
          <w:szCs w:val="28"/>
        </w:rPr>
        <w:t>ОСНОВНАЯ ЛИТЕРАТУРА</w:t>
      </w:r>
    </w:p>
    <w:p w14:paraId="7330572B" w14:textId="77777777" w:rsidR="00AD566D" w:rsidRPr="00480F44" w:rsidRDefault="00AD566D" w:rsidP="00480F44">
      <w:pPr>
        <w:pStyle w:val="ae"/>
        <w:numPr>
          <w:ilvl w:val="0"/>
          <w:numId w:val="8"/>
        </w:numPr>
        <w:ind w:left="0" w:firstLine="709"/>
        <w:contextualSpacing w:val="0"/>
        <w:rPr>
          <w:rFonts w:eastAsiaTheme="minorHAnsi"/>
          <w:szCs w:val="28"/>
        </w:rPr>
      </w:pPr>
      <w:proofErr w:type="spellStart"/>
      <w:r w:rsidRPr="00480F44">
        <w:rPr>
          <w:rFonts w:eastAsia="Times New Roman"/>
          <w:szCs w:val="28"/>
          <w:lang w:eastAsia="ru-RU"/>
        </w:rPr>
        <w:t>Грошенкова</w:t>
      </w:r>
      <w:proofErr w:type="spellEnd"/>
      <w:r w:rsidRPr="00480F44">
        <w:rPr>
          <w:rFonts w:eastAsia="Times New Roman"/>
          <w:szCs w:val="28"/>
          <w:lang w:eastAsia="ru-RU"/>
        </w:rPr>
        <w:t xml:space="preserve">, В. А. Интегрированные занятия по развитию речи и </w:t>
      </w:r>
      <w:proofErr w:type="spellStart"/>
      <w:proofErr w:type="gramStart"/>
      <w:r w:rsidRPr="00480F44">
        <w:rPr>
          <w:rFonts w:eastAsia="Times New Roman"/>
          <w:szCs w:val="28"/>
          <w:lang w:eastAsia="ru-RU"/>
        </w:rPr>
        <w:t>изодеятельности</w:t>
      </w:r>
      <w:proofErr w:type="spellEnd"/>
      <w:r w:rsidRPr="00480F44">
        <w:rPr>
          <w:rFonts w:eastAsia="Times New Roman"/>
          <w:szCs w:val="28"/>
          <w:lang w:eastAsia="ru-RU"/>
        </w:rPr>
        <w:t xml:space="preserve"> :</w:t>
      </w:r>
      <w:proofErr w:type="gramEnd"/>
      <w:r w:rsidRPr="00480F44">
        <w:rPr>
          <w:rFonts w:eastAsia="Times New Roman"/>
          <w:szCs w:val="28"/>
          <w:lang w:eastAsia="ru-RU"/>
        </w:rPr>
        <w:t xml:space="preserve"> метод. рекомендации / В. А. </w:t>
      </w:r>
      <w:proofErr w:type="spellStart"/>
      <w:r w:rsidRPr="00480F44">
        <w:rPr>
          <w:rFonts w:eastAsia="Times New Roman"/>
          <w:szCs w:val="28"/>
          <w:lang w:eastAsia="ru-RU"/>
        </w:rPr>
        <w:t>Грошенкова</w:t>
      </w:r>
      <w:proofErr w:type="spellEnd"/>
      <w:r w:rsidRPr="00480F44">
        <w:rPr>
          <w:rFonts w:eastAsia="Times New Roman"/>
          <w:szCs w:val="28"/>
          <w:lang w:eastAsia="ru-RU"/>
        </w:rPr>
        <w:t xml:space="preserve">, Т. С. Шилова. – </w:t>
      </w:r>
      <w:proofErr w:type="gramStart"/>
      <w:r w:rsidRPr="00480F44">
        <w:rPr>
          <w:rFonts w:eastAsia="Times New Roman"/>
          <w:szCs w:val="28"/>
          <w:lang w:eastAsia="ru-RU"/>
        </w:rPr>
        <w:t>М. :</w:t>
      </w:r>
      <w:proofErr w:type="gramEnd"/>
      <w:r w:rsidRPr="00480F44">
        <w:rPr>
          <w:rFonts w:eastAsia="Times New Roman"/>
          <w:szCs w:val="28"/>
          <w:lang w:eastAsia="ru-RU"/>
        </w:rPr>
        <w:t xml:space="preserve"> СФЕРА, 2012. – 64 с.</w:t>
      </w:r>
    </w:p>
    <w:p w14:paraId="208D0D0D" w14:textId="77777777" w:rsidR="00AD566D" w:rsidRPr="00480F44" w:rsidRDefault="00AD566D" w:rsidP="00480F44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Захарова, Ю.В. </w:t>
      </w:r>
      <w:hyperlink r:id="rId8" w:history="1">
        <w:r w:rsidRPr="00480F44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Теория и методика руководства изобразительной деятельностью детей дошкольного возраста: пособие / Ю.В. Захарова. – 3-е изд., </w:t>
        </w:r>
        <w:proofErr w:type="spellStart"/>
        <w:r w:rsidRPr="00480F44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испр</w:t>
        </w:r>
        <w:proofErr w:type="spellEnd"/>
        <w:r w:rsidRPr="00480F44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. и доп. – </w:t>
        </w:r>
        <w:proofErr w:type="gramStart"/>
        <w:r w:rsidRPr="00480F44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Минск :</w:t>
        </w:r>
        <w:proofErr w:type="gramEnd"/>
        <w:r w:rsidRPr="00480F44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БГПУ, 2018. – 140 с.</w:t>
        </w:r>
      </w:hyperlink>
    </w:p>
    <w:p w14:paraId="5E3A6C16" w14:textId="77777777" w:rsidR="00AD566D" w:rsidRPr="00480F44" w:rsidRDefault="00AD566D" w:rsidP="00480F44">
      <w:pPr>
        <w:pStyle w:val="ae"/>
        <w:numPr>
          <w:ilvl w:val="0"/>
          <w:numId w:val="8"/>
        </w:numPr>
        <w:ind w:left="0" w:firstLine="709"/>
        <w:contextualSpacing w:val="0"/>
        <w:rPr>
          <w:rFonts w:eastAsiaTheme="minorHAnsi"/>
          <w:szCs w:val="28"/>
        </w:rPr>
      </w:pPr>
      <w:proofErr w:type="spellStart"/>
      <w:r w:rsidRPr="00480F44">
        <w:rPr>
          <w:szCs w:val="28"/>
          <w:shd w:val="clear" w:color="auto" w:fill="FFFFFF"/>
        </w:rPr>
        <w:t>Лауткина</w:t>
      </w:r>
      <w:proofErr w:type="spellEnd"/>
      <w:r w:rsidRPr="00480F44">
        <w:rPr>
          <w:szCs w:val="28"/>
          <w:shd w:val="clear" w:color="auto" w:fill="FFFFFF"/>
        </w:rPr>
        <w:t xml:space="preserve">, С. В. Комментированное рисование как метод развития речи детей : методические рекомендации : в 2 ч. Ч. 1 : Теоретико-эмпирические аспекты / С. В. </w:t>
      </w:r>
      <w:proofErr w:type="spellStart"/>
      <w:r w:rsidRPr="00480F44">
        <w:rPr>
          <w:szCs w:val="28"/>
          <w:shd w:val="clear" w:color="auto" w:fill="FFFFFF"/>
        </w:rPr>
        <w:t>Лауткина</w:t>
      </w:r>
      <w:proofErr w:type="spellEnd"/>
      <w:r w:rsidRPr="00480F44">
        <w:rPr>
          <w:szCs w:val="28"/>
          <w:shd w:val="clear" w:color="auto" w:fill="FFFFFF"/>
        </w:rPr>
        <w:t xml:space="preserve">, Ж. А. Рулева. – </w:t>
      </w:r>
      <w:proofErr w:type="gramStart"/>
      <w:r w:rsidRPr="00480F44">
        <w:rPr>
          <w:szCs w:val="28"/>
          <w:shd w:val="clear" w:color="auto" w:fill="FFFFFF"/>
        </w:rPr>
        <w:t>Витебск :</w:t>
      </w:r>
      <w:proofErr w:type="gramEnd"/>
      <w:r w:rsidRPr="00480F44">
        <w:rPr>
          <w:szCs w:val="28"/>
          <w:shd w:val="clear" w:color="auto" w:fill="FFFFFF"/>
        </w:rPr>
        <w:t xml:space="preserve"> ВГУ имени П. М. Машерова, 2014. – 47 с.</w:t>
      </w:r>
    </w:p>
    <w:p w14:paraId="025162F6" w14:textId="661B23B7" w:rsidR="00AD566D" w:rsidRPr="00480F44" w:rsidRDefault="00AD566D" w:rsidP="00480F44">
      <w:pPr>
        <w:pStyle w:val="ae"/>
        <w:numPr>
          <w:ilvl w:val="0"/>
          <w:numId w:val="8"/>
        </w:numPr>
        <w:shd w:val="clear" w:color="auto" w:fill="FFFFFF"/>
        <w:ind w:left="0" w:firstLine="709"/>
        <w:contextualSpacing w:val="0"/>
        <w:rPr>
          <w:rFonts w:eastAsia="Times New Roman"/>
          <w:color w:val="000000"/>
          <w:szCs w:val="28"/>
          <w:lang w:eastAsia="ru-RU"/>
        </w:rPr>
      </w:pPr>
      <w:proofErr w:type="spellStart"/>
      <w:r w:rsidRPr="00480F44">
        <w:rPr>
          <w:szCs w:val="28"/>
        </w:rPr>
        <w:t>Лауткина</w:t>
      </w:r>
      <w:proofErr w:type="spellEnd"/>
      <w:r w:rsidRPr="00480F44">
        <w:rPr>
          <w:szCs w:val="28"/>
        </w:rPr>
        <w:t>, С.В.</w:t>
      </w:r>
      <w:r w:rsidRPr="00480F44">
        <w:rPr>
          <w:rFonts w:eastAsia="Times New Roman"/>
          <w:color w:val="000000"/>
          <w:szCs w:val="28"/>
          <w:lang w:eastAsia="ru-RU"/>
        </w:rPr>
        <w:t xml:space="preserve"> Комментированное рисование как метод развития речи </w:t>
      </w:r>
      <w:proofErr w:type="gramStart"/>
      <w:r w:rsidRPr="00480F44">
        <w:rPr>
          <w:rFonts w:eastAsia="Times New Roman"/>
          <w:color w:val="000000"/>
          <w:szCs w:val="28"/>
          <w:lang w:eastAsia="ru-RU"/>
        </w:rPr>
        <w:t>детей :</w:t>
      </w:r>
      <w:proofErr w:type="gramEnd"/>
      <w:r w:rsidRPr="00480F44">
        <w:rPr>
          <w:rFonts w:eastAsia="Times New Roman"/>
          <w:color w:val="000000"/>
          <w:szCs w:val="28"/>
          <w:lang w:eastAsia="ru-RU"/>
        </w:rPr>
        <w:t xml:space="preserve"> методические рекомендации : в 2 ч. / С.В. </w:t>
      </w:r>
      <w:proofErr w:type="spellStart"/>
      <w:r w:rsidRPr="00480F44">
        <w:rPr>
          <w:rFonts w:eastAsia="Times New Roman"/>
          <w:color w:val="000000"/>
          <w:szCs w:val="28"/>
          <w:lang w:eastAsia="ru-RU"/>
        </w:rPr>
        <w:t>Лауткина</w:t>
      </w:r>
      <w:proofErr w:type="spellEnd"/>
      <w:r w:rsidRPr="00480F44">
        <w:rPr>
          <w:rFonts w:eastAsia="Times New Roman"/>
          <w:color w:val="000000"/>
          <w:szCs w:val="28"/>
          <w:lang w:eastAsia="ru-RU"/>
        </w:rPr>
        <w:t xml:space="preserve">, </w:t>
      </w:r>
      <w:proofErr w:type="spellStart"/>
      <w:r w:rsidRPr="00480F44">
        <w:rPr>
          <w:rFonts w:eastAsia="Times New Roman"/>
          <w:color w:val="000000"/>
          <w:szCs w:val="28"/>
          <w:lang w:eastAsia="ru-RU"/>
        </w:rPr>
        <w:t>Ж.А.Рулева</w:t>
      </w:r>
      <w:proofErr w:type="spellEnd"/>
      <w:r w:rsidRPr="00480F44">
        <w:rPr>
          <w:rFonts w:eastAsia="Times New Roman"/>
          <w:color w:val="000000"/>
          <w:szCs w:val="28"/>
          <w:lang w:eastAsia="ru-RU"/>
        </w:rPr>
        <w:t xml:space="preserve">. – </w:t>
      </w:r>
      <w:proofErr w:type="gramStart"/>
      <w:r w:rsidRPr="00480F44">
        <w:rPr>
          <w:rFonts w:eastAsia="Times New Roman"/>
          <w:color w:val="000000"/>
          <w:szCs w:val="28"/>
          <w:lang w:eastAsia="ru-RU"/>
        </w:rPr>
        <w:t>Витебск :</w:t>
      </w:r>
      <w:proofErr w:type="gramEnd"/>
      <w:r w:rsidRPr="00480F44">
        <w:rPr>
          <w:rFonts w:eastAsia="Times New Roman"/>
          <w:color w:val="000000"/>
          <w:szCs w:val="28"/>
          <w:lang w:eastAsia="ru-RU"/>
        </w:rPr>
        <w:t xml:space="preserve"> ВГУ имени П.М. Машерова, 2014 – Ч. 2 : Конспекты занятий. – 52 с.</w:t>
      </w:r>
    </w:p>
    <w:p w14:paraId="074E181D" w14:textId="480F98C0" w:rsidR="00AD566D" w:rsidRPr="004B6433" w:rsidRDefault="00AD566D" w:rsidP="00480F44">
      <w:pPr>
        <w:pStyle w:val="ae"/>
        <w:numPr>
          <w:ilvl w:val="0"/>
          <w:numId w:val="8"/>
        </w:numPr>
        <w:ind w:left="0" w:firstLine="709"/>
        <w:contextualSpacing w:val="0"/>
        <w:rPr>
          <w:rFonts w:eastAsiaTheme="minorHAnsi"/>
          <w:szCs w:val="28"/>
        </w:rPr>
      </w:pPr>
      <w:r w:rsidRPr="00480F44">
        <w:rPr>
          <w:szCs w:val="28"/>
        </w:rPr>
        <w:t xml:space="preserve">Медведева, Е.А. </w:t>
      </w:r>
      <w:proofErr w:type="spellStart"/>
      <w:r w:rsidRPr="00480F44">
        <w:rPr>
          <w:szCs w:val="28"/>
        </w:rPr>
        <w:t>Артпедагогика</w:t>
      </w:r>
      <w:proofErr w:type="spellEnd"/>
      <w:r w:rsidRPr="00480F44">
        <w:rPr>
          <w:szCs w:val="28"/>
        </w:rPr>
        <w:t xml:space="preserve"> и </w:t>
      </w:r>
      <w:proofErr w:type="spellStart"/>
      <w:r w:rsidRPr="00480F44">
        <w:rPr>
          <w:szCs w:val="28"/>
        </w:rPr>
        <w:t>арттерапия</w:t>
      </w:r>
      <w:proofErr w:type="spellEnd"/>
      <w:r w:rsidRPr="00480F44">
        <w:rPr>
          <w:szCs w:val="28"/>
        </w:rPr>
        <w:t xml:space="preserve"> в специальном </w:t>
      </w:r>
      <w:proofErr w:type="gramStart"/>
      <w:r w:rsidRPr="004B6433">
        <w:rPr>
          <w:szCs w:val="28"/>
        </w:rPr>
        <w:t>образовании  /</w:t>
      </w:r>
      <w:proofErr w:type="gramEnd"/>
      <w:r w:rsidRPr="004B6433">
        <w:rPr>
          <w:szCs w:val="28"/>
        </w:rPr>
        <w:t xml:space="preserve"> Е.А. Медведева, И.Ю. Левченко. – </w:t>
      </w:r>
      <w:proofErr w:type="gramStart"/>
      <w:r w:rsidRPr="004B6433">
        <w:rPr>
          <w:szCs w:val="28"/>
        </w:rPr>
        <w:t>М. :</w:t>
      </w:r>
      <w:proofErr w:type="gramEnd"/>
      <w:r w:rsidRPr="004B6433">
        <w:rPr>
          <w:szCs w:val="28"/>
        </w:rPr>
        <w:t xml:space="preserve"> Академия, 2001. – 246</w:t>
      </w:r>
      <w:r w:rsidR="00957B63" w:rsidRPr="004B6433">
        <w:rPr>
          <w:szCs w:val="28"/>
        </w:rPr>
        <w:t> </w:t>
      </w:r>
      <w:r w:rsidRPr="004B6433">
        <w:rPr>
          <w:szCs w:val="28"/>
        </w:rPr>
        <w:t>с.</w:t>
      </w:r>
    </w:p>
    <w:p w14:paraId="59FFD279" w14:textId="1EF3FB7C" w:rsidR="00AD566D" w:rsidRPr="004B6433" w:rsidRDefault="00AD566D" w:rsidP="00480F44">
      <w:pPr>
        <w:pStyle w:val="ae"/>
        <w:widowControl w:val="0"/>
        <w:numPr>
          <w:ilvl w:val="0"/>
          <w:numId w:val="8"/>
        </w:numPr>
        <w:shd w:val="clear" w:color="auto" w:fill="FFFFFF"/>
        <w:ind w:left="0" w:firstLine="709"/>
        <w:contextualSpacing w:val="0"/>
        <w:rPr>
          <w:szCs w:val="28"/>
        </w:rPr>
      </w:pPr>
      <w:r w:rsidRPr="004B6433">
        <w:rPr>
          <w:szCs w:val="28"/>
        </w:rPr>
        <w:t xml:space="preserve">Методика обучения изобразительной деятельности и конструированию / под ред. Т.С. Комаровой. – </w:t>
      </w:r>
      <w:proofErr w:type="gramStart"/>
      <w:r w:rsidRPr="004B6433">
        <w:rPr>
          <w:szCs w:val="28"/>
        </w:rPr>
        <w:t>М. :</w:t>
      </w:r>
      <w:proofErr w:type="gramEnd"/>
      <w:r w:rsidRPr="004B6433">
        <w:rPr>
          <w:szCs w:val="28"/>
        </w:rPr>
        <w:t xml:space="preserve"> Просвещение, 1991.</w:t>
      </w:r>
      <w:r w:rsidR="00957B63" w:rsidRPr="004B6433">
        <w:rPr>
          <w:szCs w:val="28"/>
        </w:rPr>
        <w:t xml:space="preserve"> – </w:t>
      </w:r>
      <w:r w:rsidR="004B6433" w:rsidRPr="004B6433">
        <w:rPr>
          <w:szCs w:val="28"/>
        </w:rPr>
        <w:t>253</w:t>
      </w:r>
      <w:r w:rsidR="005117C5">
        <w:rPr>
          <w:szCs w:val="28"/>
        </w:rPr>
        <w:t> </w:t>
      </w:r>
      <w:r w:rsidR="00957B63" w:rsidRPr="004B6433">
        <w:rPr>
          <w:szCs w:val="28"/>
        </w:rPr>
        <w:t>с.</w:t>
      </w:r>
    </w:p>
    <w:p w14:paraId="463A56CC" w14:textId="77777777" w:rsidR="00AD566D" w:rsidRPr="00480F44" w:rsidRDefault="00AD566D" w:rsidP="00480F44">
      <w:pPr>
        <w:pStyle w:val="ae"/>
        <w:numPr>
          <w:ilvl w:val="0"/>
          <w:numId w:val="8"/>
        </w:numPr>
        <w:ind w:left="0" w:firstLine="709"/>
        <w:contextualSpacing w:val="0"/>
        <w:rPr>
          <w:szCs w:val="28"/>
        </w:rPr>
      </w:pPr>
      <w:r w:rsidRPr="004B6433">
        <w:rPr>
          <w:szCs w:val="28"/>
        </w:rPr>
        <w:t>Миронова, С. А. Развитие речи дошкольников на логопедических</w:t>
      </w:r>
      <w:r w:rsidRPr="00480F44">
        <w:rPr>
          <w:szCs w:val="28"/>
        </w:rPr>
        <w:t xml:space="preserve"> </w:t>
      </w:r>
      <w:proofErr w:type="gramStart"/>
      <w:r w:rsidRPr="00480F44">
        <w:rPr>
          <w:szCs w:val="28"/>
        </w:rPr>
        <w:t>занятиях  /</w:t>
      </w:r>
      <w:proofErr w:type="gramEnd"/>
      <w:r w:rsidRPr="00480F44">
        <w:rPr>
          <w:szCs w:val="28"/>
        </w:rPr>
        <w:t xml:space="preserve"> С. А. Миронова. – </w:t>
      </w:r>
      <w:proofErr w:type="gramStart"/>
      <w:r w:rsidRPr="00480F44">
        <w:rPr>
          <w:szCs w:val="28"/>
        </w:rPr>
        <w:t>М. :</w:t>
      </w:r>
      <w:proofErr w:type="gramEnd"/>
      <w:r w:rsidRPr="00480F44">
        <w:rPr>
          <w:szCs w:val="28"/>
        </w:rPr>
        <w:t xml:space="preserve"> Просвещение, 1991. – 204 с.</w:t>
      </w:r>
    </w:p>
    <w:p w14:paraId="47209B6A" w14:textId="2A644AAC" w:rsidR="00AD566D" w:rsidRPr="00480F44" w:rsidRDefault="00AD566D" w:rsidP="00480F44">
      <w:pPr>
        <w:pStyle w:val="ae"/>
        <w:numPr>
          <w:ilvl w:val="0"/>
          <w:numId w:val="8"/>
        </w:numPr>
        <w:ind w:left="0" w:firstLine="709"/>
        <w:contextualSpacing w:val="0"/>
        <w:rPr>
          <w:szCs w:val="28"/>
        </w:rPr>
      </w:pPr>
      <w:r w:rsidRPr="00480F44">
        <w:rPr>
          <w:szCs w:val="28"/>
        </w:rPr>
        <w:t xml:space="preserve">Рыжова, Н. В. </w:t>
      </w:r>
      <w:r w:rsidRPr="00480F44">
        <w:rPr>
          <w:szCs w:val="28"/>
          <w:shd w:val="clear" w:color="auto" w:fill="FFFFFF"/>
        </w:rPr>
        <w:t xml:space="preserve">Методика развития навыков изобразительного творчества у детей с общим недоразвитием </w:t>
      </w:r>
      <w:proofErr w:type="gramStart"/>
      <w:r w:rsidRPr="00480F44">
        <w:rPr>
          <w:szCs w:val="28"/>
          <w:shd w:val="clear" w:color="auto" w:fill="FFFFFF"/>
        </w:rPr>
        <w:t>речи  /</w:t>
      </w:r>
      <w:proofErr w:type="gramEnd"/>
      <w:r w:rsidRPr="00480F44">
        <w:rPr>
          <w:szCs w:val="28"/>
          <w:shd w:val="clear" w:color="auto" w:fill="FFFFFF"/>
        </w:rPr>
        <w:t xml:space="preserve"> Н. В. Рыжова. – </w:t>
      </w:r>
      <w:proofErr w:type="gramStart"/>
      <w:r w:rsidRPr="00480F44">
        <w:rPr>
          <w:szCs w:val="28"/>
          <w:shd w:val="clear" w:color="auto" w:fill="FFFFFF"/>
        </w:rPr>
        <w:t>М. :</w:t>
      </w:r>
      <w:proofErr w:type="gramEnd"/>
      <w:r w:rsidRPr="00480F44">
        <w:rPr>
          <w:szCs w:val="28"/>
          <w:shd w:val="clear" w:color="auto" w:fill="FFFFFF"/>
        </w:rPr>
        <w:t xml:space="preserve"> «Сфера». – 2011. </w:t>
      </w:r>
      <w:r w:rsidR="00957B63">
        <w:rPr>
          <w:szCs w:val="28"/>
          <w:shd w:val="clear" w:color="auto" w:fill="FFFFFF"/>
        </w:rPr>
        <w:t>–</w:t>
      </w:r>
      <w:r w:rsidRPr="00480F44">
        <w:rPr>
          <w:szCs w:val="28"/>
          <w:shd w:val="clear" w:color="auto" w:fill="FFFFFF"/>
        </w:rPr>
        <w:t xml:space="preserve"> 159 с. </w:t>
      </w:r>
    </w:p>
    <w:p w14:paraId="48F6FA0A" w14:textId="77777777" w:rsidR="00AD566D" w:rsidRPr="00480F44" w:rsidRDefault="00AD566D" w:rsidP="00480F44">
      <w:pPr>
        <w:pStyle w:val="ae"/>
        <w:numPr>
          <w:ilvl w:val="0"/>
          <w:numId w:val="8"/>
        </w:numPr>
        <w:ind w:left="0" w:firstLine="709"/>
        <w:contextualSpacing w:val="0"/>
        <w:rPr>
          <w:szCs w:val="28"/>
        </w:rPr>
      </w:pPr>
      <w:r w:rsidRPr="00480F44">
        <w:rPr>
          <w:szCs w:val="28"/>
          <w:shd w:val="clear" w:color="auto" w:fill="FFFFFF"/>
        </w:rPr>
        <w:t xml:space="preserve">Федоренко, Т.А. Преобразование графических образов на уроках изобразительного </w:t>
      </w:r>
      <w:proofErr w:type="gramStart"/>
      <w:r w:rsidRPr="00480F44">
        <w:rPr>
          <w:szCs w:val="28"/>
          <w:shd w:val="clear" w:color="auto" w:fill="FFFFFF"/>
        </w:rPr>
        <w:t>искусства :</w:t>
      </w:r>
      <w:proofErr w:type="gramEnd"/>
      <w:r w:rsidRPr="00480F44">
        <w:rPr>
          <w:szCs w:val="28"/>
          <w:shd w:val="clear" w:color="auto" w:fill="FFFFFF"/>
        </w:rPr>
        <w:t xml:space="preserve"> учеб. </w:t>
      </w:r>
      <w:proofErr w:type="spellStart"/>
      <w:r w:rsidRPr="00480F44">
        <w:rPr>
          <w:szCs w:val="28"/>
          <w:shd w:val="clear" w:color="auto" w:fill="FFFFFF"/>
        </w:rPr>
        <w:t>нагляд</w:t>
      </w:r>
      <w:proofErr w:type="spellEnd"/>
      <w:r w:rsidRPr="00480F44">
        <w:rPr>
          <w:szCs w:val="28"/>
          <w:shd w:val="clear" w:color="auto" w:fill="FFFFFF"/>
        </w:rPr>
        <w:t xml:space="preserve">. пособие / Т.А. Федоренко. – </w:t>
      </w:r>
      <w:proofErr w:type="gramStart"/>
      <w:r w:rsidRPr="00480F44">
        <w:rPr>
          <w:szCs w:val="28"/>
          <w:shd w:val="clear" w:color="auto" w:fill="FFFFFF"/>
        </w:rPr>
        <w:t>Минск :</w:t>
      </w:r>
      <w:proofErr w:type="gramEnd"/>
      <w:r w:rsidRPr="00480F44">
        <w:rPr>
          <w:szCs w:val="28"/>
          <w:shd w:val="clear" w:color="auto" w:fill="FFFFFF"/>
        </w:rPr>
        <w:t xml:space="preserve"> БГПУ, 2019. – 36 с.</w:t>
      </w:r>
    </w:p>
    <w:p w14:paraId="45E324E1" w14:textId="77777777" w:rsidR="009572C8" w:rsidRPr="00480F44" w:rsidRDefault="009572C8" w:rsidP="00480F44">
      <w:pPr>
        <w:tabs>
          <w:tab w:val="left" w:pos="993"/>
        </w:tabs>
        <w:ind w:left="709"/>
        <w:rPr>
          <w:szCs w:val="28"/>
        </w:rPr>
      </w:pPr>
    </w:p>
    <w:p w14:paraId="360A9E03" w14:textId="77777777" w:rsidR="009572C8" w:rsidRPr="00480F44" w:rsidRDefault="009572C8" w:rsidP="00480F44">
      <w:pPr>
        <w:pStyle w:val="af9"/>
        <w:widowControl w:val="0"/>
        <w:tabs>
          <w:tab w:val="left" w:pos="540"/>
          <w:tab w:val="left" w:pos="709"/>
          <w:tab w:val="left" w:pos="851"/>
          <w:tab w:val="left" w:pos="1276"/>
        </w:tabs>
        <w:jc w:val="center"/>
        <w:rPr>
          <w:rFonts w:ascii="Times New Roman" w:hAnsi="Times New Roman"/>
          <w:b/>
        </w:rPr>
      </w:pPr>
      <w:r w:rsidRPr="00480F44">
        <w:rPr>
          <w:rFonts w:ascii="Times New Roman" w:hAnsi="Times New Roman"/>
          <w:b/>
        </w:rPr>
        <w:t>ДОПОЛНИТЕЛЬНАЯ ЛИТЕРАТУРА</w:t>
      </w:r>
    </w:p>
    <w:p w14:paraId="505C9D80" w14:textId="77777777" w:rsidR="00AD566D" w:rsidRPr="004B6433" w:rsidRDefault="00AD566D" w:rsidP="00480F44">
      <w:pPr>
        <w:pStyle w:val="ae"/>
        <w:numPr>
          <w:ilvl w:val="0"/>
          <w:numId w:val="16"/>
        </w:numPr>
        <w:ind w:left="0" w:firstLine="709"/>
        <w:contextualSpacing w:val="0"/>
        <w:rPr>
          <w:rFonts w:eastAsia="Times New Roman"/>
          <w:szCs w:val="28"/>
        </w:rPr>
      </w:pPr>
      <w:r w:rsidRPr="004B6433">
        <w:rPr>
          <w:szCs w:val="28"/>
        </w:rPr>
        <w:t xml:space="preserve">Абрамова, М. А. Беседы и дидактические игры на уроках по изобразительному </w:t>
      </w:r>
      <w:proofErr w:type="gramStart"/>
      <w:r w:rsidRPr="004B6433">
        <w:rPr>
          <w:szCs w:val="28"/>
        </w:rPr>
        <w:t>искусству :</w:t>
      </w:r>
      <w:proofErr w:type="gramEnd"/>
      <w:r w:rsidRPr="004B6433">
        <w:rPr>
          <w:szCs w:val="28"/>
        </w:rPr>
        <w:t xml:space="preserve"> 1–4 </w:t>
      </w:r>
      <w:proofErr w:type="spellStart"/>
      <w:r w:rsidRPr="004B6433">
        <w:rPr>
          <w:szCs w:val="28"/>
        </w:rPr>
        <w:t>кл</w:t>
      </w:r>
      <w:proofErr w:type="spellEnd"/>
      <w:r w:rsidRPr="004B6433">
        <w:rPr>
          <w:szCs w:val="28"/>
        </w:rPr>
        <w:t xml:space="preserve">. / М. А. Абрамова. – </w:t>
      </w:r>
      <w:proofErr w:type="gramStart"/>
      <w:r w:rsidRPr="004B6433">
        <w:rPr>
          <w:szCs w:val="28"/>
        </w:rPr>
        <w:t>М. :</w:t>
      </w:r>
      <w:proofErr w:type="gramEnd"/>
      <w:r w:rsidRPr="004B6433">
        <w:rPr>
          <w:szCs w:val="28"/>
        </w:rPr>
        <w:t xml:space="preserve"> ВЛАДОС, 2010. – 121 с.</w:t>
      </w:r>
    </w:p>
    <w:p w14:paraId="0C130B20" w14:textId="005BDD20" w:rsidR="00AD566D" w:rsidRPr="004B6433" w:rsidRDefault="00AD566D" w:rsidP="00480F44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433">
        <w:rPr>
          <w:rFonts w:ascii="Times New Roman" w:hAnsi="Times New Roman" w:cs="Times New Roman"/>
          <w:sz w:val="28"/>
          <w:szCs w:val="28"/>
        </w:rPr>
        <w:t>Безруких, М.М. Сенсомоторное развитие дошкольников на занятиях по изобразительному искусству. – М., 2001.</w:t>
      </w:r>
      <w:r w:rsidR="00957B63" w:rsidRPr="004B6433">
        <w:rPr>
          <w:rFonts w:ascii="Times New Roman" w:hAnsi="Times New Roman" w:cs="Times New Roman"/>
          <w:sz w:val="28"/>
          <w:szCs w:val="28"/>
        </w:rPr>
        <w:t xml:space="preserve"> – </w:t>
      </w:r>
      <w:r w:rsidR="004B6433" w:rsidRPr="004B6433">
        <w:rPr>
          <w:rFonts w:ascii="Times New Roman" w:hAnsi="Times New Roman" w:cs="Times New Roman"/>
          <w:sz w:val="28"/>
          <w:szCs w:val="28"/>
        </w:rPr>
        <w:t xml:space="preserve">200 </w:t>
      </w:r>
      <w:r w:rsidR="00957B63" w:rsidRPr="004B6433">
        <w:rPr>
          <w:rFonts w:ascii="Times New Roman" w:hAnsi="Times New Roman" w:cs="Times New Roman"/>
          <w:sz w:val="28"/>
          <w:szCs w:val="28"/>
        </w:rPr>
        <w:t>с.</w:t>
      </w:r>
    </w:p>
    <w:p w14:paraId="519E7303" w14:textId="77777777" w:rsidR="00AD566D" w:rsidRPr="00480F44" w:rsidRDefault="00AD566D" w:rsidP="00480F44">
      <w:pPr>
        <w:pStyle w:val="ae"/>
        <w:numPr>
          <w:ilvl w:val="0"/>
          <w:numId w:val="16"/>
        </w:numPr>
        <w:ind w:left="0" w:firstLine="709"/>
        <w:contextualSpacing w:val="0"/>
        <w:rPr>
          <w:rFonts w:eastAsiaTheme="minorHAnsi"/>
          <w:szCs w:val="28"/>
        </w:rPr>
      </w:pPr>
      <w:proofErr w:type="spellStart"/>
      <w:r w:rsidRPr="004B6433">
        <w:rPr>
          <w:rFonts w:eastAsia="Times New Roman"/>
          <w:szCs w:val="28"/>
          <w:lang w:eastAsia="ru-RU"/>
        </w:rPr>
        <w:t>Былино</w:t>
      </w:r>
      <w:proofErr w:type="spellEnd"/>
      <w:r w:rsidRPr="004B6433">
        <w:rPr>
          <w:rFonts w:eastAsia="Times New Roman"/>
          <w:szCs w:val="28"/>
          <w:lang w:eastAsia="ru-RU"/>
        </w:rPr>
        <w:t xml:space="preserve">, М. В. Разноцветный мир: игры, </w:t>
      </w:r>
      <w:proofErr w:type="gramStart"/>
      <w:r w:rsidRPr="004B6433">
        <w:rPr>
          <w:rFonts w:eastAsia="Times New Roman"/>
          <w:szCs w:val="28"/>
          <w:lang w:eastAsia="ru-RU"/>
        </w:rPr>
        <w:t>упражнения :</w:t>
      </w:r>
      <w:proofErr w:type="gramEnd"/>
      <w:r w:rsidRPr="004B6433">
        <w:rPr>
          <w:rFonts w:eastAsia="Times New Roman"/>
          <w:szCs w:val="28"/>
          <w:lang w:eastAsia="ru-RU"/>
        </w:rPr>
        <w:t xml:space="preserve"> учеб. наглядное пособие для педагогов учреждений образования, реализующих</w:t>
      </w:r>
      <w:r w:rsidRPr="00480F44">
        <w:rPr>
          <w:rFonts w:eastAsia="Times New Roman"/>
          <w:szCs w:val="28"/>
          <w:lang w:eastAsia="ru-RU"/>
        </w:rPr>
        <w:t xml:space="preserve"> образовательную программу спец. образования на уровне </w:t>
      </w:r>
      <w:proofErr w:type="spellStart"/>
      <w:r w:rsidRPr="00480F44">
        <w:rPr>
          <w:rFonts w:eastAsia="Times New Roman"/>
          <w:szCs w:val="28"/>
          <w:lang w:eastAsia="ru-RU"/>
        </w:rPr>
        <w:t>дошк</w:t>
      </w:r>
      <w:proofErr w:type="spellEnd"/>
      <w:r w:rsidRPr="00480F44">
        <w:rPr>
          <w:rFonts w:eastAsia="Times New Roman"/>
          <w:szCs w:val="28"/>
          <w:lang w:eastAsia="ru-RU"/>
        </w:rPr>
        <w:t>. образования для лиц с интеллектуал. недостаточностью / М. В. </w:t>
      </w:r>
      <w:proofErr w:type="spellStart"/>
      <w:r w:rsidRPr="00480F44">
        <w:rPr>
          <w:rFonts w:eastAsia="Times New Roman"/>
          <w:szCs w:val="28"/>
          <w:lang w:eastAsia="ru-RU"/>
        </w:rPr>
        <w:t>Былино</w:t>
      </w:r>
      <w:proofErr w:type="spellEnd"/>
      <w:r w:rsidRPr="00480F44">
        <w:rPr>
          <w:rFonts w:eastAsia="Times New Roman"/>
          <w:szCs w:val="28"/>
          <w:lang w:eastAsia="ru-RU"/>
        </w:rPr>
        <w:t xml:space="preserve">, О. Т. </w:t>
      </w:r>
      <w:proofErr w:type="spellStart"/>
      <w:r w:rsidRPr="00480F44">
        <w:rPr>
          <w:rFonts w:eastAsia="Times New Roman"/>
          <w:szCs w:val="28"/>
          <w:lang w:eastAsia="ru-RU"/>
        </w:rPr>
        <w:t>Томукевич</w:t>
      </w:r>
      <w:proofErr w:type="spellEnd"/>
      <w:r w:rsidRPr="00480F44">
        <w:rPr>
          <w:rFonts w:eastAsia="Times New Roman"/>
          <w:szCs w:val="28"/>
          <w:lang w:eastAsia="ru-RU"/>
        </w:rPr>
        <w:t xml:space="preserve">. – 2-е изд., стер. – </w:t>
      </w:r>
      <w:proofErr w:type="gramStart"/>
      <w:r w:rsidRPr="00480F44">
        <w:rPr>
          <w:rFonts w:eastAsia="Times New Roman"/>
          <w:szCs w:val="28"/>
          <w:lang w:eastAsia="ru-RU"/>
        </w:rPr>
        <w:t>Минск :</w:t>
      </w:r>
      <w:proofErr w:type="gramEnd"/>
      <w:r w:rsidRPr="00480F44">
        <w:rPr>
          <w:rFonts w:eastAsia="Times New Roman"/>
          <w:szCs w:val="28"/>
          <w:lang w:eastAsia="ru-RU"/>
        </w:rPr>
        <w:t xml:space="preserve"> </w:t>
      </w:r>
      <w:proofErr w:type="spellStart"/>
      <w:r w:rsidRPr="00480F44">
        <w:rPr>
          <w:rFonts w:eastAsia="Times New Roman"/>
          <w:szCs w:val="28"/>
          <w:lang w:eastAsia="ru-RU"/>
        </w:rPr>
        <w:t>Адукацыя</w:t>
      </w:r>
      <w:proofErr w:type="spellEnd"/>
      <w:r w:rsidRPr="00480F44">
        <w:rPr>
          <w:rFonts w:eastAsia="Times New Roman"/>
          <w:szCs w:val="28"/>
          <w:lang w:eastAsia="ru-RU"/>
        </w:rPr>
        <w:t xml:space="preserve"> і </w:t>
      </w:r>
      <w:proofErr w:type="spellStart"/>
      <w:r w:rsidRPr="00480F44">
        <w:rPr>
          <w:rFonts w:eastAsia="Times New Roman"/>
          <w:szCs w:val="28"/>
          <w:lang w:eastAsia="ru-RU"/>
        </w:rPr>
        <w:t>выхаванне</w:t>
      </w:r>
      <w:proofErr w:type="spellEnd"/>
      <w:r w:rsidRPr="00480F44">
        <w:rPr>
          <w:rFonts w:eastAsia="Times New Roman"/>
          <w:szCs w:val="28"/>
          <w:lang w:eastAsia="ru-RU"/>
        </w:rPr>
        <w:t>, 2017. – 72 с. – (Серия «Азбука самостоятельности»).</w:t>
      </w:r>
    </w:p>
    <w:p w14:paraId="46AF1042" w14:textId="4826294A" w:rsidR="00AD566D" w:rsidRPr="007B577F" w:rsidRDefault="00AD566D" w:rsidP="00480F44">
      <w:pPr>
        <w:pStyle w:val="ae"/>
        <w:widowControl w:val="0"/>
        <w:numPr>
          <w:ilvl w:val="0"/>
          <w:numId w:val="16"/>
        </w:numPr>
        <w:shd w:val="clear" w:color="auto" w:fill="FFFFFF"/>
        <w:ind w:left="0" w:firstLine="709"/>
        <w:contextualSpacing w:val="0"/>
        <w:rPr>
          <w:szCs w:val="28"/>
        </w:rPr>
      </w:pPr>
      <w:r w:rsidRPr="007B577F">
        <w:rPr>
          <w:szCs w:val="28"/>
        </w:rPr>
        <w:lastRenderedPageBreak/>
        <w:t xml:space="preserve">Выготский, Л.С. Воображение и творчество в </w:t>
      </w:r>
      <w:r w:rsidR="004B6433" w:rsidRPr="007B577F">
        <w:rPr>
          <w:szCs w:val="28"/>
        </w:rPr>
        <w:t xml:space="preserve">детском возрасте </w:t>
      </w:r>
      <w:r w:rsidR="004B6433" w:rsidRPr="007B577F">
        <w:rPr>
          <w:szCs w:val="28"/>
        </w:rPr>
        <w:br/>
        <w:t>/ Л.С. Выготский. – СПб</w:t>
      </w:r>
      <w:proofErr w:type="gramStart"/>
      <w:r w:rsidR="004B6433" w:rsidRPr="007B577F">
        <w:rPr>
          <w:szCs w:val="28"/>
        </w:rPr>
        <w:t>. :</w:t>
      </w:r>
      <w:proofErr w:type="gramEnd"/>
      <w:r w:rsidR="004B6433" w:rsidRPr="007B577F">
        <w:rPr>
          <w:szCs w:val="28"/>
        </w:rPr>
        <w:t xml:space="preserve"> СОЮЗ, 1997</w:t>
      </w:r>
      <w:r w:rsidRPr="007B577F">
        <w:rPr>
          <w:szCs w:val="28"/>
        </w:rPr>
        <w:t>.</w:t>
      </w:r>
      <w:r w:rsidR="00957B63" w:rsidRPr="007B577F">
        <w:rPr>
          <w:szCs w:val="28"/>
        </w:rPr>
        <w:t xml:space="preserve"> – </w:t>
      </w:r>
      <w:r w:rsidR="004B6433" w:rsidRPr="007B577F">
        <w:rPr>
          <w:szCs w:val="28"/>
        </w:rPr>
        <w:t xml:space="preserve">96 </w:t>
      </w:r>
      <w:r w:rsidR="00957B63" w:rsidRPr="007B577F">
        <w:rPr>
          <w:szCs w:val="28"/>
        </w:rPr>
        <w:t>с.</w:t>
      </w:r>
    </w:p>
    <w:p w14:paraId="450F8978" w14:textId="5065BAD0" w:rsidR="00AD566D" w:rsidRPr="007B577F" w:rsidRDefault="00AD566D" w:rsidP="00480F44">
      <w:pPr>
        <w:pStyle w:val="ae"/>
        <w:widowControl w:val="0"/>
        <w:numPr>
          <w:ilvl w:val="0"/>
          <w:numId w:val="16"/>
        </w:numPr>
        <w:shd w:val="clear" w:color="auto" w:fill="FFFFFF"/>
        <w:ind w:left="0" w:firstLine="709"/>
        <w:contextualSpacing w:val="0"/>
        <w:rPr>
          <w:szCs w:val="28"/>
        </w:rPr>
      </w:pPr>
      <w:r w:rsidRPr="007B577F">
        <w:rPr>
          <w:szCs w:val="28"/>
        </w:rPr>
        <w:t xml:space="preserve">Галанов, А.С. Занятия с дошкольниками по изобразительному искусству / А.С. Галанов, С.Н. Корнилова, С.Л. Куликова. – </w:t>
      </w:r>
      <w:proofErr w:type="gramStart"/>
      <w:r w:rsidRPr="007B577F">
        <w:rPr>
          <w:szCs w:val="28"/>
        </w:rPr>
        <w:t>М. :</w:t>
      </w:r>
      <w:proofErr w:type="gramEnd"/>
      <w:r w:rsidRPr="007B577F">
        <w:rPr>
          <w:szCs w:val="28"/>
        </w:rPr>
        <w:t xml:space="preserve"> Сфера, 2002.</w:t>
      </w:r>
      <w:r w:rsidR="005117C5">
        <w:rPr>
          <w:szCs w:val="28"/>
        </w:rPr>
        <w:t> </w:t>
      </w:r>
      <w:r w:rsidR="007B577F" w:rsidRPr="007B577F">
        <w:rPr>
          <w:szCs w:val="28"/>
        </w:rPr>
        <w:t>– 80 с.</w:t>
      </w:r>
    </w:p>
    <w:p w14:paraId="0019A41A" w14:textId="78EE88FB" w:rsidR="00AD566D" w:rsidRPr="007B577F" w:rsidRDefault="00AD566D" w:rsidP="00480F44">
      <w:pPr>
        <w:pStyle w:val="ae"/>
        <w:numPr>
          <w:ilvl w:val="0"/>
          <w:numId w:val="16"/>
        </w:numPr>
        <w:ind w:left="0" w:firstLine="709"/>
        <w:contextualSpacing w:val="0"/>
        <w:rPr>
          <w:szCs w:val="28"/>
        </w:rPr>
      </w:pPr>
      <w:r w:rsidRPr="007B577F">
        <w:rPr>
          <w:szCs w:val="28"/>
        </w:rPr>
        <w:t xml:space="preserve">Григорьева, Г.Г. Изобразительная деятельность </w:t>
      </w:r>
      <w:proofErr w:type="gramStart"/>
      <w:r w:rsidRPr="007B577F">
        <w:rPr>
          <w:szCs w:val="28"/>
        </w:rPr>
        <w:t>дошкольников :</w:t>
      </w:r>
      <w:proofErr w:type="gramEnd"/>
      <w:r w:rsidRPr="007B577F">
        <w:rPr>
          <w:szCs w:val="28"/>
        </w:rPr>
        <w:t xml:space="preserve"> учеб. </w:t>
      </w:r>
      <w:proofErr w:type="spellStart"/>
      <w:r w:rsidRPr="007B577F">
        <w:rPr>
          <w:szCs w:val="28"/>
        </w:rPr>
        <w:t>пособ</w:t>
      </w:r>
      <w:proofErr w:type="spellEnd"/>
      <w:r w:rsidRPr="007B577F">
        <w:rPr>
          <w:szCs w:val="28"/>
        </w:rPr>
        <w:t xml:space="preserve">. / Г. Г. Григорьева. – </w:t>
      </w:r>
      <w:proofErr w:type="gramStart"/>
      <w:r w:rsidRPr="007B577F">
        <w:rPr>
          <w:szCs w:val="28"/>
        </w:rPr>
        <w:t>М. :</w:t>
      </w:r>
      <w:proofErr w:type="gramEnd"/>
      <w:r w:rsidRPr="007B577F">
        <w:rPr>
          <w:szCs w:val="28"/>
        </w:rPr>
        <w:t xml:space="preserve"> Академия, 1997. </w:t>
      </w:r>
      <w:r w:rsidR="00957B63" w:rsidRPr="007B577F">
        <w:rPr>
          <w:szCs w:val="28"/>
        </w:rPr>
        <w:t>–</w:t>
      </w:r>
      <w:r w:rsidRPr="007B577F">
        <w:rPr>
          <w:szCs w:val="28"/>
        </w:rPr>
        <w:t xml:space="preserve"> 269 с.</w:t>
      </w:r>
    </w:p>
    <w:p w14:paraId="72B9354F" w14:textId="006DD171" w:rsidR="00AD566D" w:rsidRPr="00480F44" w:rsidRDefault="00AD566D" w:rsidP="00480F44">
      <w:pPr>
        <w:pStyle w:val="ae"/>
        <w:numPr>
          <w:ilvl w:val="0"/>
          <w:numId w:val="16"/>
        </w:numPr>
        <w:ind w:left="0" w:firstLine="709"/>
        <w:contextualSpacing w:val="0"/>
        <w:rPr>
          <w:szCs w:val="28"/>
        </w:rPr>
      </w:pPr>
      <w:proofErr w:type="spellStart"/>
      <w:r w:rsidRPr="007B577F">
        <w:rPr>
          <w:szCs w:val="28"/>
        </w:rPr>
        <w:t>Грошенков</w:t>
      </w:r>
      <w:proofErr w:type="spellEnd"/>
      <w:r w:rsidRPr="007B577F">
        <w:rPr>
          <w:szCs w:val="28"/>
        </w:rPr>
        <w:t>, И. А.  Изобразительная деятельность в специальной</w:t>
      </w:r>
      <w:r w:rsidRPr="00480F44">
        <w:rPr>
          <w:szCs w:val="28"/>
        </w:rPr>
        <w:t xml:space="preserve"> (коррекционной) школе VIII вида: учеб. </w:t>
      </w:r>
      <w:proofErr w:type="spellStart"/>
      <w:r w:rsidRPr="00480F44">
        <w:rPr>
          <w:szCs w:val="28"/>
        </w:rPr>
        <w:t>пособ</w:t>
      </w:r>
      <w:proofErr w:type="spellEnd"/>
      <w:r w:rsidRPr="00480F44">
        <w:rPr>
          <w:szCs w:val="28"/>
        </w:rPr>
        <w:t xml:space="preserve">. / И.А. </w:t>
      </w:r>
      <w:proofErr w:type="spellStart"/>
      <w:r w:rsidRPr="00480F44">
        <w:rPr>
          <w:szCs w:val="28"/>
        </w:rPr>
        <w:t>Грошенков</w:t>
      </w:r>
      <w:proofErr w:type="spellEnd"/>
      <w:r w:rsidRPr="00480F44">
        <w:rPr>
          <w:szCs w:val="28"/>
        </w:rPr>
        <w:t xml:space="preserve">. </w:t>
      </w:r>
      <w:r w:rsidR="00957B63">
        <w:rPr>
          <w:szCs w:val="28"/>
        </w:rPr>
        <w:t>–</w:t>
      </w:r>
      <w:r w:rsidRPr="00480F44">
        <w:rPr>
          <w:szCs w:val="28"/>
        </w:rPr>
        <w:t xml:space="preserve"> </w:t>
      </w:r>
      <w:proofErr w:type="gramStart"/>
      <w:r w:rsidRPr="00480F44">
        <w:rPr>
          <w:szCs w:val="28"/>
        </w:rPr>
        <w:t>М. :</w:t>
      </w:r>
      <w:proofErr w:type="gramEnd"/>
      <w:r w:rsidRPr="00480F44">
        <w:rPr>
          <w:szCs w:val="28"/>
        </w:rPr>
        <w:t xml:space="preserve"> «Академия», 2002. </w:t>
      </w:r>
      <w:r w:rsidR="00957B63">
        <w:rPr>
          <w:szCs w:val="28"/>
        </w:rPr>
        <w:t>–</w:t>
      </w:r>
      <w:r w:rsidRPr="00480F44">
        <w:rPr>
          <w:szCs w:val="28"/>
        </w:rPr>
        <w:t xml:space="preserve"> 208 с.</w:t>
      </w:r>
    </w:p>
    <w:p w14:paraId="463F1CEC" w14:textId="345735A1" w:rsidR="00AD566D" w:rsidRPr="00480F44" w:rsidRDefault="00AD566D" w:rsidP="00480F44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44">
        <w:rPr>
          <w:rFonts w:ascii="Times New Roman" w:hAnsi="Times New Roman" w:cs="Times New Roman"/>
          <w:sz w:val="28"/>
          <w:szCs w:val="28"/>
        </w:rPr>
        <w:t xml:space="preserve">Искусство. Электронный учебно-методический комплекс / </w:t>
      </w:r>
      <w:proofErr w:type="spellStart"/>
      <w:r w:rsidRPr="00480F44">
        <w:rPr>
          <w:rFonts w:ascii="Times New Roman" w:hAnsi="Times New Roman" w:cs="Times New Roman"/>
          <w:sz w:val="28"/>
          <w:szCs w:val="28"/>
        </w:rPr>
        <w:t>М.В.Былино</w:t>
      </w:r>
      <w:proofErr w:type="spellEnd"/>
      <w:r w:rsidRPr="00480F44">
        <w:rPr>
          <w:rFonts w:ascii="Times New Roman" w:hAnsi="Times New Roman" w:cs="Times New Roman"/>
          <w:sz w:val="28"/>
          <w:szCs w:val="28"/>
        </w:rPr>
        <w:t xml:space="preserve"> – [Электронный ресурс]. – Режим </w:t>
      </w:r>
      <w:proofErr w:type="gramStart"/>
      <w:r w:rsidRPr="00480F44">
        <w:rPr>
          <w:rFonts w:ascii="Times New Roman" w:hAnsi="Times New Roman" w:cs="Times New Roman"/>
          <w:sz w:val="28"/>
          <w:szCs w:val="28"/>
        </w:rPr>
        <w:t>доступа :</w:t>
      </w:r>
      <w:proofErr w:type="gramEnd"/>
      <w:r w:rsidRPr="00480F44">
        <w:rPr>
          <w:rFonts w:ascii="Times New Roman" w:hAnsi="Times New Roman" w:cs="Times New Roman"/>
          <w:sz w:val="28"/>
          <w:szCs w:val="28"/>
        </w:rPr>
        <w:t xml:space="preserve"> e-vedy.adu.by/ </w:t>
      </w:r>
      <w:proofErr w:type="spellStart"/>
      <w:r w:rsidRPr="00480F44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480F4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80F44">
        <w:rPr>
          <w:rFonts w:ascii="Times New Roman" w:hAnsi="Times New Roman" w:cs="Times New Roman"/>
          <w:sz w:val="28"/>
          <w:szCs w:val="28"/>
        </w:rPr>
        <w:t>index.php</w:t>
      </w:r>
      <w:proofErr w:type="spellEnd"/>
      <w:r w:rsidRPr="00480F44">
        <w:rPr>
          <w:rFonts w:ascii="Times New Roman" w:hAnsi="Times New Roman" w:cs="Times New Roman"/>
          <w:sz w:val="28"/>
          <w:szCs w:val="28"/>
        </w:rPr>
        <w:t xml:space="preserve">. – Дата </w:t>
      </w:r>
      <w:proofErr w:type="gramStart"/>
      <w:r w:rsidRPr="00480F44">
        <w:rPr>
          <w:rFonts w:ascii="Times New Roman" w:hAnsi="Times New Roman" w:cs="Times New Roman"/>
          <w:sz w:val="28"/>
          <w:szCs w:val="28"/>
        </w:rPr>
        <w:t>доступа :</w:t>
      </w:r>
      <w:proofErr w:type="gramEnd"/>
      <w:r w:rsidRPr="00480F44">
        <w:rPr>
          <w:rFonts w:ascii="Times New Roman" w:hAnsi="Times New Roman" w:cs="Times New Roman"/>
          <w:sz w:val="28"/>
          <w:szCs w:val="28"/>
        </w:rPr>
        <w:t xml:space="preserve"> 28.01.2018.</w:t>
      </w:r>
    </w:p>
    <w:p w14:paraId="7E456FB5" w14:textId="77777777" w:rsidR="00AD566D" w:rsidRPr="00480F44" w:rsidRDefault="00AD566D" w:rsidP="00480F44">
      <w:pPr>
        <w:pStyle w:val="ae"/>
        <w:numPr>
          <w:ilvl w:val="0"/>
          <w:numId w:val="16"/>
        </w:numPr>
        <w:ind w:left="0" w:firstLine="709"/>
        <w:contextualSpacing w:val="0"/>
        <w:rPr>
          <w:rFonts w:eastAsia="Times New Roman"/>
          <w:szCs w:val="28"/>
        </w:rPr>
      </w:pPr>
      <w:r w:rsidRPr="00480F44">
        <w:rPr>
          <w:szCs w:val="28"/>
        </w:rPr>
        <w:t>Миронова, С.А. Развитие речи дошкольников на логопедических занятиях / С.А. Миронова. – М.: Просвещение, 1991. – 208 с.</w:t>
      </w:r>
    </w:p>
    <w:p w14:paraId="48DB7B20" w14:textId="79B82D33" w:rsidR="00AD566D" w:rsidRPr="00480F44" w:rsidRDefault="00AD566D" w:rsidP="00480F44">
      <w:pPr>
        <w:pStyle w:val="ae"/>
        <w:numPr>
          <w:ilvl w:val="0"/>
          <w:numId w:val="16"/>
        </w:numPr>
        <w:ind w:left="0" w:firstLine="709"/>
        <w:contextualSpacing w:val="0"/>
        <w:rPr>
          <w:rFonts w:eastAsiaTheme="minorHAnsi"/>
          <w:szCs w:val="28"/>
        </w:rPr>
      </w:pPr>
      <w:r w:rsidRPr="00480F44">
        <w:rPr>
          <w:szCs w:val="28"/>
        </w:rPr>
        <w:t>Рыжова, Н. В.</w:t>
      </w:r>
      <w:r w:rsidRPr="00480F44">
        <w:rPr>
          <w:szCs w:val="28"/>
          <w:shd w:val="clear" w:color="auto" w:fill="FFFFFF"/>
        </w:rPr>
        <w:t xml:space="preserve"> Развитие творчества у детей с общим недоразвитием речи в изобразительной </w:t>
      </w:r>
      <w:proofErr w:type="gramStart"/>
      <w:r w:rsidRPr="00480F44">
        <w:rPr>
          <w:szCs w:val="28"/>
          <w:shd w:val="clear" w:color="auto" w:fill="FFFFFF"/>
        </w:rPr>
        <w:t>деятельности :</w:t>
      </w:r>
      <w:proofErr w:type="gramEnd"/>
      <w:r w:rsidRPr="00480F44">
        <w:rPr>
          <w:szCs w:val="28"/>
          <w:shd w:val="clear" w:color="auto" w:fill="FFFFFF"/>
        </w:rPr>
        <w:t xml:space="preserve"> монография / </w:t>
      </w:r>
      <w:proofErr w:type="spellStart"/>
      <w:r w:rsidRPr="00480F44">
        <w:rPr>
          <w:szCs w:val="28"/>
          <w:shd w:val="clear" w:color="auto" w:fill="FFFFFF"/>
        </w:rPr>
        <w:t>Н.В.Рыжова</w:t>
      </w:r>
      <w:proofErr w:type="spellEnd"/>
      <w:r w:rsidRPr="00480F44">
        <w:rPr>
          <w:szCs w:val="28"/>
          <w:shd w:val="clear" w:color="auto" w:fill="FFFFFF"/>
        </w:rPr>
        <w:t>.– Ярославль : Изд-во ЯГПУ, 2011. – 300 с.</w:t>
      </w:r>
    </w:p>
    <w:p w14:paraId="270F4495" w14:textId="29AAE9EA" w:rsidR="00AD566D" w:rsidRPr="00480F44" w:rsidRDefault="00AD566D" w:rsidP="00480F44">
      <w:pPr>
        <w:pStyle w:val="ae"/>
        <w:numPr>
          <w:ilvl w:val="0"/>
          <w:numId w:val="16"/>
        </w:numPr>
        <w:ind w:left="0" w:firstLine="709"/>
        <w:contextualSpacing w:val="0"/>
        <w:rPr>
          <w:rFonts w:eastAsia="Times New Roman"/>
          <w:szCs w:val="28"/>
        </w:rPr>
      </w:pPr>
      <w:r w:rsidRPr="00480F44">
        <w:rPr>
          <w:szCs w:val="28"/>
        </w:rPr>
        <w:t xml:space="preserve">Сакулина, Н. П. Особенности изобразительной деятельности у детей с недоразвитием речи / Н. П. Сакулина // Школа для детей с тяжелыми нарушениями речи (пути специального обучения) / под ред. Р. Е. Левиной. – </w:t>
      </w:r>
      <w:proofErr w:type="gramStart"/>
      <w:r w:rsidRPr="00480F44">
        <w:rPr>
          <w:szCs w:val="28"/>
        </w:rPr>
        <w:t>М. :</w:t>
      </w:r>
      <w:proofErr w:type="gramEnd"/>
      <w:r w:rsidRPr="00480F44">
        <w:rPr>
          <w:szCs w:val="28"/>
        </w:rPr>
        <w:t xml:space="preserve"> Просвещение, 1961. – С. 238–254.</w:t>
      </w:r>
    </w:p>
    <w:p w14:paraId="0FC6C653" w14:textId="433EA25D" w:rsidR="00AD566D" w:rsidRPr="00480F44" w:rsidRDefault="00AD566D" w:rsidP="00480F44">
      <w:pPr>
        <w:pStyle w:val="ae"/>
        <w:numPr>
          <w:ilvl w:val="0"/>
          <w:numId w:val="16"/>
        </w:numPr>
        <w:ind w:left="0" w:firstLine="709"/>
        <w:contextualSpacing w:val="0"/>
        <w:rPr>
          <w:szCs w:val="28"/>
        </w:rPr>
      </w:pPr>
      <w:r w:rsidRPr="00480F44">
        <w:rPr>
          <w:szCs w:val="28"/>
        </w:rPr>
        <w:t xml:space="preserve">Сокольникова, Н. М. Изобразительное искусство и методика его преподавания в начальной </w:t>
      </w:r>
      <w:proofErr w:type="gramStart"/>
      <w:r w:rsidRPr="00480F44">
        <w:rPr>
          <w:szCs w:val="28"/>
        </w:rPr>
        <w:t>школе :</w:t>
      </w:r>
      <w:proofErr w:type="gramEnd"/>
      <w:r w:rsidRPr="00480F44">
        <w:rPr>
          <w:szCs w:val="28"/>
        </w:rPr>
        <w:t xml:space="preserve"> учеб пособие для студ. пед. вузов / </w:t>
      </w:r>
      <w:proofErr w:type="spellStart"/>
      <w:r w:rsidRPr="00480F44">
        <w:rPr>
          <w:szCs w:val="28"/>
        </w:rPr>
        <w:t>Н.М.Сокольникова</w:t>
      </w:r>
      <w:proofErr w:type="spellEnd"/>
      <w:r w:rsidRPr="00480F44">
        <w:rPr>
          <w:szCs w:val="28"/>
        </w:rPr>
        <w:t xml:space="preserve">. – 2-е изд. – </w:t>
      </w:r>
      <w:proofErr w:type="gramStart"/>
      <w:r w:rsidRPr="00480F44">
        <w:rPr>
          <w:szCs w:val="28"/>
        </w:rPr>
        <w:t>М. :</w:t>
      </w:r>
      <w:proofErr w:type="gramEnd"/>
      <w:r w:rsidRPr="00480F44">
        <w:rPr>
          <w:szCs w:val="28"/>
        </w:rPr>
        <w:t xml:space="preserve"> Академия, 2008. – 368 с.</w:t>
      </w:r>
    </w:p>
    <w:p w14:paraId="57B3087C" w14:textId="14CB509B" w:rsidR="00AD566D" w:rsidRPr="00480F44" w:rsidRDefault="00AD566D" w:rsidP="00480F44">
      <w:pPr>
        <w:pStyle w:val="ae"/>
        <w:numPr>
          <w:ilvl w:val="0"/>
          <w:numId w:val="16"/>
        </w:numPr>
        <w:ind w:left="0" w:firstLine="709"/>
        <w:contextualSpacing w:val="0"/>
        <w:rPr>
          <w:rFonts w:eastAsiaTheme="minorHAnsi"/>
          <w:szCs w:val="28"/>
        </w:rPr>
      </w:pPr>
      <w:r w:rsidRPr="00480F44">
        <w:rPr>
          <w:szCs w:val="28"/>
          <w:shd w:val="clear" w:color="auto" w:fill="FFFFFF"/>
        </w:rPr>
        <w:t xml:space="preserve">Трусова, А.С. Изобразительное </w:t>
      </w:r>
      <w:proofErr w:type="gramStart"/>
      <w:r w:rsidRPr="00480F44">
        <w:rPr>
          <w:szCs w:val="28"/>
          <w:shd w:val="clear" w:color="auto" w:fill="FFFFFF"/>
        </w:rPr>
        <w:t>искусство :</w:t>
      </w:r>
      <w:proofErr w:type="gramEnd"/>
      <w:r w:rsidR="00957B63">
        <w:rPr>
          <w:szCs w:val="28"/>
          <w:shd w:val="clear" w:color="auto" w:fill="FFFFFF"/>
        </w:rPr>
        <w:t xml:space="preserve"> </w:t>
      </w:r>
      <w:r w:rsidRPr="00480F44">
        <w:rPr>
          <w:szCs w:val="28"/>
          <w:shd w:val="clear" w:color="auto" w:fill="FFFFFF"/>
        </w:rPr>
        <w:t>план-конспект уроков</w:t>
      </w:r>
      <w:r w:rsidR="00957B63">
        <w:rPr>
          <w:szCs w:val="28"/>
          <w:shd w:val="clear" w:color="auto" w:fill="FFFFFF"/>
        </w:rPr>
        <w:t> </w:t>
      </w:r>
      <w:r w:rsidRPr="00480F44">
        <w:rPr>
          <w:szCs w:val="28"/>
          <w:shd w:val="clear" w:color="auto" w:fill="FFFFFF"/>
        </w:rPr>
        <w:t xml:space="preserve">: 1 </w:t>
      </w:r>
      <w:proofErr w:type="spellStart"/>
      <w:r w:rsidRPr="00480F44">
        <w:rPr>
          <w:szCs w:val="28"/>
          <w:shd w:val="clear" w:color="auto" w:fill="FFFFFF"/>
        </w:rPr>
        <w:t>кл</w:t>
      </w:r>
      <w:proofErr w:type="spellEnd"/>
      <w:r w:rsidRPr="00480F44">
        <w:rPr>
          <w:szCs w:val="28"/>
          <w:shd w:val="clear" w:color="auto" w:fill="FFFFFF"/>
        </w:rPr>
        <w:t xml:space="preserve">. / А.С. Трусова, Е.П. </w:t>
      </w:r>
      <w:proofErr w:type="spellStart"/>
      <w:r w:rsidRPr="00480F44">
        <w:rPr>
          <w:szCs w:val="28"/>
          <w:shd w:val="clear" w:color="auto" w:fill="FFFFFF"/>
        </w:rPr>
        <w:t>Палашкевич</w:t>
      </w:r>
      <w:proofErr w:type="spellEnd"/>
      <w:r w:rsidRPr="00480F44">
        <w:rPr>
          <w:szCs w:val="28"/>
          <w:shd w:val="clear" w:color="auto" w:fill="FFFFFF"/>
        </w:rPr>
        <w:t xml:space="preserve">. – </w:t>
      </w:r>
      <w:proofErr w:type="gramStart"/>
      <w:r w:rsidRPr="00480F44">
        <w:rPr>
          <w:szCs w:val="28"/>
          <w:shd w:val="clear" w:color="auto" w:fill="FFFFFF"/>
        </w:rPr>
        <w:t>Минск :</w:t>
      </w:r>
      <w:proofErr w:type="gramEnd"/>
      <w:r w:rsidRPr="00480F44">
        <w:rPr>
          <w:szCs w:val="28"/>
          <w:shd w:val="clear" w:color="auto" w:fill="FFFFFF"/>
        </w:rPr>
        <w:t xml:space="preserve"> </w:t>
      </w:r>
      <w:proofErr w:type="spellStart"/>
      <w:r w:rsidRPr="00480F44">
        <w:rPr>
          <w:szCs w:val="28"/>
          <w:shd w:val="clear" w:color="auto" w:fill="FFFFFF"/>
        </w:rPr>
        <w:t>Аверсэв</w:t>
      </w:r>
      <w:proofErr w:type="spellEnd"/>
      <w:r w:rsidRPr="00480F44">
        <w:rPr>
          <w:szCs w:val="28"/>
          <w:shd w:val="clear" w:color="auto" w:fill="FFFFFF"/>
        </w:rPr>
        <w:t>, 2017. – 158 с.</w:t>
      </w:r>
    </w:p>
    <w:p w14:paraId="0A596EF1" w14:textId="77777777" w:rsidR="00AD566D" w:rsidRPr="00480F44" w:rsidRDefault="00AD566D" w:rsidP="00480F44">
      <w:pPr>
        <w:pStyle w:val="12"/>
        <w:numPr>
          <w:ilvl w:val="0"/>
          <w:numId w:val="16"/>
        </w:numPr>
        <w:ind w:left="0" w:firstLine="709"/>
      </w:pPr>
      <w:proofErr w:type="spellStart"/>
      <w:r w:rsidRPr="00480F44">
        <w:t>Чевелева</w:t>
      </w:r>
      <w:proofErr w:type="spellEnd"/>
      <w:r w:rsidRPr="00480F44">
        <w:t xml:space="preserve">, Н.А. Исправление заикания у школьников в процессе обучения: пособие для логопедов / Н.А. </w:t>
      </w:r>
      <w:proofErr w:type="spellStart"/>
      <w:r w:rsidRPr="00480F44">
        <w:t>Чевелева</w:t>
      </w:r>
      <w:proofErr w:type="spellEnd"/>
      <w:r w:rsidRPr="00480F44">
        <w:t>. – М.: Просвещение, 1978. – 112 с.</w:t>
      </w:r>
    </w:p>
    <w:p w14:paraId="2401CAA0" w14:textId="77777777" w:rsidR="00AD566D" w:rsidRPr="00480F44" w:rsidRDefault="00AD566D" w:rsidP="00480F44">
      <w:pPr>
        <w:pStyle w:val="12"/>
        <w:numPr>
          <w:ilvl w:val="0"/>
          <w:numId w:val="16"/>
        </w:numPr>
        <w:ind w:left="0" w:firstLine="709"/>
      </w:pPr>
      <w:proofErr w:type="spellStart"/>
      <w:r w:rsidRPr="00480F44">
        <w:t>Чевелева</w:t>
      </w:r>
      <w:proofErr w:type="spellEnd"/>
      <w:r w:rsidRPr="00480F44">
        <w:t xml:space="preserve">, Н.А. Преодоление заикания у детей: пособие для логопедов и воспитателей </w:t>
      </w:r>
      <w:proofErr w:type="spellStart"/>
      <w:r w:rsidRPr="00480F44">
        <w:t>логогрупп</w:t>
      </w:r>
      <w:proofErr w:type="spellEnd"/>
      <w:r w:rsidRPr="00480F44">
        <w:t xml:space="preserve"> / Н.А. </w:t>
      </w:r>
      <w:proofErr w:type="spellStart"/>
      <w:r w:rsidRPr="00480F44">
        <w:t>Чевелева</w:t>
      </w:r>
      <w:proofErr w:type="spellEnd"/>
      <w:r w:rsidRPr="00480F44">
        <w:t xml:space="preserve">. – М.: Изд-во </w:t>
      </w:r>
      <w:proofErr w:type="spellStart"/>
      <w:r w:rsidRPr="00480F44">
        <w:t>ГНОМиД</w:t>
      </w:r>
      <w:proofErr w:type="spellEnd"/>
      <w:r w:rsidRPr="00480F44">
        <w:t>, 2001. – 128 с.</w:t>
      </w:r>
    </w:p>
    <w:p w14:paraId="73C72301" w14:textId="77777777" w:rsidR="009572C8" w:rsidRPr="00480F44" w:rsidRDefault="009572C8" w:rsidP="00480F44">
      <w:pPr>
        <w:jc w:val="center"/>
        <w:rPr>
          <w:b/>
          <w:szCs w:val="28"/>
        </w:rPr>
      </w:pPr>
      <w:r w:rsidRPr="00480F44">
        <w:rPr>
          <w:szCs w:val="28"/>
          <w:lang w:eastAsia="ru-RU"/>
        </w:rPr>
        <w:br w:type="column"/>
      </w:r>
      <w:r w:rsidRPr="00480F44">
        <w:rPr>
          <w:b/>
          <w:szCs w:val="28"/>
        </w:rPr>
        <w:lastRenderedPageBreak/>
        <w:t>РЕКОМЕНДУЕМЫЕ ФОРМЫ И МЕТОДЫ ОБУЧЕНИЯ</w:t>
      </w:r>
    </w:p>
    <w:p w14:paraId="3996D71F" w14:textId="77777777" w:rsidR="009572C8" w:rsidRPr="00480F44" w:rsidRDefault="009572C8" w:rsidP="00480F44">
      <w:pPr>
        <w:ind w:firstLine="708"/>
        <w:rPr>
          <w:szCs w:val="28"/>
        </w:rPr>
      </w:pPr>
    </w:p>
    <w:p w14:paraId="6AC7A08B" w14:textId="77777777" w:rsidR="009572C8" w:rsidRPr="00480F44" w:rsidRDefault="009572C8" w:rsidP="00480F44">
      <w:pPr>
        <w:ind w:firstLine="708"/>
        <w:rPr>
          <w:szCs w:val="28"/>
        </w:rPr>
      </w:pPr>
      <w:r w:rsidRPr="00480F44">
        <w:rPr>
          <w:szCs w:val="28"/>
        </w:rPr>
        <w:t>Основными формами организации обучения по учебной дисциплине «</w:t>
      </w:r>
      <w:r w:rsidR="00AD566D" w:rsidRPr="00480F44">
        <w:rPr>
          <w:szCs w:val="28"/>
        </w:rPr>
        <w:t>Изобразительное искусство как средство коррекции нарушений речи у детей</w:t>
      </w:r>
      <w:r w:rsidRPr="00480F44">
        <w:rPr>
          <w:szCs w:val="28"/>
        </w:rPr>
        <w:t xml:space="preserve">» являются лекции, практические и лабораторные занятия. </w:t>
      </w:r>
    </w:p>
    <w:p w14:paraId="0766DE00" w14:textId="77777777" w:rsidR="009572C8" w:rsidRPr="00480F44" w:rsidRDefault="009572C8" w:rsidP="00480F44">
      <w:pPr>
        <w:ind w:firstLine="708"/>
        <w:rPr>
          <w:szCs w:val="28"/>
        </w:rPr>
      </w:pPr>
      <w:r w:rsidRPr="00480F44">
        <w:rPr>
          <w:szCs w:val="28"/>
        </w:rPr>
        <w:t>Лекции</w:t>
      </w:r>
      <w:r w:rsidRPr="00480F44">
        <w:rPr>
          <w:b/>
          <w:i/>
          <w:szCs w:val="28"/>
        </w:rPr>
        <w:t xml:space="preserve"> </w:t>
      </w:r>
      <w:r w:rsidRPr="00480F44">
        <w:rPr>
          <w:szCs w:val="28"/>
        </w:rPr>
        <w:t xml:space="preserve">носят проблемный характер и сопровождаются мультимедийными презентациями, отражающими основные положения программного материала, разбором кейсов. </w:t>
      </w:r>
    </w:p>
    <w:p w14:paraId="105F4FE3" w14:textId="2A5E6D12" w:rsidR="00067145" w:rsidRPr="00480F44" w:rsidRDefault="009572C8" w:rsidP="00480F44">
      <w:pPr>
        <w:ind w:firstLine="708"/>
        <w:rPr>
          <w:szCs w:val="28"/>
        </w:rPr>
      </w:pPr>
      <w:r w:rsidRPr="00480F44">
        <w:rPr>
          <w:szCs w:val="28"/>
        </w:rPr>
        <w:t>В ходе практических занятий</w:t>
      </w:r>
      <w:r w:rsidRPr="00480F44">
        <w:rPr>
          <w:b/>
          <w:i/>
          <w:szCs w:val="28"/>
        </w:rPr>
        <w:t xml:space="preserve"> </w:t>
      </w:r>
      <w:r w:rsidRPr="00480F44">
        <w:rPr>
          <w:szCs w:val="28"/>
        </w:rPr>
        <w:t xml:space="preserve">организуется решение студентами педагогических ситуаций; обмен мнениями по изучаемой теме; выполнение </w:t>
      </w:r>
      <w:proofErr w:type="spellStart"/>
      <w:r w:rsidRPr="00480F44">
        <w:rPr>
          <w:szCs w:val="28"/>
        </w:rPr>
        <w:t>компетент</w:t>
      </w:r>
      <w:r w:rsidR="00067145" w:rsidRPr="00480F44">
        <w:rPr>
          <w:szCs w:val="28"/>
        </w:rPr>
        <w:t>ностно</w:t>
      </w:r>
      <w:proofErr w:type="spellEnd"/>
      <w:r w:rsidR="00067145" w:rsidRPr="00480F44">
        <w:rPr>
          <w:szCs w:val="28"/>
        </w:rPr>
        <w:t xml:space="preserve">-ориентированных заданий, направленных на формирование умений </w:t>
      </w:r>
      <w:r w:rsidR="00067145" w:rsidRPr="00480F44">
        <w:rPr>
          <w:noProof/>
          <w:szCs w:val="28"/>
          <w:lang w:eastAsia="ru-RU"/>
        </w:rPr>
        <w:t>проводить</w:t>
      </w:r>
      <w:r w:rsidR="00067145" w:rsidRPr="00480F44">
        <w:rPr>
          <w:szCs w:val="28"/>
        </w:rPr>
        <w:t xml:space="preserve"> </w:t>
      </w:r>
      <w:r w:rsidR="00067145" w:rsidRPr="00480F44">
        <w:rPr>
          <w:noProof/>
          <w:szCs w:val="28"/>
          <w:lang w:eastAsia="ru-RU"/>
        </w:rPr>
        <w:t>оценку</w:t>
      </w:r>
      <w:r w:rsidR="00067145" w:rsidRPr="00480F44">
        <w:rPr>
          <w:color w:val="000000"/>
          <w:szCs w:val="28"/>
        </w:rPr>
        <w:t xml:space="preserve"> изобразительной деятельности детей, </w:t>
      </w:r>
      <w:r w:rsidR="00067145" w:rsidRPr="00480F44">
        <w:rPr>
          <w:noProof/>
          <w:szCs w:val="28"/>
          <w:lang w:eastAsia="ru-RU"/>
        </w:rPr>
        <w:t xml:space="preserve">отбирать и реализовывать средства изобразительной деятельности для коррекции </w:t>
      </w:r>
      <w:r w:rsidR="00067145" w:rsidRPr="00480F44">
        <w:rPr>
          <w:szCs w:val="28"/>
        </w:rPr>
        <w:t xml:space="preserve">нарушений </w:t>
      </w:r>
      <w:r w:rsidR="00067145" w:rsidRPr="00480F44">
        <w:rPr>
          <w:noProof/>
          <w:szCs w:val="28"/>
          <w:lang w:eastAsia="ru-RU"/>
        </w:rPr>
        <w:t xml:space="preserve">речи у детей, </w:t>
      </w:r>
      <w:r w:rsidR="00067145" w:rsidRPr="00480F44">
        <w:rPr>
          <w:szCs w:val="28"/>
        </w:rPr>
        <w:t>разрабатывать учебно-программную документацию при планировании и проведении коррекционных занятий по нормализации темпо-ритмической организации речи в процессе изобразительной деятельности, взаимодействовать с педагогами учреждений образования для реализации междисциплинарного подхода в процессе обучения детей с нарушениями речи изобразительному искусству.</w:t>
      </w:r>
    </w:p>
    <w:p w14:paraId="33887F8C" w14:textId="77777777" w:rsidR="00067145" w:rsidRPr="00480F44" w:rsidRDefault="00067145" w:rsidP="00480F44">
      <w:pPr>
        <w:ind w:firstLine="708"/>
        <w:rPr>
          <w:szCs w:val="28"/>
        </w:rPr>
      </w:pPr>
      <w:r w:rsidRPr="00480F44">
        <w:rPr>
          <w:szCs w:val="28"/>
        </w:rPr>
        <w:t>На лабораторных занятиях студенты овладевают приемами логопедической работы, направленными на нормализацию темпо-ритмической организации речи, формирование произносительной и лексико-грамматической сторон речи посредством изобразительного искусства; обучаются адаптировать содержание, методы, методики и технологии процесса обучения изобразительной деятельности детей с нарушениями речи с учетом их особых образовательных потребностей.</w:t>
      </w:r>
    </w:p>
    <w:p w14:paraId="1691EDA9" w14:textId="77777777" w:rsidR="009572C8" w:rsidRPr="00480F44" w:rsidRDefault="009572C8" w:rsidP="00480F44">
      <w:pPr>
        <w:ind w:firstLine="708"/>
        <w:rPr>
          <w:szCs w:val="28"/>
        </w:rPr>
      </w:pPr>
    </w:p>
    <w:p w14:paraId="77573107" w14:textId="77777777" w:rsidR="009572C8" w:rsidRPr="00480F44" w:rsidRDefault="009572C8" w:rsidP="00480F44">
      <w:pPr>
        <w:widowControl w:val="0"/>
        <w:autoSpaceDE w:val="0"/>
        <w:autoSpaceDN w:val="0"/>
        <w:jc w:val="center"/>
        <w:rPr>
          <w:rFonts w:eastAsia="Times New Roman"/>
          <w:b/>
          <w:caps/>
          <w:szCs w:val="28"/>
          <w:lang w:eastAsia="ru-RU"/>
        </w:rPr>
      </w:pPr>
      <w:r w:rsidRPr="00480F44">
        <w:rPr>
          <w:rFonts w:eastAsia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14:paraId="6700C211" w14:textId="77777777" w:rsidR="009572C8" w:rsidRPr="00480F44" w:rsidRDefault="009572C8" w:rsidP="00480F44">
      <w:pPr>
        <w:tabs>
          <w:tab w:val="center" w:pos="4536"/>
          <w:tab w:val="right" w:pos="9072"/>
        </w:tabs>
        <w:suppressAutoHyphens/>
        <w:rPr>
          <w:rFonts w:eastAsia="Times New Roman"/>
          <w:noProof/>
          <w:spacing w:val="-4"/>
          <w:szCs w:val="28"/>
          <w:lang w:eastAsia="ru-RU"/>
        </w:rPr>
      </w:pPr>
    </w:p>
    <w:p w14:paraId="2321EF01" w14:textId="77777777" w:rsidR="009572C8" w:rsidRPr="00480F44" w:rsidRDefault="009572C8" w:rsidP="00480F44">
      <w:pPr>
        <w:tabs>
          <w:tab w:val="center" w:pos="4536"/>
          <w:tab w:val="right" w:pos="9072"/>
        </w:tabs>
        <w:suppressAutoHyphens/>
        <w:rPr>
          <w:rFonts w:eastAsia="Times New Roman"/>
          <w:noProof/>
          <w:spacing w:val="-4"/>
          <w:szCs w:val="28"/>
          <w:lang w:eastAsia="ru-RU"/>
        </w:rPr>
      </w:pPr>
      <w:r w:rsidRPr="00480F44">
        <w:rPr>
          <w:rFonts w:eastAsia="Times New Roman"/>
          <w:noProof/>
          <w:spacing w:val="-4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67DAB142" w14:textId="77777777" w:rsidR="009572C8" w:rsidRPr="00480F44" w:rsidRDefault="009572C8" w:rsidP="00480F44">
      <w:pPr>
        <w:widowControl w:val="0"/>
        <w:shd w:val="clear" w:color="auto" w:fill="FFFFFF"/>
        <w:rPr>
          <w:rFonts w:eastAsia="Arial Unicode MS"/>
          <w:spacing w:val="-4"/>
          <w:szCs w:val="28"/>
        </w:rPr>
      </w:pPr>
      <w:r w:rsidRPr="00480F44">
        <w:rPr>
          <w:rFonts w:eastAsia="Arial Unicode MS"/>
          <w:spacing w:val="-4"/>
          <w:szCs w:val="28"/>
        </w:rPr>
        <w:t xml:space="preserve">тесты учебных достижений; </w:t>
      </w:r>
    </w:p>
    <w:p w14:paraId="4BCF1E26" w14:textId="77777777" w:rsidR="009572C8" w:rsidRPr="00480F44" w:rsidRDefault="009572C8" w:rsidP="00480F44">
      <w:pPr>
        <w:widowControl w:val="0"/>
        <w:shd w:val="clear" w:color="auto" w:fill="FFFFFF"/>
        <w:rPr>
          <w:rFonts w:eastAsia="Arial Unicode MS"/>
          <w:spacing w:val="-4"/>
          <w:szCs w:val="28"/>
        </w:rPr>
      </w:pPr>
      <w:r w:rsidRPr="00480F44">
        <w:rPr>
          <w:rFonts w:eastAsia="PMingLiU"/>
          <w:noProof/>
          <w:spacing w:val="-4"/>
          <w:szCs w:val="28"/>
          <w:lang w:eastAsia="zh-TW"/>
        </w:rPr>
        <w:t xml:space="preserve">защита выполненных на </w:t>
      </w:r>
      <w:r w:rsidR="00067145" w:rsidRPr="00480F44">
        <w:rPr>
          <w:rFonts w:eastAsia="PMingLiU"/>
          <w:noProof/>
          <w:spacing w:val="-4"/>
          <w:szCs w:val="28"/>
          <w:lang w:eastAsia="zh-TW"/>
        </w:rPr>
        <w:t>практических</w:t>
      </w:r>
      <w:r w:rsidRPr="00480F44">
        <w:rPr>
          <w:rFonts w:eastAsia="PMingLiU"/>
          <w:noProof/>
          <w:spacing w:val="-4"/>
          <w:szCs w:val="28"/>
          <w:lang w:eastAsia="zh-TW"/>
        </w:rPr>
        <w:t xml:space="preserve"> и лабораторных занятиях компетентностно-ориентированных заданий (в том числе и разноуровневых);</w:t>
      </w:r>
    </w:p>
    <w:p w14:paraId="63C4643B" w14:textId="77777777" w:rsidR="009572C8" w:rsidRPr="00480F44" w:rsidRDefault="009572C8" w:rsidP="00480F44">
      <w:pPr>
        <w:widowControl w:val="0"/>
        <w:shd w:val="clear" w:color="auto" w:fill="FFFFFF"/>
        <w:rPr>
          <w:rFonts w:eastAsia="Arial Unicode MS"/>
          <w:spacing w:val="-4"/>
          <w:szCs w:val="28"/>
        </w:rPr>
      </w:pPr>
      <w:r w:rsidRPr="00480F44">
        <w:rPr>
          <w:rFonts w:eastAsia="Arial Unicode MS"/>
          <w:spacing w:val="-4"/>
          <w:szCs w:val="28"/>
        </w:rPr>
        <w:t>устный опрос во время проведения занятий;</w:t>
      </w:r>
    </w:p>
    <w:p w14:paraId="00460FC4" w14:textId="77777777" w:rsidR="009572C8" w:rsidRPr="00480F44" w:rsidRDefault="009572C8" w:rsidP="00480F44">
      <w:pPr>
        <w:widowControl w:val="0"/>
        <w:shd w:val="clear" w:color="auto" w:fill="FFFFFF"/>
        <w:rPr>
          <w:rFonts w:eastAsia="Arial Unicode MS"/>
          <w:spacing w:val="-4"/>
          <w:szCs w:val="28"/>
        </w:rPr>
      </w:pPr>
      <w:r w:rsidRPr="00480F44">
        <w:rPr>
          <w:rFonts w:eastAsia="Arial Unicode MS"/>
          <w:spacing w:val="-4"/>
          <w:szCs w:val="28"/>
        </w:rPr>
        <w:t>конспектирование первоисточников;</w:t>
      </w:r>
    </w:p>
    <w:p w14:paraId="1AD78E00" w14:textId="77777777" w:rsidR="009572C8" w:rsidRPr="00480F44" w:rsidRDefault="009572C8" w:rsidP="00480F44">
      <w:pPr>
        <w:widowControl w:val="0"/>
        <w:shd w:val="clear" w:color="auto" w:fill="FFFFFF"/>
        <w:rPr>
          <w:rFonts w:eastAsia="Arial Unicode MS"/>
          <w:spacing w:val="-4"/>
          <w:szCs w:val="28"/>
        </w:rPr>
      </w:pPr>
      <w:r w:rsidRPr="00480F44">
        <w:rPr>
          <w:rFonts w:eastAsia="Arial Unicode MS"/>
          <w:spacing w:val="-4"/>
          <w:szCs w:val="28"/>
        </w:rPr>
        <w:t>педагогические учебные задачи;</w:t>
      </w:r>
    </w:p>
    <w:p w14:paraId="5A6F4787" w14:textId="77777777" w:rsidR="009572C8" w:rsidRPr="00480F44" w:rsidRDefault="009572C8" w:rsidP="00480F44">
      <w:pPr>
        <w:widowControl w:val="0"/>
        <w:shd w:val="clear" w:color="auto" w:fill="FFFFFF"/>
        <w:rPr>
          <w:spacing w:val="-4"/>
          <w:szCs w:val="28"/>
        </w:rPr>
      </w:pPr>
      <w:r w:rsidRPr="00480F44">
        <w:rPr>
          <w:rFonts w:eastAsia="Arial Unicode MS"/>
          <w:spacing w:val="-4"/>
          <w:szCs w:val="28"/>
        </w:rPr>
        <w:t>оценка глоссария, кроссвордов;</w:t>
      </w:r>
    </w:p>
    <w:p w14:paraId="7A17F0BD" w14:textId="77777777" w:rsidR="009572C8" w:rsidRPr="00480F44" w:rsidRDefault="009572C8" w:rsidP="00480F44">
      <w:pPr>
        <w:widowControl w:val="0"/>
        <w:shd w:val="clear" w:color="auto" w:fill="FFFFFF"/>
        <w:rPr>
          <w:spacing w:val="-4"/>
          <w:szCs w:val="28"/>
        </w:rPr>
      </w:pPr>
      <w:r w:rsidRPr="00480F44">
        <w:rPr>
          <w:rFonts w:eastAsia="Arial Unicode MS"/>
          <w:spacing w:val="-4"/>
          <w:szCs w:val="28"/>
        </w:rPr>
        <w:t xml:space="preserve">структурно-логические и блок-схемы; </w:t>
      </w:r>
    </w:p>
    <w:p w14:paraId="037B75AE" w14:textId="77777777" w:rsidR="009572C8" w:rsidRPr="00480F44" w:rsidRDefault="009572C8" w:rsidP="00480F44">
      <w:pPr>
        <w:widowControl w:val="0"/>
        <w:shd w:val="clear" w:color="auto" w:fill="FFFFFF"/>
        <w:rPr>
          <w:spacing w:val="-4"/>
          <w:szCs w:val="28"/>
        </w:rPr>
      </w:pPr>
      <w:r w:rsidRPr="00480F44">
        <w:rPr>
          <w:spacing w:val="-4"/>
          <w:szCs w:val="28"/>
        </w:rPr>
        <w:t>защита проектов;</w:t>
      </w:r>
    </w:p>
    <w:p w14:paraId="325E40CB" w14:textId="77777777" w:rsidR="009572C8" w:rsidRPr="00480F44" w:rsidRDefault="009572C8" w:rsidP="00480F44">
      <w:pPr>
        <w:widowControl w:val="0"/>
        <w:shd w:val="clear" w:color="auto" w:fill="FFFFFF"/>
        <w:rPr>
          <w:rFonts w:eastAsia="Times New Roman"/>
          <w:noProof/>
          <w:spacing w:val="-4"/>
          <w:szCs w:val="28"/>
          <w:lang w:eastAsia="ru-RU"/>
        </w:rPr>
      </w:pPr>
      <w:r w:rsidRPr="00480F44">
        <w:rPr>
          <w:rFonts w:eastAsia="Times New Roman"/>
          <w:noProof/>
          <w:spacing w:val="-4"/>
          <w:szCs w:val="28"/>
          <w:lang w:eastAsia="ru-RU"/>
        </w:rPr>
        <w:t xml:space="preserve">сдача </w:t>
      </w:r>
      <w:r w:rsidR="00067145" w:rsidRPr="00480F44">
        <w:rPr>
          <w:rFonts w:eastAsia="Times New Roman"/>
          <w:noProof/>
          <w:spacing w:val="-4"/>
          <w:szCs w:val="28"/>
          <w:lang w:eastAsia="ru-RU"/>
        </w:rPr>
        <w:t>зачета</w:t>
      </w:r>
      <w:r w:rsidRPr="00480F44">
        <w:rPr>
          <w:rFonts w:eastAsia="Times New Roman"/>
          <w:noProof/>
          <w:spacing w:val="-4"/>
          <w:szCs w:val="28"/>
          <w:lang w:eastAsia="ru-RU"/>
        </w:rPr>
        <w:t xml:space="preserve"> по дисциплине.</w:t>
      </w:r>
    </w:p>
    <w:p w14:paraId="64E88881" w14:textId="77777777" w:rsidR="00AD566D" w:rsidRPr="00480F44" w:rsidRDefault="00AD566D" w:rsidP="00480F44">
      <w:pPr>
        <w:widowControl w:val="0"/>
        <w:shd w:val="clear" w:color="auto" w:fill="FFFFFF"/>
        <w:rPr>
          <w:rFonts w:eastAsia="Times New Roman"/>
          <w:noProof/>
          <w:spacing w:val="-4"/>
          <w:szCs w:val="28"/>
          <w:lang w:eastAsia="ru-RU"/>
        </w:rPr>
      </w:pPr>
    </w:p>
    <w:p w14:paraId="47C9B81F" w14:textId="77777777" w:rsidR="00AD566D" w:rsidRPr="00480F44" w:rsidRDefault="00AD566D" w:rsidP="00480F44">
      <w:pPr>
        <w:widowControl w:val="0"/>
        <w:shd w:val="clear" w:color="auto" w:fill="FFFFFF"/>
        <w:rPr>
          <w:rFonts w:eastAsia="Times New Roman"/>
          <w:noProof/>
          <w:spacing w:val="-4"/>
          <w:szCs w:val="28"/>
          <w:lang w:eastAsia="ru-RU"/>
        </w:rPr>
      </w:pPr>
    </w:p>
    <w:p w14:paraId="20A94F63" w14:textId="77777777" w:rsidR="009572C8" w:rsidRPr="00480F44" w:rsidRDefault="009572C8" w:rsidP="00480F44">
      <w:pPr>
        <w:shd w:val="clear" w:color="auto" w:fill="FFFFFF"/>
        <w:ind w:firstLine="426"/>
        <w:jc w:val="center"/>
        <w:rPr>
          <w:rFonts w:eastAsia="Times New Roman"/>
          <w:b/>
          <w:noProof/>
          <w:szCs w:val="28"/>
          <w:lang w:eastAsia="ru-RU"/>
        </w:rPr>
      </w:pPr>
    </w:p>
    <w:p w14:paraId="1A573F71" w14:textId="77777777" w:rsidR="009572C8" w:rsidRPr="00480F44" w:rsidRDefault="009572C8" w:rsidP="00480F44">
      <w:pPr>
        <w:shd w:val="clear" w:color="auto" w:fill="FFFFFF"/>
        <w:ind w:firstLine="426"/>
        <w:jc w:val="center"/>
        <w:rPr>
          <w:rFonts w:eastAsia="Times New Roman"/>
          <w:b/>
          <w:noProof/>
          <w:szCs w:val="28"/>
          <w:lang w:eastAsia="ru-RU"/>
        </w:rPr>
      </w:pPr>
      <w:r w:rsidRPr="00480F44">
        <w:rPr>
          <w:rFonts w:eastAsia="Times New Roman"/>
          <w:b/>
          <w:noProof/>
          <w:szCs w:val="28"/>
          <w:lang w:eastAsia="ru-RU"/>
        </w:rPr>
        <w:lastRenderedPageBreak/>
        <w:t>МЕТОДИЧЕСКИЕ РЕКОМЕНДАЦИИ ПО ОРГАНИЗАЦИИ САМОСТОЯТЕЛЬНОЙ РАБОТЫ СТУДЕНТОВ</w:t>
      </w:r>
    </w:p>
    <w:p w14:paraId="2029878D" w14:textId="77777777" w:rsidR="009572C8" w:rsidRPr="00480F44" w:rsidRDefault="009572C8" w:rsidP="00480F44">
      <w:pPr>
        <w:shd w:val="clear" w:color="auto" w:fill="FFFFFF"/>
        <w:ind w:firstLine="426"/>
        <w:rPr>
          <w:rFonts w:eastAsia="Times New Roman"/>
          <w:b/>
          <w:noProof/>
          <w:szCs w:val="28"/>
          <w:lang w:eastAsia="ru-RU"/>
        </w:rPr>
      </w:pPr>
    </w:p>
    <w:p w14:paraId="7441FA38" w14:textId="77777777" w:rsidR="009572C8" w:rsidRPr="00480F44" w:rsidRDefault="009572C8" w:rsidP="00480F44">
      <w:pPr>
        <w:rPr>
          <w:szCs w:val="28"/>
        </w:rPr>
      </w:pPr>
      <w:r w:rsidRPr="00480F44">
        <w:rPr>
          <w:szCs w:val="28"/>
        </w:rPr>
        <w:t>Самостоятельная работа студентов по учебной дисциплине «</w:t>
      </w:r>
      <w:r w:rsidR="00AD566D" w:rsidRPr="00480F44">
        <w:rPr>
          <w:szCs w:val="28"/>
        </w:rPr>
        <w:t>Изобразительное искусство как средство коррекции нарушений речи у детей</w:t>
      </w:r>
      <w:r w:rsidRPr="00480F44">
        <w:rPr>
          <w:szCs w:val="28"/>
        </w:rPr>
        <w:t>» включает:</w:t>
      </w:r>
    </w:p>
    <w:p w14:paraId="222939EC" w14:textId="77777777" w:rsidR="009572C8" w:rsidRPr="00480F44" w:rsidRDefault="009572C8" w:rsidP="00480F44">
      <w:pPr>
        <w:rPr>
          <w:szCs w:val="28"/>
        </w:rPr>
      </w:pPr>
      <w:r w:rsidRPr="00480F44">
        <w:rPr>
          <w:szCs w:val="28"/>
        </w:rPr>
        <w:t>изучение материалов лекций с последующим самоконтролем;</w:t>
      </w:r>
    </w:p>
    <w:p w14:paraId="229FC4B7" w14:textId="77777777" w:rsidR="009572C8" w:rsidRPr="00480F44" w:rsidRDefault="009572C8" w:rsidP="00480F44">
      <w:pPr>
        <w:rPr>
          <w:szCs w:val="28"/>
        </w:rPr>
      </w:pPr>
      <w:r w:rsidRPr="00480F44">
        <w:rPr>
          <w:szCs w:val="28"/>
        </w:rPr>
        <w:t>подготовку к практическим и лабораторным занятиям;</w:t>
      </w:r>
    </w:p>
    <w:p w14:paraId="664A59E0" w14:textId="77777777" w:rsidR="009572C8" w:rsidRPr="00480F44" w:rsidRDefault="009572C8" w:rsidP="00480F44">
      <w:pPr>
        <w:rPr>
          <w:szCs w:val="28"/>
        </w:rPr>
      </w:pPr>
      <w:r w:rsidRPr="00480F44">
        <w:rPr>
          <w:szCs w:val="28"/>
        </w:rPr>
        <w:t>выполнение учебно-исследовательских заданий с привлечением широкого круга источников;</w:t>
      </w:r>
    </w:p>
    <w:p w14:paraId="4D66C575" w14:textId="77777777" w:rsidR="009572C8" w:rsidRPr="00480F44" w:rsidRDefault="009572C8" w:rsidP="00480F44">
      <w:pPr>
        <w:rPr>
          <w:szCs w:val="28"/>
        </w:rPr>
      </w:pPr>
      <w:r w:rsidRPr="00480F44">
        <w:rPr>
          <w:szCs w:val="28"/>
        </w:rPr>
        <w:t>составление и анализ социально-педагогических ситуаций;</w:t>
      </w:r>
    </w:p>
    <w:p w14:paraId="7AB20699" w14:textId="77777777" w:rsidR="009572C8" w:rsidRPr="00480F44" w:rsidRDefault="009572C8" w:rsidP="00480F44">
      <w:pPr>
        <w:rPr>
          <w:szCs w:val="28"/>
        </w:rPr>
      </w:pPr>
      <w:r w:rsidRPr="00480F44">
        <w:rPr>
          <w:szCs w:val="28"/>
        </w:rPr>
        <w:t>аннотирование видеоматериалов;</w:t>
      </w:r>
    </w:p>
    <w:p w14:paraId="1AB40768" w14:textId="77777777" w:rsidR="009572C8" w:rsidRPr="00480F44" w:rsidRDefault="009572C8" w:rsidP="00480F44">
      <w:pPr>
        <w:rPr>
          <w:szCs w:val="28"/>
        </w:rPr>
      </w:pPr>
      <w:r w:rsidRPr="00480F44">
        <w:rPr>
          <w:szCs w:val="28"/>
        </w:rPr>
        <w:t xml:space="preserve">выполнение </w:t>
      </w:r>
      <w:proofErr w:type="spellStart"/>
      <w:r w:rsidRPr="00480F44">
        <w:rPr>
          <w:szCs w:val="28"/>
        </w:rPr>
        <w:t>компетентностно</w:t>
      </w:r>
      <w:proofErr w:type="spellEnd"/>
      <w:r w:rsidRPr="00480F44">
        <w:rPr>
          <w:szCs w:val="28"/>
        </w:rPr>
        <w:t>-ориентированных заданий по заданной теме;</w:t>
      </w:r>
    </w:p>
    <w:p w14:paraId="078CE2F2" w14:textId="77777777" w:rsidR="009572C8" w:rsidRPr="00480F44" w:rsidRDefault="009572C8" w:rsidP="00480F44">
      <w:pPr>
        <w:rPr>
          <w:szCs w:val="28"/>
        </w:rPr>
      </w:pPr>
      <w:r w:rsidRPr="00480F44">
        <w:rPr>
          <w:szCs w:val="28"/>
        </w:rPr>
        <w:t>подготовку к тестированию и пр.</w:t>
      </w:r>
    </w:p>
    <w:p w14:paraId="6F3680F6" w14:textId="77777777" w:rsidR="009505FE" w:rsidRPr="00480F44" w:rsidRDefault="009505FE" w:rsidP="00480F44">
      <w:pPr>
        <w:pStyle w:val="12"/>
        <w:ind w:firstLine="0"/>
        <w:jc w:val="center"/>
      </w:pPr>
    </w:p>
    <w:sectPr w:rsidR="009505FE" w:rsidRPr="00480F44" w:rsidSect="00382910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D918" w14:textId="77777777" w:rsidR="0086053C" w:rsidRDefault="0086053C" w:rsidP="00FA12BA">
      <w:r>
        <w:separator/>
      </w:r>
    </w:p>
  </w:endnote>
  <w:endnote w:type="continuationSeparator" w:id="0">
    <w:p w14:paraId="4F95CA4E" w14:textId="77777777" w:rsidR="0086053C" w:rsidRDefault="0086053C" w:rsidP="00FA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1DE1" w14:textId="77777777" w:rsidR="0086053C" w:rsidRDefault="0086053C" w:rsidP="00FA12BA">
      <w:r>
        <w:separator/>
      </w:r>
    </w:p>
  </w:footnote>
  <w:footnote w:type="continuationSeparator" w:id="0">
    <w:p w14:paraId="4522EAE7" w14:textId="77777777" w:rsidR="0086053C" w:rsidRDefault="0086053C" w:rsidP="00FA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114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7A462BD" w14:textId="77777777" w:rsidR="00076A77" w:rsidRPr="004A6973" w:rsidRDefault="00E132C4" w:rsidP="004A6973">
        <w:pPr>
          <w:pStyle w:val="a5"/>
          <w:spacing w:after="240"/>
          <w:ind w:firstLine="0"/>
          <w:jc w:val="center"/>
          <w:rPr>
            <w:sz w:val="26"/>
            <w:szCs w:val="26"/>
          </w:rPr>
        </w:pPr>
        <w:r w:rsidRPr="004A6973">
          <w:rPr>
            <w:sz w:val="26"/>
            <w:szCs w:val="26"/>
          </w:rPr>
          <w:fldChar w:fldCharType="begin"/>
        </w:r>
        <w:r w:rsidR="00076A77" w:rsidRPr="004A6973">
          <w:rPr>
            <w:sz w:val="26"/>
            <w:szCs w:val="26"/>
          </w:rPr>
          <w:instrText>PAGE   \* MERGEFORMAT</w:instrText>
        </w:r>
        <w:r w:rsidRPr="004A6973">
          <w:rPr>
            <w:sz w:val="26"/>
            <w:szCs w:val="26"/>
          </w:rPr>
          <w:fldChar w:fldCharType="separate"/>
        </w:r>
        <w:r w:rsidR="007B577F">
          <w:rPr>
            <w:noProof/>
            <w:sz w:val="26"/>
            <w:szCs w:val="26"/>
          </w:rPr>
          <w:t>13</w:t>
        </w:r>
        <w:r w:rsidRPr="004A6973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A068" w14:textId="77777777" w:rsidR="00076A77" w:rsidRPr="004A6973" w:rsidRDefault="00076A77" w:rsidP="00814D3E">
    <w:pPr>
      <w:pStyle w:val="a5"/>
      <w:spacing w:after="240"/>
      <w:ind w:firstLine="0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102"/>
    <w:multiLevelType w:val="hybridMultilevel"/>
    <w:tmpl w:val="76C24A36"/>
    <w:lvl w:ilvl="0" w:tplc="3C283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937E6E"/>
    <w:multiLevelType w:val="hybridMultilevel"/>
    <w:tmpl w:val="4886B2A2"/>
    <w:lvl w:ilvl="0" w:tplc="57E68F9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053A2"/>
    <w:multiLevelType w:val="hybridMultilevel"/>
    <w:tmpl w:val="3CDE62CA"/>
    <w:lvl w:ilvl="0" w:tplc="77CC2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24F8B"/>
    <w:multiLevelType w:val="hybridMultilevel"/>
    <w:tmpl w:val="8258CA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AB5D9D"/>
    <w:multiLevelType w:val="hybridMultilevel"/>
    <w:tmpl w:val="ED14B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87D49"/>
    <w:multiLevelType w:val="hybridMultilevel"/>
    <w:tmpl w:val="3AA6701C"/>
    <w:lvl w:ilvl="0" w:tplc="B5CE523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50165"/>
    <w:multiLevelType w:val="hybridMultilevel"/>
    <w:tmpl w:val="389E8406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E0101A"/>
    <w:multiLevelType w:val="hybridMultilevel"/>
    <w:tmpl w:val="BD309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5C0E"/>
    <w:multiLevelType w:val="multilevel"/>
    <w:tmpl w:val="8BBAF98E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43357E7A"/>
    <w:multiLevelType w:val="hybridMultilevel"/>
    <w:tmpl w:val="BADC0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A426C"/>
    <w:multiLevelType w:val="hybridMultilevel"/>
    <w:tmpl w:val="B136EB1E"/>
    <w:lvl w:ilvl="0" w:tplc="8B06F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5982D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25E21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021AA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04463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612C6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0E80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C80A8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40420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49C37FCF"/>
    <w:multiLevelType w:val="hybridMultilevel"/>
    <w:tmpl w:val="E8FE0F5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5E40FE"/>
    <w:multiLevelType w:val="hybridMultilevel"/>
    <w:tmpl w:val="45B6BECC"/>
    <w:lvl w:ilvl="0" w:tplc="2DF68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7AC21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A5AE9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1CE0B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A4A0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908A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60822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D48F4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11254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537A40BC"/>
    <w:multiLevelType w:val="hybridMultilevel"/>
    <w:tmpl w:val="967CB5D0"/>
    <w:lvl w:ilvl="0" w:tplc="F39AF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0473DE"/>
    <w:multiLevelType w:val="hybridMultilevel"/>
    <w:tmpl w:val="AC888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143F1"/>
    <w:multiLevelType w:val="hybridMultilevel"/>
    <w:tmpl w:val="5FC21DF2"/>
    <w:lvl w:ilvl="0" w:tplc="4AB0B9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3A5752"/>
    <w:multiLevelType w:val="hybridMultilevel"/>
    <w:tmpl w:val="3CDE62CA"/>
    <w:lvl w:ilvl="0" w:tplc="77CC2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8C4433"/>
    <w:multiLevelType w:val="hybridMultilevel"/>
    <w:tmpl w:val="2AC64146"/>
    <w:lvl w:ilvl="0" w:tplc="79287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87D2D"/>
    <w:multiLevelType w:val="hybridMultilevel"/>
    <w:tmpl w:val="E3444912"/>
    <w:lvl w:ilvl="0" w:tplc="A32A1B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2C04FF"/>
    <w:multiLevelType w:val="hybridMultilevel"/>
    <w:tmpl w:val="C49634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752731">
    <w:abstractNumId w:val="11"/>
  </w:num>
  <w:num w:numId="2" w16cid:durableId="2060547823">
    <w:abstractNumId w:val="6"/>
  </w:num>
  <w:num w:numId="3" w16cid:durableId="1483542161">
    <w:abstractNumId w:val="15"/>
  </w:num>
  <w:num w:numId="4" w16cid:durableId="64453701">
    <w:abstractNumId w:val="13"/>
  </w:num>
  <w:num w:numId="5" w16cid:durableId="263537515">
    <w:abstractNumId w:val="1"/>
  </w:num>
  <w:num w:numId="6" w16cid:durableId="1639843188">
    <w:abstractNumId w:val="5"/>
  </w:num>
  <w:num w:numId="7" w16cid:durableId="602032906">
    <w:abstractNumId w:val="4"/>
  </w:num>
  <w:num w:numId="8" w16cid:durableId="9578798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0821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436464">
    <w:abstractNumId w:val="3"/>
  </w:num>
  <w:num w:numId="11" w16cid:durableId="1487673742">
    <w:abstractNumId w:val="12"/>
  </w:num>
  <w:num w:numId="12" w16cid:durableId="109054628">
    <w:abstractNumId w:val="10"/>
  </w:num>
  <w:num w:numId="13" w16cid:durableId="209652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7504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9550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362376">
    <w:abstractNumId w:val="9"/>
  </w:num>
  <w:num w:numId="17" w16cid:durableId="379747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5028422">
    <w:abstractNumId w:val="0"/>
  </w:num>
  <w:num w:numId="19" w16cid:durableId="1662810819">
    <w:abstractNumId w:val="17"/>
  </w:num>
  <w:num w:numId="20" w16cid:durableId="173396408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99A"/>
    <w:rsid w:val="00002151"/>
    <w:rsid w:val="00004C5E"/>
    <w:rsid w:val="000069DB"/>
    <w:rsid w:val="00007151"/>
    <w:rsid w:val="0000721C"/>
    <w:rsid w:val="00007CB6"/>
    <w:rsid w:val="000118B7"/>
    <w:rsid w:val="0001261D"/>
    <w:rsid w:val="00013259"/>
    <w:rsid w:val="0001467E"/>
    <w:rsid w:val="000158F1"/>
    <w:rsid w:val="0002388D"/>
    <w:rsid w:val="0002636E"/>
    <w:rsid w:val="0003029F"/>
    <w:rsid w:val="0003382D"/>
    <w:rsid w:val="00034660"/>
    <w:rsid w:val="00034A55"/>
    <w:rsid w:val="000353EC"/>
    <w:rsid w:val="000379F6"/>
    <w:rsid w:val="000433A0"/>
    <w:rsid w:val="000507E9"/>
    <w:rsid w:val="00051ABA"/>
    <w:rsid w:val="000529BA"/>
    <w:rsid w:val="00052C6F"/>
    <w:rsid w:val="00053686"/>
    <w:rsid w:val="00063D74"/>
    <w:rsid w:val="00063EB2"/>
    <w:rsid w:val="00066AE4"/>
    <w:rsid w:val="00067145"/>
    <w:rsid w:val="000678BC"/>
    <w:rsid w:val="0007201F"/>
    <w:rsid w:val="00072D30"/>
    <w:rsid w:val="000739BB"/>
    <w:rsid w:val="00074084"/>
    <w:rsid w:val="00076A77"/>
    <w:rsid w:val="000800C8"/>
    <w:rsid w:val="0008092C"/>
    <w:rsid w:val="00080E2B"/>
    <w:rsid w:val="000814F5"/>
    <w:rsid w:val="00081ED9"/>
    <w:rsid w:val="00084E57"/>
    <w:rsid w:val="000900E1"/>
    <w:rsid w:val="0009046C"/>
    <w:rsid w:val="0009170F"/>
    <w:rsid w:val="00092CD6"/>
    <w:rsid w:val="000934F2"/>
    <w:rsid w:val="00094B5C"/>
    <w:rsid w:val="0009694F"/>
    <w:rsid w:val="00097A1C"/>
    <w:rsid w:val="000A1733"/>
    <w:rsid w:val="000A1FC2"/>
    <w:rsid w:val="000A2941"/>
    <w:rsid w:val="000A5268"/>
    <w:rsid w:val="000B1B7B"/>
    <w:rsid w:val="000B3C07"/>
    <w:rsid w:val="000B6D1A"/>
    <w:rsid w:val="000B6E7B"/>
    <w:rsid w:val="000B7A40"/>
    <w:rsid w:val="000B7C0A"/>
    <w:rsid w:val="000C266A"/>
    <w:rsid w:val="000C2EB2"/>
    <w:rsid w:val="000C406B"/>
    <w:rsid w:val="000C43CA"/>
    <w:rsid w:val="000C6E43"/>
    <w:rsid w:val="000D13C1"/>
    <w:rsid w:val="000D2507"/>
    <w:rsid w:val="000D2F33"/>
    <w:rsid w:val="000D49EC"/>
    <w:rsid w:val="000D5C89"/>
    <w:rsid w:val="000E06B7"/>
    <w:rsid w:val="000E1EEA"/>
    <w:rsid w:val="000E4AD3"/>
    <w:rsid w:val="000E763F"/>
    <w:rsid w:val="00100506"/>
    <w:rsid w:val="00100BE6"/>
    <w:rsid w:val="00106A87"/>
    <w:rsid w:val="0011034A"/>
    <w:rsid w:val="00110AC0"/>
    <w:rsid w:val="001118D4"/>
    <w:rsid w:val="001205DA"/>
    <w:rsid w:val="00123FF3"/>
    <w:rsid w:val="00124136"/>
    <w:rsid w:val="001253C0"/>
    <w:rsid w:val="0012731E"/>
    <w:rsid w:val="00135DE8"/>
    <w:rsid w:val="001364B3"/>
    <w:rsid w:val="00137805"/>
    <w:rsid w:val="00140120"/>
    <w:rsid w:val="00141FF9"/>
    <w:rsid w:val="00142593"/>
    <w:rsid w:val="001474E7"/>
    <w:rsid w:val="00151047"/>
    <w:rsid w:val="00154209"/>
    <w:rsid w:val="00154B04"/>
    <w:rsid w:val="00155A7A"/>
    <w:rsid w:val="00155F55"/>
    <w:rsid w:val="001561B3"/>
    <w:rsid w:val="00156FB2"/>
    <w:rsid w:val="00157E96"/>
    <w:rsid w:val="00161BE3"/>
    <w:rsid w:val="001625F6"/>
    <w:rsid w:val="00162F16"/>
    <w:rsid w:val="00163941"/>
    <w:rsid w:val="001639F1"/>
    <w:rsid w:val="00163F3E"/>
    <w:rsid w:val="00170681"/>
    <w:rsid w:val="0017517F"/>
    <w:rsid w:val="001753D2"/>
    <w:rsid w:val="001814D2"/>
    <w:rsid w:val="00182DC7"/>
    <w:rsid w:val="00183307"/>
    <w:rsid w:val="001838ED"/>
    <w:rsid w:val="001848AC"/>
    <w:rsid w:val="0018533F"/>
    <w:rsid w:val="00186C65"/>
    <w:rsid w:val="00187B97"/>
    <w:rsid w:val="00187E36"/>
    <w:rsid w:val="00190F57"/>
    <w:rsid w:val="001925C3"/>
    <w:rsid w:val="00195915"/>
    <w:rsid w:val="00196500"/>
    <w:rsid w:val="0019700B"/>
    <w:rsid w:val="0019708E"/>
    <w:rsid w:val="001A077E"/>
    <w:rsid w:val="001A4584"/>
    <w:rsid w:val="001A5398"/>
    <w:rsid w:val="001A6E0A"/>
    <w:rsid w:val="001A79C9"/>
    <w:rsid w:val="001B007C"/>
    <w:rsid w:val="001B381A"/>
    <w:rsid w:val="001B50EF"/>
    <w:rsid w:val="001B5182"/>
    <w:rsid w:val="001B79DD"/>
    <w:rsid w:val="001B7A5F"/>
    <w:rsid w:val="001D6766"/>
    <w:rsid w:val="001D693F"/>
    <w:rsid w:val="001D7DF6"/>
    <w:rsid w:val="001E08D6"/>
    <w:rsid w:val="001E0CB4"/>
    <w:rsid w:val="001E1918"/>
    <w:rsid w:val="001E2050"/>
    <w:rsid w:val="001E28E0"/>
    <w:rsid w:val="001E5350"/>
    <w:rsid w:val="001F17D1"/>
    <w:rsid w:val="001F37A8"/>
    <w:rsid w:val="001F7BA9"/>
    <w:rsid w:val="0020076E"/>
    <w:rsid w:val="002010E2"/>
    <w:rsid w:val="00201470"/>
    <w:rsid w:val="00201F9A"/>
    <w:rsid w:val="002024BF"/>
    <w:rsid w:val="00203657"/>
    <w:rsid w:val="0020564F"/>
    <w:rsid w:val="00205AB6"/>
    <w:rsid w:val="00207EDC"/>
    <w:rsid w:val="00210745"/>
    <w:rsid w:val="00211BCE"/>
    <w:rsid w:val="002201D1"/>
    <w:rsid w:val="00221A70"/>
    <w:rsid w:val="0022349A"/>
    <w:rsid w:val="002240B8"/>
    <w:rsid w:val="00224453"/>
    <w:rsid w:val="002245AE"/>
    <w:rsid w:val="00230161"/>
    <w:rsid w:val="0023043E"/>
    <w:rsid w:val="002316F5"/>
    <w:rsid w:val="00232DA5"/>
    <w:rsid w:val="00235203"/>
    <w:rsid w:val="0023685E"/>
    <w:rsid w:val="002419DB"/>
    <w:rsid w:val="00243E51"/>
    <w:rsid w:val="00243FDA"/>
    <w:rsid w:val="00246803"/>
    <w:rsid w:val="00253B1D"/>
    <w:rsid w:val="00255128"/>
    <w:rsid w:val="00256757"/>
    <w:rsid w:val="00262358"/>
    <w:rsid w:val="002635FC"/>
    <w:rsid w:val="00263A86"/>
    <w:rsid w:val="00263F84"/>
    <w:rsid w:val="002641A9"/>
    <w:rsid w:val="0026499B"/>
    <w:rsid w:val="00266CE7"/>
    <w:rsid w:val="00267413"/>
    <w:rsid w:val="00267DC9"/>
    <w:rsid w:val="00270231"/>
    <w:rsid w:val="00270D64"/>
    <w:rsid w:val="00271FB0"/>
    <w:rsid w:val="00272E69"/>
    <w:rsid w:val="002739AB"/>
    <w:rsid w:val="00277856"/>
    <w:rsid w:val="0028185E"/>
    <w:rsid w:val="00282ADD"/>
    <w:rsid w:val="00282C04"/>
    <w:rsid w:val="002836B8"/>
    <w:rsid w:val="002845B0"/>
    <w:rsid w:val="00286C3F"/>
    <w:rsid w:val="00290357"/>
    <w:rsid w:val="00290B98"/>
    <w:rsid w:val="0029169F"/>
    <w:rsid w:val="00292DD9"/>
    <w:rsid w:val="00293BE9"/>
    <w:rsid w:val="00294A90"/>
    <w:rsid w:val="002959A9"/>
    <w:rsid w:val="00296036"/>
    <w:rsid w:val="002976DF"/>
    <w:rsid w:val="002A12CF"/>
    <w:rsid w:val="002A35B3"/>
    <w:rsid w:val="002B02A7"/>
    <w:rsid w:val="002B1981"/>
    <w:rsid w:val="002B1CBB"/>
    <w:rsid w:val="002C1F62"/>
    <w:rsid w:val="002C4DD1"/>
    <w:rsid w:val="002D13FB"/>
    <w:rsid w:val="002D15AC"/>
    <w:rsid w:val="002D213E"/>
    <w:rsid w:val="002D41B3"/>
    <w:rsid w:val="002D7885"/>
    <w:rsid w:val="002E2EC6"/>
    <w:rsid w:val="002E3FE3"/>
    <w:rsid w:val="002E62D8"/>
    <w:rsid w:val="002E65FD"/>
    <w:rsid w:val="002E780B"/>
    <w:rsid w:val="002F11F5"/>
    <w:rsid w:val="002F1353"/>
    <w:rsid w:val="002F3973"/>
    <w:rsid w:val="002F4CAF"/>
    <w:rsid w:val="00303853"/>
    <w:rsid w:val="003043C0"/>
    <w:rsid w:val="00307C1E"/>
    <w:rsid w:val="00311328"/>
    <w:rsid w:val="00320B99"/>
    <w:rsid w:val="00323E59"/>
    <w:rsid w:val="003447B5"/>
    <w:rsid w:val="00345B70"/>
    <w:rsid w:val="0034618B"/>
    <w:rsid w:val="00350312"/>
    <w:rsid w:val="00352CD8"/>
    <w:rsid w:val="00354D18"/>
    <w:rsid w:val="00355604"/>
    <w:rsid w:val="00362707"/>
    <w:rsid w:val="003659DF"/>
    <w:rsid w:val="00367BF9"/>
    <w:rsid w:val="00367C12"/>
    <w:rsid w:val="00371325"/>
    <w:rsid w:val="00372861"/>
    <w:rsid w:val="0037357F"/>
    <w:rsid w:val="003764CC"/>
    <w:rsid w:val="003803A2"/>
    <w:rsid w:val="00382910"/>
    <w:rsid w:val="0038458B"/>
    <w:rsid w:val="00385077"/>
    <w:rsid w:val="00396A78"/>
    <w:rsid w:val="003A0A8A"/>
    <w:rsid w:val="003A0F2F"/>
    <w:rsid w:val="003A36BC"/>
    <w:rsid w:val="003A3A33"/>
    <w:rsid w:val="003A63F5"/>
    <w:rsid w:val="003A67EA"/>
    <w:rsid w:val="003B0B4E"/>
    <w:rsid w:val="003B2FFB"/>
    <w:rsid w:val="003B5E1E"/>
    <w:rsid w:val="003C0863"/>
    <w:rsid w:val="003C0C42"/>
    <w:rsid w:val="003C21E8"/>
    <w:rsid w:val="003D07D4"/>
    <w:rsid w:val="003D3C1F"/>
    <w:rsid w:val="003E0072"/>
    <w:rsid w:val="003E4983"/>
    <w:rsid w:val="003E7061"/>
    <w:rsid w:val="003F2270"/>
    <w:rsid w:val="003F2AEB"/>
    <w:rsid w:val="003F3BAA"/>
    <w:rsid w:val="003F495F"/>
    <w:rsid w:val="003F5D42"/>
    <w:rsid w:val="003F673A"/>
    <w:rsid w:val="004004FA"/>
    <w:rsid w:val="004012C2"/>
    <w:rsid w:val="004035D8"/>
    <w:rsid w:val="004055DE"/>
    <w:rsid w:val="00416A87"/>
    <w:rsid w:val="00416BCD"/>
    <w:rsid w:val="00422E6A"/>
    <w:rsid w:val="00430503"/>
    <w:rsid w:val="00430D86"/>
    <w:rsid w:val="00430F95"/>
    <w:rsid w:val="00433C7A"/>
    <w:rsid w:val="00436535"/>
    <w:rsid w:val="004423ED"/>
    <w:rsid w:val="00443351"/>
    <w:rsid w:val="004444DC"/>
    <w:rsid w:val="00444536"/>
    <w:rsid w:val="004459C4"/>
    <w:rsid w:val="004502CB"/>
    <w:rsid w:val="00450D40"/>
    <w:rsid w:val="00451E9F"/>
    <w:rsid w:val="004537FC"/>
    <w:rsid w:val="00455CA7"/>
    <w:rsid w:val="00463602"/>
    <w:rsid w:val="004637C8"/>
    <w:rsid w:val="0046527C"/>
    <w:rsid w:val="00465472"/>
    <w:rsid w:val="00465A23"/>
    <w:rsid w:val="004704B0"/>
    <w:rsid w:val="00470DBE"/>
    <w:rsid w:val="00472E78"/>
    <w:rsid w:val="00472E91"/>
    <w:rsid w:val="0047419C"/>
    <w:rsid w:val="00480D3D"/>
    <w:rsid w:val="00480F44"/>
    <w:rsid w:val="004824E5"/>
    <w:rsid w:val="004828FC"/>
    <w:rsid w:val="00482933"/>
    <w:rsid w:val="00485274"/>
    <w:rsid w:val="004875BB"/>
    <w:rsid w:val="004902C4"/>
    <w:rsid w:val="0049082B"/>
    <w:rsid w:val="00497A1E"/>
    <w:rsid w:val="00497CDA"/>
    <w:rsid w:val="004A01B9"/>
    <w:rsid w:val="004A01D4"/>
    <w:rsid w:val="004A5347"/>
    <w:rsid w:val="004A6973"/>
    <w:rsid w:val="004B0837"/>
    <w:rsid w:val="004B3340"/>
    <w:rsid w:val="004B5807"/>
    <w:rsid w:val="004B6433"/>
    <w:rsid w:val="004B65C5"/>
    <w:rsid w:val="004B745F"/>
    <w:rsid w:val="004C17D3"/>
    <w:rsid w:val="004C5572"/>
    <w:rsid w:val="004C7338"/>
    <w:rsid w:val="004D1B31"/>
    <w:rsid w:val="004D45D6"/>
    <w:rsid w:val="004D4871"/>
    <w:rsid w:val="004D7298"/>
    <w:rsid w:val="004E0915"/>
    <w:rsid w:val="004E30CA"/>
    <w:rsid w:val="004E477B"/>
    <w:rsid w:val="004E6BBF"/>
    <w:rsid w:val="004E719E"/>
    <w:rsid w:val="004E73D4"/>
    <w:rsid w:val="004E7E6B"/>
    <w:rsid w:val="004F396B"/>
    <w:rsid w:val="004F62BF"/>
    <w:rsid w:val="004F7358"/>
    <w:rsid w:val="0050134E"/>
    <w:rsid w:val="005034A7"/>
    <w:rsid w:val="005035F6"/>
    <w:rsid w:val="00504F46"/>
    <w:rsid w:val="00505351"/>
    <w:rsid w:val="00505D3D"/>
    <w:rsid w:val="00506E03"/>
    <w:rsid w:val="00506E82"/>
    <w:rsid w:val="00507DAF"/>
    <w:rsid w:val="005117C5"/>
    <w:rsid w:val="0051341F"/>
    <w:rsid w:val="00524041"/>
    <w:rsid w:val="00525E68"/>
    <w:rsid w:val="005265A4"/>
    <w:rsid w:val="00533C18"/>
    <w:rsid w:val="00535FB2"/>
    <w:rsid w:val="00537182"/>
    <w:rsid w:val="00541187"/>
    <w:rsid w:val="00541763"/>
    <w:rsid w:val="00543B9A"/>
    <w:rsid w:val="00547834"/>
    <w:rsid w:val="005510DD"/>
    <w:rsid w:val="00553423"/>
    <w:rsid w:val="005557C9"/>
    <w:rsid w:val="00556FD5"/>
    <w:rsid w:val="005612A8"/>
    <w:rsid w:val="00564B05"/>
    <w:rsid w:val="005651BB"/>
    <w:rsid w:val="00565E49"/>
    <w:rsid w:val="00566A20"/>
    <w:rsid w:val="0056730E"/>
    <w:rsid w:val="00573462"/>
    <w:rsid w:val="00574B49"/>
    <w:rsid w:val="00580402"/>
    <w:rsid w:val="0058200F"/>
    <w:rsid w:val="00594756"/>
    <w:rsid w:val="005A4643"/>
    <w:rsid w:val="005A4F85"/>
    <w:rsid w:val="005A649C"/>
    <w:rsid w:val="005B2240"/>
    <w:rsid w:val="005B2506"/>
    <w:rsid w:val="005B28EA"/>
    <w:rsid w:val="005B35EA"/>
    <w:rsid w:val="005C0070"/>
    <w:rsid w:val="005C25D0"/>
    <w:rsid w:val="005C3094"/>
    <w:rsid w:val="005C6ED5"/>
    <w:rsid w:val="005D3DB2"/>
    <w:rsid w:val="005D5644"/>
    <w:rsid w:val="005D61C3"/>
    <w:rsid w:val="005D6A95"/>
    <w:rsid w:val="005D71B9"/>
    <w:rsid w:val="005E0B40"/>
    <w:rsid w:val="005E4150"/>
    <w:rsid w:val="005E53DB"/>
    <w:rsid w:val="005E6D70"/>
    <w:rsid w:val="005E7213"/>
    <w:rsid w:val="005F293F"/>
    <w:rsid w:val="005F7984"/>
    <w:rsid w:val="00601D47"/>
    <w:rsid w:val="00606AC4"/>
    <w:rsid w:val="006073ED"/>
    <w:rsid w:val="0061347A"/>
    <w:rsid w:val="00617751"/>
    <w:rsid w:val="006206DC"/>
    <w:rsid w:val="00620F40"/>
    <w:rsid w:val="00622543"/>
    <w:rsid w:val="00623D37"/>
    <w:rsid w:val="00623D5C"/>
    <w:rsid w:val="006355D1"/>
    <w:rsid w:val="0064007B"/>
    <w:rsid w:val="00641ABF"/>
    <w:rsid w:val="006431C9"/>
    <w:rsid w:val="00643898"/>
    <w:rsid w:val="00647375"/>
    <w:rsid w:val="006543F9"/>
    <w:rsid w:val="006545E8"/>
    <w:rsid w:val="00654ADB"/>
    <w:rsid w:val="00657785"/>
    <w:rsid w:val="0066308A"/>
    <w:rsid w:val="00663CBE"/>
    <w:rsid w:val="006641D4"/>
    <w:rsid w:val="00666C67"/>
    <w:rsid w:val="00671725"/>
    <w:rsid w:val="00672DE0"/>
    <w:rsid w:val="00673AF0"/>
    <w:rsid w:val="0067469E"/>
    <w:rsid w:val="006758DD"/>
    <w:rsid w:val="006758F2"/>
    <w:rsid w:val="006775B6"/>
    <w:rsid w:val="00677A39"/>
    <w:rsid w:val="00681CF2"/>
    <w:rsid w:val="00683B69"/>
    <w:rsid w:val="00686E2D"/>
    <w:rsid w:val="00690177"/>
    <w:rsid w:val="00690D1B"/>
    <w:rsid w:val="00693F71"/>
    <w:rsid w:val="00696905"/>
    <w:rsid w:val="00696D9D"/>
    <w:rsid w:val="006A17FC"/>
    <w:rsid w:val="006A33E5"/>
    <w:rsid w:val="006A7EB5"/>
    <w:rsid w:val="006B0590"/>
    <w:rsid w:val="006B2B65"/>
    <w:rsid w:val="006B6005"/>
    <w:rsid w:val="006B76EA"/>
    <w:rsid w:val="006C14CE"/>
    <w:rsid w:val="006C2897"/>
    <w:rsid w:val="006D0562"/>
    <w:rsid w:val="006D0EC6"/>
    <w:rsid w:val="006D166A"/>
    <w:rsid w:val="006D59F9"/>
    <w:rsid w:val="006E3476"/>
    <w:rsid w:val="006E5209"/>
    <w:rsid w:val="006E6C28"/>
    <w:rsid w:val="006E71C7"/>
    <w:rsid w:val="006F08FB"/>
    <w:rsid w:val="006F1B3E"/>
    <w:rsid w:val="006F2F15"/>
    <w:rsid w:val="006F4E5D"/>
    <w:rsid w:val="006F56F2"/>
    <w:rsid w:val="006F6C66"/>
    <w:rsid w:val="006F7726"/>
    <w:rsid w:val="00700722"/>
    <w:rsid w:val="0070144E"/>
    <w:rsid w:val="00702A96"/>
    <w:rsid w:val="00702DAA"/>
    <w:rsid w:val="00707852"/>
    <w:rsid w:val="007102A6"/>
    <w:rsid w:val="00711A36"/>
    <w:rsid w:val="00712D7B"/>
    <w:rsid w:val="00713737"/>
    <w:rsid w:val="0071553F"/>
    <w:rsid w:val="007158B3"/>
    <w:rsid w:val="00721550"/>
    <w:rsid w:val="0072163F"/>
    <w:rsid w:val="007216C9"/>
    <w:rsid w:val="00722A5B"/>
    <w:rsid w:val="0072407E"/>
    <w:rsid w:val="00740BE9"/>
    <w:rsid w:val="00742618"/>
    <w:rsid w:val="00743A5F"/>
    <w:rsid w:val="00746A35"/>
    <w:rsid w:val="00747DB7"/>
    <w:rsid w:val="0075132F"/>
    <w:rsid w:val="00751CA5"/>
    <w:rsid w:val="007538CC"/>
    <w:rsid w:val="00756E40"/>
    <w:rsid w:val="00762B11"/>
    <w:rsid w:val="00763A32"/>
    <w:rsid w:val="007644C3"/>
    <w:rsid w:val="00765384"/>
    <w:rsid w:val="0076779C"/>
    <w:rsid w:val="0077283C"/>
    <w:rsid w:val="007743E3"/>
    <w:rsid w:val="00777579"/>
    <w:rsid w:val="007824BE"/>
    <w:rsid w:val="00783500"/>
    <w:rsid w:val="007839FA"/>
    <w:rsid w:val="007852FB"/>
    <w:rsid w:val="007929A5"/>
    <w:rsid w:val="0079393F"/>
    <w:rsid w:val="00796762"/>
    <w:rsid w:val="007A0262"/>
    <w:rsid w:val="007B2F27"/>
    <w:rsid w:val="007B3AC3"/>
    <w:rsid w:val="007B577F"/>
    <w:rsid w:val="007B6ECC"/>
    <w:rsid w:val="007C74A4"/>
    <w:rsid w:val="007D27A0"/>
    <w:rsid w:val="007D3752"/>
    <w:rsid w:val="007D4C81"/>
    <w:rsid w:val="007D6070"/>
    <w:rsid w:val="007D660A"/>
    <w:rsid w:val="007D6A20"/>
    <w:rsid w:val="007D6E2C"/>
    <w:rsid w:val="007E048D"/>
    <w:rsid w:val="007E1841"/>
    <w:rsid w:val="007E3931"/>
    <w:rsid w:val="007F03CF"/>
    <w:rsid w:val="007F1E98"/>
    <w:rsid w:val="007F2961"/>
    <w:rsid w:val="007F4054"/>
    <w:rsid w:val="007F4BEB"/>
    <w:rsid w:val="007F6F32"/>
    <w:rsid w:val="007F7D9D"/>
    <w:rsid w:val="008020FB"/>
    <w:rsid w:val="00802395"/>
    <w:rsid w:val="00804391"/>
    <w:rsid w:val="008049A4"/>
    <w:rsid w:val="008055A1"/>
    <w:rsid w:val="008077F6"/>
    <w:rsid w:val="00807DC6"/>
    <w:rsid w:val="008105D8"/>
    <w:rsid w:val="00814D3E"/>
    <w:rsid w:val="00816C97"/>
    <w:rsid w:val="00821A0F"/>
    <w:rsid w:val="00824284"/>
    <w:rsid w:val="00831C2D"/>
    <w:rsid w:val="008320ED"/>
    <w:rsid w:val="00836602"/>
    <w:rsid w:val="00836A17"/>
    <w:rsid w:val="00842DC7"/>
    <w:rsid w:val="00844C20"/>
    <w:rsid w:val="00844C7A"/>
    <w:rsid w:val="0085034C"/>
    <w:rsid w:val="008507BA"/>
    <w:rsid w:val="00850E22"/>
    <w:rsid w:val="008544A2"/>
    <w:rsid w:val="00855C68"/>
    <w:rsid w:val="008568AA"/>
    <w:rsid w:val="0086053C"/>
    <w:rsid w:val="00862669"/>
    <w:rsid w:val="008632D6"/>
    <w:rsid w:val="008642E3"/>
    <w:rsid w:val="008670CC"/>
    <w:rsid w:val="0087046B"/>
    <w:rsid w:val="0087240A"/>
    <w:rsid w:val="0087592D"/>
    <w:rsid w:val="0087772C"/>
    <w:rsid w:val="00881EBD"/>
    <w:rsid w:val="00883D40"/>
    <w:rsid w:val="00884062"/>
    <w:rsid w:val="00885EF7"/>
    <w:rsid w:val="008873A9"/>
    <w:rsid w:val="00896FB3"/>
    <w:rsid w:val="00897F1F"/>
    <w:rsid w:val="008A0C9B"/>
    <w:rsid w:val="008A0E10"/>
    <w:rsid w:val="008A29E1"/>
    <w:rsid w:val="008A7529"/>
    <w:rsid w:val="008A795C"/>
    <w:rsid w:val="008A7CEB"/>
    <w:rsid w:val="008B53FD"/>
    <w:rsid w:val="008C11B8"/>
    <w:rsid w:val="008C499B"/>
    <w:rsid w:val="008C7487"/>
    <w:rsid w:val="008D01DB"/>
    <w:rsid w:val="008D04A2"/>
    <w:rsid w:val="008D052C"/>
    <w:rsid w:val="008D2D17"/>
    <w:rsid w:val="008D2F81"/>
    <w:rsid w:val="008D534A"/>
    <w:rsid w:val="008D5EA8"/>
    <w:rsid w:val="008E2931"/>
    <w:rsid w:val="008E436D"/>
    <w:rsid w:val="008E55FC"/>
    <w:rsid w:val="008F24AA"/>
    <w:rsid w:val="008F4C2F"/>
    <w:rsid w:val="008F6B05"/>
    <w:rsid w:val="009001A3"/>
    <w:rsid w:val="00900EF8"/>
    <w:rsid w:val="0090195A"/>
    <w:rsid w:val="009030EE"/>
    <w:rsid w:val="0090332E"/>
    <w:rsid w:val="009071EA"/>
    <w:rsid w:val="00910386"/>
    <w:rsid w:val="00911143"/>
    <w:rsid w:val="00911B28"/>
    <w:rsid w:val="0091531F"/>
    <w:rsid w:val="0092105F"/>
    <w:rsid w:val="00924578"/>
    <w:rsid w:val="009270FC"/>
    <w:rsid w:val="00932357"/>
    <w:rsid w:val="00932E49"/>
    <w:rsid w:val="009357F9"/>
    <w:rsid w:val="00937AEA"/>
    <w:rsid w:val="00941145"/>
    <w:rsid w:val="00946BDD"/>
    <w:rsid w:val="00947BA0"/>
    <w:rsid w:val="009505FE"/>
    <w:rsid w:val="009514C4"/>
    <w:rsid w:val="0095652F"/>
    <w:rsid w:val="00956D81"/>
    <w:rsid w:val="009572C8"/>
    <w:rsid w:val="00957B63"/>
    <w:rsid w:val="00957EE0"/>
    <w:rsid w:val="009623E3"/>
    <w:rsid w:val="00963890"/>
    <w:rsid w:val="00964805"/>
    <w:rsid w:val="00965D95"/>
    <w:rsid w:val="00974071"/>
    <w:rsid w:val="00976490"/>
    <w:rsid w:val="00980522"/>
    <w:rsid w:val="00981998"/>
    <w:rsid w:val="00987EF5"/>
    <w:rsid w:val="00991F42"/>
    <w:rsid w:val="009962FE"/>
    <w:rsid w:val="009A1343"/>
    <w:rsid w:val="009A621B"/>
    <w:rsid w:val="009B0307"/>
    <w:rsid w:val="009B1690"/>
    <w:rsid w:val="009B1977"/>
    <w:rsid w:val="009B3C73"/>
    <w:rsid w:val="009B697F"/>
    <w:rsid w:val="009C1807"/>
    <w:rsid w:val="009C2F46"/>
    <w:rsid w:val="009C5A15"/>
    <w:rsid w:val="009C67CE"/>
    <w:rsid w:val="009D016F"/>
    <w:rsid w:val="009D1D4F"/>
    <w:rsid w:val="009D40AD"/>
    <w:rsid w:val="009D6B86"/>
    <w:rsid w:val="009D7373"/>
    <w:rsid w:val="009D73D5"/>
    <w:rsid w:val="009E0D4A"/>
    <w:rsid w:val="009E5D90"/>
    <w:rsid w:val="009F0394"/>
    <w:rsid w:val="009F2194"/>
    <w:rsid w:val="009F4928"/>
    <w:rsid w:val="009F4C46"/>
    <w:rsid w:val="009F5295"/>
    <w:rsid w:val="009F5419"/>
    <w:rsid w:val="00A01203"/>
    <w:rsid w:val="00A03896"/>
    <w:rsid w:val="00A1586F"/>
    <w:rsid w:val="00A167CD"/>
    <w:rsid w:val="00A16BA0"/>
    <w:rsid w:val="00A22C47"/>
    <w:rsid w:val="00A230DB"/>
    <w:rsid w:val="00A26058"/>
    <w:rsid w:val="00A32B94"/>
    <w:rsid w:val="00A34104"/>
    <w:rsid w:val="00A35E6F"/>
    <w:rsid w:val="00A4149A"/>
    <w:rsid w:val="00A44657"/>
    <w:rsid w:val="00A44938"/>
    <w:rsid w:val="00A451C2"/>
    <w:rsid w:val="00A46B97"/>
    <w:rsid w:val="00A5213F"/>
    <w:rsid w:val="00A5596A"/>
    <w:rsid w:val="00A6123D"/>
    <w:rsid w:val="00A623AC"/>
    <w:rsid w:val="00A623F7"/>
    <w:rsid w:val="00A653DC"/>
    <w:rsid w:val="00A71672"/>
    <w:rsid w:val="00A7724A"/>
    <w:rsid w:val="00A83123"/>
    <w:rsid w:val="00A91F91"/>
    <w:rsid w:val="00A95259"/>
    <w:rsid w:val="00AA14AD"/>
    <w:rsid w:val="00AA6007"/>
    <w:rsid w:val="00AB4799"/>
    <w:rsid w:val="00AB70AB"/>
    <w:rsid w:val="00AB7738"/>
    <w:rsid w:val="00AC019A"/>
    <w:rsid w:val="00AC100C"/>
    <w:rsid w:val="00AC170C"/>
    <w:rsid w:val="00AC1F65"/>
    <w:rsid w:val="00AC3316"/>
    <w:rsid w:val="00AC41C7"/>
    <w:rsid w:val="00AC76AC"/>
    <w:rsid w:val="00AD3A41"/>
    <w:rsid w:val="00AD43BA"/>
    <w:rsid w:val="00AD4804"/>
    <w:rsid w:val="00AD566D"/>
    <w:rsid w:val="00AD5DD7"/>
    <w:rsid w:val="00AD6F42"/>
    <w:rsid w:val="00AE14EC"/>
    <w:rsid w:val="00AE5F31"/>
    <w:rsid w:val="00AE6005"/>
    <w:rsid w:val="00AF0FF4"/>
    <w:rsid w:val="00AF1264"/>
    <w:rsid w:val="00AF30EE"/>
    <w:rsid w:val="00AF32F0"/>
    <w:rsid w:val="00AF3BCF"/>
    <w:rsid w:val="00AF41B4"/>
    <w:rsid w:val="00B02324"/>
    <w:rsid w:val="00B02D7F"/>
    <w:rsid w:val="00B047D2"/>
    <w:rsid w:val="00B066E1"/>
    <w:rsid w:val="00B12265"/>
    <w:rsid w:val="00B136B4"/>
    <w:rsid w:val="00B1550E"/>
    <w:rsid w:val="00B17476"/>
    <w:rsid w:val="00B176B8"/>
    <w:rsid w:val="00B17EDD"/>
    <w:rsid w:val="00B212AA"/>
    <w:rsid w:val="00B242B4"/>
    <w:rsid w:val="00B261BD"/>
    <w:rsid w:val="00B3393F"/>
    <w:rsid w:val="00B368E8"/>
    <w:rsid w:val="00B36966"/>
    <w:rsid w:val="00B372CC"/>
    <w:rsid w:val="00B4032B"/>
    <w:rsid w:val="00B44305"/>
    <w:rsid w:val="00B45B7A"/>
    <w:rsid w:val="00B53258"/>
    <w:rsid w:val="00B54A8E"/>
    <w:rsid w:val="00B561B2"/>
    <w:rsid w:val="00B60E0B"/>
    <w:rsid w:val="00B621E6"/>
    <w:rsid w:val="00B63EC9"/>
    <w:rsid w:val="00B65537"/>
    <w:rsid w:val="00B66860"/>
    <w:rsid w:val="00B73202"/>
    <w:rsid w:val="00B81FE6"/>
    <w:rsid w:val="00B821B8"/>
    <w:rsid w:val="00B83532"/>
    <w:rsid w:val="00B91511"/>
    <w:rsid w:val="00B91C9B"/>
    <w:rsid w:val="00B942E8"/>
    <w:rsid w:val="00B95CEE"/>
    <w:rsid w:val="00B9745E"/>
    <w:rsid w:val="00BA117B"/>
    <w:rsid w:val="00BA3C88"/>
    <w:rsid w:val="00BB0F27"/>
    <w:rsid w:val="00BB6A96"/>
    <w:rsid w:val="00BB78A6"/>
    <w:rsid w:val="00BC0602"/>
    <w:rsid w:val="00BC5D99"/>
    <w:rsid w:val="00BC5FD0"/>
    <w:rsid w:val="00BD33DE"/>
    <w:rsid w:val="00BD4084"/>
    <w:rsid w:val="00BD4C73"/>
    <w:rsid w:val="00BD5F77"/>
    <w:rsid w:val="00BD65EF"/>
    <w:rsid w:val="00BD6D0A"/>
    <w:rsid w:val="00BE3C1C"/>
    <w:rsid w:val="00BE61AD"/>
    <w:rsid w:val="00BE6B1B"/>
    <w:rsid w:val="00BF1B21"/>
    <w:rsid w:val="00BF4046"/>
    <w:rsid w:val="00BF45F7"/>
    <w:rsid w:val="00C03EE7"/>
    <w:rsid w:val="00C07EBD"/>
    <w:rsid w:val="00C16A2C"/>
    <w:rsid w:val="00C21EBF"/>
    <w:rsid w:val="00C25051"/>
    <w:rsid w:val="00C26562"/>
    <w:rsid w:val="00C33BAD"/>
    <w:rsid w:val="00C34A2D"/>
    <w:rsid w:val="00C3593B"/>
    <w:rsid w:val="00C44D14"/>
    <w:rsid w:val="00C557BE"/>
    <w:rsid w:val="00C56B0E"/>
    <w:rsid w:val="00C574D4"/>
    <w:rsid w:val="00C60055"/>
    <w:rsid w:val="00C601DB"/>
    <w:rsid w:val="00C60451"/>
    <w:rsid w:val="00C629BB"/>
    <w:rsid w:val="00C6303D"/>
    <w:rsid w:val="00C667CD"/>
    <w:rsid w:val="00C67A9E"/>
    <w:rsid w:val="00C7142C"/>
    <w:rsid w:val="00C71503"/>
    <w:rsid w:val="00C721BD"/>
    <w:rsid w:val="00C7323D"/>
    <w:rsid w:val="00C7522F"/>
    <w:rsid w:val="00C779BD"/>
    <w:rsid w:val="00C86DB1"/>
    <w:rsid w:val="00C87073"/>
    <w:rsid w:val="00C96FBC"/>
    <w:rsid w:val="00CA1B33"/>
    <w:rsid w:val="00CA3D4D"/>
    <w:rsid w:val="00CA50BD"/>
    <w:rsid w:val="00CB304E"/>
    <w:rsid w:val="00CB6240"/>
    <w:rsid w:val="00CB7D5D"/>
    <w:rsid w:val="00CC199A"/>
    <w:rsid w:val="00CC2CAC"/>
    <w:rsid w:val="00CC47DD"/>
    <w:rsid w:val="00CC58CE"/>
    <w:rsid w:val="00CC61B9"/>
    <w:rsid w:val="00CD22EB"/>
    <w:rsid w:val="00CD2B01"/>
    <w:rsid w:val="00CD371C"/>
    <w:rsid w:val="00CD3E74"/>
    <w:rsid w:val="00CD6EE5"/>
    <w:rsid w:val="00CE3038"/>
    <w:rsid w:val="00CE3876"/>
    <w:rsid w:val="00CE3938"/>
    <w:rsid w:val="00CE3F50"/>
    <w:rsid w:val="00CE53F3"/>
    <w:rsid w:val="00CE6693"/>
    <w:rsid w:val="00CE6B5F"/>
    <w:rsid w:val="00CE6C47"/>
    <w:rsid w:val="00CF1CD3"/>
    <w:rsid w:val="00CF3019"/>
    <w:rsid w:val="00CF722C"/>
    <w:rsid w:val="00D00348"/>
    <w:rsid w:val="00D02CD1"/>
    <w:rsid w:val="00D034C8"/>
    <w:rsid w:val="00D03F60"/>
    <w:rsid w:val="00D05C3E"/>
    <w:rsid w:val="00D06993"/>
    <w:rsid w:val="00D076B9"/>
    <w:rsid w:val="00D10527"/>
    <w:rsid w:val="00D128CB"/>
    <w:rsid w:val="00D21E0D"/>
    <w:rsid w:val="00D24452"/>
    <w:rsid w:val="00D26908"/>
    <w:rsid w:val="00D36C5B"/>
    <w:rsid w:val="00D36FBE"/>
    <w:rsid w:val="00D37D2C"/>
    <w:rsid w:val="00D41534"/>
    <w:rsid w:val="00D434C1"/>
    <w:rsid w:val="00D4433E"/>
    <w:rsid w:val="00D44A71"/>
    <w:rsid w:val="00D47531"/>
    <w:rsid w:val="00D528CE"/>
    <w:rsid w:val="00D55BA9"/>
    <w:rsid w:val="00D62D69"/>
    <w:rsid w:val="00D63CE8"/>
    <w:rsid w:val="00D66DA8"/>
    <w:rsid w:val="00D70CB5"/>
    <w:rsid w:val="00D7356F"/>
    <w:rsid w:val="00D758E3"/>
    <w:rsid w:val="00D86E37"/>
    <w:rsid w:val="00D87AEE"/>
    <w:rsid w:val="00D9159E"/>
    <w:rsid w:val="00D93DA6"/>
    <w:rsid w:val="00DA2588"/>
    <w:rsid w:val="00DA3B06"/>
    <w:rsid w:val="00DA6337"/>
    <w:rsid w:val="00DA6778"/>
    <w:rsid w:val="00DA6B6D"/>
    <w:rsid w:val="00DA74A0"/>
    <w:rsid w:val="00DA76F9"/>
    <w:rsid w:val="00DB3828"/>
    <w:rsid w:val="00DB3F99"/>
    <w:rsid w:val="00DB48BD"/>
    <w:rsid w:val="00DB4CBA"/>
    <w:rsid w:val="00DB5577"/>
    <w:rsid w:val="00DB7E57"/>
    <w:rsid w:val="00DC152D"/>
    <w:rsid w:val="00DC35DC"/>
    <w:rsid w:val="00DC4C3C"/>
    <w:rsid w:val="00DC6BFB"/>
    <w:rsid w:val="00DD1284"/>
    <w:rsid w:val="00DD4065"/>
    <w:rsid w:val="00DD6D9D"/>
    <w:rsid w:val="00DD7374"/>
    <w:rsid w:val="00DE5120"/>
    <w:rsid w:val="00DE6571"/>
    <w:rsid w:val="00DF2330"/>
    <w:rsid w:val="00DF4812"/>
    <w:rsid w:val="00DF4CB0"/>
    <w:rsid w:val="00DF5C44"/>
    <w:rsid w:val="00DF7705"/>
    <w:rsid w:val="00E02ADA"/>
    <w:rsid w:val="00E04D70"/>
    <w:rsid w:val="00E0620D"/>
    <w:rsid w:val="00E132C4"/>
    <w:rsid w:val="00E13A56"/>
    <w:rsid w:val="00E1490D"/>
    <w:rsid w:val="00E14B3A"/>
    <w:rsid w:val="00E17170"/>
    <w:rsid w:val="00E1758F"/>
    <w:rsid w:val="00E21221"/>
    <w:rsid w:val="00E220D0"/>
    <w:rsid w:val="00E23E24"/>
    <w:rsid w:val="00E25515"/>
    <w:rsid w:val="00E2753D"/>
    <w:rsid w:val="00E27DF7"/>
    <w:rsid w:val="00E33F02"/>
    <w:rsid w:val="00E3631A"/>
    <w:rsid w:val="00E3739D"/>
    <w:rsid w:val="00E45DF0"/>
    <w:rsid w:val="00E46A06"/>
    <w:rsid w:val="00E4776B"/>
    <w:rsid w:val="00E531E5"/>
    <w:rsid w:val="00E53818"/>
    <w:rsid w:val="00E53E1F"/>
    <w:rsid w:val="00E5475F"/>
    <w:rsid w:val="00E643F7"/>
    <w:rsid w:val="00E6742D"/>
    <w:rsid w:val="00E712B9"/>
    <w:rsid w:val="00E7219F"/>
    <w:rsid w:val="00E72BBF"/>
    <w:rsid w:val="00E73A74"/>
    <w:rsid w:val="00E74838"/>
    <w:rsid w:val="00E74BFB"/>
    <w:rsid w:val="00E757DF"/>
    <w:rsid w:val="00E823A2"/>
    <w:rsid w:val="00E830B8"/>
    <w:rsid w:val="00E832F0"/>
    <w:rsid w:val="00E83CAF"/>
    <w:rsid w:val="00E842C8"/>
    <w:rsid w:val="00E8667E"/>
    <w:rsid w:val="00E90225"/>
    <w:rsid w:val="00E9057D"/>
    <w:rsid w:val="00E90910"/>
    <w:rsid w:val="00E90DBE"/>
    <w:rsid w:val="00E950D6"/>
    <w:rsid w:val="00EA1E18"/>
    <w:rsid w:val="00EA25D5"/>
    <w:rsid w:val="00EA536C"/>
    <w:rsid w:val="00EA696E"/>
    <w:rsid w:val="00EA73A5"/>
    <w:rsid w:val="00EB0939"/>
    <w:rsid w:val="00EB158A"/>
    <w:rsid w:val="00EB5C4B"/>
    <w:rsid w:val="00EC181B"/>
    <w:rsid w:val="00EC3FE1"/>
    <w:rsid w:val="00EC60A1"/>
    <w:rsid w:val="00EC6921"/>
    <w:rsid w:val="00ED0431"/>
    <w:rsid w:val="00ED17E3"/>
    <w:rsid w:val="00ED2A50"/>
    <w:rsid w:val="00ED6EDF"/>
    <w:rsid w:val="00EE0C17"/>
    <w:rsid w:val="00EE3D62"/>
    <w:rsid w:val="00EE5DB8"/>
    <w:rsid w:val="00EF5B99"/>
    <w:rsid w:val="00EF68A4"/>
    <w:rsid w:val="00EF69DD"/>
    <w:rsid w:val="00EF748D"/>
    <w:rsid w:val="00F00CC6"/>
    <w:rsid w:val="00F012C7"/>
    <w:rsid w:val="00F026FC"/>
    <w:rsid w:val="00F03762"/>
    <w:rsid w:val="00F0431F"/>
    <w:rsid w:val="00F04C2B"/>
    <w:rsid w:val="00F07A97"/>
    <w:rsid w:val="00F11E89"/>
    <w:rsid w:val="00F13876"/>
    <w:rsid w:val="00F13914"/>
    <w:rsid w:val="00F13FA0"/>
    <w:rsid w:val="00F169FB"/>
    <w:rsid w:val="00F16B34"/>
    <w:rsid w:val="00F17510"/>
    <w:rsid w:val="00F2031A"/>
    <w:rsid w:val="00F224A8"/>
    <w:rsid w:val="00F32680"/>
    <w:rsid w:val="00F33A79"/>
    <w:rsid w:val="00F3643C"/>
    <w:rsid w:val="00F36FD0"/>
    <w:rsid w:val="00F40023"/>
    <w:rsid w:val="00F40900"/>
    <w:rsid w:val="00F42749"/>
    <w:rsid w:val="00F44BFB"/>
    <w:rsid w:val="00F4596C"/>
    <w:rsid w:val="00F460D9"/>
    <w:rsid w:val="00F46415"/>
    <w:rsid w:val="00F501DA"/>
    <w:rsid w:val="00F51D82"/>
    <w:rsid w:val="00F5275C"/>
    <w:rsid w:val="00F5351E"/>
    <w:rsid w:val="00F536F6"/>
    <w:rsid w:val="00F54FEC"/>
    <w:rsid w:val="00F602AE"/>
    <w:rsid w:val="00F63240"/>
    <w:rsid w:val="00F63A59"/>
    <w:rsid w:val="00F726A2"/>
    <w:rsid w:val="00F730F5"/>
    <w:rsid w:val="00F75C4D"/>
    <w:rsid w:val="00F76534"/>
    <w:rsid w:val="00F7690C"/>
    <w:rsid w:val="00F76BCA"/>
    <w:rsid w:val="00F779BF"/>
    <w:rsid w:val="00F8168B"/>
    <w:rsid w:val="00F82233"/>
    <w:rsid w:val="00F824D6"/>
    <w:rsid w:val="00FA12BA"/>
    <w:rsid w:val="00FA1E44"/>
    <w:rsid w:val="00FB3A77"/>
    <w:rsid w:val="00FB5312"/>
    <w:rsid w:val="00FC08AE"/>
    <w:rsid w:val="00FC0FE6"/>
    <w:rsid w:val="00FC19BE"/>
    <w:rsid w:val="00FC4ACA"/>
    <w:rsid w:val="00FC4B71"/>
    <w:rsid w:val="00FC55EF"/>
    <w:rsid w:val="00FD739A"/>
    <w:rsid w:val="00FD7969"/>
    <w:rsid w:val="00FE09EE"/>
    <w:rsid w:val="00FE0D0F"/>
    <w:rsid w:val="00FE22D3"/>
    <w:rsid w:val="00FE7020"/>
    <w:rsid w:val="00FE74A7"/>
    <w:rsid w:val="00FF07D9"/>
    <w:rsid w:val="00FF18A7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DFB3"/>
  <w15:docId w15:val="{9E4BDC23-2E81-41D5-9CA0-E0A7F3B6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3A2"/>
    <w:pPr>
      <w:ind w:firstLine="709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1373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73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A12BA"/>
    <w:pPr>
      <w:keepNext/>
      <w:spacing w:line="360" w:lineRule="auto"/>
      <w:ind w:left="397" w:hanging="397"/>
      <w:outlineLvl w:val="2"/>
    </w:pPr>
    <w:rPr>
      <w:rFonts w:eastAsia="Times New Roman"/>
      <w:b/>
      <w:bCs/>
      <w:szCs w:val="24"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93D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C199A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Indent 2"/>
    <w:basedOn w:val="a"/>
    <w:link w:val="22"/>
    <w:rsid w:val="0034618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6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76BC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76BCA"/>
    <w:rPr>
      <w:rFonts w:ascii="Times New Roman" w:eastAsia="Calibri" w:hAnsi="Times New Roman" w:cs="Times New Roman"/>
      <w:sz w:val="28"/>
    </w:rPr>
  </w:style>
  <w:style w:type="paragraph" w:styleId="a3">
    <w:name w:val="Body Text"/>
    <w:basedOn w:val="a"/>
    <w:link w:val="a4"/>
    <w:uiPriority w:val="99"/>
    <w:unhideWhenUsed/>
    <w:rsid w:val="00F76B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76BCA"/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rsid w:val="00FA12B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FA12BA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A12BA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bodytextindent2">
    <w:name w:val="bodytextindent2"/>
    <w:basedOn w:val="a"/>
    <w:rsid w:val="00FA12BA"/>
    <w:pPr>
      <w:ind w:firstLine="720"/>
    </w:pPr>
    <w:rPr>
      <w:rFonts w:eastAsia="MS Mincho"/>
      <w:szCs w:val="28"/>
      <w:lang w:eastAsia="ar-SA"/>
    </w:rPr>
  </w:style>
  <w:style w:type="character" w:styleId="a7">
    <w:name w:val="Emphasis"/>
    <w:basedOn w:val="a0"/>
    <w:uiPriority w:val="20"/>
    <w:qFormat/>
    <w:rsid w:val="00FA12BA"/>
    <w:rPr>
      <w:i/>
      <w:iCs/>
    </w:rPr>
  </w:style>
  <w:style w:type="character" w:customStyle="1" w:styleId="a8">
    <w:name w:val="Основной текст_"/>
    <w:basedOn w:val="a0"/>
    <w:link w:val="11"/>
    <w:uiPriority w:val="99"/>
    <w:locked/>
    <w:rsid w:val="00FA12B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FA12BA"/>
    <w:pPr>
      <w:shd w:val="clear" w:color="auto" w:fill="FFFFFF"/>
      <w:spacing w:line="240" w:lineRule="exact"/>
      <w:ind w:hanging="220"/>
    </w:pPr>
    <w:rPr>
      <w:rFonts w:eastAsiaTheme="minorHAnsi"/>
      <w:sz w:val="23"/>
      <w:szCs w:val="23"/>
    </w:rPr>
  </w:style>
  <w:style w:type="paragraph" w:customStyle="1" w:styleId="25">
    <w:name w:val="заголовок 2"/>
    <w:basedOn w:val="a"/>
    <w:next w:val="a"/>
    <w:rsid w:val="00FA12BA"/>
    <w:pPr>
      <w:keepNext/>
      <w:overflowPunct w:val="0"/>
      <w:autoSpaceDE w:val="0"/>
      <w:autoSpaceDN w:val="0"/>
      <w:adjustRightInd w:val="0"/>
      <w:jc w:val="center"/>
    </w:pPr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A12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12BA"/>
    <w:rPr>
      <w:rFonts w:ascii="Times New Roman" w:eastAsia="Calibri" w:hAnsi="Times New Roman" w:cs="Times New Roman"/>
      <w:sz w:val="28"/>
    </w:rPr>
  </w:style>
  <w:style w:type="paragraph" w:styleId="ab">
    <w:name w:val="No Spacing"/>
    <w:qFormat/>
    <w:rsid w:val="00957EE0"/>
    <w:rPr>
      <w:rFonts w:ascii="Times New Roman" w:eastAsia="Calibri" w:hAnsi="Times New Roman" w:cs="Times New Roman"/>
      <w:sz w:val="28"/>
    </w:rPr>
  </w:style>
  <w:style w:type="paragraph" w:styleId="ac">
    <w:name w:val="Title"/>
    <w:basedOn w:val="a"/>
    <w:link w:val="ad"/>
    <w:qFormat/>
    <w:rsid w:val="00957EE0"/>
    <w:pPr>
      <w:spacing w:line="276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d">
    <w:name w:val="Заголовок Знак"/>
    <w:basedOn w:val="a0"/>
    <w:link w:val="ac"/>
    <w:rsid w:val="00957E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3C2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13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">
    <w:name w:val="Абзац списка Знак"/>
    <w:link w:val="ae"/>
    <w:uiPriority w:val="34"/>
    <w:locked/>
    <w:rsid w:val="00713737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semiHidden/>
    <w:rsid w:val="007137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0">
    <w:name w:val="Table Grid"/>
    <w:basedOn w:val="a1"/>
    <w:uiPriority w:val="39"/>
    <w:rsid w:val="00EC6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5652F"/>
    <w:rPr>
      <w:color w:val="0000FF" w:themeColor="hyperlink"/>
      <w:u w:val="single"/>
    </w:rPr>
  </w:style>
  <w:style w:type="character" w:customStyle="1" w:styleId="FontStyle50">
    <w:name w:val="Font Style50"/>
    <w:rsid w:val="00896FB3"/>
    <w:rPr>
      <w:rFonts w:ascii="Times New Roman" w:hAnsi="Times New Roman" w:cs="Times New Roman"/>
      <w:spacing w:val="10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12731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2731E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semiHidden/>
    <w:unhideWhenUsed/>
    <w:rsid w:val="00CE53F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5">
    <w:name w:val="АбзацПрограммы"/>
    <w:basedOn w:val="a"/>
    <w:rsid w:val="0020564F"/>
    <w:pPr>
      <w:autoSpaceDE w:val="0"/>
      <w:autoSpaceDN w:val="0"/>
      <w:ind w:firstLine="851"/>
    </w:pPr>
    <w:rPr>
      <w:rFonts w:eastAsia="Times New Roman"/>
      <w:szCs w:val="28"/>
      <w:lang w:eastAsia="ru-RU"/>
    </w:rPr>
  </w:style>
  <w:style w:type="character" w:styleId="af6">
    <w:name w:val="Strong"/>
    <w:uiPriority w:val="22"/>
    <w:qFormat/>
    <w:rsid w:val="00A44657"/>
    <w:rPr>
      <w:b/>
      <w:bCs/>
    </w:rPr>
  </w:style>
  <w:style w:type="paragraph" w:customStyle="1" w:styleId="12">
    <w:name w:val="Стиль1"/>
    <w:basedOn w:val="a"/>
    <w:qFormat/>
    <w:rsid w:val="00E73A74"/>
    <w:pPr>
      <w:ind w:firstLine="708"/>
    </w:pPr>
    <w:rPr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5B28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B28EA"/>
    <w:rPr>
      <w:rFonts w:ascii="Times New Roman" w:eastAsia="Calibri" w:hAnsi="Times New Roman" w:cs="Times New Roman"/>
      <w:sz w:val="16"/>
      <w:szCs w:val="16"/>
    </w:rPr>
  </w:style>
  <w:style w:type="paragraph" w:customStyle="1" w:styleId="ConsPlusNormal">
    <w:name w:val="ConsPlusNormal"/>
    <w:rsid w:val="005557C9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7">
    <w:name w:val="НумерованныйСписок"/>
    <w:basedOn w:val="a"/>
    <w:rsid w:val="001A4584"/>
    <w:pPr>
      <w:overflowPunct w:val="0"/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customStyle="1" w:styleId="FontStyle185">
    <w:name w:val="Font Style185"/>
    <w:uiPriority w:val="99"/>
    <w:rsid w:val="001A4584"/>
    <w:rPr>
      <w:rFonts w:ascii="Times New Roman" w:hAnsi="Times New Roman" w:cs="Times New Roman"/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D2D17"/>
    <w:rPr>
      <w:color w:val="605E5C"/>
      <w:shd w:val="clear" w:color="auto" w:fill="E1DFDD"/>
    </w:rPr>
  </w:style>
  <w:style w:type="paragraph" w:customStyle="1" w:styleId="26">
    <w:name w:val="Стиль2"/>
    <w:basedOn w:val="a"/>
    <w:qFormat/>
    <w:rsid w:val="00911B28"/>
    <w:rPr>
      <w:szCs w:val="28"/>
    </w:rPr>
  </w:style>
  <w:style w:type="paragraph" w:customStyle="1" w:styleId="33">
    <w:name w:val="Стиль3"/>
    <w:basedOn w:val="12"/>
    <w:qFormat/>
    <w:rsid w:val="00CB304E"/>
    <w:rPr>
      <w:rFonts w:eastAsia="Times New Roman"/>
    </w:rPr>
  </w:style>
  <w:style w:type="paragraph" w:customStyle="1" w:styleId="4">
    <w:name w:val="Стиль4"/>
    <w:basedOn w:val="12"/>
    <w:qFormat/>
    <w:rsid w:val="00AF30EE"/>
    <w:pPr>
      <w:ind w:firstLine="0"/>
    </w:pPr>
    <w:rPr>
      <w:b/>
      <w:i/>
      <w:sz w:val="26"/>
      <w:szCs w:val="26"/>
    </w:rPr>
  </w:style>
  <w:style w:type="paragraph" w:customStyle="1" w:styleId="5">
    <w:name w:val="Стиль5"/>
    <w:basedOn w:val="a"/>
    <w:qFormat/>
    <w:rsid w:val="00AF30EE"/>
    <w:pPr>
      <w:ind w:firstLine="0"/>
    </w:pPr>
    <w:rPr>
      <w:sz w:val="25"/>
      <w:szCs w:val="25"/>
    </w:rPr>
  </w:style>
  <w:style w:type="paragraph" w:customStyle="1" w:styleId="ConsPlusNonformat">
    <w:name w:val="ConsPlusNonformat"/>
    <w:rsid w:val="00141FF9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93DA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14">
    <w:name w:val="Абзац списка1"/>
    <w:basedOn w:val="a"/>
    <w:uiPriority w:val="99"/>
    <w:rsid w:val="005E53DB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</w:rPr>
  </w:style>
  <w:style w:type="paragraph" w:customStyle="1" w:styleId="27">
    <w:name w:val="Абзац списка2"/>
    <w:basedOn w:val="a"/>
    <w:rsid w:val="005E53DB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</w:rPr>
  </w:style>
  <w:style w:type="paragraph" w:customStyle="1" w:styleId="af8">
    <w:name w:val="Раздел"/>
    <w:basedOn w:val="a"/>
    <w:rsid w:val="009572C8"/>
    <w:pPr>
      <w:keepNext/>
      <w:overflowPunct w:val="0"/>
      <w:autoSpaceDE w:val="0"/>
      <w:autoSpaceDN w:val="0"/>
      <w:adjustRightInd w:val="0"/>
      <w:ind w:firstLine="0"/>
      <w:jc w:val="center"/>
    </w:pPr>
    <w:rPr>
      <w:rFonts w:eastAsia="Times New Roman"/>
      <w:b/>
      <w:caps/>
      <w:szCs w:val="20"/>
      <w:lang w:eastAsia="ru-RU"/>
    </w:rPr>
  </w:style>
  <w:style w:type="paragraph" w:customStyle="1" w:styleId="af9">
    <w:name w:val="ÍóìåðîâàííûéÑïèñîê"/>
    <w:basedOn w:val="a"/>
    <w:uiPriority w:val="99"/>
    <w:rsid w:val="009572C8"/>
    <w:pPr>
      <w:autoSpaceDE w:val="0"/>
      <w:autoSpaceDN w:val="0"/>
      <w:adjustRightInd w:val="0"/>
      <w:ind w:firstLine="0"/>
    </w:pPr>
    <w:rPr>
      <w:rFonts w:ascii="Calibri" w:eastAsia="Times New Roman" w:hAnsi="Calibri"/>
      <w:szCs w:val="28"/>
      <w:lang w:eastAsia="ru-RU"/>
    </w:rPr>
  </w:style>
  <w:style w:type="paragraph" w:customStyle="1" w:styleId="Default">
    <w:name w:val="Default"/>
    <w:rsid w:val="009572C8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pu.by/handle/doc/371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590BB-5756-4D2C-9AAA-8F93C7D3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Котлобай О.И.</cp:lastModifiedBy>
  <cp:revision>7</cp:revision>
  <cp:lastPrinted>2023-03-13T16:46:00Z</cp:lastPrinted>
  <dcterms:created xsi:type="dcterms:W3CDTF">2023-03-13T16:47:00Z</dcterms:created>
  <dcterms:modified xsi:type="dcterms:W3CDTF">2023-03-16T05:54:00Z</dcterms:modified>
</cp:coreProperties>
</file>