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6272" w:rsidRPr="00687B07" w:rsidRDefault="00726272" w:rsidP="00726272">
      <w:pPr>
        <w:ind w:right="201"/>
        <w:jc w:val="center"/>
        <w:rPr>
          <w:rFonts w:eastAsia="Times New Roman" w:cs="Times New Roman"/>
          <w:i/>
          <w:caps/>
          <w:szCs w:val="20"/>
          <w:lang w:eastAsia="ru-RU"/>
        </w:rPr>
      </w:pPr>
      <w:r w:rsidRPr="00687B07">
        <w:rPr>
          <w:rFonts w:eastAsia="Times New Roman" w:cs="Times New Roman"/>
          <w:b/>
          <w:caps/>
          <w:sz w:val="28"/>
          <w:szCs w:val="20"/>
          <w:lang w:eastAsia="ru-RU"/>
        </w:rPr>
        <w:t>Министерство образования Республики Беларусь</w:t>
      </w:r>
      <w:r w:rsidRPr="00687B07">
        <w:rPr>
          <w:rFonts w:eastAsia="Times New Roman" w:cs="Times New Roman"/>
          <w:caps/>
          <w:sz w:val="28"/>
          <w:szCs w:val="20"/>
          <w:lang w:eastAsia="ru-RU"/>
        </w:rPr>
        <w:t xml:space="preserve"> </w:t>
      </w:r>
    </w:p>
    <w:p w:rsidR="00726272" w:rsidRPr="00687B07" w:rsidRDefault="00726272" w:rsidP="00726272">
      <w:pPr>
        <w:ind w:right="201"/>
        <w:jc w:val="center"/>
        <w:rPr>
          <w:rFonts w:eastAsia="Times New Roman" w:cs="Times New Roman"/>
          <w:i/>
          <w:szCs w:val="20"/>
          <w:lang w:eastAsia="ru-RU"/>
        </w:rPr>
      </w:pPr>
    </w:p>
    <w:p w:rsidR="00726272" w:rsidRPr="00687B07" w:rsidRDefault="00726272" w:rsidP="00726272">
      <w:pPr>
        <w:ind w:right="201"/>
        <w:jc w:val="center"/>
        <w:rPr>
          <w:rFonts w:eastAsia="Times New Roman" w:cs="Times New Roman"/>
          <w:szCs w:val="20"/>
          <w:lang w:eastAsia="ru-RU"/>
        </w:rPr>
      </w:pPr>
      <w:r w:rsidRPr="00687B07">
        <w:rPr>
          <w:rFonts w:eastAsia="Times New Roman" w:cs="Times New Roman"/>
          <w:b/>
          <w:sz w:val="28"/>
          <w:szCs w:val="20"/>
          <w:lang w:eastAsia="ru-RU"/>
        </w:rPr>
        <w:t xml:space="preserve">Учебно-методическое объединение </w:t>
      </w:r>
      <w:r>
        <w:rPr>
          <w:rFonts w:eastAsia="Times New Roman" w:cs="Times New Roman"/>
          <w:b/>
          <w:sz w:val="28"/>
          <w:szCs w:val="20"/>
          <w:lang w:eastAsia="ru-RU"/>
        </w:rPr>
        <w:br/>
      </w:r>
      <w:r w:rsidRPr="00687B07">
        <w:rPr>
          <w:rFonts w:eastAsia="Times New Roman" w:cs="Times New Roman"/>
          <w:b/>
          <w:sz w:val="28"/>
          <w:szCs w:val="20"/>
          <w:lang w:eastAsia="ru-RU"/>
        </w:rPr>
        <w:t xml:space="preserve">по </w:t>
      </w:r>
      <w:r>
        <w:rPr>
          <w:rFonts w:eastAsia="Times New Roman" w:cs="Times New Roman"/>
          <w:b/>
          <w:sz w:val="28"/>
          <w:szCs w:val="20"/>
          <w:lang w:eastAsia="ru-RU"/>
        </w:rPr>
        <w:t>профессионально-техническому обучению</w:t>
      </w:r>
      <w:r w:rsidRPr="00687B07">
        <w:rPr>
          <w:rFonts w:eastAsia="Times New Roman" w:cs="Times New Roman"/>
          <w:b/>
          <w:sz w:val="28"/>
          <w:szCs w:val="20"/>
          <w:lang w:eastAsia="ru-RU"/>
        </w:rPr>
        <w:t xml:space="preserve"> </w:t>
      </w:r>
    </w:p>
    <w:p w:rsidR="00726272" w:rsidRPr="00687B07" w:rsidRDefault="00726272" w:rsidP="00726272">
      <w:pPr>
        <w:jc w:val="center"/>
        <w:rPr>
          <w:rFonts w:eastAsia="Times New Roman" w:cs="Times New Roman"/>
          <w:b/>
          <w:i/>
          <w:szCs w:val="20"/>
          <w:lang w:eastAsia="ru-RU"/>
        </w:rPr>
      </w:pPr>
    </w:p>
    <w:p w:rsidR="00726272" w:rsidRPr="00687B07" w:rsidRDefault="00726272" w:rsidP="00726272">
      <w:pPr>
        <w:spacing w:line="288" w:lineRule="auto"/>
        <w:rPr>
          <w:rFonts w:eastAsia="Times New Roman" w:cs="Times New Roman"/>
          <w:b/>
          <w:sz w:val="28"/>
          <w:szCs w:val="20"/>
          <w:lang w:eastAsia="ru-RU"/>
        </w:rPr>
      </w:pPr>
    </w:p>
    <w:tbl>
      <w:tblPr>
        <w:tblW w:w="4759" w:type="pct"/>
        <w:tblBorders>
          <w:insideH w:val="single" w:sz="4" w:space="0" w:color="auto"/>
        </w:tblBorders>
        <w:tblLook w:val="01E0" w:firstRow="1" w:lastRow="1" w:firstColumn="1" w:lastColumn="1" w:noHBand="0" w:noVBand="0"/>
      </w:tblPr>
      <w:tblGrid>
        <w:gridCol w:w="4545"/>
        <w:gridCol w:w="4972"/>
      </w:tblGrid>
      <w:tr w:rsidR="00726272" w:rsidRPr="00687B07" w:rsidTr="00726272">
        <w:tc>
          <w:tcPr>
            <w:tcW w:w="2388" w:type="pct"/>
            <w:shd w:val="clear" w:color="auto" w:fill="auto"/>
          </w:tcPr>
          <w:p w:rsidR="00726272" w:rsidRPr="00687B07" w:rsidRDefault="00726272" w:rsidP="00726272">
            <w:pPr>
              <w:spacing w:line="288" w:lineRule="auto"/>
              <w:jc w:val="center"/>
              <w:rPr>
                <w:rFonts w:eastAsia="Times New Roman" w:cs="Times New Roman"/>
                <w:sz w:val="28"/>
                <w:szCs w:val="20"/>
                <w:lang w:eastAsia="ru-RU"/>
              </w:rPr>
            </w:pPr>
          </w:p>
        </w:tc>
        <w:tc>
          <w:tcPr>
            <w:tcW w:w="2612" w:type="pct"/>
            <w:shd w:val="clear" w:color="auto" w:fill="auto"/>
          </w:tcPr>
          <w:p w:rsidR="00726272" w:rsidRPr="00687B07" w:rsidRDefault="00726272" w:rsidP="00726272">
            <w:pPr>
              <w:spacing w:line="288" w:lineRule="auto"/>
              <w:rPr>
                <w:rFonts w:eastAsia="Times New Roman" w:cs="Times New Roman"/>
                <w:b/>
                <w:lang w:eastAsia="ru-RU"/>
              </w:rPr>
            </w:pPr>
            <w:r w:rsidRPr="00687B07">
              <w:rPr>
                <w:rFonts w:eastAsia="Times New Roman" w:cs="Times New Roman"/>
                <w:b/>
                <w:lang w:eastAsia="ru-RU"/>
              </w:rPr>
              <w:t>УТВЕРЖДАЮ</w:t>
            </w:r>
          </w:p>
          <w:p w:rsidR="00726272" w:rsidRPr="00687B07" w:rsidRDefault="00726272" w:rsidP="00726272">
            <w:pPr>
              <w:spacing w:line="288" w:lineRule="auto"/>
              <w:rPr>
                <w:rFonts w:eastAsia="Times New Roman" w:cs="Times New Roman"/>
                <w:lang w:eastAsia="ru-RU"/>
              </w:rPr>
            </w:pPr>
            <w:r w:rsidRPr="00687B07">
              <w:rPr>
                <w:rFonts w:eastAsia="Times New Roman" w:cs="Times New Roman"/>
                <w:lang w:eastAsia="ru-RU"/>
              </w:rPr>
              <w:t xml:space="preserve">Первый заместитель Министра образования Республики Беларусь </w:t>
            </w:r>
          </w:p>
          <w:p w:rsidR="00726272" w:rsidRPr="00687B07" w:rsidRDefault="00726272" w:rsidP="00726272">
            <w:pPr>
              <w:spacing w:before="120" w:line="288" w:lineRule="auto"/>
              <w:rPr>
                <w:rFonts w:eastAsia="Times New Roman" w:cs="Times New Roman"/>
                <w:sz w:val="28"/>
                <w:szCs w:val="28"/>
                <w:lang w:eastAsia="ru-RU"/>
              </w:rPr>
            </w:pPr>
            <w:r w:rsidRPr="00687B07">
              <w:rPr>
                <w:rFonts w:eastAsia="Times New Roman" w:cs="Times New Roman"/>
                <w:sz w:val="28"/>
                <w:szCs w:val="28"/>
                <w:lang w:eastAsia="ru-RU"/>
              </w:rPr>
              <w:t xml:space="preserve">________________ </w:t>
            </w:r>
            <w:r w:rsidRPr="00687B07">
              <w:rPr>
                <w:rFonts w:eastAsia="Times New Roman" w:cs="Times New Roman"/>
                <w:sz w:val="26"/>
                <w:szCs w:val="26"/>
                <w:lang w:eastAsia="ru-RU"/>
              </w:rPr>
              <w:t xml:space="preserve">В.А. </w:t>
            </w:r>
            <w:proofErr w:type="spellStart"/>
            <w:r w:rsidRPr="00687B07">
              <w:rPr>
                <w:rFonts w:eastAsia="Times New Roman" w:cs="Times New Roman"/>
                <w:sz w:val="26"/>
                <w:szCs w:val="26"/>
                <w:lang w:eastAsia="ru-RU"/>
              </w:rPr>
              <w:t>Богуш</w:t>
            </w:r>
            <w:proofErr w:type="spellEnd"/>
          </w:p>
          <w:p w:rsidR="00726272" w:rsidRPr="00687B07" w:rsidRDefault="00726272" w:rsidP="00726272">
            <w:pPr>
              <w:spacing w:line="288" w:lineRule="auto"/>
              <w:rPr>
                <w:rFonts w:eastAsia="Times New Roman" w:cs="Times New Roman"/>
                <w:sz w:val="28"/>
                <w:szCs w:val="28"/>
                <w:lang w:eastAsia="ru-RU"/>
              </w:rPr>
            </w:pPr>
            <w:r w:rsidRPr="00687B07">
              <w:rPr>
                <w:rFonts w:eastAsia="Times New Roman" w:cs="Times New Roman"/>
                <w:sz w:val="28"/>
                <w:szCs w:val="28"/>
                <w:lang w:eastAsia="ru-RU"/>
              </w:rPr>
              <w:t>____________________</w:t>
            </w:r>
          </w:p>
          <w:p w:rsidR="00726272" w:rsidRPr="00687B07" w:rsidRDefault="00726272" w:rsidP="00726272">
            <w:pPr>
              <w:spacing w:line="288" w:lineRule="auto"/>
              <w:rPr>
                <w:rFonts w:eastAsia="Times New Roman" w:cs="Times New Roman"/>
                <w:sz w:val="28"/>
                <w:szCs w:val="28"/>
                <w:lang w:eastAsia="ru-RU"/>
              </w:rPr>
            </w:pPr>
            <w:r w:rsidRPr="00687B07">
              <w:rPr>
                <w:rFonts w:eastAsia="Times New Roman" w:cs="Times New Roman"/>
                <w:lang w:eastAsia="ru-RU"/>
              </w:rPr>
              <w:t>Регистрационный</w:t>
            </w:r>
            <w:r w:rsidRPr="00687B07">
              <w:rPr>
                <w:rFonts w:eastAsia="Times New Roman" w:cs="Times New Roman"/>
                <w:sz w:val="28"/>
                <w:szCs w:val="28"/>
                <w:lang w:eastAsia="ru-RU"/>
              </w:rPr>
              <w:t xml:space="preserve"> № ТД-______________</w:t>
            </w:r>
          </w:p>
          <w:p w:rsidR="00726272" w:rsidRPr="00687B07" w:rsidRDefault="00726272" w:rsidP="00726272">
            <w:pPr>
              <w:spacing w:line="288" w:lineRule="auto"/>
              <w:jc w:val="right"/>
              <w:rPr>
                <w:rFonts w:eastAsia="Times New Roman" w:cs="Times New Roman"/>
                <w:b/>
                <w:sz w:val="28"/>
                <w:szCs w:val="20"/>
                <w:lang w:eastAsia="ru-RU"/>
              </w:rPr>
            </w:pPr>
          </w:p>
        </w:tc>
      </w:tr>
    </w:tbl>
    <w:p w:rsidR="00726272" w:rsidRPr="00687B07" w:rsidRDefault="00726272" w:rsidP="00726272">
      <w:pPr>
        <w:spacing w:line="288" w:lineRule="auto"/>
        <w:jc w:val="center"/>
        <w:rPr>
          <w:rFonts w:eastAsia="Times New Roman" w:cs="Times New Roman"/>
          <w:sz w:val="28"/>
          <w:szCs w:val="20"/>
          <w:lang w:eastAsia="ru-RU"/>
        </w:rPr>
      </w:pPr>
    </w:p>
    <w:p w:rsidR="00726272" w:rsidRPr="00687B07" w:rsidRDefault="00726272" w:rsidP="00726272">
      <w:pPr>
        <w:keepNext/>
        <w:spacing w:line="288" w:lineRule="auto"/>
        <w:ind w:right="201"/>
        <w:jc w:val="center"/>
        <w:outlineLvl w:val="1"/>
        <w:rPr>
          <w:rFonts w:eastAsia="Times New Roman" w:cs="Times New Roman"/>
          <w:b/>
          <w:sz w:val="34"/>
          <w:szCs w:val="34"/>
          <w:lang w:eastAsia="ru-RU"/>
        </w:rPr>
      </w:pPr>
      <w:r>
        <w:rPr>
          <w:rFonts w:eastAsia="Times New Roman" w:cs="Times New Roman"/>
          <w:b/>
          <w:sz w:val="34"/>
          <w:szCs w:val="34"/>
          <w:lang w:eastAsia="ru-RU"/>
        </w:rPr>
        <w:t>АКТУАЛЬНЫЕ ПРОБЛЕМЫ ПРОФЕССИОНАЛЬНОГО ОБРАЗОВАНИЯ</w:t>
      </w:r>
    </w:p>
    <w:p w:rsidR="00726272" w:rsidRPr="00687B07" w:rsidRDefault="00726272" w:rsidP="00726272">
      <w:pPr>
        <w:jc w:val="center"/>
        <w:rPr>
          <w:rFonts w:eastAsia="Times New Roman" w:cs="Times New Roman"/>
          <w:b/>
          <w:sz w:val="28"/>
          <w:szCs w:val="20"/>
          <w:lang w:eastAsia="ru-RU"/>
        </w:rPr>
      </w:pPr>
    </w:p>
    <w:p w:rsidR="00726272" w:rsidRPr="00687B07" w:rsidRDefault="00726272" w:rsidP="00726272">
      <w:pPr>
        <w:jc w:val="center"/>
        <w:rPr>
          <w:rFonts w:eastAsia="Times New Roman" w:cs="Times New Roman"/>
          <w:b/>
          <w:sz w:val="28"/>
          <w:szCs w:val="20"/>
          <w:lang w:eastAsia="ru-RU"/>
        </w:rPr>
      </w:pPr>
      <w:r w:rsidRPr="00687B07">
        <w:rPr>
          <w:rFonts w:eastAsia="Times New Roman" w:cs="Times New Roman"/>
          <w:b/>
          <w:sz w:val="28"/>
          <w:szCs w:val="20"/>
          <w:lang w:eastAsia="ru-RU"/>
        </w:rPr>
        <w:t>Типовая учебная программа по учебной дисциплине</w:t>
      </w:r>
    </w:p>
    <w:p w:rsidR="00726272" w:rsidRPr="00687B07" w:rsidRDefault="00726272" w:rsidP="00726272">
      <w:pPr>
        <w:jc w:val="center"/>
        <w:rPr>
          <w:rFonts w:eastAsia="Times New Roman" w:cs="Times New Roman"/>
          <w:b/>
          <w:sz w:val="28"/>
          <w:szCs w:val="20"/>
          <w:lang w:eastAsia="ru-RU"/>
        </w:rPr>
      </w:pPr>
      <w:r w:rsidRPr="00687B07">
        <w:rPr>
          <w:rFonts w:eastAsia="Times New Roman" w:cs="Times New Roman"/>
          <w:b/>
          <w:sz w:val="28"/>
          <w:szCs w:val="20"/>
          <w:lang w:eastAsia="ru-RU"/>
        </w:rPr>
        <w:t>для специальности</w:t>
      </w:r>
    </w:p>
    <w:p w:rsidR="00726272" w:rsidRPr="00687B07" w:rsidRDefault="00726272" w:rsidP="00726272">
      <w:pPr>
        <w:keepNext/>
        <w:spacing w:line="360" w:lineRule="exact"/>
        <w:jc w:val="center"/>
        <w:outlineLvl w:val="0"/>
        <w:rPr>
          <w:rFonts w:eastAsia="Times New Roman" w:cs="Times New Roman"/>
          <w:b/>
          <w:sz w:val="28"/>
          <w:szCs w:val="28"/>
          <w:lang w:eastAsia="ru-RU"/>
        </w:rPr>
      </w:pPr>
      <w:r w:rsidRPr="00687B07">
        <w:rPr>
          <w:rFonts w:eastAsia="Times New Roman" w:cs="Times New Roman"/>
          <w:b/>
          <w:sz w:val="28"/>
          <w:szCs w:val="28"/>
          <w:lang w:eastAsia="ru-RU"/>
        </w:rPr>
        <w:t xml:space="preserve">1-08 </w:t>
      </w:r>
      <w:r>
        <w:rPr>
          <w:rFonts w:eastAsia="Times New Roman" w:cs="Times New Roman"/>
          <w:b/>
          <w:sz w:val="28"/>
          <w:szCs w:val="28"/>
          <w:lang w:eastAsia="ru-RU"/>
        </w:rPr>
        <w:t>80</w:t>
      </w:r>
      <w:r w:rsidRPr="00687B07">
        <w:rPr>
          <w:rFonts w:eastAsia="Times New Roman" w:cs="Times New Roman"/>
          <w:b/>
          <w:sz w:val="28"/>
          <w:szCs w:val="28"/>
          <w:lang w:eastAsia="ru-RU"/>
        </w:rPr>
        <w:t xml:space="preserve"> 0</w:t>
      </w:r>
      <w:r>
        <w:rPr>
          <w:rFonts w:eastAsia="Times New Roman" w:cs="Times New Roman"/>
          <w:b/>
          <w:sz w:val="28"/>
          <w:szCs w:val="28"/>
          <w:lang w:eastAsia="ru-RU"/>
        </w:rPr>
        <w:t>3</w:t>
      </w:r>
      <w:r w:rsidRPr="00687B07">
        <w:rPr>
          <w:rFonts w:eastAsia="Times New Roman" w:cs="Times New Roman"/>
          <w:b/>
          <w:sz w:val="28"/>
          <w:szCs w:val="28"/>
          <w:lang w:eastAsia="ru-RU"/>
        </w:rPr>
        <w:t xml:space="preserve"> </w:t>
      </w:r>
      <w:r>
        <w:rPr>
          <w:rFonts w:eastAsia="Times New Roman" w:cs="Times New Roman"/>
          <w:b/>
          <w:sz w:val="28"/>
          <w:szCs w:val="28"/>
          <w:lang w:eastAsia="ru-RU"/>
        </w:rPr>
        <w:t>Теория и методика профессионального образования</w:t>
      </w:r>
      <w:r w:rsidRPr="00687B07">
        <w:rPr>
          <w:rFonts w:eastAsia="Times New Roman" w:cs="Times New Roman"/>
          <w:b/>
          <w:sz w:val="28"/>
          <w:szCs w:val="28"/>
          <w:lang w:eastAsia="ru-RU"/>
        </w:rPr>
        <w:t xml:space="preserve"> </w:t>
      </w:r>
    </w:p>
    <w:p w:rsidR="00726272" w:rsidRPr="00687B07" w:rsidRDefault="00726272" w:rsidP="00726272">
      <w:pPr>
        <w:keepNext/>
        <w:spacing w:line="360" w:lineRule="exact"/>
        <w:jc w:val="center"/>
        <w:outlineLvl w:val="0"/>
        <w:rPr>
          <w:rFonts w:eastAsia="Times New Roman" w:cs="Times New Roman"/>
          <w:b/>
          <w:sz w:val="28"/>
          <w:szCs w:val="28"/>
          <w:lang w:eastAsia="ru-RU"/>
        </w:rPr>
      </w:pPr>
    </w:p>
    <w:p w:rsidR="00726272" w:rsidRPr="00687B07" w:rsidRDefault="00726272" w:rsidP="00726272">
      <w:pPr>
        <w:ind w:left="4253" w:right="-1598"/>
        <w:rPr>
          <w:rFonts w:eastAsia="Times New Roman" w:cs="Times New Roman"/>
          <w:szCs w:val="20"/>
          <w:lang w:eastAsia="ru-RU"/>
        </w:rPr>
      </w:pPr>
    </w:p>
    <w:tbl>
      <w:tblPr>
        <w:tblW w:w="9468" w:type="dxa"/>
        <w:tblCellMar>
          <w:left w:w="0" w:type="dxa"/>
          <w:right w:w="0" w:type="dxa"/>
        </w:tblCellMar>
        <w:tblLook w:val="0000" w:firstRow="0" w:lastRow="0" w:firstColumn="0" w:lastColumn="0" w:noHBand="0" w:noVBand="0"/>
      </w:tblPr>
      <w:tblGrid>
        <w:gridCol w:w="4968"/>
        <w:gridCol w:w="4500"/>
      </w:tblGrid>
      <w:tr w:rsidR="00726272" w:rsidRPr="00687B07" w:rsidTr="00726272">
        <w:tc>
          <w:tcPr>
            <w:tcW w:w="4968" w:type="dxa"/>
            <w:tcMar>
              <w:top w:w="0" w:type="dxa"/>
              <w:left w:w="108" w:type="dxa"/>
              <w:bottom w:w="0" w:type="dxa"/>
              <w:right w:w="108" w:type="dxa"/>
            </w:tcMar>
          </w:tcPr>
          <w:p w:rsidR="00726272" w:rsidRPr="00687B07" w:rsidRDefault="00726272" w:rsidP="00726272">
            <w:pPr>
              <w:ind w:right="-1598"/>
              <w:rPr>
                <w:rFonts w:eastAsia="Times New Roman" w:cs="Times New Roman"/>
                <w:lang w:eastAsia="ru-RU"/>
              </w:rPr>
            </w:pPr>
            <w:r w:rsidRPr="00687B07">
              <w:rPr>
                <w:rFonts w:eastAsia="Times New Roman" w:cs="Times New Roman"/>
                <w:b/>
                <w:lang w:eastAsia="ru-RU"/>
              </w:rPr>
              <w:t>СОГЛАСОВАНО</w:t>
            </w:r>
          </w:p>
        </w:tc>
        <w:tc>
          <w:tcPr>
            <w:tcW w:w="4500" w:type="dxa"/>
            <w:tcMar>
              <w:top w:w="0" w:type="dxa"/>
              <w:left w:w="108" w:type="dxa"/>
              <w:bottom w:w="0" w:type="dxa"/>
              <w:right w:w="108" w:type="dxa"/>
            </w:tcMar>
          </w:tcPr>
          <w:p w:rsidR="00726272" w:rsidRPr="00687B07" w:rsidRDefault="00726272" w:rsidP="00726272">
            <w:pPr>
              <w:ind w:left="277" w:right="-1598"/>
              <w:rPr>
                <w:rFonts w:eastAsia="Times New Roman" w:cs="Times New Roman"/>
                <w:lang w:eastAsia="ru-RU"/>
              </w:rPr>
            </w:pPr>
            <w:r w:rsidRPr="00687B07">
              <w:rPr>
                <w:rFonts w:eastAsia="Times New Roman" w:cs="Times New Roman"/>
                <w:b/>
                <w:lang w:eastAsia="ru-RU"/>
              </w:rPr>
              <w:t>СОГЛАСОВАНО</w:t>
            </w:r>
          </w:p>
        </w:tc>
      </w:tr>
      <w:tr w:rsidR="00726272" w:rsidRPr="00687B07" w:rsidTr="00726272">
        <w:tc>
          <w:tcPr>
            <w:tcW w:w="4968" w:type="dxa"/>
            <w:tcMar>
              <w:top w:w="0" w:type="dxa"/>
              <w:left w:w="108" w:type="dxa"/>
              <w:bottom w:w="0" w:type="dxa"/>
              <w:right w:w="108" w:type="dxa"/>
            </w:tcMar>
          </w:tcPr>
          <w:p w:rsidR="00726272" w:rsidRPr="00687B07" w:rsidRDefault="00726272" w:rsidP="00726272">
            <w:pPr>
              <w:spacing w:before="120"/>
              <w:ind w:right="-1599"/>
              <w:rPr>
                <w:rFonts w:eastAsia="Times New Roman" w:cs="Times New Roman"/>
                <w:lang w:eastAsia="ru-RU"/>
              </w:rPr>
            </w:pPr>
            <w:r w:rsidRPr="00687B07">
              <w:rPr>
                <w:rFonts w:eastAsia="Times New Roman" w:cs="Times New Roman"/>
                <w:lang w:eastAsia="ru-RU"/>
              </w:rPr>
              <w:t>Председатель Учебно-методического</w:t>
            </w:r>
            <w:r w:rsidRPr="00687B07">
              <w:rPr>
                <w:rFonts w:eastAsia="Times New Roman" w:cs="Times New Roman"/>
                <w:lang w:eastAsia="ru-RU"/>
              </w:rPr>
              <w:br/>
              <w:t xml:space="preserve">объединения </w:t>
            </w:r>
            <w:r>
              <w:rPr>
                <w:rFonts w:eastAsia="Times New Roman" w:cs="Times New Roman"/>
                <w:lang w:eastAsia="ru-RU"/>
              </w:rPr>
              <w:t>по профессионально-</w:t>
            </w:r>
            <w:r>
              <w:rPr>
                <w:rFonts w:eastAsia="Times New Roman" w:cs="Times New Roman"/>
                <w:lang w:eastAsia="ru-RU"/>
              </w:rPr>
              <w:br/>
              <w:t>техническому обучению</w:t>
            </w:r>
          </w:p>
          <w:p w:rsidR="00726272" w:rsidRPr="00687B07" w:rsidRDefault="00726272" w:rsidP="00726272">
            <w:pPr>
              <w:spacing w:before="120"/>
              <w:ind w:right="-1598"/>
              <w:rPr>
                <w:rFonts w:eastAsia="Times New Roman" w:cs="Times New Roman"/>
                <w:lang w:eastAsia="ru-RU"/>
              </w:rPr>
            </w:pPr>
            <w:r w:rsidRPr="00687B07">
              <w:rPr>
                <w:rFonts w:eastAsia="Times New Roman" w:cs="Times New Roman"/>
                <w:lang w:eastAsia="ru-RU"/>
              </w:rPr>
              <w:t>__________________</w:t>
            </w:r>
            <w:r>
              <w:rPr>
                <w:rFonts w:eastAsia="Times New Roman" w:cs="Times New Roman"/>
                <w:lang w:eastAsia="ru-RU"/>
              </w:rPr>
              <w:t>С.А. Иващенко</w:t>
            </w:r>
          </w:p>
          <w:p w:rsidR="00726272" w:rsidRPr="00687B07" w:rsidRDefault="00726272" w:rsidP="00726272">
            <w:pPr>
              <w:ind w:right="-1598"/>
              <w:rPr>
                <w:rFonts w:eastAsia="Times New Roman" w:cs="Times New Roman"/>
                <w:i/>
                <w:lang w:eastAsia="ru-RU"/>
              </w:rPr>
            </w:pPr>
            <w:r w:rsidRPr="00687B07">
              <w:rPr>
                <w:rFonts w:eastAsia="Times New Roman" w:cs="Times New Roman"/>
                <w:lang w:eastAsia="ru-RU"/>
              </w:rPr>
              <w:t>_______________________</w:t>
            </w:r>
          </w:p>
        </w:tc>
        <w:tc>
          <w:tcPr>
            <w:tcW w:w="4500" w:type="dxa"/>
            <w:tcMar>
              <w:top w:w="0" w:type="dxa"/>
              <w:left w:w="108" w:type="dxa"/>
              <w:bottom w:w="0" w:type="dxa"/>
              <w:right w:w="108" w:type="dxa"/>
            </w:tcMar>
          </w:tcPr>
          <w:p w:rsidR="00726272" w:rsidRPr="00687B07" w:rsidRDefault="00726272" w:rsidP="00726272">
            <w:pPr>
              <w:spacing w:before="120"/>
              <w:ind w:left="277" w:right="-1598"/>
              <w:rPr>
                <w:rFonts w:eastAsia="Times New Roman" w:cs="Times New Roman"/>
                <w:lang w:eastAsia="ru-RU"/>
              </w:rPr>
            </w:pPr>
            <w:r w:rsidRPr="00687B07">
              <w:rPr>
                <w:rFonts w:eastAsia="Times New Roman" w:cs="Times New Roman"/>
                <w:lang w:eastAsia="ru-RU"/>
              </w:rPr>
              <w:t xml:space="preserve">Начальник </w:t>
            </w:r>
            <w:r>
              <w:rPr>
                <w:rFonts w:eastAsia="Times New Roman" w:cs="Times New Roman"/>
                <w:lang w:eastAsia="ru-RU"/>
              </w:rPr>
              <w:t xml:space="preserve">Главного </w:t>
            </w:r>
            <w:proofErr w:type="gramStart"/>
            <w:r>
              <w:rPr>
                <w:rFonts w:eastAsia="Times New Roman" w:cs="Times New Roman"/>
                <w:lang w:eastAsia="ru-RU"/>
              </w:rPr>
              <w:t>у</w:t>
            </w:r>
            <w:r w:rsidRPr="00687B07">
              <w:rPr>
                <w:rFonts w:eastAsia="Times New Roman" w:cs="Times New Roman"/>
                <w:lang w:eastAsia="ru-RU"/>
              </w:rPr>
              <w:t xml:space="preserve">правления </w:t>
            </w:r>
            <w:r w:rsidRPr="00687B07">
              <w:rPr>
                <w:rFonts w:eastAsia="Times New Roman" w:cs="Times New Roman"/>
                <w:lang w:eastAsia="ru-RU"/>
              </w:rPr>
              <w:br/>
            </w:r>
            <w:r>
              <w:rPr>
                <w:rFonts w:eastAsia="Times New Roman" w:cs="Times New Roman"/>
                <w:lang w:eastAsia="ru-RU"/>
              </w:rPr>
              <w:t>профессионального</w:t>
            </w:r>
            <w:r w:rsidRPr="00687B07">
              <w:rPr>
                <w:rFonts w:eastAsia="Times New Roman" w:cs="Times New Roman"/>
                <w:lang w:eastAsia="ru-RU"/>
              </w:rPr>
              <w:t xml:space="preserve"> образования </w:t>
            </w:r>
            <w:r w:rsidRPr="00687B07">
              <w:rPr>
                <w:rFonts w:eastAsia="Times New Roman" w:cs="Times New Roman"/>
                <w:lang w:eastAsia="ru-RU"/>
              </w:rPr>
              <w:br/>
              <w:t xml:space="preserve">Министерства образования </w:t>
            </w:r>
            <w:r w:rsidRPr="00687B07">
              <w:rPr>
                <w:rFonts w:eastAsia="Times New Roman" w:cs="Times New Roman"/>
                <w:lang w:eastAsia="ru-RU"/>
              </w:rPr>
              <w:br/>
              <w:t>Республики</w:t>
            </w:r>
            <w:proofErr w:type="gramEnd"/>
            <w:r w:rsidRPr="00687B07">
              <w:rPr>
                <w:rFonts w:eastAsia="Times New Roman" w:cs="Times New Roman"/>
                <w:lang w:eastAsia="ru-RU"/>
              </w:rPr>
              <w:t xml:space="preserve"> Беларусь </w:t>
            </w:r>
          </w:p>
          <w:p w:rsidR="00726272" w:rsidRPr="00687B07" w:rsidRDefault="00726272" w:rsidP="00726272">
            <w:pPr>
              <w:spacing w:before="120"/>
              <w:ind w:left="277" w:right="-1598"/>
              <w:rPr>
                <w:rFonts w:eastAsia="Times New Roman" w:cs="Times New Roman"/>
                <w:lang w:eastAsia="ru-RU"/>
              </w:rPr>
            </w:pPr>
            <w:r w:rsidRPr="00687B07">
              <w:rPr>
                <w:rFonts w:eastAsia="Times New Roman" w:cs="Times New Roman"/>
                <w:lang w:eastAsia="ru-RU"/>
              </w:rPr>
              <w:t>__________________ С.А. Касперович</w:t>
            </w:r>
          </w:p>
          <w:p w:rsidR="00726272" w:rsidRPr="00687B07" w:rsidRDefault="00726272" w:rsidP="00726272">
            <w:pPr>
              <w:ind w:left="277" w:right="-1598"/>
              <w:rPr>
                <w:rFonts w:eastAsia="Times New Roman" w:cs="Times New Roman"/>
                <w:lang w:eastAsia="ru-RU"/>
              </w:rPr>
            </w:pPr>
            <w:r w:rsidRPr="00687B07">
              <w:rPr>
                <w:rFonts w:eastAsia="Times New Roman" w:cs="Times New Roman"/>
                <w:lang w:eastAsia="ru-RU"/>
              </w:rPr>
              <w:t>_______________________</w:t>
            </w:r>
          </w:p>
          <w:p w:rsidR="00726272" w:rsidRPr="00687B07" w:rsidRDefault="00726272" w:rsidP="00726272">
            <w:pPr>
              <w:ind w:left="277" w:right="-1598"/>
              <w:rPr>
                <w:rFonts w:eastAsia="Times New Roman" w:cs="Times New Roman"/>
                <w:lang w:eastAsia="ru-RU"/>
              </w:rPr>
            </w:pPr>
          </w:p>
        </w:tc>
      </w:tr>
      <w:tr w:rsidR="00726272" w:rsidRPr="00687B07" w:rsidTr="00726272">
        <w:tc>
          <w:tcPr>
            <w:tcW w:w="4968" w:type="dxa"/>
            <w:tcMar>
              <w:top w:w="0" w:type="dxa"/>
              <w:left w:w="108" w:type="dxa"/>
              <w:bottom w:w="0" w:type="dxa"/>
              <w:right w:w="108" w:type="dxa"/>
            </w:tcMar>
          </w:tcPr>
          <w:p w:rsidR="00726272" w:rsidRPr="00687B07" w:rsidRDefault="00726272" w:rsidP="00726272">
            <w:pPr>
              <w:ind w:right="-1598"/>
              <w:rPr>
                <w:rFonts w:eastAsia="Times New Roman" w:cs="Times New Roman"/>
                <w:lang w:eastAsia="ru-RU"/>
              </w:rPr>
            </w:pPr>
          </w:p>
        </w:tc>
        <w:tc>
          <w:tcPr>
            <w:tcW w:w="4500" w:type="dxa"/>
            <w:tcMar>
              <w:top w:w="0" w:type="dxa"/>
              <w:left w:w="108" w:type="dxa"/>
              <w:bottom w:w="0" w:type="dxa"/>
              <w:right w:w="108" w:type="dxa"/>
            </w:tcMar>
          </w:tcPr>
          <w:p w:rsidR="00726272" w:rsidRPr="00687B07" w:rsidRDefault="00726272" w:rsidP="00726272">
            <w:pPr>
              <w:ind w:left="277" w:right="-1598"/>
              <w:rPr>
                <w:rFonts w:eastAsia="Times New Roman" w:cs="Times New Roman"/>
                <w:lang w:eastAsia="ru-RU"/>
              </w:rPr>
            </w:pPr>
            <w:r w:rsidRPr="00687B07">
              <w:rPr>
                <w:rFonts w:eastAsia="Times New Roman" w:cs="Times New Roman"/>
                <w:b/>
                <w:lang w:eastAsia="ru-RU"/>
              </w:rPr>
              <w:t>СОГЛАСОВАНО</w:t>
            </w:r>
            <w:r w:rsidRPr="00687B07">
              <w:rPr>
                <w:rFonts w:eastAsia="Times New Roman" w:cs="Times New Roman"/>
                <w:lang w:eastAsia="ru-RU"/>
              </w:rPr>
              <w:t xml:space="preserve"> </w:t>
            </w:r>
          </w:p>
          <w:p w:rsidR="00726272" w:rsidRPr="00687B07" w:rsidRDefault="00726272" w:rsidP="00726272">
            <w:pPr>
              <w:ind w:left="277" w:right="-1598"/>
              <w:rPr>
                <w:rFonts w:eastAsia="Times New Roman" w:cs="Times New Roman"/>
                <w:lang w:eastAsia="ru-RU"/>
              </w:rPr>
            </w:pPr>
            <w:r w:rsidRPr="00687B07">
              <w:rPr>
                <w:rFonts w:eastAsia="Times New Roman" w:cs="Times New Roman"/>
                <w:lang w:eastAsia="ru-RU"/>
              </w:rPr>
              <w:t xml:space="preserve">Проректор по научно-методической </w:t>
            </w:r>
            <w:r w:rsidRPr="00687B07">
              <w:rPr>
                <w:rFonts w:eastAsia="Times New Roman" w:cs="Times New Roman"/>
                <w:lang w:eastAsia="ru-RU"/>
              </w:rPr>
              <w:br/>
              <w:t xml:space="preserve">работе Государственного учреждения </w:t>
            </w:r>
            <w:r w:rsidRPr="00687B07">
              <w:rPr>
                <w:rFonts w:eastAsia="Times New Roman" w:cs="Times New Roman"/>
                <w:lang w:eastAsia="ru-RU"/>
              </w:rPr>
              <w:br/>
              <w:t>образования  «Республиканский</w:t>
            </w:r>
            <w:r w:rsidRPr="00687B07">
              <w:rPr>
                <w:rFonts w:eastAsia="Times New Roman" w:cs="Times New Roman"/>
                <w:lang w:eastAsia="ru-RU"/>
              </w:rPr>
              <w:br/>
              <w:t>институт высшей школы»</w:t>
            </w:r>
          </w:p>
          <w:p w:rsidR="00726272" w:rsidRPr="00687B07" w:rsidRDefault="00726272" w:rsidP="00726272">
            <w:pPr>
              <w:spacing w:before="120"/>
              <w:ind w:left="277" w:right="-1598"/>
              <w:rPr>
                <w:rFonts w:eastAsia="Times New Roman" w:cs="Times New Roman"/>
                <w:lang w:eastAsia="ru-RU"/>
              </w:rPr>
            </w:pPr>
            <w:r w:rsidRPr="00687B07">
              <w:rPr>
                <w:rFonts w:eastAsia="Times New Roman" w:cs="Times New Roman"/>
                <w:lang w:eastAsia="ru-RU"/>
              </w:rPr>
              <w:t>__________________ И.В. Титович</w:t>
            </w:r>
          </w:p>
          <w:p w:rsidR="00726272" w:rsidRPr="00687B07" w:rsidRDefault="00726272" w:rsidP="00726272">
            <w:pPr>
              <w:ind w:left="277" w:right="-1598"/>
              <w:rPr>
                <w:rFonts w:eastAsia="Times New Roman" w:cs="Times New Roman"/>
                <w:lang w:eastAsia="ru-RU"/>
              </w:rPr>
            </w:pPr>
            <w:r w:rsidRPr="00687B07">
              <w:rPr>
                <w:rFonts w:eastAsia="Times New Roman" w:cs="Times New Roman"/>
                <w:lang w:eastAsia="ru-RU"/>
              </w:rPr>
              <w:t>_______________________</w:t>
            </w:r>
          </w:p>
          <w:p w:rsidR="00726272" w:rsidRPr="00687B07" w:rsidRDefault="00726272" w:rsidP="00726272">
            <w:pPr>
              <w:ind w:left="277" w:right="-1598"/>
              <w:rPr>
                <w:rFonts w:eastAsia="Times New Roman" w:cs="Times New Roman"/>
                <w:lang w:eastAsia="ru-RU"/>
              </w:rPr>
            </w:pPr>
          </w:p>
        </w:tc>
      </w:tr>
      <w:tr w:rsidR="00726272" w:rsidRPr="00687B07" w:rsidTr="00726272">
        <w:tc>
          <w:tcPr>
            <w:tcW w:w="4968" w:type="dxa"/>
            <w:tcMar>
              <w:top w:w="0" w:type="dxa"/>
              <w:left w:w="108" w:type="dxa"/>
              <w:bottom w:w="0" w:type="dxa"/>
              <w:right w:w="108" w:type="dxa"/>
            </w:tcMar>
          </w:tcPr>
          <w:p w:rsidR="00726272" w:rsidRPr="00687B07" w:rsidRDefault="00726272" w:rsidP="00726272">
            <w:pPr>
              <w:ind w:right="-1598"/>
              <w:rPr>
                <w:rFonts w:eastAsia="Times New Roman" w:cs="Times New Roman"/>
                <w:lang w:eastAsia="ru-RU"/>
              </w:rPr>
            </w:pPr>
          </w:p>
        </w:tc>
        <w:tc>
          <w:tcPr>
            <w:tcW w:w="4500" w:type="dxa"/>
            <w:tcMar>
              <w:top w:w="0" w:type="dxa"/>
              <w:left w:w="108" w:type="dxa"/>
              <w:bottom w:w="0" w:type="dxa"/>
              <w:right w:w="108" w:type="dxa"/>
            </w:tcMar>
          </w:tcPr>
          <w:p w:rsidR="00726272" w:rsidRPr="00687B07" w:rsidRDefault="00726272" w:rsidP="00726272">
            <w:pPr>
              <w:ind w:left="277" w:right="-1598"/>
              <w:rPr>
                <w:rFonts w:eastAsia="Times New Roman" w:cs="Times New Roman"/>
                <w:lang w:eastAsia="ru-RU"/>
              </w:rPr>
            </w:pPr>
            <w:r w:rsidRPr="00687B07">
              <w:rPr>
                <w:rFonts w:eastAsia="Times New Roman" w:cs="Times New Roman"/>
                <w:lang w:eastAsia="ru-RU"/>
              </w:rPr>
              <w:t>Эксперт-</w:t>
            </w:r>
            <w:proofErr w:type="spellStart"/>
            <w:r w:rsidRPr="00687B07">
              <w:rPr>
                <w:rFonts w:eastAsia="Times New Roman" w:cs="Times New Roman"/>
                <w:lang w:eastAsia="ru-RU"/>
              </w:rPr>
              <w:t>нормоконтролер</w:t>
            </w:r>
            <w:proofErr w:type="spellEnd"/>
          </w:p>
          <w:p w:rsidR="00726272" w:rsidRPr="00687B07" w:rsidRDefault="00726272" w:rsidP="00726272">
            <w:pPr>
              <w:spacing w:before="120"/>
              <w:ind w:left="277" w:right="-1598"/>
              <w:rPr>
                <w:rFonts w:eastAsia="Times New Roman" w:cs="Times New Roman"/>
                <w:lang w:eastAsia="ru-RU"/>
              </w:rPr>
            </w:pPr>
            <w:r w:rsidRPr="00687B07">
              <w:rPr>
                <w:rFonts w:eastAsia="Times New Roman" w:cs="Times New Roman"/>
                <w:lang w:eastAsia="ru-RU"/>
              </w:rPr>
              <w:t>______________________________</w:t>
            </w:r>
          </w:p>
          <w:p w:rsidR="00726272" w:rsidRPr="00687B07" w:rsidRDefault="00726272" w:rsidP="00726272">
            <w:pPr>
              <w:ind w:left="277" w:right="-1598"/>
              <w:rPr>
                <w:rFonts w:eastAsia="Times New Roman" w:cs="Times New Roman"/>
                <w:lang w:eastAsia="ru-RU"/>
              </w:rPr>
            </w:pPr>
            <w:r w:rsidRPr="00687B07">
              <w:rPr>
                <w:rFonts w:eastAsia="Times New Roman" w:cs="Times New Roman"/>
                <w:lang w:eastAsia="ru-RU"/>
              </w:rPr>
              <w:t>________________________</w:t>
            </w:r>
          </w:p>
          <w:p w:rsidR="00726272" w:rsidRPr="00687B07" w:rsidRDefault="00726272" w:rsidP="00726272">
            <w:pPr>
              <w:ind w:left="277" w:right="-1598"/>
              <w:rPr>
                <w:rFonts w:eastAsia="Times New Roman" w:cs="Times New Roman"/>
                <w:lang w:eastAsia="ru-RU"/>
              </w:rPr>
            </w:pPr>
          </w:p>
        </w:tc>
      </w:tr>
    </w:tbl>
    <w:p w:rsidR="008B6254" w:rsidRDefault="008B6254" w:rsidP="00726272">
      <w:pPr>
        <w:ind w:right="21"/>
        <w:jc w:val="center"/>
        <w:rPr>
          <w:rFonts w:eastAsia="Times New Roman" w:cs="Times New Roman"/>
          <w:sz w:val="28"/>
          <w:szCs w:val="20"/>
          <w:lang w:eastAsia="ru-RU"/>
        </w:rPr>
      </w:pPr>
    </w:p>
    <w:p w:rsidR="00726272" w:rsidRPr="00687B07" w:rsidRDefault="00726272" w:rsidP="00726272">
      <w:pPr>
        <w:ind w:right="21"/>
        <w:jc w:val="center"/>
        <w:rPr>
          <w:rFonts w:eastAsia="Times New Roman" w:cs="Times New Roman"/>
          <w:sz w:val="28"/>
          <w:szCs w:val="20"/>
          <w:lang w:eastAsia="ru-RU"/>
        </w:rPr>
      </w:pPr>
      <w:r w:rsidRPr="00687B07">
        <w:rPr>
          <w:rFonts w:eastAsia="Times New Roman" w:cs="Times New Roman"/>
          <w:sz w:val="28"/>
          <w:szCs w:val="20"/>
          <w:lang w:eastAsia="ru-RU"/>
        </w:rPr>
        <w:t>Минск 201</w:t>
      </w:r>
      <w:r>
        <w:rPr>
          <w:rFonts w:eastAsia="Times New Roman" w:cs="Times New Roman"/>
          <w:sz w:val="28"/>
          <w:szCs w:val="20"/>
          <w:lang w:eastAsia="ru-RU"/>
        </w:rPr>
        <w:t>8</w:t>
      </w:r>
    </w:p>
    <w:p w:rsidR="007D005A" w:rsidRDefault="007D005A" w:rsidP="007D005A">
      <w:pPr>
        <w:pStyle w:val="3"/>
        <w:pageBreakBefore/>
        <w:shd w:val="clear" w:color="auto" w:fill="auto"/>
        <w:spacing w:before="0" w:line="331" w:lineRule="exact"/>
        <w:ind w:left="23" w:right="40"/>
        <w:jc w:val="both"/>
        <w:rPr>
          <w:rStyle w:val="11"/>
          <w:sz w:val="28"/>
          <w:szCs w:val="28"/>
        </w:rPr>
      </w:pPr>
      <w:r>
        <w:rPr>
          <w:rStyle w:val="11"/>
          <w:b/>
          <w:bCs/>
        </w:rPr>
        <w:lastRenderedPageBreak/>
        <w:t>СОСТАВИТЕЛ</w:t>
      </w:r>
      <w:r w:rsidR="00726272">
        <w:rPr>
          <w:rStyle w:val="11"/>
          <w:b/>
          <w:bCs/>
        </w:rPr>
        <w:t>И</w:t>
      </w:r>
      <w:r>
        <w:rPr>
          <w:rStyle w:val="11"/>
          <w:b/>
          <w:bCs/>
        </w:rPr>
        <w:t xml:space="preserve">: </w:t>
      </w:r>
    </w:p>
    <w:p w:rsidR="007D005A" w:rsidRDefault="007D005A" w:rsidP="007D005A">
      <w:pPr>
        <w:pStyle w:val="3"/>
        <w:shd w:val="clear" w:color="auto" w:fill="auto"/>
        <w:spacing w:before="0" w:line="331" w:lineRule="exact"/>
        <w:ind w:left="23" w:right="40"/>
        <w:jc w:val="both"/>
        <w:rPr>
          <w:rStyle w:val="11"/>
          <w:sz w:val="28"/>
          <w:szCs w:val="28"/>
        </w:rPr>
      </w:pPr>
      <w:r w:rsidRPr="00726272">
        <w:rPr>
          <w:rStyle w:val="11"/>
          <w:b/>
          <w:sz w:val="28"/>
          <w:szCs w:val="28"/>
        </w:rPr>
        <w:t>Е.П. Гончарова</w:t>
      </w:r>
      <w:r>
        <w:rPr>
          <w:rStyle w:val="11"/>
          <w:sz w:val="28"/>
          <w:szCs w:val="28"/>
        </w:rPr>
        <w:t>, доцент кафедры «Профессиональное обучение и педагогика» Белорусского национального технического университета, канди</w:t>
      </w:r>
      <w:r w:rsidR="00726272">
        <w:rPr>
          <w:rStyle w:val="11"/>
          <w:sz w:val="28"/>
          <w:szCs w:val="28"/>
        </w:rPr>
        <w:t>дат педагогических наук, доцент,</w:t>
      </w:r>
    </w:p>
    <w:p w:rsidR="00726272" w:rsidRPr="00687B07" w:rsidRDefault="00726272" w:rsidP="00726272">
      <w:pPr>
        <w:spacing w:line="360" w:lineRule="exact"/>
        <w:jc w:val="both"/>
        <w:rPr>
          <w:rFonts w:eastAsia="Times New Roman" w:cs="Times New Roman"/>
          <w:sz w:val="28"/>
          <w:szCs w:val="28"/>
          <w:lang w:val="be-BY" w:eastAsia="ru-RU"/>
        </w:rPr>
      </w:pPr>
      <w:r w:rsidRPr="00E71BEE">
        <w:rPr>
          <w:rFonts w:eastAsia="Times New Roman" w:cs="Times New Roman"/>
          <w:b/>
          <w:sz w:val="28"/>
          <w:szCs w:val="28"/>
          <w:lang w:eastAsia="ru-RU"/>
        </w:rPr>
        <w:t>Т.Н. Канашевич</w:t>
      </w:r>
      <w:r w:rsidRPr="00E8625E">
        <w:rPr>
          <w:rFonts w:eastAsia="Times New Roman" w:cs="Times New Roman"/>
          <w:sz w:val="28"/>
          <w:szCs w:val="28"/>
          <w:lang w:val="be-BY" w:eastAsia="ru-RU"/>
        </w:rPr>
        <w:t xml:space="preserve">, доцент кафедры </w:t>
      </w:r>
      <w:r w:rsidRPr="00E8625E">
        <w:rPr>
          <w:rFonts w:eastAsia="Times New Roman" w:cs="Times New Roman"/>
          <w:sz w:val="28"/>
          <w:szCs w:val="28"/>
          <w:lang w:eastAsia="ru-RU"/>
        </w:rPr>
        <w:t>«</w:t>
      </w:r>
      <w:r w:rsidRPr="00E8625E">
        <w:rPr>
          <w:rFonts w:eastAsia="Times New Roman" w:cs="Times New Roman"/>
          <w:sz w:val="28"/>
          <w:szCs w:val="28"/>
          <w:lang w:val="be-BY" w:eastAsia="ru-RU"/>
        </w:rPr>
        <w:t>Профессиональное обучение и педагогика</w:t>
      </w:r>
      <w:r w:rsidRPr="00E8625E">
        <w:rPr>
          <w:rFonts w:eastAsia="Times New Roman" w:cs="Times New Roman"/>
          <w:sz w:val="28"/>
          <w:szCs w:val="28"/>
          <w:lang w:eastAsia="ru-RU"/>
        </w:rPr>
        <w:t>» Белорусского национального технического университета</w:t>
      </w:r>
      <w:r w:rsidRPr="00E8625E">
        <w:rPr>
          <w:rFonts w:eastAsia="Times New Roman" w:cs="Times New Roman"/>
          <w:sz w:val="28"/>
          <w:szCs w:val="28"/>
          <w:lang w:val="be-BY" w:eastAsia="ru-RU"/>
        </w:rPr>
        <w:t>, кандидат педагогических наук, доцент.</w:t>
      </w:r>
      <w:r w:rsidRPr="00687B07">
        <w:rPr>
          <w:rFonts w:eastAsia="Times New Roman" w:cs="Times New Roman"/>
          <w:sz w:val="28"/>
          <w:szCs w:val="28"/>
          <w:lang w:val="be-BY" w:eastAsia="ru-RU"/>
        </w:rPr>
        <w:t xml:space="preserve"> </w:t>
      </w:r>
    </w:p>
    <w:p w:rsidR="00726272" w:rsidRDefault="00726272" w:rsidP="00726272">
      <w:pPr>
        <w:rPr>
          <w:rFonts w:eastAsia="Times New Roman" w:cs="Times New Roman"/>
          <w:szCs w:val="20"/>
          <w:lang w:val="be-BY" w:eastAsia="ru-RU"/>
        </w:rPr>
      </w:pPr>
    </w:p>
    <w:p w:rsidR="00726272" w:rsidRPr="00687B07" w:rsidRDefault="00726272" w:rsidP="00726272">
      <w:pPr>
        <w:rPr>
          <w:rFonts w:eastAsia="Times New Roman" w:cs="Times New Roman"/>
          <w:szCs w:val="20"/>
          <w:lang w:val="be-BY" w:eastAsia="ru-RU"/>
        </w:rPr>
      </w:pPr>
    </w:p>
    <w:p w:rsidR="00726272" w:rsidRPr="008B6254" w:rsidRDefault="00726272" w:rsidP="00726272">
      <w:pPr>
        <w:keepNext/>
        <w:outlineLvl w:val="6"/>
        <w:rPr>
          <w:rFonts w:eastAsia="Times New Roman" w:cs="Times New Roman"/>
          <w:b/>
          <w:sz w:val="28"/>
          <w:szCs w:val="20"/>
          <w:lang w:eastAsia="ru-RU"/>
        </w:rPr>
      </w:pPr>
      <w:r w:rsidRPr="008B6254">
        <w:rPr>
          <w:rFonts w:eastAsia="Times New Roman" w:cs="Times New Roman"/>
          <w:b/>
          <w:sz w:val="28"/>
          <w:szCs w:val="20"/>
          <w:lang w:eastAsia="ru-RU"/>
        </w:rPr>
        <w:t>РЕЦЕНЗЕНТЫ:</w:t>
      </w:r>
    </w:p>
    <w:p w:rsidR="00726272" w:rsidRPr="004D275B" w:rsidRDefault="00726272" w:rsidP="00726272">
      <w:pPr>
        <w:jc w:val="both"/>
        <w:rPr>
          <w:rFonts w:eastAsia="Times New Roman" w:cs="Times New Roman"/>
          <w:sz w:val="28"/>
          <w:szCs w:val="28"/>
          <w:highlight w:val="yellow"/>
          <w:lang w:eastAsia="ru-RU"/>
        </w:rPr>
      </w:pPr>
      <w:r w:rsidRPr="00E71BEE">
        <w:rPr>
          <w:rFonts w:cs="Times New Roman"/>
          <w:b/>
          <w:sz w:val="28"/>
          <w:szCs w:val="28"/>
        </w:rPr>
        <w:t xml:space="preserve">Кафедра </w:t>
      </w:r>
      <w:r w:rsidR="008B6254">
        <w:rPr>
          <w:rFonts w:cs="Times New Roman"/>
          <w:b/>
          <w:sz w:val="28"/>
          <w:szCs w:val="28"/>
        </w:rPr>
        <w:t xml:space="preserve">технологий профессионального образования </w:t>
      </w:r>
      <w:r>
        <w:rPr>
          <w:rFonts w:cs="Times New Roman"/>
          <w:sz w:val="28"/>
          <w:szCs w:val="28"/>
        </w:rPr>
        <w:t>учреждения образования «</w:t>
      </w:r>
      <w:r w:rsidR="008B6254">
        <w:rPr>
          <w:rFonts w:cs="Times New Roman"/>
          <w:sz w:val="28"/>
          <w:szCs w:val="28"/>
        </w:rPr>
        <w:t>Республиканский институт профессионального образования</w:t>
      </w:r>
      <w:r>
        <w:rPr>
          <w:rFonts w:cs="Times New Roman"/>
          <w:sz w:val="28"/>
          <w:szCs w:val="28"/>
        </w:rPr>
        <w:t>»</w:t>
      </w:r>
    </w:p>
    <w:p w:rsidR="00726272" w:rsidRPr="004D275B" w:rsidRDefault="00726272" w:rsidP="00726272">
      <w:pPr>
        <w:spacing w:line="360" w:lineRule="exact"/>
        <w:jc w:val="both"/>
        <w:rPr>
          <w:rFonts w:eastAsia="Times New Roman" w:cs="Times New Roman"/>
          <w:sz w:val="28"/>
          <w:szCs w:val="28"/>
          <w:lang w:eastAsia="ru-RU"/>
        </w:rPr>
      </w:pPr>
      <w:r w:rsidRPr="004D275B">
        <w:rPr>
          <w:rFonts w:eastAsia="Times New Roman" w:cs="Times New Roman"/>
          <w:sz w:val="28"/>
          <w:szCs w:val="28"/>
          <w:lang w:eastAsia="ru-RU"/>
        </w:rPr>
        <w:t xml:space="preserve">(протокол № </w:t>
      </w:r>
      <w:r w:rsidRPr="004D275B">
        <w:rPr>
          <w:rFonts w:eastAsia="Times New Roman" w:cs="Times New Roman"/>
          <w:sz w:val="28"/>
          <w:szCs w:val="28"/>
          <w:u w:val="single"/>
          <w:lang w:eastAsia="ru-RU"/>
        </w:rPr>
        <w:t xml:space="preserve">  </w:t>
      </w:r>
      <w:r w:rsidR="00DF3989">
        <w:rPr>
          <w:rFonts w:eastAsia="Times New Roman" w:cs="Times New Roman"/>
          <w:sz w:val="28"/>
          <w:szCs w:val="28"/>
          <w:u w:val="single"/>
          <w:lang w:eastAsia="ru-RU"/>
        </w:rPr>
        <w:t>1</w:t>
      </w:r>
      <w:r w:rsidRPr="004D275B">
        <w:rPr>
          <w:rFonts w:eastAsia="Times New Roman" w:cs="Times New Roman"/>
          <w:sz w:val="28"/>
          <w:szCs w:val="28"/>
          <w:u w:val="single"/>
          <w:lang w:eastAsia="ru-RU"/>
        </w:rPr>
        <w:t xml:space="preserve">  </w:t>
      </w:r>
      <w:r w:rsidRPr="004D275B">
        <w:rPr>
          <w:rFonts w:eastAsia="Times New Roman" w:cs="Times New Roman"/>
          <w:sz w:val="28"/>
          <w:szCs w:val="28"/>
          <w:lang w:eastAsia="ru-RU"/>
        </w:rPr>
        <w:t xml:space="preserve"> от </w:t>
      </w:r>
      <w:r w:rsidR="00DF3989">
        <w:rPr>
          <w:rFonts w:eastAsia="Times New Roman" w:cs="Times New Roman"/>
          <w:sz w:val="28"/>
          <w:szCs w:val="28"/>
          <w:u w:val="single"/>
          <w:lang w:eastAsia="ru-RU"/>
        </w:rPr>
        <w:t>17</w:t>
      </w:r>
      <w:r>
        <w:rPr>
          <w:rFonts w:eastAsia="Times New Roman" w:cs="Times New Roman"/>
          <w:sz w:val="28"/>
          <w:szCs w:val="28"/>
          <w:u w:val="single"/>
          <w:lang w:eastAsia="ru-RU"/>
        </w:rPr>
        <w:t xml:space="preserve"> </w:t>
      </w:r>
      <w:r w:rsidR="00DF3989">
        <w:rPr>
          <w:rFonts w:eastAsia="Times New Roman" w:cs="Times New Roman"/>
          <w:sz w:val="28"/>
          <w:szCs w:val="28"/>
          <w:u w:val="single"/>
          <w:lang w:eastAsia="ru-RU"/>
        </w:rPr>
        <w:t>янва</w:t>
      </w:r>
      <w:r>
        <w:rPr>
          <w:rFonts w:eastAsia="Times New Roman" w:cs="Times New Roman"/>
          <w:sz w:val="28"/>
          <w:szCs w:val="28"/>
          <w:u w:val="single"/>
          <w:lang w:eastAsia="ru-RU"/>
        </w:rPr>
        <w:t>ря</w:t>
      </w:r>
      <w:r w:rsidRPr="004D275B">
        <w:rPr>
          <w:rFonts w:eastAsia="Times New Roman" w:cs="Times New Roman"/>
          <w:sz w:val="28"/>
          <w:szCs w:val="28"/>
          <w:u w:val="single"/>
          <w:lang w:eastAsia="ru-RU"/>
        </w:rPr>
        <w:t xml:space="preserve">  </w:t>
      </w:r>
      <w:r w:rsidRPr="004D275B">
        <w:rPr>
          <w:rFonts w:eastAsia="Times New Roman" w:cs="Times New Roman"/>
          <w:sz w:val="28"/>
          <w:szCs w:val="28"/>
          <w:lang w:eastAsia="ru-RU"/>
        </w:rPr>
        <w:t>20</w:t>
      </w:r>
      <w:r>
        <w:rPr>
          <w:rFonts w:eastAsia="Times New Roman" w:cs="Times New Roman"/>
          <w:sz w:val="28"/>
          <w:szCs w:val="28"/>
          <w:lang w:eastAsia="ru-RU"/>
        </w:rPr>
        <w:t>1</w:t>
      </w:r>
      <w:r w:rsidR="008B6254">
        <w:rPr>
          <w:rFonts w:eastAsia="Times New Roman" w:cs="Times New Roman"/>
          <w:sz w:val="28"/>
          <w:szCs w:val="28"/>
          <w:lang w:eastAsia="ru-RU"/>
        </w:rPr>
        <w:t>8</w:t>
      </w:r>
      <w:r w:rsidRPr="004D275B">
        <w:rPr>
          <w:rFonts w:eastAsia="Times New Roman" w:cs="Times New Roman"/>
          <w:sz w:val="28"/>
          <w:szCs w:val="28"/>
          <w:lang w:eastAsia="ru-RU"/>
        </w:rPr>
        <w:t xml:space="preserve"> г.)</w:t>
      </w:r>
    </w:p>
    <w:p w:rsidR="00726272" w:rsidRPr="00E8625E" w:rsidRDefault="00726272" w:rsidP="00726272">
      <w:pPr>
        <w:spacing w:line="360" w:lineRule="exact"/>
        <w:jc w:val="both"/>
        <w:rPr>
          <w:rFonts w:eastAsia="Times New Roman" w:cs="Times New Roman"/>
          <w:sz w:val="28"/>
          <w:szCs w:val="28"/>
          <w:lang w:val="be-BY" w:eastAsia="ru-RU"/>
        </w:rPr>
      </w:pPr>
    </w:p>
    <w:p w:rsidR="00726272" w:rsidRPr="00687B07" w:rsidRDefault="00726272" w:rsidP="00726272">
      <w:pPr>
        <w:spacing w:line="360" w:lineRule="exact"/>
        <w:jc w:val="both"/>
        <w:rPr>
          <w:rFonts w:eastAsia="Times New Roman" w:cs="Times New Roman"/>
          <w:sz w:val="28"/>
          <w:szCs w:val="28"/>
          <w:lang w:val="be-BY" w:eastAsia="ru-RU"/>
        </w:rPr>
      </w:pPr>
      <w:r w:rsidRPr="00E8625E">
        <w:rPr>
          <w:rFonts w:eastAsia="Times New Roman" w:cs="Times New Roman"/>
          <w:b/>
          <w:sz w:val="28"/>
          <w:szCs w:val="28"/>
          <w:lang w:val="be-BY" w:eastAsia="ru-RU"/>
        </w:rPr>
        <w:t>Л.И. Майсеня,</w:t>
      </w:r>
      <w:r w:rsidRPr="00E8625E">
        <w:rPr>
          <w:rFonts w:eastAsia="Times New Roman" w:cs="Times New Roman"/>
          <w:sz w:val="28"/>
          <w:szCs w:val="28"/>
          <w:lang w:val="be-BY" w:eastAsia="ru-RU"/>
        </w:rPr>
        <w:t xml:space="preserve"> заведующий кафедрой физико-математических дисциплин</w:t>
      </w:r>
      <w:r w:rsidRPr="00E8625E">
        <w:rPr>
          <w:rFonts w:eastAsia="Times New Roman" w:cs="Times New Roman"/>
          <w:sz w:val="28"/>
          <w:szCs w:val="28"/>
          <w:lang w:eastAsia="ru-RU"/>
        </w:rPr>
        <w:t xml:space="preserve"> </w:t>
      </w:r>
      <w:r>
        <w:rPr>
          <w:rFonts w:eastAsia="Times New Roman" w:cs="Times New Roman"/>
          <w:sz w:val="28"/>
          <w:szCs w:val="28"/>
          <w:lang w:eastAsia="ru-RU"/>
        </w:rPr>
        <w:t>обособленного подразделения «Институт информационных</w:t>
      </w:r>
      <w:r w:rsidRPr="00E8625E">
        <w:rPr>
          <w:rFonts w:eastAsia="Times New Roman" w:cs="Times New Roman"/>
          <w:sz w:val="28"/>
          <w:szCs w:val="28"/>
          <w:lang w:eastAsia="ru-RU"/>
        </w:rPr>
        <w:t xml:space="preserve"> </w:t>
      </w:r>
      <w:r>
        <w:rPr>
          <w:rFonts w:eastAsia="Times New Roman" w:cs="Times New Roman"/>
          <w:sz w:val="28"/>
          <w:szCs w:val="28"/>
          <w:lang w:eastAsia="ru-RU"/>
        </w:rPr>
        <w:t>технологий</w:t>
      </w:r>
      <w:r w:rsidRPr="00E8625E">
        <w:rPr>
          <w:rFonts w:eastAsia="Times New Roman" w:cs="Times New Roman"/>
          <w:sz w:val="28"/>
          <w:szCs w:val="28"/>
          <w:lang w:eastAsia="ru-RU"/>
        </w:rPr>
        <w:t xml:space="preserve"> БГУИР</w:t>
      </w:r>
      <w:r>
        <w:rPr>
          <w:rFonts w:eastAsia="Times New Roman" w:cs="Times New Roman"/>
          <w:sz w:val="28"/>
          <w:szCs w:val="28"/>
          <w:lang w:eastAsia="ru-RU"/>
        </w:rPr>
        <w:t>»</w:t>
      </w:r>
      <w:r w:rsidRPr="00E8625E">
        <w:rPr>
          <w:rFonts w:eastAsia="Times New Roman" w:cs="Times New Roman"/>
          <w:sz w:val="28"/>
          <w:szCs w:val="28"/>
          <w:lang w:eastAsia="ru-RU"/>
        </w:rPr>
        <w:t xml:space="preserve">, </w:t>
      </w:r>
      <w:r w:rsidRPr="00E8625E">
        <w:rPr>
          <w:rFonts w:eastAsia="Times New Roman" w:cs="Times New Roman"/>
          <w:sz w:val="28"/>
          <w:szCs w:val="28"/>
          <w:lang w:val="be-BY" w:eastAsia="ru-RU"/>
        </w:rPr>
        <w:t>кандидат физико-математических наук, доктор педагогических наук, доцент.</w:t>
      </w:r>
      <w:r w:rsidRPr="00687B07">
        <w:rPr>
          <w:rFonts w:eastAsia="Times New Roman" w:cs="Times New Roman"/>
          <w:sz w:val="28"/>
          <w:szCs w:val="28"/>
          <w:lang w:val="be-BY" w:eastAsia="ru-RU"/>
        </w:rPr>
        <w:t xml:space="preserve"> </w:t>
      </w:r>
    </w:p>
    <w:p w:rsidR="00726272" w:rsidRPr="00687B07" w:rsidRDefault="00726272" w:rsidP="00726272">
      <w:pPr>
        <w:jc w:val="both"/>
        <w:rPr>
          <w:rFonts w:eastAsia="Times New Roman" w:cs="Times New Roman"/>
          <w:b/>
          <w:sz w:val="16"/>
          <w:szCs w:val="16"/>
          <w:lang w:val="be-BY" w:eastAsia="ru-RU"/>
        </w:rPr>
      </w:pPr>
    </w:p>
    <w:p w:rsidR="00726272" w:rsidRPr="00687B07" w:rsidRDefault="00726272" w:rsidP="00726272">
      <w:pPr>
        <w:rPr>
          <w:rFonts w:eastAsia="Times New Roman" w:cs="Times New Roman"/>
          <w:szCs w:val="20"/>
          <w:lang w:eastAsia="ru-RU"/>
        </w:rPr>
      </w:pPr>
    </w:p>
    <w:p w:rsidR="00726272" w:rsidRPr="00687B07" w:rsidRDefault="00726272" w:rsidP="00726272">
      <w:pPr>
        <w:keepNext/>
        <w:outlineLvl w:val="6"/>
        <w:rPr>
          <w:rFonts w:eastAsia="Times New Roman" w:cs="Times New Roman"/>
          <w:b/>
          <w:szCs w:val="20"/>
          <w:lang w:eastAsia="ru-RU"/>
        </w:rPr>
      </w:pPr>
      <w:proofErr w:type="gramStart"/>
      <w:r w:rsidRPr="00687B07">
        <w:rPr>
          <w:rFonts w:eastAsia="Times New Roman" w:cs="Times New Roman"/>
          <w:b/>
          <w:szCs w:val="20"/>
          <w:lang w:eastAsia="ru-RU"/>
        </w:rPr>
        <w:t>РЕКОМЕНДОВАНА</w:t>
      </w:r>
      <w:proofErr w:type="gramEnd"/>
      <w:r w:rsidRPr="00687B07">
        <w:rPr>
          <w:rFonts w:eastAsia="Times New Roman" w:cs="Times New Roman"/>
          <w:b/>
          <w:szCs w:val="20"/>
          <w:lang w:eastAsia="ru-RU"/>
        </w:rPr>
        <w:t xml:space="preserve"> К УТВЕРЖДЕНИЮ В КАЧЕСТВЕ ТИПОВОЙ:</w:t>
      </w:r>
    </w:p>
    <w:p w:rsidR="00726272" w:rsidRPr="00687B07" w:rsidRDefault="00726272" w:rsidP="00726272">
      <w:pPr>
        <w:jc w:val="both"/>
        <w:rPr>
          <w:rFonts w:eastAsia="Times New Roman" w:cs="Times New Roman"/>
          <w:sz w:val="16"/>
          <w:szCs w:val="16"/>
          <w:lang w:eastAsia="ru-RU"/>
        </w:rPr>
      </w:pPr>
    </w:p>
    <w:p w:rsidR="00726272" w:rsidRPr="00687B07" w:rsidRDefault="00726272" w:rsidP="00726272">
      <w:pPr>
        <w:jc w:val="both"/>
        <w:rPr>
          <w:rFonts w:eastAsia="Times New Roman" w:cs="Times New Roman"/>
          <w:sz w:val="28"/>
          <w:szCs w:val="20"/>
          <w:lang w:eastAsia="ru-RU"/>
        </w:rPr>
      </w:pPr>
      <w:r w:rsidRPr="00687B07">
        <w:rPr>
          <w:rFonts w:eastAsia="Times New Roman" w:cs="Times New Roman"/>
          <w:sz w:val="28"/>
          <w:szCs w:val="20"/>
          <w:lang w:eastAsia="ru-RU"/>
        </w:rPr>
        <w:t>Кафедрой «</w:t>
      </w:r>
      <w:r w:rsidRPr="00687B07">
        <w:rPr>
          <w:rFonts w:eastAsia="Times New Roman" w:cs="Times New Roman"/>
          <w:sz w:val="28"/>
          <w:szCs w:val="28"/>
          <w:lang w:eastAsia="ru-RU"/>
        </w:rPr>
        <w:t>Профессиональное обучение и педагогика</w:t>
      </w:r>
      <w:r w:rsidRPr="00687B07">
        <w:rPr>
          <w:rFonts w:eastAsia="Times New Roman" w:cs="Times New Roman"/>
          <w:i/>
          <w:sz w:val="28"/>
          <w:szCs w:val="20"/>
          <w:lang w:eastAsia="ru-RU"/>
        </w:rPr>
        <w:t>»</w:t>
      </w:r>
      <w:r w:rsidRPr="00687B07">
        <w:rPr>
          <w:rFonts w:eastAsia="Times New Roman" w:cs="Times New Roman"/>
          <w:sz w:val="28"/>
          <w:szCs w:val="20"/>
          <w:lang w:eastAsia="ru-RU"/>
        </w:rPr>
        <w:t xml:space="preserve"> Белорусского национального технического университета</w:t>
      </w:r>
    </w:p>
    <w:p w:rsidR="00726272" w:rsidRPr="00687B07" w:rsidRDefault="00726272" w:rsidP="00726272">
      <w:pPr>
        <w:jc w:val="both"/>
        <w:rPr>
          <w:rFonts w:eastAsia="Times New Roman" w:cs="Times New Roman"/>
          <w:sz w:val="28"/>
          <w:szCs w:val="28"/>
          <w:lang w:eastAsia="ru-RU"/>
        </w:rPr>
      </w:pPr>
      <w:r w:rsidRPr="00687B07">
        <w:rPr>
          <w:rFonts w:eastAsia="Times New Roman" w:cs="Times New Roman"/>
          <w:sz w:val="28"/>
          <w:szCs w:val="28"/>
          <w:lang w:eastAsia="ru-RU"/>
        </w:rPr>
        <w:t>(протокол №</w:t>
      </w:r>
      <w:r>
        <w:rPr>
          <w:rFonts w:eastAsia="Times New Roman" w:cs="Times New Roman"/>
          <w:sz w:val="28"/>
          <w:szCs w:val="28"/>
          <w:lang w:eastAsia="ru-RU"/>
        </w:rPr>
        <w:t xml:space="preserve"> </w:t>
      </w:r>
      <w:r w:rsidRPr="00D97A3D">
        <w:rPr>
          <w:rFonts w:eastAsia="Times New Roman" w:cs="Times New Roman"/>
          <w:sz w:val="28"/>
          <w:szCs w:val="28"/>
          <w:u w:val="single"/>
          <w:lang w:eastAsia="ru-RU"/>
        </w:rPr>
        <w:t xml:space="preserve"> </w:t>
      </w:r>
      <w:r w:rsidR="00A76F17">
        <w:rPr>
          <w:rFonts w:eastAsia="Times New Roman" w:cs="Times New Roman"/>
          <w:sz w:val="28"/>
          <w:szCs w:val="28"/>
          <w:u w:val="single"/>
          <w:lang w:eastAsia="ru-RU"/>
        </w:rPr>
        <w:t>6</w:t>
      </w:r>
      <w:r w:rsidRPr="00D97A3D">
        <w:rPr>
          <w:rFonts w:eastAsia="Times New Roman" w:cs="Times New Roman"/>
          <w:sz w:val="28"/>
          <w:szCs w:val="28"/>
          <w:u w:val="single"/>
          <w:lang w:eastAsia="ru-RU"/>
        </w:rPr>
        <w:t xml:space="preserve"> </w:t>
      </w:r>
      <w:r w:rsidRPr="00687B07">
        <w:rPr>
          <w:rFonts w:eastAsia="Times New Roman" w:cs="Times New Roman"/>
          <w:sz w:val="28"/>
          <w:szCs w:val="28"/>
          <w:lang w:eastAsia="ru-RU"/>
        </w:rPr>
        <w:t xml:space="preserve"> от </w:t>
      </w:r>
      <w:r>
        <w:rPr>
          <w:rFonts w:eastAsia="Times New Roman" w:cs="Times New Roman"/>
          <w:sz w:val="28"/>
          <w:szCs w:val="28"/>
          <w:lang w:eastAsia="ru-RU"/>
        </w:rPr>
        <w:t xml:space="preserve"> </w:t>
      </w:r>
      <w:r w:rsidRPr="00D97A3D">
        <w:rPr>
          <w:rFonts w:eastAsia="Times New Roman" w:cs="Times New Roman"/>
          <w:sz w:val="28"/>
          <w:szCs w:val="28"/>
          <w:u w:val="single"/>
          <w:lang w:eastAsia="ru-RU"/>
        </w:rPr>
        <w:t xml:space="preserve"> </w:t>
      </w:r>
      <w:r w:rsidR="00DF3989">
        <w:rPr>
          <w:rFonts w:eastAsia="Times New Roman" w:cs="Times New Roman"/>
          <w:sz w:val="28"/>
          <w:szCs w:val="28"/>
          <w:u w:val="single"/>
          <w:lang w:eastAsia="ru-RU"/>
        </w:rPr>
        <w:t>9</w:t>
      </w:r>
      <w:r>
        <w:rPr>
          <w:rFonts w:eastAsia="Times New Roman" w:cs="Times New Roman"/>
          <w:sz w:val="28"/>
          <w:szCs w:val="28"/>
          <w:u w:val="single"/>
          <w:lang w:eastAsia="ru-RU"/>
        </w:rPr>
        <w:t xml:space="preserve"> </w:t>
      </w:r>
      <w:r w:rsidR="00DF3989">
        <w:rPr>
          <w:rFonts w:eastAsia="Times New Roman" w:cs="Times New Roman"/>
          <w:sz w:val="28"/>
          <w:szCs w:val="28"/>
          <w:u w:val="single"/>
          <w:lang w:eastAsia="ru-RU"/>
        </w:rPr>
        <w:t>янва</w:t>
      </w:r>
      <w:r>
        <w:rPr>
          <w:rFonts w:eastAsia="Times New Roman" w:cs="Times New Roman"/>
          <w:sz w:val="28"/>
          <w:szCs w:val="28"/>
          <w:u w:val="single"/>
          <w:lang w:eastAsia="ru-RU"/>
        </w:rPr>
        <w:t xml:space="preserve">ря </w:t>
      </w:r>
      <w:r w:rsidRPr="00F3388B">
        <w:rPr>
          <w:rFonts w:eastAsia="Times New Roman" w:cs="Times New Roman"/>
          <w:sz w:val="28"/>
          <w:szCs w:val="28"/>
          <w:lang w:eastAsia="ru-RU"/>
        </w:rPr>
        <w:t>201</w:t>
      </w:r>
      <w:r>
        <w:rPr>
          <w:rFonts w:eastAsia="Times New Roman" w:cs="Times New Roman"/>
          <w:sz w:val="28"/>
          <w:szCs w:val="28"/>
          <w:lang w:eastAsia="ru-RU"/>
        </w:rPr>
        <w:t>8 г.</w:t>
      </w:r>
      <w:r w:rsidRPr="00687B07">
        <w:rPr>
          <w:rFonts w:eastAsia="Times New Roman" w:cs="Times New Roman"/>
          <w:sz w:val="28"/>
          <w:szCs w:val="28"/>
          <w:lang w:eastAsia="ru-RU"/>
        </w:rPr>
        <w:t>);</w:t>
      </w:r>
    </w:p>
    <w:p w:rsidR="00726272" w:rsidRPr="00687B07" w:rsidRDefault="00726272" w:rsidP="00726272">
      <w:pPr>
        <w:jc w:val="both"/>
        <w:rPr>
          <w:rFonts w:eastAsia="Times New Roman" w:cs="Times New Roman"/>
          <w:sz w:val="28"/>
          <w:szCs w:val="28"/>
          <w:lang w:eastAsia="ru-RU"/>
        </w:rPr>
      </w:pPr>
    </w:p>
    <w:p w:rsidR="00726272" w:rsidRPr="00687B07" w:rsidRDefault="00726272" w:rsidP="00726272">
      <w:pPr>
        <w:jc w:val="both"/>
        <w:rPr>
          <w:rFonts w:eastAsia="Times New Roman" w:cs="Times New Roman"/>
          <w:sz w:val="28"/>
          <w:szCs w:val="28"/>
          <w:lang w:eastAsia="ru-RU"/>
        </w:rPr>
      </w:pPr>
      <w:r w:rsidRPr="00687B07">
        <w:rPr>
          <w:rFonts w:eastAsia="Times New Roman" w:cs="Times New Roman"/>
          <w:sz w:val="28"/>
          <w:szCs w:val="28"/>
          <w:lang w:eastAsia="ru-RU"/>
        </w:rPr>
        <w:t>Научно-методическим советом Белорусского национального технического университета</w:t>
      </w:r>
      <w:r>
        <w:rPr>
          <w:rFonts w:eastAsia="Times New Roman" w:cs="Times New Roman"/>
          <w:sz w:val="28"/>
          <w:szCs w:val="28"/>
          <w:lang w:eastAsia="ru-RU"/>
        </w:rPr>
        <w:t xml:space="preserve"> (секция «Совершенствование учебного процесса и учебно-нормативной документации»)</w:t>
      </w:r>
    </w:p>
    <w:p w:rsidR="00726272" w:rsidRPr="00687B07" w:rsidRDefault="00726272" w:rsidP="00726272">
      <w:pPr>
        <w:jc w:val="both"/>
        <w:rPr>
          <w:rFonts w:eastAsia="Times New Roman" w:cs="Times New Roman"/>
          <w:sz w:val="28"/>
          <w:szCs w:val="28"/>
          <w:lang w:eastAsia="ru-RU"/>
        </w:rPr>
      </w:pPr>
      <w:r w:rsidRPr="00687B07">
        <w:rPr>
          <w:rFonts w:eastAsia="Times New Roman" w:cs="Times New Roman"/>
          <w:sz w:val="28"/>
          <w:szCs w:val="28"/>
          <w:lang w:eastAsia="ru-RU"/>
        </w:rPr>
        <w:t>(протокол №____ от ____________</w:t>
      </w:r>
      <w:r>
        <w:rPr>
          <w:rFonts w:eastAsia="Times New Roman" w:cs="Times New Roman"/>
          <w:sz w:val="28"/>
          <w:szCs w:val="28"/>
          <w:lang w:eastAsia="ru-RU"/>
        </w:rPr>
        <w:t xml:space="preserve">  </w:t>
      </w:r>
      <w:r w:rsidRPr="00F3388B">
        <w:rPr>
          <w:rFonts w:eastAsia="Times New Roman" w:cs="Times New Roman"/>
          <w:sz w:val="28"/>
          <w:szCs w:val="28"/>
          <w:lang w:eastAsia="ru-RU"/>
        </w:rPr>
        <w:t>201</w:t>
      </w:r>
      <w:r>
        <w:rPr>
          <w:rFonts w:eastAsia="Times New Roman" w:cs="Times New Roman"/>
          <w:sz w:val="28"/>
          <w:szCs w:val="28"/>
          <w:lang w:eastAsia="ru-RU"/>
        </w:rPr>
        <w:t>8 г.</w:t>
      </w:r>
      <w:proofErr w:type="gramStart"/>
      <w:r w:rsidRPr="00687B07">
        <w:rPr>
          <w:rFonts w:eastAsia="Times New Roman" w:cs="Times New Roman"/>
          <w:sz w:val="28"/>
          <w:szCs w:val="28"/>
          <w:lang w:eastAsia="ru-RU"/>
        </w:rPr>
        <w:t xml:space="preserve"> )</w:t>
      </w:r>
      <w:proofErr w:type="gramEnd"/>
      <w:r w:rsidRPr="00687B07">
        <w:rPr>
          <w:rFonts w:eastAsia="Times New Roman" w:cs="Times New Roman"/>
          <w:sz w:val="28"/>
          <w:szCs w:val="28"/>
          <w:lang w:eastAsia="ru-RU"/>
        </w:rPr>
        <w:t xml:space="preserve">; </w:t>
      </w:r>
    </w:p>
    <w:p w:rsidR="00726272" w:rsidRPr="00687B07" w:rsidRDefault="00726272" w:rsidP="00726272">
      <w:pPr>
        <w:jc w:val="both"/>
        <w:rPr>
          <w:rFonts w:eastAsia="Times New Roman" w:cs="Times New Roman"/>
          <w:sz w:val="16"/>
          <w:szCs w:val="16"/>
          <w:lang w:eastAsia="ru-RU"/>
        </w:rPr>
      </w:pPr>
    </w:p>
    <w:p w:rsidR="00726272" w:rsidRPr="00687B07" w:rsidRDefault="00726272" w:rsidP="00726272">
      <w:pPr>
        <w:jc w:val="both"/>
        <w:rPr>
          <w:rFonts w:eastAsia="Times New Roman" w:cs="Times New Roman"/>
          <w:sz w:val="16"/>
          <w:szCs w:val="16"/>
          <w:lang w:eastAsia="ru-RU"/>
        </w:rPr>
      </w:pPr>
    </w:p>
    <w:p w:rsidR="00726272" w:rsidRPr="00687B07" w:rsidRDefault="00726272" w:rsidP="00726272">
      <w:pPr>
        <w:jc w:val="both"/>
        <w:rPr>
          <w:rFonts w:eastAsia="Times New Roman" w:cs="Times New Roman"/>
          <w:sz w:val="28"/>
          <w:szCs w:val="28"/>
          <w:lang w:eastAsia="ru-RU"/>
        </w:rPr>
      </w:pPr>
      <w:r w:rsidRPr="00687B07">
        <w:rPr>
          <w:rFonts w:eastAsia="Times New Roman" w:cs="Times New Roman"/>
          <w:sz w:val="28"/>
          <w:szCs w:val="28"/>
          <w:lang w:eastAsia="ru-RU"/>
        </w:rPr>
        <w:t>Учебно-методическ</w:t>
      </w:r>
      <w:r>
        <w:rPr>
          <w:rFonts w:eastAsia="Times New Roman" w:cs="Times New Roman"/>
          <w:sz w:val="28"/>
          <w:szCs w:val="28"/>
          <w:lang w:eastAsia="ru-RU"/>
        </w:rPr>
        <w:t>им</w:t>
      </w:r>
      <w:r w:rsidRPr="00687B07">
        <w:rPr>
          <w:rFonts w:eastAsia="Times New Roman" w:cs="Times New Roman"/>
          <w:sz w:val="28"/>
          <w:szCs w:val="28"/>
          <w:lang w:eastAsia="ru-RU"/>
        </w:rPr>
        <w:t xml:space="preserve"> объединени</w:t>
      </w:r>
      <w:r>
        <w:rPr>
          <w:rFonts w:eastAsia="Times New Roman" w:cs="Times New Roman"/>
          <w:sz w:val="28"/>
          <w:szCs w:val="28"/>
          <w:lang w:eastAsia="ru-RU"/>
        </w:rPr>
        <w:t>ем по профессионально-техническому обучению</w:t>
      </w:r>
    </w:p>
    <w:p w:rsidR="00726272" w:rsidRPr="00687B07" w:rsidRDefault="00726272" w:rsidP="00726272">
      <w:pPr>
        <w:jc w:val="both"/>
        <w:rPr>
          <w:rFonts w:eastAsia="Times New Roman" w:cs="Times New Roman"/>
          <w:sz w:val="28"/>
          <w:szCs w:val="28"/>
          <w:lang w:eastAsia="ru-RU"/>
        </w:rPr>
      </w:pPr>
      <w:r w:rsidRPr="00687B07">
        <w:rPr>
          <w:rFonts w:eastAsia="Times New Roman" w:cs="Times New Roman"/>
          <w:sz w:val="28"/>
          <w:szCs w:val="28"/>
          <w:lang w:eastAsia="ru-RU"/>
        </w:rPr>
        <w:t>(протокол №</w:t>
      </w:r>
      <w:r>
        <w:rPr>
          <w:rFonts w:eastAsia="Times New Roman" w:cs="Times New Roman"/>
          <w:sz w:val="28"/>
          <w:szCs w:val="28"/>
          <w:lang w:eastAsia="ru-RU"/>
        </w:rPr>
        <w:t xml:space="preserve"> </w:t>
      </w:r>
      <w:r>
        <w:rPr>
          <w:rFonts w:eastAsia="Times New Roman" w:cs="Times New Roman"/>
          <w:sz w:val="28"/>
          <w:szCs w:val="28"/>
          <w:u w:val="single"/>
          <w:lang w:eastAsia="ru-RU"/>
        </w:rPr>
        <w:t xml:space="preserve"> </w:t>
      </w:r>
      <w:r w:rsidR="00A76F17">
        <w:rPr>
          <w:rFonts w:eastAsia="Times New Roman" w:cs="Times New Roman"/>
          <w:sz w:val="28"/>
          <w:szCs w:val="28"/>
          <w:u w:val="single"/>
          <w:lang w:eastAsia="ru-RU"/>
        </w:rPr>
        <w:t>7</w:t>
      </w:r>
      <w:r>
        <w:rPr>
          <w:rFonts w:eastAsia="Times New Roman" w:cs="Times New Roman"/>
          <w:sz w:val="28"/>
          <w:szCs w:val="28"/>
          <w:u w:val="single"/>
          <w:lang w:eastAsia="ru-RU"/>
        </w:rPr>
        <w:t xml:space="preserve"> </w:t>
      </w:r>
      <w:r w:rsidRPr="00687B07">
        <w:rPr>
          <w:rFonts w:eastAsia="Times New Roman" w:cs="Times New Roman"/>
          <w:sz w:val="28"/>
          <w:szCs w:val="28"/>
          <w:lang w:eastAsia="ru-RU"/>
        </w:rPr>
        <w:t xml:space="preserve"> от </w:t>
      </w:r>
      <w:r>
        <w:rPr>
          <w:rFonts w:eastAsia="Times New Roman" w:cs="Times New Roman"/>
          <w:sz w:val="28"/>
          <w:szCs w:val="28"/>
          <w:u w:val="single"/>
          <w:lang w:eastAsia="ru-RU"/>
        </w:rPr>
        <w:t xml:space="preserve"> </w:t>
      </w:r>
      <w:r w:rsidR="00DF3989">
        <w:rPr>
          <w:rFonts w:eastAsia="Times New Roman" w:cs="Times New Roman"/>
          <w:sz w:val="28"/>
          <w:szCs w:val="28"/>
          <w:u w:val="single"/>
          <w:lang w:eastAsia="ru-RU"/>
        </w:rPr>
        <w:t>22</w:t>
      </w:r>
      <w:r>
        <w:rPr>
          <w:rFonts w:eastAsia="Times New Roman" w:cs="Times New Roman"/>
          <w:sz w:val="28"/>
          <w:szCs w:val="28"/>
          <w:u w:val="single"/>
          <w:lang w:eastAsia="ru-RU"/>
        </w:rPr>
        <w:t xml:space="preserve"> </w:t>
      </w:r>
      <w:r w:rsidR="00DF3989">
        <w:rPr>
          <w:rFonts w:eastAsia="Times New Roman" w:cs="Times New Roman"/>
          <w:sz w:val="28"/>
          <w:szCs w:val="28"/>
          <w:u w:val="single"/>
          <w:lang w:eastAsia="ru-RU"/>
        </w:rPr>
        <w:t>янва</w:t>
      </w:r>
      <w:r>
        <w:rPr>
          <w:rFonts w:eastAsia="Times New Roman" w:cs="Times New Roman"/>
          <w:sz w:val="28"/>
          <w:szCs w:val="28"/>
          <w:u w:val="single"/>
          <w:lang w:eastAsia="ru-RU"/>
        </w:rPr>
        <w:t xml:space="preserve">ря </w:t>
      </w:r>
      <w:r w:rsidRPr="00687B07">
        <w:rPr>
          <w:rFonts w:eastAsia="Times New Roman" w:cs="Times New Roman"/>
          <w:sz w:val="28"/>
          <w:szCs w:val="28"/>
          <w:lang w:eastAsia="ru-RU"/>
        </w:rPr>
        <w:t xml:space="preserve"> </w:t>
      </w:r>
      <w:r w:rsidRPr="00F3388B">
        <w:rPr>
          <w:rFonts w:eastAsia="Times New Roman" w:cs="Times New Roman"/>
          <w:sz w:val="28"/>
          <w:szCs w:val="28"/>
          <w:lang w:eastAsia="ru-RU"/>
        </w:rPr>
        <w:t>201</w:t>
      </w:r>
      <w:r>
        <w:rPr>
          <w:rFonts w:eastAsia="Times New Roman" w:cs="Times New Roman"/>
          <w:sz w:val="28"/>
          <w:szCs w:val="28"/>
          <w:lang w:eastAsia="ru-RU"/>
        </w:rPr>
        <w:t>8 г.</w:t>
      </w:r>
      <w:r w:rsidRPr="00687B07">
        <w:rPr>
          <w:rFonts w:eastAsia="Times New Roman" w:cs="Times New Roman"/>
          <w:sz w:val="28"/>
          <w:szCs w:val="28"/>
          <w:lang w:eastAsia="ru-RU"/>
        </w:rPr>
        <w:t>).</w:t>
      </w:r>
    </w:p>
    <w:p w:rsidR="00726272" w:rsidRPr="00687B07" w:rsidRDefault="00726272" w:rsidP="00726272">
      <w:pPr>
        <w:rPr>
          <w:rFonts w:eastAsia="Times New Roman" w:cs="Times New Roman"/>
          <w:lang w:eastAsia="ru-RU"/>
        </w:rPr>
      </w:pPr>
    </w:p>
    <w:p w:rsidR="00726272" w:rsidRDefault="00726272" w:rsidP="00726272">
      <w:pPr>
        <w:rPr>
          <w:rFonts w:eastAsia="Times New Roman" w:cs="Times New Roman"/>
          <w:lang w:eastAsia="ru-RU"/>
        </w:rPr>
      </w:pPr>
    </w:p>
    <w:p w:rsidR="00726272" w:rsidRDefault="00726272" w:rsidP="00726272">
      <w:pPr>
        <w:rPr>
          <w:rFonts w:eastAsia="Times New Roman" w:cs="Times New Roman"/>
          <w:lang w:eastAsia="ru-RU"/>
        </w:rPr>
      </w:pPr>
    </w:p>
    <w:p w:rsidR="00726272" w:rsidRDefault="00726272" w:rsidP="00726272">
      <w:pPr>
        <w:rPr>
          <w:rFonts w:eastAsia="Times New Roman" w:cs="Times New Roman"/>
          <w:lang w:eastAsia="ru-RU"/>
        </w:rPr>
      </w:pPr>
    </w:p>
    <w:p w:rsidR="00726272" w:rsidRDefault="00726272" w:rsidP="00726272">
      <w:pPr>
        <w:rPr>
          <w:rFonts w:eastAsia="Times New Roman" w:cs="Times New Roman"/>
          <w:lang w:eastAsia="ru-RU"/>
        </w:rPr>
      </w:pPr>
    </w:p>
    <w:p w:rsidR="008B6254" w:rsidRDefault="008B6254" w:rsidP="00726272">
      <w:pPr>
        <w:rPr>
          <w:rFonts w:eastAsia="Times New Roman" w:cs="Times New Roman"/>
          <w:lang w:eastAsia="ru-RU"/>
        </w:rPr>
      </w:pPr>
    </w:p>
    <w:p w:rsidR="008B6254" w:rsidRDefault="008B6254" w:rsidP="00726272">
      <w:pPr>
        <w:rPr>
          <w:rFonts w:eastAsia="Times New Roman" w:cs="Times New Roman"/>
          <w:lang w:eastAsia="ru-RU"/>
        </w:rPr>
      </w:pPr>
    </w:p>
    <w:p w:rsidR="00726272" w:rsidRDefault="00726272" w:rsidP="00726272">
      <w:pPr>
        <w:rPr>
          <w:rFonts w:eastAsia="Times New Roman" w:cs="Times New Roman"/>
          <w:lang w:eastAsia="ru-RU"/>
        </w:rPr>
      </w:pPr>
    </w:p>
    <w:p w:rsidR="00726272" w:rsidRDefault="00726272" w:rsidP="00726272">
      <w:pPr>
        <w:rPr>
          <w:rFonts w:eastAsia="Times New Roman" w:cs="Times New Roman"/>
          <w:lang w:eastAsia="ru-RU"/>
        </w:rPr>
      </w:pPr>
    </w:p>
    <w:p w:rsidR="00726272" w:rsidRPr="00687B07" w:rsidRDefault="00726272" w:rsidP="00726272">
      <w:pPr>
        <w:rPr>
          <w:rFonts w:eastAsia="Times New Roman" w:cs="Times New Roman"/>
          <w:lang w:eastAsia="ru-RU"/>
        </w:rPr>
      </w:pPr>
    </w:p>
    <w:p w:rsidR="00726272" w:rsidRPr="00687B07" w:rsidRDefault="00726272" w:rsidP="00726272">
      <w:pPr>
        <w:rPr>
          <w:rFonts w:eastAsia="Times New Roman" w:cs="Times New Roman"/>
          <w:lang w:eastAsia="ru-RU"/>
        </w:rPr>
      </w:pPr>
    </w:p>
    <w:p w:rsidR="00726272" w:rsidRPr="00E8625E" w:rsidRDefault="00726272" w:rsidP="00726272">
      <w:pPr>
        <w:rPr>
          <w:rFonts w:eastAsia="Times New Roman" w:cs="Times New Roman"/>
          <w:lang w:eastAsia="ru-RU"/>
        </w:rPr>
      </w:pPr>
      <w:proofErr w:type="gramStart"/>
      <w:r w:rsidRPr="00E8625E">
        <w:rPr>
          <w:rFonts w:eastAsia="Times New Roman" w:cs="Times New Roman"/>
          <w:lang w:eastAsia="ru-RU"/>
        </w:rPr>
        <w:t>Ответственный</w:t>
      </w:r>
      <w:proofErr w:type="gramEnd"/>
      <w:r w:rsidRPr="00E8625E">
        <w:rPr>
          <w:rFonts w:eastAsia="Times New Roman" w:cs="Times New Roman"/>
          <w:lang w:eastAsia="ru-RU"/>
        </w:rPr>
        <w:t xml:space="preserve"> за редакцию:  Т.Н. Канашевич</w:t>
      </w:r>
    </w:p>
    <w:p w:rsidR="007D005A" w:rsidRDefault="00726272" w:rsidP="00726272">
      <w:pPr>
        <w:rPr>
          <w:rFonts w:cs="Times New Roman"/>
        </w:rPr>
      </w:pPr>
      <w:proofErr w:type="gramStart"/>
      <w:r w:rsidRPr="00E8625E">
        <w:rPr>
          <w:rFonts w:eastAsia="Times New Roman" w:cs="Times New Roman"/>
          <w:lang w:eastAsia="ru-RU"/>
        </w:rPr>
        <w:t>Ответственный за выпуск:</w:t>
      </w:r>
      <w:proofErr w:type="gramEnd"/>
      <w:r w:rsidRPr="00E8625E">
        <w:rPr>
          <w:rFonts w:eastAsia="Times New Roman" w:cs="Times New Roman"/>
          <w:lang w:eastAsia="ru-RU"/>
        </w:rPr>
        <w:t xml:space="preserve">  Т.Н. Канашевич</w:t>
      </w:r>
      <w:r w:rsidR="007D005A">
        <w:rPr>
          <w:rFonts w:cs="Times New Roman"/>
        </w:rPr>
        <w:br w:type="page"/>
      </w:r>
    </w:p>
    <w:p w:rsidR="007D005A" w:rsidRDefault="007D005A" w:rsidP="007D005A">
      <w:pPr>
        <w:keepNext/>
        <w:keepLines/>
        <w:spacing w:after="282" w:line="310" w:lineRule="exact"/>
        <w:ind w:right="370"/>
        <w:jc w:val="center"/>
        <w:rPr>
          <w:sz w:val="28"/>
          <w:szCs w:val="28"/>
        </w:rPr>
      </w:pPr>
      <w:bookmarkStart w:id="0" w:name="bookmark3"/>
      <w:r>
        <w:rPr>
          <w:rFonts w:cs="Times New Roman"/>
          <w:b/>
          <w:sz w:val="28"/>
          <w:szCs w:val="28"/>
        </w:rPr>
        <w:lastRenderedPageBreak/>
        <w:t>ПОЯСНИТЕЛЬНАЯ ЗАПИСКА</w:t>
      </w:r>
      <w:bookmarkEnd w:id="0"/>
    </w:p>
    <w:p w:rsidR="007D005A" w:rsidRDefault="008A26C9" w:rsidP="007D005A">
      <w:pPr>
        <w:pStyle w:val="3"/>
        <w:shd w:val="clear" w:color="auto" w:fill="auto"/>
        <w:spacing w:before="0" w:line="341" w:lineRule="exact"/>
        <w:ind w:right="17" w:firstLine="720"/>
        <w:jc w:val="both"/>
        <w:rPr>
          <w:sz w:val="28"/>
          <w:szCs w:val="28"/>
        </w:rPr>
      </w:pPr>
      <w:r>
        <w:rPr>
          <w:sz w:val="28"/>
          <w:szCs w:val="28"/>
        </w:rPr>
        <w:t>Типовая у</w:t>
      </w:r>
      <w:r w:rsidR="007D005A">
        <w:rPr>
          <w:sz w:val="28"/>
          <w:szCs w:val="28"/>
        </w:rPr>
        <w:t>чебная программа по учебной дисциплине «</w:t>
      </w:r>
      <w:r w:rsidR="00586275" w:rsidRPr="00586275">
        <w:rPr>
          <w:sz w:val="28"/>
          <w:szCs w:val="28"/>
        </w:rPr>
        <w:t>Актуальные проблемы профессионального образования</w:t>
      </w:r>
      <w:r w:rsidR="007D005A">
        <w:rPr>
          <w:sz w:val="28"/>
          <w:szCs w:val="28"/>
        </w:rPr>
        <w:t xml:space="preserve">» разработана </w:t>
      </w:r>
      <w:r w:rsidRPr="008A26C9">
        <w:rPr>
          <w:sz w:val="28"/>
        </w:rPr>
        <w:t xml:space="preserve">для учреждений высшего образования Республики Беларусь в соответствии с требованиями образовательного стандарта высшего образования </w:t>
      </w:r>
      <w:r w:rsidRPr="008A26C9">
        <w:rPr>
          <w:sz w:val="28"/>
          <w:lang w:val="en-US"/>
        </w:rPr>
        <w:t>II</w:t>
      </w:r>
      <w:r w:rsidRPr="008A26C9">
        <w:rPr>
          <w:sz w:val="28"/>
        </w:rPr>
        <w:t xml:space="preserve"> ступени</w:t>
      </w:r>
      <w:r>
        <w:t xml:space="preserve"> </w:t>
      </w:r>
      <w:r w:rsidR="007D005A">
        <w:rPr>
          <w:sz w:val="28"/>
          <w:szCs w:val="28"/>
        </w:rPr>
        <w:t xml:space="preserve">для специальности </w:t>
      </w:r>
      <w:r w:rsidR="00586275" w:rsidRPr="00586275">
        <w:rPr>
          <w:sz w:val="28"/>
          <w:szCs w:val="28"/>
        </w:rPr>
        <w:t xml:space="preserve">1-08 80 03 </w:t>
      </w:r>
      <w:r w:rsidR="00586275">
        <w:rPr>
          <w:sz w:val="28"/>
          <w:szCs w:val="28"/>
        </w:rPr>
        <w:t>«</w:t>
      </w:r>
      <w:r w:rsidR="00586275" w:rsidRPr="00586275">
        <w:rPr>
          <w:sz w:val="28"/>
          <w:szCs w:val="28"/>
        </w:rPr>
        <w:t>Теория и методика профессионального образования</w:t>
      </w:r>
      <w:r w:rsidR="00586275">
        <w:rPr>
          <w:sz w:val="28"/>
          <w:szCs w:val="28"/>
        </w:rPr>
        <w:t>»</w:t>
      </w:r>
      <w:r w:rsidR="007D005A">
        <w:rPr>
          <w:sz w:val="28"/>
          <w:szCs w:val="28"/>
        </w:rPr>
        <w:t>.</w:t>
      </w:r>
    </w:p>
    <w:p w:rsidR="00E030AA" w:rsidRDefault="007D005A" w:rsidP="007D005A">
      <w:pPr>
        <w:pStyle w:val="3"/>
        <w:shd w:val="clear" w:color="auto" w:fill="auto"/>
        <w:spacing w:before="0" w:line="341" w:lineRule="exact"/>
        <w:ind w:right="17" w:firstLine="720"/>
        <w:jc w:val="both"/>
        <w:rPr>
          <w:sz w:val="28"/>
          <w:szCs w:val="28"/>
        </w:rPr>
      </w:pPr>
      <w:r>
        <w:rPr>
          <w:sz w:val="28"/>
          <w:szCs w:val="28"/>
        </w:rPr>
        <w:t xml:space="preserve">Цель </w:t>
      </w:r>
      <w:r w:rsidR="008A26C9">
        <w:rPr>
          <w:sz w:val="28"/>
          <w:szCs w:val="28"/>
        </w:rPr>
        <w:t xml:space="preserve">учебной </w:t>
      </w:r>
      <w:r>
        <w:rPr>
          <w:sz w:val="28"/>
          <w:szCs w:val="28"/>
        </w:rPr>
        <w:t xml:space="preserve">дисциплины </w:t>
      </w:r>
      <w:r w:rsidR="008A26C9">
        <w:rPr>
          <w:sz w:val="28"/>
          <w:szCs w:val="28"/>
        </w:rPr>
        <w:t>«</w:t>
      </w:r>
      <w:r w:rsidR="008A26C9" w:rsidRPr="00586275">
        <w:rPr>
          <w:sz w:val="28"/>
          <w:szCs w:val="28"/>
        </w:rPr>
        <w:t>Теория и методика профессионального образования</w:t>
      </w:r>
      <w:r w:rsidR="008A26C9">
        <w:rPr>
          <w:sz w:val="28"/>
          <w:szCs w:val="28"/>
        </w:rPr>
        <w:t>» –</w:t>
      </w:r>
      <w:r>
        <w:rPr>
          <w:sz w:val="28"/>
          <w:szCs w:val="28"/>
        </w:rPr>
        <w:t xml:space="preserve"> </w:t>
      </w:r>
      <w:r w:rsidR="00586275">
        <w:rPr>
          <w:sz w:val="28"/>
          <w:szCs w:val="28"/>
        </w:rPr>
        <w:t xml:space="preserve">совершенствование </w:t>
      </w:r>
      <w:r>
        <w:rPr>
          <w:sz w:val="28"/>
          <w:szCs w:val="28"/>
        </w:rPr>
        <w:t xml:space="preserve">у </w:t>
      </w:r>
      <w:r w:rsidR="00586275">
        <w:rPr>
          <w:sz w:val="28"/>
          <w:szCs w:val="28"/>
        </w:rPr>
        <w:t xml:space="preserve">магистрантов </w:t>
      </w:r>
      <w:r>
        <w:rPr>
          <w:sz w:val="28"/>
          <w:szCs w:val="28"/>
        </w:rPr>
        <w:t xml:space="preserve">системы знаний о современных технологиях обучения и воспитания, их целевых ориентациях, научно-педагогических предпосылках возникновения, содержательно-процессуальных особенностях; </w:t>
      </w:r>
      <w:r w:rsidR="00586275">
        <w:rPr>
          <w:sz w:val="28"/>
          <w:szCs w:val="28"/>
        </w:rPr>
        <w:t xml:space="preserve">совершенствование </w:t>
      </w:r>
      <w:r>
        <w:rPr>
          <w:sz w:val="28"/>
          <w:szCs w:val="28"/>
        </w:rPr>
        <w:t xml:space="preserve">умений </w:t>
      </w:r>
      <w:r w:rsidR="00586275">
        <w:rPr>
          <w:sz w:val="28"/>
          <w:szCs w:val="28"/>
        </w:rPr>
        <w:t xml:space="preserve">логически выстраивать свою </w:t>
      </w:r>
      <w:r>
        <w:rPr>
          <w:sz w:val="28"/>
          <w:szCs w:val="28"/>
        </w:rPr>
        <w:t>практическ</w:t>
      </w:r>
      <w:r w:rsidR="00586275">
        <w:rPr>
          <w:sz w:val="28"/>
          <w:szCs w:val="28"/>
        </w:rPr>
        <w:t>ую</w:t>
      </w:r>
      <w:r>
        <w:rPr>
          <w:sz w:val="28"/>
          <w:szCs w:val="28"/>
        </w:rPr>
        <w:t xml:space="preserve"> деятельност</w:t>
      </w:r>
      <w:r w:rsidR="00586275">
        <w:rPr>
          <w:sz w:val="28"/>
          <w:szCs w:val="28"/>
        </w:rPr>
        <w:t>ь</w:t>
      </w:r>
      <w:r>
        <w:rPr>
          <w:sz w:val="28"/>
          <w:szCs w:val="28"/>
        </w:rPr>
        <w:t xml:space="preserve"> и профессиональн</w:t>
      </w:r>
      <w:r w:rsidR="00E030AA">
        <w:rPr>
          <w:sz w:val="28"/>
          <w:szCs w:val="28"/>
        </w:rPr>
        <w:t>ую траекторию</w:t>
      </w:r>
      <w:r>
        <w:rPr>
          <w:sz w:val="28"/>
          <w:szCs w:val="28"/>
        </w:rPr>
        <w:t xml:space="preserve"> </w:t>
      </w:r>
      <w:r w:rsidR="00E030AA">
        <w:rPr>
          <w:sz w:val="28"/>
          <w:szCs w:val="28"/>
        </w:rPr>
        <w:t xml:space="preserve">с целью достижения эффективной результативности </w:t>
      </w:r>
      <w:r>
        <w:rPr>
          <w:sz w:val="28"/>
          <w:szCs w:val="28"/>
        </w:rPr>
        <w:t xml:space="preserve">в </w:t>
      </w:r>
      <w:r w:rsidR="00E030AA">
        <w:rPr>
          <w:sz w:val="28"/>
          <w:szCs w:val="28"/>
        </w:rPr>
        <w:t xml:space="preserve">современных условиях социума. </w:t>
      </w:r>
    </w:p>
    <w:p w:rsidR="007D005A" w:rsidRDefault="008A26C9" w:rsidP="007D005A">
      <w:pPr>
        <w:pStyle w:val="3"/>
        <w:shd w:val="clear" w:color="auto" w:fill="auto"/>
        <w:spacing w:before="0" w:line="341" w:lineRule="exact"/>
        <w:ind w:right="17" w:firstLine="720"/>
        <w:jc w:val="both"/>
        <w:rPr>
          <w:sz w:val="28"/>
          <w:szCs w:val="28"/>
        </w:rPr>
      </w:pPr>
      <w:r>
        <w:rPr>
          <w:sz w:val="28"/>
          <w:szCs w:val="28"/>
        </w:rPr>
        <w:t>Учебная д</w:t>
      </w:r>
      <w:r w:rsidR="007D005A">
        <w:rPr>
          <w:sz w:val="28"/>
          <w:szCs w:val="28"/>
        </w:rPr>
        <w:t>исциплина «</w:t>
      </w:r>
      <w:r w:rsidR="003A4B08" w:rsidRPr="003A4B08">
        <w:rPr>
          <w:sz w:val="28"/>
          <w:szCs w:val="28"/>
        </w:rPr>
        <w:t>Актуальные проблемы профессионального образования</w:t>
      </w:r>
      <w:r w:rsidR="007D005A">
        <w:rPr>
          <w:sz w:val="28"/>
          <w:szCs w:val="28"/>
        </w:rPr>
        <w:t>» является практико-ориентированной и направлена на формирование профессиональной компетентности будущего</w:t>
      </w:r>
      <w:r w:rsidR="003A4B08">
        <w:rPr>
          <w:sz w:val="28"/>
          <w:szCs w:val="28"/>
        </w:rPr>
        <w:t xml:space="preserve"> магистра</w:t>
      </w:r>
      <w:r w:rsidR="007D005A">
        <w:rPr>
          <w:sz w:val="28"/>
          <w:szCs w:val="28"/>
        </w:rPr>
        <w:t>. Рассматриваемые вопросы обучения и воспитания имеют прикладной характер и отражают главным образом эффективную практику организации педагогического процесса в системе профессионального образования.</w:t>
      </w:r>
    </w:p>
    <w:p w:rsidR="007D005A" w:rsidRDefault="007D005A" w:rsidP="007D005A">
      <w:pPr>
        <w:pStyle w:val="3"/>
        <w:shd w:val="clear" w:color="auto" w:fill="auto"/>
        <w:spacing w:before="0" w:line="341" w:lineRule="exact"/>
        <w:ind w:firstLine="720"/>
        <w:jc w:val="both"/>
        <w:rPr>
          <w:sz w:val="28"/>
          <w:szCs w:val="28"/>
        </w:rPr>
      </w:pPr>
      <w:r>
        <w:rPr>
          <w:sz w:val="28"/>
          <w:szCs w:val="28"/>
        </w:rPr>
        <w:t xml:space="preserve">Основными задачами </w:t>
      </w:r>
      <w:r w:rsidR="008A26C9">
        <w:rPr>
          <w:sz w:val="28"/>
          <w:szCs w:val="28"/>
        </w:rPr>
        <w:t>изучения</w:t>
      </w:r>
      <w:r>
        <w:rPr>
          <w:sz w:val="28"/>
          <w:szCs w:val="28"/>
        </w:rPr>
        <w:t xml:space="preserve"> учебной дисциплины являются: </w:t>
      </w:r>
    </w:p>
    <w:p w:rsidR="007D005A" w:rsidRDefault="008A26C9" w:rsidP="008A26C9">
      <w:pPr>
        <w:pStyle w:val="3"/>
        <w:numPr>
          <w:ilvl w:val="0"/>
          <w:numId w:val="25"/>
        </w:numPr>
        <w:shd w:val="clear" w:color="auto" w:fill="auto"/>
        <w:tabs>
          <w:tab w:val="left" w:pos="1134"/>
        </w:tabs>
        <w:spacing w:before="0" w:line="341" w:lineRule="exact"/>
        <w:ind w:right="20" w:firstLine="709"/>
        <w:jc w:val="both"/>
        <w:rPr>
          <w:sz w:val="28"/>
          <w:szCs w:val="28"/>
        </w:rPr>
      </w:pPr>
      <w:r>
        <w:rPr>
          <w:sz w:val="28"/>
          <w:szCs w:val="28"/>
        </w:rPr>
        <w:t>р</w:t>
      </w:r>
      <w:r w:rsidR="00570536">
        <w:rPr>
          <w:sz w:val="28"/>
          <w:szCs w:val="28"/>
        </w:rPr>
        <w:t>асшир</w:t>
      </w:r>
      <w:r>
        <w:rPr>
          <w:sz w:val="28"/>
          <w:szCs w:val="28"/>
        </w:rPr>
        <w:t>ение</w:t>
      </w:r>
      <w:r w:rsidR="007D005A">
        <w:rPr>
          <w:sz w:val="28"/>
          <w:szCs w:val="28"/>
        </w:rPr>
        <w:t xml:space="preserve"> представления о современных отечественных и зарубежных педагогических системах и технологиях; о специфике их применения в системе профессионального образования; об особенностях осуществления педагогического процесса.</w:t>
      </w:r>
    </w:p>
    <w:p w:rsidR="007D005A" w:rsidRDefault="008A26C9" w:rsidP="008A26C9">
      <w:pPr>
        <w:pStyle w:val="3"/>
        <w:numPr>
          <w:ilvl w:val="0"/>
          <w:numId w:val="25"/>
        </w:numPr>
        <w:shd w:val="clear" w:color="auto" w:fill="auto"/>
        <w:tabs>
          <w:tab w:val="left" w:pos="1134"/>
        </w:tabs>
        <w:spacing w:before="0" w:line="341" w:lineRule="exact"/>
        <w:ind w:right="20" w:firstLine="709"/>
        <w:jc w:val="both"/>
        <w:rPr>
          <w:sz w:val="28"/>
          <w:szCs w:val="28"/>
        </w:rPr>
      </w:pPr>
      <w:r>
        <w:rPr>
          <w:sz w:val="28"/>
          <w:szCs w:val="28"/>
        </w:rPr>
        <w:t>совершенствование</w:t>
      </w:r>
      <w:r w:rsidR="00570536">
        <w:rPr>
          <w:sz w:val="28"/>
          <w:szCs w:val="28"/>
        </w:rPr>
        <w:t xml:space="preserve"> </w:t>
      </w:r>
      <w:r w:rsidR="007D005A">
        <w:rPr>
          <w:sz w:val="28"/>
          <w:szCs w:val="28"/>
        </w:rPr>
        <w:t>умения анализировать существующие образовательные направления с позиции их значимости для достижения поставленных целей.</w:t>
      </w:r>
    </w:p>
    <w:p w:rsidR="007D005A" w:rsidRDefault="008A26C9" w:rsidP="008A26C9">
      <w:pPr>
        <w:pStyle w:val="3"/>
        <w:numPr>
          <w:ilvl w:val="0"/>
          <w:numId w:val="25"/>
        </w:numPr>
        <w:shd w:val="clear" w:color="auto" w:fill="auto"/>
        <w:tabs>
          <w:tab w:val="left" w:pos="1134"/>
        </w:tabs>
        <w:spacing w:before="0" w:line="341" w:lineRule="exact"/>
        <w:ind w:right="20" w:firstLine="709"/>
        <w:jc w:val="both"/>
        <w:rPr>
          <w:sz w:val="28"/>
          <w:szCs w:val="28"/>
        </w:rPr>
      </w:pPr>
      <w:r>
        <w:rPr>
          <w:sz w:val="28"/>
          <w:szCs w:val="28"/>
        </w:rPr>
        <w:t xml:space="preserve">развитие </w:t>
      </w:r>
      <w:r w:rsidR="007D005A">
        <w:rPr>
          <w:sz w:val="28"/>
          <w:szCs w:val="28"/>
        </w:rPr>
        <w:t>умения применять на практике педагогические знания в учреждениях системы профессионального образования.</w:t>
      </w:r>
    </w:p>
    <w:p w:rsidR="007D005A" w:rsidRDefault="007D005A" w:rsidP="007D005A">
      <w:pPr>
        <w:pStyle w:val="a3"/>
        <w:spacing w:after="0" w:line="341" w:lineRule="exact"/>
        <w:ind w:firstLine="709"/>
        <w:jc w:val="both"/>
        <w:rPr>
          <w:sz w:val="28"/>
          <w:szCs w:val="28"/>
        </w:rPr>
      </w:pPr>
      <w:r>
        <w:rPr>
          <w:rFonts w:cs="Times New Roman"/>
          <w:sz w:val="28"/>
          <w:szCs w:val="28"/>
        </w:rPr>
        <w:t xml:space="preserve">Учебная дисциплина </w:t>
      </w:r>
      <w:r w:rsidR="008A26C9">
        <w:rPr>
          <w:sz w:val="28"/>
          <w:szCs w:val="28"/>
        </w:rPr>
        <w:t>«</w:t>
      </w:r>
      <w:r w:rsidR="008A26C9" w:rsidRPr="003A4B08">
        <w:rPr>
          <w:sz w:val="28"/>
          <w:szCs w:val="28"/>
        </w:rPr>
        <w:t>Актуальные проблемы профессионального образования</w:t>
      </w:r>
      <w:r w:rsidR="008A26C9">
        <w:rPr>
          <w:sz w:val="28"/>
          <w:szCs w:val="28"/>
        </w:rPr>
        <w:t xml:space="preserve">» </w:t>
      </w:r>
      <w:r>
        <w:rPr>
          <w:rFonts w:cs="Times New Roman"/>
          <w:sz w:val="28"/>
          <w:szCs w:val="28"/>
        </w:rPr>
        <w:t xml:space="preserve">базируется на знаниях, полученных при изучении таких дисциплин, как: «Педагогика», «Психология», </w:t>
      </w:r>
      <w:r>
        <w:rPr>
          <w:rFonts w:cs="Times New Roman"/>
          <w:color w:val="000000"/>
          <w:sz w:val="28"/>
          <w:szCs w:val="28"/>
        </w:rPr>
        <w:t>«Методика воспитательной работы в учреждениях профессионального образования», «Педагогический менеджмент»</w:t>
      </w:r>
      <w:r w:rsidR="002A4F81">
        <w:rPr>
          <w:rFonts w:cs="Times New Roman"/>
          <w:color w:val="000000"/>
          <w:sz w:val="28"/>
          <w:szCs w:val="28"/>
        </w:rPr>
        <w:t>, «Профессиональная педагогика»</w:t>
      </w:r>
      <w:r>
        <w:rPr>
          <w:rFonts w:cs="Times New Roman"/>
          <w:color w:val="000000"/>
          <w:sz w:val="28"/>
          <w:szCs w:val="28"/>
        </w:rPr>
        <w:t>.</w:t>
      </w:r>
      <w:r>
        <w:rPr>
          <w:rFonts w:cs="Times New Roman"/>
          <w:sz w:val="28"/>
          <w:szCs w:val="28"/>
        </w:rPr>
        <w:t xml:space="preserve"> Знания и умения, полученные </w:t>
      </w:r>
      <w:r w:rsidR="002A4F81">
        <w:rPr>
          <w:rFonts w:cs="Times New Roman"/>
          <w:sz w:val="28"/>
          <w:szCs w:val="28"/>
        </w:rPr>
        <w:t xml:space="preserve">магистрантами </w:t>
      </w:r>
      <w:r>
        <w:rPr>
          <w:rFonts w:cs="Times New Roman"/>
          <w:sz w:val="28"/>
          <w:szCs w:val="28"/>
        </w:rPr>
        <w:t xml:space="preserve">при изучении данной дисциплины, необходимы для освоения последующих специальных дисциплин учебного плана. </w:t>
      </w:r>
    </w:p>
    <w:p w:rsidR="007D005A" w:rsidRDefault="007D005A" w:rsidP="007D005A">
      <w:pPr>
        <w:pStyle w:val="3"/>
        <w:shd w:val="clear" w:color="auto" w:fill="auto"/>
        <w:spacing w:before="0" w:line="341" w:lineRule="exact"/>
        <w:ind w:right="20" w:firstLine="720"/>
        <w:jc w:val="both"/>
        <w:rPr>
          <w:b/>
          <w:sz w:val="28"/>
          <w:szCs w:val="28"/>
        </w:rPr>
      </w:pPr>
      <w:r>
        <w:rPr>
          <w:sz w:val="28"/>
          <w:szCs w:val="28"/>
        </w:rPr>
        <w:t>В результате изучения учебной дисциплины «</w:t>
      </w:r>
      <w:r w:rsidR="002A4F81" w:rsidRPr="002A4F81">
        <w:rPr>
          <w:sz w:val="28"/>
          <w:szCs w:val="28"/>
        </w:rPr>
        <w:t>Актуальные проблемы профессионального образования</w:t>
      </w:r>
      <w:r>
        <w:rPr>
          <w:sz w:val="28"/>
          <w:szCs w:val="28"/>
        </w:rPr>
        <w:t xml:space="preserve">» </w:t>
      </w:r>
      <w:r w:rsidR="002A4F81">
        <w:rPr>
          <w:sz w:val="28"/>
          <w:szCs w:val="28"/>
        </w:rPr>
        <w:t xml:space="preserve">магистрант </w:t>
      </w:r>
      <w:r>
        <w:rPr>
          <w:sz w:val="28"/>
          <w:szCs w:val="28"/>
        </w:rPr>
        <w:t>должен:</w:t>
      </w:r>
    </w:p>
    <w:p w:rsidR="007D005A" w:rsidRDefault="007D005A" w:rsidP="007D005A">
      <w:pPr>
        <w:pStyle w:val="32"/>
        <w:keepNext/>
        <w:keepLines/>
        <w:shd w:val="clear" w:color="auto" w:fill="auto"/>
        <w:ind w:firstLine="720"/>
        <w:rPr>
          <w:sz w:val="28"/>
          <w:szCs w:val="28"/>
        </w:rPr>
      </w:pPr>
      <w:bookmarkStart w:id="1" w:name="bookmark4"/>
      <w:r>
        <w:rPr>
          <w:b/>
          <w:sz w:val="28"/>
          <w:szCs w:val="28"/>
        </w:rPr>
        <w:t>знать:</w:t>
      </w:r>
      <w:bookmarkEnd w:id="1"/>
    </w:p>
    <w:p w:rsidR="007D005A" w:rsidRDefault="007D005A" w:rsidP="001F68A4">
      <w:pPr>
        <w:pStyle w:val="3"/>
        <w:shd w:val="clear" w:color="auto" w:fill="auto"/>
        <w:tabs>
          <w:tab w:val="left" w:pos="728"/>
        </w:tabs>
        <w:spacing w:before="0" w:line="240" w:lineRule="auto"/>
        <w:ind w:firstLine="720"/>
        <w:jc w:val="both"/>
        <w:rPr>
          <w:sz w:val="28"/>
          <w:szCs w:val="28"/>
        </w:rPr>
      </w:pPr>
      <w:r>
        <w:rPr>
          <w:sz w:val="28"/>
          <w:szCs w:val="28"/>
        </w:rPr>
        <w:t>–</w:t>
      </w:r>
      <w:r w:rsidR="004027EA">
        <w:rPr>
          <w:sz w:val="28"/>
          <w:szCs w:val="28"/>
        </w:rPr>
        <w:t xml:space="preserve"> систему профессионального образования Республики Беларусь: тенденции развития и основные принципы ее функционирования и развития</w:t>
      </w:r>
      <w:r>
        <w:rPr>
          <w:sz w:val="28"/>
          <w:szCs w:val="28"/>
        </w:rPr>
        <w:t>;</w:t>
      </w:r>
    </w:p>
    <w:p w:rsidR="004027EA" w:rsidRDefault="001F68A4" w:rsidP="001F68A4">
      <w:pPr>
        <w:pStyle w:val="3"/>
        <w:shd w:val="clear" w:color="auto" w:fill="auto"/>
        <w:tabs>
          <w:tab w:val="left" w:pos="728"/>
        </w:tabs>
        <w:spacing w:before="0" w:line="240" w:lineRule="auto"/>
        <w:ind w:firstLine="720"/>
        <w:jc w:val="both"/>
        <w:rPr>
          <w:sz w:val="28"/>
          <w:szCs w:val="28"/>
        </w:rPr>
      </w:pPr>
      <w:r w:rsidRPr="001F68A4">
        <w:rPr>
          <w:sz w:val="28"/>
          <w:szCs w:val="28"/>
        </w:rPr>
        <w:lastRenderedPageBreak/>
        <w:t>–</w:t>
      </w:r>
      <w:r w:rsidR="004027EA">
        <w:rPr>
          <w:sz w:val="28"/>
          <w:szCs w:val="28"/>
        </w:rPr>
        <w:t xml:space="preserve"> структуру научно-методического обеспечения системы профессионального образования;</w:t>
      </w:r>
    </w:p>
    <w:p w:rsidR="004027EA" w:rsidRDefault="001F68A4" w:rsidP="001F68A4">
      <w:pPr>
        <w:pStyle w:val="3"/>
        <w:shd w:val="clear" w:color="auto" w:fill="auto"/>
        <w:tabs>
          <w:tab w:val="left" w:pos="728"/>
        </w:tabs>
        <w:spacing w:before="0" w:line="240" w:lineRule="auto"/>
        <w:ind w:firstLine="720"/>
        <w:jc w:val="both"/>
        <w:rPr>
          <w:sz w:val="28"/>
          <w:szCs w:val="28"/>
        </w:rPr>
      </w:pPr>
      <w:r w:rsidRPr="001F68A4">
        <w:rPr>
          <w:sz w:val="28"/>
          <w:szCs w:val="28"/>
        </w:rPr>
        <w:t>–</w:t>
      </w:r>
      <w:r>
        <w:rPr>
          <w:sz w:val="28"/>
          <w:szCs w:val="28"/>
        </w:rPr>
        <w:t xml:space="preserve"> у</w:t>
      </w:r>
      <w:r w:rsidR="004027EA">
        <w:rPr>
          <w:sz w:val="28"/>
          <w:szCs w:val="28"/>
        </w:rPr>
        <w:t>чреждения профессионального образования нового типа, особенности образовательного процесса;</w:t>
      </w:r>
    </w:p>
    <w:p w:rsidR="004027EA" w:rsidRDefault="001F68A4" w:rsidP="001F68A4">
      <w:pPr>
        <w:pStyle w:val="3"/>
        <w:shd w:val="clear" w:color="auto" w:fill="auto"/>
        <w:tabs>
          <w:tab w:val="left" w:pos="728"/>
        </w:tabs>
        <w:spacing w:before="0" w:line="240" w:lineRule="auto"/>
        <w:ind w:firstLine="720"/>
        <w:jc w:val="both"/>
        <w:rPr>
          <w:sz w:val="28"/>
          <w:szCs w:val="28"/>
        </w:rPr>
      </w:pPr>
      <w:r w:rsidRPr="001F68A4">
        <w:rPr>
          <w:sz w:val="28"/>
          <w:szCs w:val="28"/>
        </w:rPr>
        <w:t>–</w:t>
      </w:r>
      <w:r>
        <w:rPr>
          <w:sz w:val="28"/>
          <w:szCs w:val="28"/>
        </w:rPr>
        <w:t xml:space="preserve"> с</w:t>
      </w:r>
      <w:r w:rsidR="004027EA">
        <w:rPr>
          <w:sz w:val="28"/>
          <w:szCs w:val="28"/>
        </w:rPr>
        <w:t>овременные подходы к разработке учебно-программной документации</w:t>
      </w:r>
      <w:r>
        <w:rPr>
          <w:sz w:val="28"/>
          <w:szCs w:val="28"/>
        </w:rPr>
        <w:t xml:space="preserve"> образовательных программ профессионально-технического, среднего специального и высшего образования;</w:t>
      </w:r>
    </w:p>
    <w:p w:rsidR="001F68A4" w:rsidRPr="004027EA" w:rsidRDefault="001F68A4" w:rsidP="001F68A4">
      <w:pPr>
        <w:pStyle w:val="3"/>
        <w:shd w:val="clear" w:color="auto" w:fill="auto"/>
        <w:tabs>
          <w:tab w:val="left" w:pos="728"/>
        </w:tabs>
        <w:spacing w:before="0" w:line="240" w:lineRule="auto"/>
        <w:ind w:firstLine="720"/>
        <w:jc w:val="both"/>
        <w:rPr>
          <w:sz w:val="28"/>
          <w:szCs w:val="28"/>
        </w:rPr>
      </w:pPr>
      <w:r w:rsidRPr="001F68A4">
        <w:rPr>
          <w:sz w:val="28"/>
          <w:szCs w:val="28"/>
        </w:rPr>
        <w:t>–</w:t>
      </w:r>
      <w:r>
        <w:rPr>
          <w:sz w:val="28"/>
          <w:szCs w:val="28"/>
        </w:rPr>
        <w:t xml:space="preserve"> сущность </w:t>
      </w:r>
      <w:proofErr w:type="spellStart"/>
      <w:r>
        <w:rPr>
          <w:sz w:val="28"/>
          <w:szCs w:val="28"/>
        </w:rPr>
        <w:t>компетентностного</w:t>
      </w:r>
      <w:proofErr w:type="spellEnd"/>
      <w:r>
        <w:rPr>
          <w:sz w:val="28"/>
          <w:szCs w:val="28"/>
        </w:rPr>
        <w:t xml:space="preserve"> подхода, особенности его реализации в процессе подготовки квалифицированных рабочих и специалистов;</w:t>
      </w:r>
    </w:p>
    <w:p w:rsidR="007D005A" w:rsidRDefault="007D005A" w:rsidP="001F68A4">
      <w:pPr>
        <w:pStyle w:val="71"/>
        <w:shd w:val="clear" w:color="auto" w:fill="auto"/>
        <w:spacing w:line="240" w:lineRule="auto"/>
        <w:ind w:firstLine="720"/>
        <w:rPr>
          <w:sz w:val="28"/>
          <w:szCs w:val="28"/>
        </w:rPr>
      </w:pPr>
      <w:r>
        <w:rPr>
          <w:b/>
          <w:sz w:val="28"/>
          <w:szCs w:val="28"/>
        </w:rPr>
        <w:t>уметь:</w:t>
      </w:r>
    </w:p>
    <w:p w:rsidR="007D005A" w:rsidRDefault="007D005A" w:rsidP="001F68A4">
      <w:pPr>
        <w:pStyle w:val="3"/>
        <w:shd w:val="clear" w:color="auto" w:fill="auto"/>
        <w:tabs>
          <w:tab w:val="left" w:pos="806"/>
        </w:tabs>
        <w:spacing w:before="0" w:line="336" w:lineRule="exact"/>
        <w:ind w:firstLine="720"/>
        <w:jc w:val="both"/>
        <w:rPr>
          <w:sz w:val="28"/>
          <w:szCs w:val="28"/>
        </w:rPr>
      </w:pPr>
      <w:r>
        <w:rPr>
          <w:sz w:val="28"/>
          <w:szCs w:val="28"/>
        </w:rPr>
        <w:t>–</w:t>
      </w:r>
      <w:r w:rsidR="001F68A4">
        <w:rPr>
          <w:sz w:val="28"/>
          <w:szCs w:val="28"/>
        </w:rPr>
        <w:t xml:space="preserve"> характеризовать цели, направления и содержание деятельности педагогов по научно-методическому обеспечению профессионального образования</w:t>
      </w:r>
      <w:r>
        <w:rPr>
          <w:sz w:val="28"/>
          <w:szCs w:val="28"/>
        </w:rPr>
        <w:t>;</w:t>
      </w:r>
    </w:p>
    <w:p w:rsidR="001F68A4" w:rsidRPr="001F68A4" w:rsidRDefault="001F68A4" w:rsidP="001F68A4">
      <w:pPr>
        <w:pStyle w:val="3"/>
        <w:shd w:val="clear" w:color="auto" w:fill="auto"/>
        <w:tabs>
          <w:tab w:val="left" w:pos="806"/>
        </w:tabs>
        <w:spacing w:before="0" w:line="336" w:lineRule="exact"/>
        <w:ind w:firstLine="720"/>
        <w:jc w:val="both"/>
        <w:rPr>
          <w:sz w:val="28"/>
          <w:szCs w:val="28"/>
        </w:rPr>
      </w:pPr>
      <w:r w:rsidRPr="001F68A4">
        <w:rPr>
          <w:sz w:val="28"/>
          <w:szCs w:val="28"/>
        </w:rPr>
        <w:t>–</w:t>
      </w:r>
      <w:r>
        <w:rPr>
          <w:sz w:val="28"/>
          <w:szCs w:val="28"/>
        </w:rPr>
        <w:t xml:space="preserve"> характеризовать уровни новшеств в образовании и пути их внедрения в образовательный процесс;</w:t>
      </w:r>
    </w:p>
    <w:p w:rsidR="007D005A" w:rsidRDefault="007D005A" w:rsidP="007D005A">
      <w:pPr>
        <w:pStyle w:val="3"/>
        <w:shd w:val="clear" w:color="auto" w:fill="auto"/>
        <w:tabs>
          <w:tab w:val="left" w:pos="815"/>
        </w:tabs>
        <w:spacing w:before="0" w:line="331" w:lineRule="exact"/>
        <w:ind w:firstLine="720"/>
        <w:jc w:val="both"/>
        <w:rPr>
          <w:sz w:val="28"/>
          <w:szCs w:val="28"/>
        </w:rPr>
      </w:pPr>
      <w:r>
        <w:rPr>
          <w:b/>
          <w:bCs/>
          <w:sz w:val="28"/>
          <w:szCs w:val="28"/>
        </w:rPr>
        <w:t>владеть:</w:t>
      </w:r>
    </w:p>
    <w:p w:rsidR="007D005A" w:rsidRDefault="007D005A" w:rsidP="007D005A">
      <w:pPr>
        <w:pStyle w:val="3"/>
        <w:numPr>
          <w:ilvl w:val="0"/>
          <w:numId w:val="4"/>
        </w:numPr>
        <w:shd w:val="clear" w:color="auto" w:fill="auto"/>
        <w:spacing w:before="0" w:line="326" w:lineRule="exact"/>
        <w:ind w:left="0" w:firstLine="750"/>
        <w:jc w:val="both"/>
        <w:rPr>
          <w:sz w:val="28"/>
          <w:szCs w:val="28"/>
        </w:rPr>
      </w:pPr>
      <w:r>
        <w:rPr>
          <w:sz w:val="28"/>
          <w:szCs w:val="28"/>
        </w:rPr>
        <w:t>навыками диагностирования начального, промежуточного и конечного состояния образовательного процесса;</w:t>
      </w:r>
    </w:p>
    <w:p w:rsidR="007D005A" w:rsidRDefault="007D005A" w:rsidP="007D005A">
      <w:pPr>
        <w:pStyle w:val="3"/>
        <w:numPr>
          <w:ilvl w:val="0"/>
          <w:numId w:val="4"/>
        </w:numPr>
        <w:shd w:val="clear" w:color="auto" w:fill="auto"/>
        <w:spacing w:before="0" w:line="326" w:lineRule="exact"/>
        <w:ind w:left="0" w:firstLine="750"/>
        <w:jc w:val="both"/>
        <w:rPr>
          <w:sz w:val="28"/>
          <w:szCs w:val="28"/>
        </w:rPr>
      </w:pPr>
      <w:r>
        <w:rPr>
          <w:sz w:val="28"/>
          <w:szCs w:val="28"/>
        </w:rPr>
        <w:t>навыками проектирования структуры и содержания учебно-познавательной деятельности обучающихся и прогнозирования ее результатов;</w:t>
      </w:r>
    </w:p>
    <w:p w:rsidR="007D005A" w:rsidRDefault="007D005A" w:rsidP="007D005A">
      <w:pPr>
        <w:pStyle w:val="3"/>
        <w:numPr>
          <w:ilvl w:val="0"/>
          <w:numId w:val="4"/>
        </w:numPr>
        <w:shd w:val="clear" w:color="auto" w:fill="auto"/>
        <w:spacing w:before="0" w:line="326" w:lineRule="exact"/>
        <w:ind w:left="0" w:firstLine="750"/>
        <w:jc w:val="both"/>
        <w:rPr>
          <w:sz w:val="28"/>
          <w:szCs w:val="28"/>
        </w:rPr>
      </w:pPr>
      <w:r>
        <w:rPr>
          <w:sz w:val="28"/>
          <w:szCs w:val="28"/>
        </w:rPr>
        <w:t>способностями осуществлять оптимальный отбор путей обучения (воспитания) с учетом специфики их применения в системе профессионального образования;</w:t>
      </w:r>
    </w:p>
    <w:p w:rsidR="007D005A" w:rsidRDefault="007D005A" w:rsidP="007D005A">
      <w:pPr>
        <w:pStyle w:val="3"/>
        <w:numPr>
          <w:ilvl w:val="0"/>
          <w:numId w:val="4"/>
        </w:numPr>
        <w:shd w:val="clear" w:color="auto" w:fill="auto"/>
        <w:spacing w:before="0" w:line="326" w:lineRule="exact"/>
        <w:ind w:left="0" w:firstLine="750"/>
        <w:jc w:val="both"/>
        <w:rPr>
          <w:sz w:val="28"/>
          <w:szCs w:val="28"/>
        </w:rPr>
      </w:pPr>
      <w:r>
        <w:rPr>
          <w:sz w:val="28"/>
          <w:szCs w:val="28"/>
        </w:rPr>
        <w:t>навыками оценивания и корректировки процесса и результатов качества и эффективности педагогического воздействия.</w:t>
      </w:r>
    </w:p>
    <w:p w:rsidR="007D005A" w:rsidRDefault="007D005A" w:rsidP="007D005A">
      <w:pPr>
        <w:pStyle w:val="21"/>
        <w:keepNext/>
        <w:keepLines/>
        <w:spacing w:line="331" w:lineRule="exact"/>
        <w:ind w:firstLine="709"/>
        <w:rPr>
          <w:rFonts w:cs="Times New Roman"/>
          <w:szCs w:val="28"/>
        </w:rPr>
      </w:pPr>
    </w:p>
    <w:p w:rsidR="007D005A" w:rsidRDefault="007D005A" w:rsidP="007D005A">
      <w:pPr>
        <w:pStyle w:val="21"/>
        <w:spacing w:line="331" w:lineRule="exact"/>
        <w:ind w:firstLine="709"/>
        <w:rPr>
          <w:rFonts w:cs="Times New Roman"/>
          <w:szCs w:val="28"/>
          <w:lang w:val="ru-RU"/>
        </w:rPr>
      </w:pPr>
      <w:r>
        <w:rPr>
          <w:rFonts w:cs="Times New Roman"/>
          <w:szCs w:val="28"/>
        </w:rPr>
        <w:t>Освоение данной учебной дисциплины должно обеспечить формирование следующих компетенций:</w:t>
      </w:r>
    </w:p>
    <w:p w:rsidR="008A26C9" w:rsidRPr="008A26C9" w:rsidRDefault="008A26C9" w:rsidP="007D005A">
      <w:pPr>
        <w:pStyle w:val="21"/>
        <w:spacing w:line="331" w:lineRule="exact"/>
        <w:ind w:firstLine="709"/>
        <w:rPr>
          <w:bCs/>
          <w:i/>
          <w:szCs w:val="28"/>
          <w:lang w:val="ru-RU"/>
        </w:rPr>
      </w:pPr>
      <w:r w:rsidRPr="00C038B3">
        <w:rPr>
          <w:rFonts w:eastAsia="Times New Roman" w:cs="Times New Roman"/>
          <w:i/>
          <w:szCs w:val="28"/>
          <w:lang w:eastAsia="ru-RU"/>
        </w:rPr>
        <w:t>академических:</w:t>
      </w:r>
    </w:p>
    <w:p w:rsidR="009543C3" w:rsidRPr="009543C3" w:rsidRDefault="007D005A" w:rsidP="009543C3">
      <w:pPr>
        <w:ind w:firstLine="617"/>
        <w:jc w:val="both"/>
        <w:rPr>
          <w:bCs/>
          <w:sz w:val="28"/>
          <w:szCs w:val="28"/>
        </w:rPr>
      </w:pPr>
      <w:r>
        <w:rPr>
          <w:b/>
          <w:bCs/>
          <w:sz w:val="28"/>
          <w:szCs w:val="28"/>
        </w:rPr>
        <w:t xml:space="preserve"> –   </w:t>
      </w:r>
      <w:r w:rsidR="009543C3" w:rsidRPr="009543C3">
        <w:rPr>
          <w:bCs/>
          <w:sz w:val="28"/>
          <w:szCs w:val="28"/>
        </w:rPr>
        <w:t>АК-1. Самостоятельно приобретать новые знания и умения в области педагогики и профессионального образования.</w:t>
      </w:r>
    </w:p>
    <w:p w:rsidR="009543C3" w:rsidRPr="009543C3" w:rsidRDefault="009543C3" w:rsidP="009543C3">
      <w:pPr>
        <w:ind w:firstLine="617"/>
        <w:jc w:val="both"/>
        <w:rPr>
          <w:bCs/>
          <w:sz w:val="28"/>
          <w:szCs w:val="28"/>
        </w:rPr>
      </w:pPr>
      <w:r w:rsidRPr="009543C3">
        <w:rPr>
          <w:bCs/>
          <w:sz w:val="28"/>
          <w:szCs w:val="28"/>
        </w:rPr>
        <w:t>–</w:t>
      </w:r>
      <w:r>
        <w:rPr>
          <w:bCs/>
          <w:sz w:val="28"/>
          <w:szCs w:val="28"/>
        </w:rPr>
        <w:t xml:space="preserve"> </w:t>
      </w:r>
      <w:r w:rsidRPr="009543C3">
        <w:rPr>
          <w:bCs/>
          <w:sz w:val="28"/>
          <w:szCs w:val="28"/>
        </w:rPr>
        <w:t>АК-2. Быть готовым к самостоятельной научно-исследовательской деятельности (анализ, сопоставление, систематизация, абстрагирование, моделирование, проверка достоверности данных, принятие решений и др.), готовность генерировать и использовать новые идеи.</w:t>
      </w:r>
    </w:p>
    <w:p w:rsidR="009543C3" w:rsidRPr="009543C3" w:rsidRDefault="009543C3" w:rsidP="009543C3">
      <w:pPr>
        <w:ind w:firstLine="617"/>
        <w:jc w:val="both"/>
        <w:rPr>
          <w:bCs/>
          <w:sz w:val="28"/>
          <w:szCs w:val="28"/>
        </w:rPr>
      </w:pPr>
      <w:r w:rsidRPr="009543C3">
        <w:rPr>
          <w:bCs/>
          <w:sz w:val="28"/>
          <w:szCs w:val="28"/>
        </w:rPr>
        <w:t>–</w:t>
      </w:r>
      <w:r>
        <w:rPr>
          <w:bCs/>
          <w:sz w:val="28"/>
          <w:szCs w:val="28"/>
        </w:rPr>
        <w:t xml:space="preserve"> </w:t>
      </w:r>
      <w:r w:rsidRPr="009543C3">
        <w:rPr>
          <w:bCs/>
          <w:sz w:val="28"/>
          <w:szCs w:val="28"/>
        </w:rPr>
        <w:t>АК-3. Использовать методологические знания и исследовательские умения, обеспечивающие решение задач педагогической, учебно-методической, научно-исследовательской, проектной, организационно-управленческой и инновационной деятельности.</w:t>
      </w:r>
    </w:p>
    <w:p w:rsidR="007D005A" w:rsidRDefault="009543C3" w:rsidP="00654F99">
      <w:pPr>
        <w:ind w:firstLine="709"/>
        <w:jc w:val="both"/>
        <w:rPr>
          <w:bCs/>
          <w:sz w:val="28"/>
          <w:szCs w:val="28"/>
        </w:rPr>
      </w:pPr>
      <w:r w:rsidRPr="009543C3">
        <w:rPr>
          <w:bCs/>
          <w:sz w:val="28"/>
          <w:szCs w:val="28"/>
        </w:rPr>
        <w:t>–</w:t>
      </w:r>
      <w:r>
        <w:rPr>
          <w:bCs/>
          <w:sz w:val="28"/>
          <w:szCs w:val="28"/>
        </w:rPr>
        <w:t xml:space="preserve"> </w:t>
      </w:r>
      <w:r w:rsidRPr="009543C3">
        <w:rPr>
          <w:bCs/>
          <w:sz w:val="28"/>
          <w:szCs w:val="28"/>
        </w:rPr>
        <w:t>АК-4. Быть готовым к постоянному самообразованию.</w:t>
      </w:r>
    </w:p>
    <w:p w:rsidR="008A26C9" w:rsidRPr="009543C3" w:rsidRDefault="008A26C9" w:rsidP="008A26C9">
      <w:pPr>
        <w:spacing w:before="120"/>
        <w:ind w:firstLine="709"/>
        <w:jc w:val="both"/>
        <w:rPr>
          <w:bCs/>
          <w:sz w:val="28"/>
          <w:szCs w:val="28"/>
        </w:rPr>
      </w:pPr>
      <w:r w:rsidRPr="00C038B3">
        <w:rPr>
          <w:rFonts w:eastAsia="Times New Roman" w:cs="Times New Roman"/>
          <w:i/>
          <w:sz w:val="28"/>
          <w:szCs w:val="28"/>
          <w:lang w:eastAsia="ru-RU"/>
        </w:rPr>
        <w:t>социально-личностных:</w:t>
      </w:r>
    </w:p>
    <w:p w:rsidR="00F732D6" w:rsidRPr="00F732D6" w:rsidRDefault="00F732D6" w:rsidP="00654F99">
      <w:pPr>
        <w:ind w:firstLine="709"/>
        <w:jc w:val="both"/>
        <w:rPr>
          <w:sz w:val="28"/>
          <w:szCs w:val="28"/>
        </w:rPr>
      </w:pPr>
      <w:r>
        <w:rPr>
          <w:b/>
          <w:bCs/>
          <w:sz w:val="28"/>
          <w:szCs w:val="28"/>
        </w:rPr>
        <w:t xml:space="preserve">– </w:t>
      </w:r>
      <w:r w:rsidRPr="00F732D6">
        <w:rPr>
          <w:sz w:val="28"/>
          <w:szCs w:val="28"/>
        </w:rPr>
        <w:t>СЛК-5. Формировать и аргументировать собственные суждения и профессиональную позицию.</w:t>
      </w:r>
    </w:p>
    <w:p w:rsidR="007D005A" w:rsidRDefault="00654F99" w:rsidP="00654F99">
      <w:pPr>
        <w:ind w:firstLine="709"/>
        <w:jc w:val="both"/>
        <w:rPr>
          <w:sz w:val="28"/>
          <w:szCs w:val="28"/>
        </w:rPr>
      </w:pPr>
      <w:r w:rsidRPr="00654F99">
        <w:rPr>
          <w:sz w:val="28"/>
          <w:szCs w:val="28"/>
        </w:rPr>
        <w:t>–</w:t>
      </w:r>
      <w:r>
        <w:rPr>
          <w:sz w:val="28"/>
          <w:szCs w:val="28"/>
        </w:rPr>
        <w:t xml:space="preserve"> </w:t>
      </w:r>
      <w:r w:rsidR="00F732D6" w:rsidRPr="00F732D6">
        <w:rPr>
          <w:sz w:val="28"/>
          <w:szCs w:val="28"/>
        </w:rPr>
        <w:t xml:space="preserve">СЛК-7. Логично, аргументированно и ясно строить устную и письменную речь, использовать навыки публичной речи, ведения дискуссии и </w:t>
      </w:r>
      <w:r w:rsidR="00F732D6" w:rsidRPr="00F732D6">
        <w:rPr>
          <w:sz w:val="28"/>
          <w:szCs w:val="28"/>
        </w:rPr>
        <w:lastRenderedPageBreak/>
        <w:t>полемики.</w:t>
      </w:r>
    </w:p>
    <w:p w:rsidR="008A26C9" w:rsidRPr="00C038B3" w:rsidRDefault="008A26C9" w:rsidP="008B6254">
      <w:pPr>
        <w:spacing w:before="120"/>
        <w:ind w:firstLine="709"/>
        <w:jc w:val="both"/>
        <w:rPr>
          <w:rFonts w:eastAsia="Times New Roman" w:cs="Times New Roman"/>
          <w:i/>
          <w:sz w:val="28"/>
          <w:szCs w:val="28"/>
          <w:lang w:eastAsia="ru-RU"/>
        </w:rPr>
      </w:pPr>
      <w:proofErr w:type="gramStart"/>
      <w:r w:rsidRPr="00C038B3">
        <w:rPr>
          <w:rFonts w:eastAsia="Times New Roman" w:cs="Times New Roman"/>
          <w:i/>
          <w:sz w:val="28"/>
          <w:szCs w:val="28"/>
          <w:lang w:eastAsia="ru-RU"/>
        </w:rPr>
        <w:t>профессиональных</w:t>
      </w:r>
      <w:proofErr w:type="gramEnd"/>
      <w:r w:rsidRPr="00C038B3">
        <w:rPr>
          <w:rFonts w:eastAsia="Times New Roman" w:cs="Times New Roman"/>
          <w:i/>
          <w:sz w:val="28"/>
          <w:szCs w:val="28"/>
          <w:lang w:eastAsia="ru-RU"/>
        </w:rPr>
        <w:t xml:space="preserve"> (педагогическая деятельность):</w:t>
      </w:r>
    </w:p>
    <w:p w:rsidR="00F732D6" w:rsidRPr="00F732D6" w:rsidRDefault="007D005A" w:rsidP="00654F99">
      <w:pPr>
        <w:pStyle w:val="71"/>
        <w:spacing w:line="331" w:lineRule="exact"/>
        <w:ind w:firstLine="709"/>
        <w:jc w:val="both"/>
        <w:rPr>
          <w:sz w:val="28"/>
          <w:szCs w:val="28"/>
        </w:rPr>
      </w:pPr>
      <w:r w:rsidRPr="0016690E">
        <w:rPr>
          <w:b/>
          <w:sz w:val="28"/>
          <w:szCs w:val="28"/>
        </w:rPr>
        <w:t>–</w:t>
      </w:r>
      <w:r w:rsidR="00F732D6" w:rsidRPr="00F732D6">
        <w:t xml:space="preserve"> </w:t>
      </w:r>
      <w:r w:rsidR="00F732D6" w:rsidRPr="00F732D6">
        <w:rPr>
          <w:sz w:val="28"/>
          <w:szCs w:val="28"/>
        </w:rPr>
        <w:t>ПК-6. Внедрять в образовательный процесс современные, инновационные педагогические технологии.</w:t>
      </w:r>
    </w:p>
    <w:p w:rsidR="00F732D6" w:rsidRPr="00F732D6" w:rsidRDefault="00F732D6" w:rsidP="00F732D6">
      <w:pPr>
        <w:pStyle w:val="71"/>
        <w:spacing w:line="331" w:lineRule="exact"/>
        <w:ind w:firstLine="717"/>
        <w:jc w:val="both"/>
        <w:rPr>
          <w:sz w:val="28"/>
          <w:szCs w:val="28"/>
        </w:rPr>
      </w:pPr>
      <w:r w:rsidRPr="00F732D6">
        <w:rPr>
          <w:sz w:val="28"/>
          <w:szCs w:val="28"/>
        </w:rPr>
        <w:t>–</w:t>
      </w:r>
      <w:r>
        <w:rPr>
          <w:sz w:val="28"/>
          <w:szCs w:val="28"/>
        </w:rPr>
        <w:t xml:space="preserve">  </w:t>
      </w:r>
      <w:r w:rsidRPr="00F732D6">
        <w:rPr>
          <w:sz w:val="28"/>
          <w:szCs w:val="28"/>
        </w:rPr>
        <w:t>ПК-7. Разрабатывать учебно-программную документацию (учебные планы и учебные программы).</w:t>
      </w:r>
    </w:p>
    <w:p w:rsidR="00F732D6" w:rsidRPr="00F732D6" w:rsidRDefault="00F732D6" w:rsidP="00F732D6">
      <w:pPr>
        <w:pStyle w:val="71"/>
        <w:spacing w:line="331" w:lineRule="exact"/>
        <w:ind w:firstLine="717"/>
        <w:jc w:val="both"/>
        <w:rPr>
          <w:sz w:val="28"/>
          <w:szCs w:val="28"/>
        </w:rPr>
      </w:pPr>
      <w:r w:rsidRPr="00F732D6">
        <w:rPr>
          <w:sz w:val="28"/>
          <w:szCs w:val="28"/>
        </w:rPr>
        <w:t>–</w:t>
      </w:r>
      <w:r>
        <w:rPr>
          <w:sz w:val="28"/>
          <w:szCs w:val="28"/>
        </w:rPr>
        <w:t xml:space="preserve"> </w:t>
      </w:r>
      <w:r w:rsidRPr="00F732D6">
        <w:rPr>
          <w:sz w:val="28"/>
          <w:szCs w:val="28"/>
        </w:rPr>
        <w:t>ПК-8. Составлять учебно-методические пособия, методические рекомендации и указания, практикумы.</w:t>
      </w:r>
    </w:p>
    <w:p w:rsidR="00F732D6" w:rsidRPr="00F732D6" w:rsidRDefault="00F732D6" w:rsidP="00F732D6">
      <w:pPr>
        <w:pStyle w:val="71"/>
        <w:spacing w:line="331" w:lineRule="exact"/>
        <w:ind w:firstLine="717"/>
        <w:jc w:val="both"/>
        <w:rPr>
          <w:sz w:val="28"/>
          <w:szCs w:val="28"/>
        </w:rPr>
      </w:pPr>
      <w:r w:rsidRPr="00F732D6">
        <w:rPr>
          <w:sz w:val="28"/>
          <w:szCs w:val="28"/>
        </w:rPr>
        <w:t>–</w:t>
      </w:r>
      <w:r>
        <w:rPr>
          <w:sz w:val="28"/>
          <w:szCs w:val="28"/>
        </w:rPr>
        <w:t xml:space="preserve"> </w:t>
      </w:r>
      <w:r w:rsidRPr="00F732D6">
        <w:rPr>
          <w:sz w:val="28"/>
          <w:szCs w:val="28"/>
        </w:rPr>
        <w:t>ПК-9. Разрабатывать методики различных видов учебных занятий на основе современных подходов.</w:t>
      </w:r>
    </w:p>
    <w:p w:rsidR="00F732D6" w:rsidRPr="00F732D6" w:rsidRDefault="00F732D6" w:rsidP="00F732D6">
      <w:pPr>
        <w:pStyle w:val="71"/>
        <w:spacing w:line="331" w:lineRule="exact"/>
        <w:ind w:firstLine="717"/>
        <w:jc w:val="both"/>
        <w:rPr>
          <w:sz w:val="28"/>
          <w:szCs w:val="28"/>
        </w:rPr>
      </w:pPr>
      <w:r w:rsidRPr="00F732D6">
        <w:rPr>
          <w:sz w:val="28"/>
          <w:szCs w:val="28"/>
        </w:rPr>
        <w:t>–</w:t>
      </w:r>
      <w:r>
        <w:rPr>
          <w:sz w:val="28"/>
          <w:szCs w:val="28"/>
        </w:rPr>
        <w:t xml:space="preserve"> </w:t>
      </w:r>
      <w:r w:rsidRPr="00F732D6">
        <w:rPr>
          <w:sz w:val="28"/>
          <w:szCs w:val="28"/>
        </w:rPr>
        <w:t>ПК-10. Изучать, обобщать и систематизировать современный, инновационный педагогический опыт.</w:t>
      </w:r>
    </w:p>
    <w:p w:rsidR="007D005A" w:rsidRPr="00F732D6" w:rsidRDefault="00F732D6" w:rsidP="00F732D6">
      <w:pPr>
        <w:pStyle w:val="71"/>
        <w:spacing w:line="331" w:lineRule="exact"/>
        <w:ind w:firstLine="717"/>
        <w:jc w:val="both"/>
        <w:rPr>
          <w:sz w:val="28"/>
          <w:szCs w:val="28"/>
        </w:rPr>
      </w:pPr>
      <w:r w:rsidRPr="00F732D6">
        <w:rPr>
          <w:sz w:val="28"/>
          <w:szCs w:val="28"/>
        </w:rPr>
        <w:t>–</w:t>
      </w:r>
      <w:r>
        <w:rPr>
          <w:sz w:val="28"/>
          <w:szCs w:val="28"/>
        </w:rPr>
        <w:t xml:space="preserve"> </w:t>
      </w:r>
      <w:r w:rsidRPr="00F732D6">
        <w:rPr>
          <w:sz w:val="28"/>
          <w:szCs w:val="28"/>
        </w:rPr>
        <w:t>ПК-11. Использовать современные достижения науки и передовых технологий в области педагогики и профессионального образования для решения научно-педагогических проблем.</w:t>
      </w:r>
      <w:r w:rsidR="007D005A" w:rsidRPr="00F732D6">
        <w:rPr>
          <w:sz w:val="28"/>
          <w:szCs w:val="28"/>
        </w:rPr>
        <w:tab/>
        <w:t xml:space="preserve"> </w:t>
      </w:r>
    </w:p>
    <w:p w:rsidR="00562E2B" w:rsidRPr="00562E2B" w:rsidRDefault="00562E2B" w:rsidP="00562E2B">
      <w:pPr>
        <w:pStyle w:val="71"/>
        <w:spacing w:line="331" w:lineRule="exact"/>
        <w:ind w:firstLine="717"/>
        <w:jc w:val="both"/>
        <w:rPr>
          <w:sz w:val="28"/>
          <w:szCs w:val="28"/>
        </w:rPr>
      </w:pPr>
      <w:r w:rsidRPr="00562E2B">
        <w:rPr>
          <w:sz w:val="28"/>
          <w:szCs w:val="28"/>
        </w:rPr>
        <w:t>–</w:t>
      </w:r>
      <w:r>
        <w:rPr>
          <w:sz w:val="28"/>
          <w:szCs w:val="28"/>
        </w:rPr>
        <w:t xml:space="preserve"> </w:t>
      </w:r>
      <w:r w:rsidRPr="00562E2B">
        <w:rPr>
          <w:sz w:val="28"/>
          <w:szCs w:val="28"/>
        </w:rPr>
        <w:t>ПК-20. Осуществлять анализ развития рынка труда, тенденций развития отрасли, профессий и специальностей.</w:t>
      </w:r>
    </w:p>
    <w:p w:rsidR="00562E2B" w:rsidRPr="00562E2B" w:rsidRDefault="00562E2B" w:rsidP="00562E2B">
      <w:pPr>
        <w:pStyle w:val="71"/>
        <w:spacing w:line="331" w:lineRule="exact"/>
        <w:ind w:firstLine="717"/>
        <w:jc w:val="both"/>
        <w:rPr>
          <w:sz w:val="28"/>
          <w:szCs w:val="28"/>
        </w:rPr>
      </w:pPr>
      <w:r w:rsidRPr="00562E2B">
        <w:rPr>
          <w:sz w:val="28"/>
          <w:szCs w:val="28"/>
        </w:rPr>
        <w:t>–</w:t>
      </w:r>
      <w:r>
        <w:rPr>
          <w:sz w:val="28"/>
          <w:szCs w:val="28"/>
        </w:rPr>
        <w:t xml:space="preserve"> </w:t>
      </w:r>
      <w:r w:rsidRPr="00562E2B">
        <w:rPr>
          <w:sz w:val="28"/>
          <w:szCs w:val="28"/>
        </w:rPr>
        <w:t>ПК-21. Обеспечивать качество профессионального образования в соответствии с требованиями образовательных стандартов и государственных программ.</w:t>
      </w:r>
    </w:p>
    <w:p w:rsidR="007D005A" w:rsidRPr="0016690E" w:rsidRDefault="00562E2B" w:rsidP="00562E2B">
      <w:pPr>
        <w:pStyle w:val="71"/>
        <w:shd w:val="clear" w:color="auto" w:fill="auto"/>
        <w:spacing w:line="331" w:lineRule="exact"/>
        <w:ind w:firstLine="717"/>
        <w:jc w:val="both"/>
        <w:rPr>
          <w:sz w:val="28"/>
          <w:szCs w:val="28"/>
        </w:rPr>
      </w:pPr>
      <w:r w:rsidRPr="00562E2B">
        <w:rPr>
          <w:sz w:val="28"/>
          <w:szCs w:val="28"/>
        </w:rPr>
        <w:t>–</w:t>
      </w:r>
      <w:r>
        <w:rPr>
          <w:sz w:val="28"/>
          <w:szCs w:val="28"/>
        </w:rPr>
        <w:t xml:space="preserve"> </w:t>
      </w:r>
      <w:r w:rsidRPr="00562E2B">
        <w:rPr>
          <w:sz w:val="28"/>
          <w:szCs w:val="28"/>
        </w:rPr>
        <w:t>ПК-22. Решать управленческие задачи на основе конструктивных производственных отношений с учетом информационных, технических, финансовых и человеческих факторов.</w:t>
      </w:r>
    </w:p>
    <w:p w:rsidR="004047CD" w:rsidRPr="004047CD" w:rsidRDefault="004047CD" w:rsidP="004047CD">
      <w:pPr>
        <w:pStyle w:val="32"/>
        <w:spacing w:line="331" w:lineRule="exact"/>
        <w:ind w:firstLine="720"/>
        <w:rPr>
          <w:sz w:val="28"/>
          <w:szCs w:val="28"/>
        </w:rPr>
      </w:pPr>
      <w:r w:rsidRPr="004047CD">
        <w:rPr>
          <w:sz w:val="28"/>
          <w:szCs w:val="28"/>
        </w:rPr>
        <w:t>–</w:t>
      </w:r>
      <w:r>
        <w:rPr>
          <w:sz w:val="28"/>
          <w:szCs w:val="28"/>
        </w:rPr>
        <w:t xml:space="preserve"> </w:t>
      </w:r>
      <w:r w:rsidRPr="004047CD">
        <w:rPr>
          <w:sz w:val="28"/>
          <w:szCs w:val="28"/>
        </w:rPr>
        <w:t>ПК-28. Осуществлять поиск, систематизацию и анализ информации по перспективам развития отрасли, инновационным технологиям, проектам и решениям.</w:t>
      </w:r>
    </w:p>
    <w:p w:rsidR="007D005A" w:rsidRPr="004047CD" w:rsidRDefault="004047CD" w:rsidP="004047CD">
      <w:pPr>
        <w:pStyle w:val="32"/>
        <w:shd w:val="clear" w:color="auto" w:fill="auto"/>
        <w:spacing w:line="331" w:lineRule="exact"/>
        <w:ind w:firstLine="720"/>
        <w:rPr>
          <w:sz w:val="28"/>
          <w:szCs w:val="28"/>
        </w:rPr>
      </w:pPr>
      <w:r w:rsidRPr="004047CD">
        <w:rPr>
          <w:sz w:val="28"/>
          <w:szCs w:val="28"/>
        </w:rPr>
        <w:t>–</w:t>
      </w:r>
      <w:r>
        <w:rPr>
          <w:sz w:val="28"/>
          <w:szCs w:val="28"/>
        </w:rPr>
        <w:t xml:space="preserve"> </w:t>
      </w:r>
      <w:r w:rsidRPr="004047CD">
        <w:rPr>
          <w:sz w:val="28"/>
          <w:szCs w:val="28"/>
        </w:rPr>
        <w:t>ПК-29. Определять цели инноваций и способы их достижения.</w:t>
      </w:r>
    </w:p>
    <w:p w:rsidR="00976667" w:rsidRDefault="00976667" w:rsidP="00976667">
      <w:pPr>
        <w:pStyle w:val="a7"/>
        <w:spacing w:before="120" w:after="0"/>
        <w:ind w:left="0" w:firstLine="709"/>
        <w:jc w:val="both"/>
        <w:rPr>
          <w:sz w:val="28"/>
          <w:szCs w:val="28"/>
        </w:rPr>
      </w:pPr>
    </w:p>
    <w:p w:rsidR="00976667" w:rsidRPr="009E3768" w:rsidRDefault="00976667" w:rsidP="00976667">
      <w:pPr>
        <w:ind w:firstLine="709"/>
        <w:jc w:val="both"/>
        <w:rPr>
          <w:sz w:val="28"/>
        </w:rPr>
      </w:pPr>
      <w:r>
        <w:rPr>
          <w:sz w:val="28"/>
        </w:rPr>
        <w:t>Н</w:t>
      </w:r>
      <w:r w:rsidRPr="009E3768">
        <w:rPr>
          <w:sz w:val="28"/>
        </w:rPr>
        <w:t xml:space="preserve">а изучение </w:t>
      </w:r>
      <w:r>
        <w:rPr>
          <w:sz w:val="28"/>
        </w:rPr>
        <w:t xml:space="preserve">учебной </w:t>
      </w:r>
      <w:r w:rsidRPr="009E3768">
        <w:rPr>
          <w:sz w:val="28"/>
        </w:rPr>
        <w:t xml:space="preserve">дисциплины </w:t>
      </w:r>
      <w:r>
        <w:rPr>
          <w:sz w:val="28"/>
          <w:szCs w:val="28"/>
        </w:rPr>
        <w:t>«Актуальные проблемы профессионального образования»</w:t>
      </w:r>
      <w:r>
        <w:rPr>
          <w:sz w:val="28"/>
        </w:rPr>
        <w:t xml:space="preserve"> </w:t>
      </w:r>
      <w:r w:rsidRPr="009E3768">
        <w:rPr>
          <w:sz w:val="28"/>
        </w:rPr>
        <w:t>отведено</w:t>
      </w:r>
      <w:r w:rsidRPr="002109AD">
        <w:rPr>
          <w:sz w:val="28"/>
        </w:rPr>
        <w:t xml:space="preserve"> </w:t>
      </w:r>
      <w:r w:rsidRPr="009E3768">
        <w:rPr>
          <w:sz w:val="28"/>
        </w:rPr>
        <w:t xml:space="preserve">максимально </w:t>
      </w:r>
      <w:r w:rsidRPr="00976667">
        <w:rPr>
          <w:b/>
          <w:sz w:val="28"/>
        </w:rPr>
        <w:t>108</w:t>
      </w:r>
      <w:r w:rsidRPr="009E3768">
        <w:rPr>
          <w:sz w:val="28"/>
        </w:rPr>
        <w:t> </w:t>
      </w:r>
      <w:r>
        <w:rPr>
          <w:sz w:val="28"/>
          <w:szCs w:val="28"/>
        </w:rPr>
        <w:t>учебных</w:t>
      </w:r>
      <w:r w:rsidRPr="00181D5E">
        <w:rPr>
          <w:sz w:val="28"/>
          <w:szCs w:val="28"/>
        </w:rPr>
        <w:t xml:space="preserve"> часов</w:t>
      </w:r>
      <w:r>
        <w:rPr>
          <w:sz w:val="28"/>
        </w:rPr>
        <w:t>, в том числе</w:t>
      </w:r>
      <w:r w:rsidRPr="009E3768">
        <w:rPr>
          <w:sz w:val="28"/>
        </w:rPr>
        <w:t>:</w:t>
      </w:r>
    </w:p>
    <w:p w:rsidR="00976667" w:rsidRPr="005C7EA3" w:rsidRDefault="00976667" w:rsidP="00976667">
      <w:pPr>
        <w:spacing w:line="200" w:lineRule="atLeast"/>
        <w:ind w:right="160" w:firstLine="720"/>
        <w:jc w:val="both"/>
        <w:rPr>
          <w:rFonts w:cs="Times New Roman"/>
          <w:sz w:val="28"/>
          <w:szCs w:val="28"/>
        </w:rPr>
      </w:pPr>
      <w:r>
        <w:rPr>
          <w:rFonts w:cs="Times New Roman"/>
          <w:sz w:val="28"/>
          <w:szCs w:val="28"/>
        </w:rPr>
        <w:t xml:space="preserve">- </w:t>
      </w:r>
      <w:r w:rsidRPr="005C7EA3">
        <w:rPr>
          <w:rFonts w:cs="Times New Roman"/>
          <w:sz w:val="28"/>
          <w:szCs w:val="28"/>
        </w:rPr>
        <w:t>для очной формы получения высшего образования</w:t>
      </w:r>
      <w:r>
        <w:rPr>
          <w:rFonts w:cs="Times New Roman"/>
          <w:sz w:val="28"/>
          <w:szCs w:val="28"/>
        </w:rPr>
        <w:t xml:space="preserve"> предусмотрено 34</w:t>
      </w:r>
      <w:r w:rsidRPr="005C7EA3">
        <w:rPr>
          <w:rFonts w:cs="Times New Roman"/>
          <w:sz w:val="28"/>
          <w:szCs w:val="28"/>
        </w:rPr>
        <w:t xml:space="preserve">  час</w:t>
      </w:r>
      <w:r>
        <w:rPr>
          <w:rFonts w:cs="Times New Roman"/>
          <w:sz w:val="28"/>
          <w:szCs w:val="28"/>
        </w:rPr>
        <w:t>а</w:t>
      </w:r>
      <w:r w:rsidRPr="00976667">
        <w:rPr>
          <w:rFonts w:cs="Times New Roman"/>
          <w:sz w:val="28"/>
          <w:szCs w:val="28"/>
        </w:rPr>
        <w:t xml:space="preserve"> </w:t>
      </w:r>
      <w:r w:rsidRPr="005C7EA3">
        <w:rPr>
          <w:rFonts w:cs="Times New Roman"/>
          <w:sz w:val="28"/>
          <w:szCs w:val="28"/>
        </w:rPr>
        <w:t>аудиторных</w:t>
      </w:r>
      <w:r>
        <w:rPr>
          <w:rFonts w:cs="Times New Roman"/>
          <w:sz w:val="28"/>
          <w:szCs w:val="28"/>
        </w:rPr>
        <w:t xml:space="preserve"> занятий</w:t>
      </w:r>
      <w:r w:rsidRPr="005C7EA3">
        <w:rPr>
          <w:rFonts w:cs="Times New Roman"/>
          <w:sz w:val="28"/>
          <w:szCs w:val="28"/>
        </w:rPr>
        <w:t>;</w:t>
      </w:r>
    </w:p>
    <w:p w:rsidR="00976667" w:rsidRDefault="00976667" w:rsidP="00976667">
      <w:pPr>
        <w:ind w:firstLine="709"/>
        <w:jc w:val="both"/>
        <w:rPr>
          <w:rFonts w:cs="Times New Roman"/>
          <w:sz w:val="28"/>
          <w:szCs w:val="28"/>
        </w:rPr>
      </w:pPr>
      <w:r w:rsidRPr="005C7EA3">
        <w:rPr>
          <w:rFonts w:cs="Times New Roman"/>
          <w:sz w:val="28"/>
          <w:szCs w:val="28"/>
        </w:rPr>
        <w:t xml:space="preserve">- для заочной формы получения высшего образования </w:t>
      </w:r>
      <w:r>
        <w:rPr>
          <w:rFonts w:cs="Times New Roman"/>
          <w:sz w:val="28"/>
          <w:szCs w:val="28"/>
        </w:rPr>
        <w:t>предусмотрено 8</w:t>
      </w:r>
      <w:r w:rsidRPr="005C7EA3">
        <w:rPr>
          <w:rFonts w:cs="Times New Roman"/>
          <w:sz w:val="28"/>
          <w:szCs w:val="28"/>
        </w:rPr>
        <w:t xml:space="preserve">  час</w:t>
      </w:r>
      <w:r>
        <w:rPr>
          <w:rFonts w:cs="Times New Roman"/>
          <w:sz w:val="28"/>
          <w:szCs w:val="28"/>
        </w:rPr>
        <w:t>ов</w:t>
      </w:r>
      <w:r w:rsidRPr="00976667">
        <w:rPr>
          <w:rFonts w:cs="Times New Roman"/>
          <w:sz w:val="28"/>
          <w:szCs w:val="28"/>
        </w:rPr>
        <w:t xml:space="preserve"> </w:t>
      </w:r>
      <w:r w:rsidRPr="005C7EA3">
        <w:rPr>
          <w:rFonts w:cs="Times New Roman"/>
          <w:sz w:val="28"/>
          <w:szCs w:val="28"/>
        </w:rPr>
        <w:t>аудиторных</w:t>
      </w:r>
      <w:r>
        <w:rPr>
          <w:rFonts w:cs="Times New Roman"/>
          <w:sz w:val="28"/>
          <w:szCs w:val="28"/>
        </w:rPr>
        <w:t xml:space="preserve"> занятий</w:t>
      </w:r>
      <w:r w:rsidRPr="005C7EA3">
        <w:rPr>
          <w:rFonts w:cs="Times New Roman"/>
          <w:sz w:val="28"/>
          <w:szCs w:val="28"/>
        </w:rPr>
        <w:t>.</w:t>
      </w:r>
    </w:p>
    <w:p w:rsidR="008A26C9" w:rsidRDefault="008A26C9" w:rsidP="008A26C9">
      <w:pPr>
        <w:pStyle w:val="a7"/>
        <w:spacing w:after="0"/>
        <w:ind w:left="0" w:firstLine="709"/>
        <w:jc w:val="both"/>
        <w:rPr>
          <w:sz w:val="28"/>
          <w:szCs w:val="28"/>
        </w:rPr>
      </w:pPr>
      <w:r w:rsidRPr="006C3DF1">
        <w:rPr>
          <w:sz w:val="28"/>
          <w:szCs w:val="28"/>
        </w:rPr>
        <w:t>Форм</w:t>
      </w:r>
      <w:r>
        <w:rPr>
          <w:sz w:val="28"/>
          <w:szCs w:val="28"/>
        </w:rPr>
        <w:t>а</w:t>
      </w:r>
      <w:r w:rsidRPr="006C3DF1">
        <w:rPr>
          <w:sz w:val="28"/>
          <w:szCs w:val="28"/>
        </w:rPr>
        <w:t xml:space="preserve"> контроля: экзамен.</w:t>
      </w:r>
    </w:p>
    <w:p w:rsidR="008B6254" w:rsidRDefault="008B6254">
      <w:pPr>
        <w:widowControl/>
        <w:suppressAutoHyphens w:val="0"/>
        <w:spacing w:after="200" w:line="276" w:lineRule="auto"/>
        <w:rPr>
          <w:rFonts w:eastAsia="Times New Roman" w:cs="Times New Roman"/>
          <w:b/>
          <w:sz w:val="28"/>
          <w:szCs w:val="28"/>
          <w:lang w:eastAsia="ru-RU"/>
        </w:rPr>
      </w:pPr>
      <w:r>
        <w:rPr>
          <w:rFonts w:eastAsia="Times New Roman" w:cs="Times New Roman"/>
          <w:b/>
          <w:sz w:val="28"/>
          <w:szCs w:val="28"/>
          <w:lang w:eastAsia="ru-RU"/>
        </w:rPr>
        <w:br w:type="page"/>
      </w:r>
    </w:p>
    <w:p w:rsidR="008A26C9" w:rsidRDefault="008A26C9" w:rsidP="008A26C9">
      <w:pPr>
        <w:ind w:firstLine="709"/>
        <w:jc w:val="center"/>
        <w:rPr>
          <w:rFonts w:eastAsia="Times New Roman" w:cs="Times New Roman"/>
          <w:b/>
          <w:sz w:val="28"/>
          <w:szCs w:val="28"/>
          <w:lang w:eastAsia="ru-RU"/>
        </w:rPr>
      </w:pPr>
      <w:r w:rsidRPr="00B53944">
        <w:rPr>
          <w:rFonts w:eastAsia="Times New Roman" w:cs="Times New Roman"/>
          <w:b/>
          <w:sz w:val="28"/>
          <w:szCs w:val="28"/>
          <w:lang w:eastAsia="ru-RU"/>
        </w:rPr>
        <w:lastRenderedPageBreak/>
        <w:t xml:space="preserve">ПРИМЕРНЫЙ ТЕМАТИЧЕСКИЙ ПЛАН </w:t>
      </w:r>
    </w:p>
    <w:p w:rsidR="00DF31C7" w:rsidRPr="00B53944" w:rsidRDefault="00DF31C7" w:rsidP="008A26C9">
      <w:pPr>
        <w:ind w:firstLine="709"/>
        <w:jc w:val="center"/>
        <w:rPr>
          <w:rFonts w:eastAsia="Times New Roman" w:cs="Times New Roman"/>
          <w:b/>
          <w:sz w:val="28"/>
          <w:szCs w:val="28"/>
          <w:lang w:eastAsia="ru-RU"/>
        </w:rPr>
      </w:pPr>
      <w:r>
        <w:rPr>
          <w:rFonts w:eastAsia="Times New Roman" w:cs="Times New Roman"/>
          <w:b/>
          <w:sz w:val="28"/>
          <w:szCs w:val="28"/>
          <w:lang w:eastAsia="ru-RU"/>
        </w:rPr>
        <w:t>(для очной формы получения высшего образования)</w:t>
      </w:r>
    </w:p>
    <w:p w:rsidR="008A26C9" w:rsidRDefault="008A26C9" w:rsidP="008A26C9">
      <w:pPr>
        <w:ind w:firstLine="709"/>
        <w:jc w:val="center"/>
        <w:rPr>
          <w:rFonts w:eastAsia="Times New Roman" w:cs="Times New Roman"/>
          <w:b/>
          <w:sz w:val="28"/>
          <w:szCs w:val="28"/>
          <w:lang w:eastAsia="ru-RU"/>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3"/>
        <w:gridCol w:w="1559"/>
        <w:gridCol w:w="1843"/>
        <w:gridCol w:w="893"/>
      </w:tblGrid>
      <w:tr w:rsidR="008A26C9" w:rsidRPr="005C7081" w:rsidTr="00297401">
        <w:tc>
          <w:tcPr>
            <w:tcW w:w="5353" w:type="dxa"/>
            <w:vMerge w:val="restart"/>
            <w:vAlign w:val="center"/>
          </w:tcPr>
          <w:p w:rsidR="008A26C9" w:rsidRPr="00E03D5E" w:rsidRDefault="008A26C9" w:rsidP="00E03D5E">
            <w:pPr>
              <w:jc w:val="center"/>
              <w:rPr>
                <w:rFonts w:eastAsia="Times New Roman" w:cs="Times New Roman"/>
                <w:b/>
                <w:lang w:eastAsia="ru-RU"/>
              </w:rPr>
            </w:pPr>
            <w:r w:rsidRPr="00E03D5E">
              <w:rPr>
                <w:rFonts w:eastAsia="Times New Roman" w:cs="Times New Roman"/>
                <w:b/>
                <w:lang w:eastAsia="ru-RU"/>
              </w:rPr>
              <w:t xml:space="preserve">Наименование </w:t>
            </w:r>
            <w:r w:rsidRPr="00E03D5E">
              <w:rPr>
                <w:rFonts w:eastAsia="Times New Roman" w:cs="Times New Roman"/>
                <w:b/>
                <w:lang w:eastAsia="ru-RU"/>
              </w:rPr>
              <w:br/>
              <w:t>раздела и темы</w:t>
            </w:r>
          </w:p>
        </w:tc>
        <w:tc>
          <w:tcPr>
            <w:tcW w:w="4295" w:type="dxa"/>
            <w:gridSpan w:val="3"/>
            <w:vAlign w:val="center"/>
          </w:tcPr>
          <w:p w:rsidR="008A26C9" w:rsidRPr="00E03D5E" w:rsidRDefault="008A26C9" w:rsidP="00E03D5E">
            <w:pPr>
              <w:jc w:val="center"/>
              <w:rPr>
                <w:rFonts w:eastAsia="Times New Roman" w:cs="Times New Roman"/>
                <w:b/>
                <w:lang w:eastAsia="ru-RU"/>
              </w:rPr>
            </w:pPr>
            <w:r w:rsidRPr="00E03D5E">
              <w:rPr>
                <w:rFonts w:eastAsia="Times New Roman" w:cs="Times New Roman"/>
                <w:b/>
                <w:lang w:eastAsia="ru-RU"/>
              </w:rPr>
              <w:t>Количество аудиторных часов</w:t>
            </w:r>
          </w:p>
        </w:tc>
      </w:tr>
      <w:tr w:rsidR="008A26C9" w:rsidRPr="005C7081" w:rsidTr="00297401">
        <w:tc>
          <w:tcPr>
            <w:tcW w:w="5353" w:type="dxa"/>
            <w:vMerge/>
            <w:vAlign w:val="center"/>
          </w:tcPr>
          <w:p w:rsidR="008A26C9" w:rsidRPr="00E03D5E" w:rsidRDefault="008A26C9" w:rsidP="00E03D5E">
            <w:pPr>
              <w:jc w:val="center"/>
              <w:rPr>
                <w:rFonts w:eastAsia="Times New Roman" w:cs="Times New Roman"/>
                <w:b/>
                <w:lang w:eastAsia="ru-RU"/>
              </w:rPr>
            </w:pPr>
          </w:p>
        </w:tc>
        <w:tc>
          <w:tcPr>
            <w:tcW w:w="1559" w:type="dxa"/>
            <w:vAlign w:val="center"/>
          </w:tcPr>
          <w:p w:rsidR="008A26C9" w:rsidRPr="00E03D5E" w:rsidRDefault="008A26C9" w:rsidP="00E03D5E">
            <w:pPr>
              <w:jc w:val="center"/>
              <w:rPr>
                <w:rFonts w:eastAsia="Times New Roman" w:cs="Times New Roman"/>
                <w:b/>
                <w:lang w:eastAsia="ru-RU"/>
              </w:rPr>
            </w:pPr>
            <w:r w:rsidRPr="00E03D5E">
              <w:rPr>
                <w:rFonts w:eastAsia="Times New Roman" w:cs="Times New Roman"/>
                <w:b/>
                <w:lang w:eastAsia="ru-RU"/>
              </w:rPr>
              <w:t>лекции</w:t>
            </w:r>
          </w:p>
        </w:tc>
        <w:tc>
          <w:tcPr>
            <w:tcW w:w="1843" w:type="dxa"/>
            <w:vAlign w:val="center"/>
          </w:tcPr>
          <w:p w:rsidR="008A26C9" w:rsidRPr="00E03D5E" w:rsidRDefault="008A26C9" w:rsidP="00E03D5E">
            <w:pPr>
              <w:jc w:val="center"/>
              <w:rPr>
                <w:rFonts w:eastAsia="Times New Roman" w:cs="Times New Roman"/>
                <w:b/>
                <w:lang w:eastAsia="ru-RU"/>
              </w:rPr>
            </w:pPr>
            <w:r w:rsidRPr="00E03D5E">
              <w:rPr>
                <w:rFonts w:eastAsia="Times New Roman" w:cs="Times New Roman"/>
                <w:b/>
                <w:lang w:eastAsia="ru-RU"/>
              </w:rPr>
              <w:t>практические занятия</w:t>
            </w:r>
          </w:p>
        </w:tc>
        <w:tc>
          <w:tcPr>
            <w:tcW w:w="893" w:type="dxa"/>
            <w:vAlign w:val="center"/>
          </w:tcPr>
          <w:p w:rsidR="008A26C9" w:rsidRPr="00E03D5E" w:rsidRDefault="008A26C9" w:rsidP="00E03D5E">
            <w:pPr>
              <w:jc w:val="center"/>
              <w:rPr>
                <w:rFonts w:eastAsia="Times New Roman" w:cs="Times New Roman"/>
                <w:b/>
                <w:lang w:eastAsia="ru-RU"/>
              </w:rPr>
            </w:pPr>
            <w:r w:rsidRPr="00E03D5E">
              <w:rPr>
                <w:rFonts w:eastAsia="Times New Roman" w:cs="Times New Roman"/>
                <w:b/>
                <w:lang w:eastAsia="ru-RU"/>
              </w:rPr>
              <w:t>Всего</w:t>
            </w:r>
          </w:p>
        </w:tc>
      </w:tr>
      <w:tr w:rsidR="00E03D5E" w:rsidRPr="005C7081" w:rsidTr="00E03D5E">
        <w:tc>
          <w:tcPr>
            <w:tcW w:w="5353" w:type="dxa"/>
          </w:tcPr>
          <w:p w:rsidR="00E03D5E" w:rsidRPr="00E03D5E" w:rsidRDefault="00E03D5E" w:rsidP="00E03D5E">
            <w:pPr>
              <w:pStyle w:val="201"/>
              <w:shd w:val="clear" w:color="auto" w:fill="auto"/>
              <w:spacing w:line="240" w:lineRule="auto"/>
              <w:jc w:val="left"/>
              <w:rPr>
                <w:rFonts w:ascii="Arial Unicode MS" w:hAnsi="Arial Unicode MS" w:cs="Arial Unicode MS"/>
                <w:b/>
                <w:sz w:val="24"/>
                <w:szCs w:val="24"/>
              </w:rPr>
            </w:pPr>
            <w:r w:rsidRPr="00E03D5E">
              <w:rPr>
                <w:b/>
                <w:sz w:val="24"/>
                <w:szCs w:val="24"/>
              </w:rPr>
              <w:t xml:space="preserve">Раздел </w:t>
            </w:r>
            <w:r w:rsidRPr="00E03D5E">
              <w:rPr>
                <w:b/>
                <w:sz w:val="24"/>
                <w:szCs w:val="24"/>
                <w:lang w:val="en-US"/>
              </w:rPr>
              <w:t>I</w:t>
            </w:r>
            <w:r w:rsidRPr="00E03D5E">
              <w:rPr>
                <w:b/>
                <w:sz w:val="24"/>
                <w:szCs w:val="24"/>
              </w:rPr>
              <w:t>. Система профессионального образования: тенденции развития и пути реформирования</w:t>
            </w:r>
          </w:p>
        </w:tc>
        <w:tc>
          <w:tcPr>
            <w:tcW w:w="1559" w:type="dxa"/>
            <w:vAlign w:val="center"/>
          </w:tcPr>
          <w:p w:rsidR="00E03D5E" w:rsidRPr="00E03D5E" w:rsidRDefault="00E03D5E" w:rsidP="00E03D5E">
            <w:pPr>
              <w:jc w:val="center"/>
              <w:rPr>
                <w:b/>
              </w:rPr>
            </w:pPr>
            <w:r w:rsidRPr="00E03D5E">
              <w:rPr>
                <w:b/>
              </w:rPr>
              <w:t>20</w:t>
            </w:r>
          </w:p>
        </w:tc>
        <w:tc>
          <w:tcPr>
            <w:tcW w:w="1843" w:type="dxa"/>
            <w:vAlign w:val="center"/>
          </w:tcPr>
          <w:p w:rsidR="00E03D5E" w:rsidRPr="00E03D5E" w:rsidRDefault="00E03D5E" w:rsidP="00E03D5E">
            <w:pPr>
              <w:jc w:val="center"/>
              <w:rPr>
                <w:rFonts w:eastAsia="Times New Roman" w:cs="Times New Roman"/>
                <w:b/>
                <w:lang w:eastAsia="ru-RU"/>
              </w:rPr>
            </w:pPr>
            <w:r>
              <w:rPr>
                <w:rFonts w:eastAsia="Times New Roman" w:cs="Times New Roman"/>
                <w:b/>
                <w:lang w:eastAsia="ru-RU"/>
              </w:rPr>
              <w:t>-</w:t>
            </w:r>
          </w:p>
        </w:tc>
        <w:tc>
          <w:tcPr>
            <w:tcW w:w="893" w:type="dxa"/>
            <w:vAlign w:val="center"/>
          </w:tcPr>
          <w:p w:rsidR="00E03D5E" w:rsidRPr="00E03D5E" w:rsidRDefault="00E03D5E" w:rsidP="00E03D5E">
            <w:pPr>
              <w:jc w:val="center"/>
              <w:rPr>
                <w:b/>
              </w:rPr>
            </w:pPr>
            <w:r w:rsidRPr="00E03D5E">
              <w:rPr>
                <w:b/>
              </w:rPr>
              <w:t>20</w:t>
            </w:r>
          </w:p>
        </w:tc>
      </w:tr>
      <w:tr w:rsidR="00E03D5E" w:rsidRPr="005C7081" w:rsidTr="00E03D5E">
        <w:tc>
          <w:tcPr>
            <w:tcW w:w="5353" w:type="dxa"/>
          </w:tcPr>
          <w:p w:rsidR="00E03D5E" w:rsidRPr="00E03D5E" w:rsidRDefault="00E03D5E" w:rsidP="00E03D5E">
            <w:pPr>
              <w:pStyle w:val="210"/>
              <w:shd w:val="clear" w:color="auto" w:fill="auto"/>
              <w:spacing w:line="240" w:lineRule="auto"/>
              <w:rPr>
                <w:rFonts w:ascii="Arial Unicode MS" w:hAnsi="Arial Unicode MS" w:cs="Arial Unicode MS"/>
                <w:sz w:val="24"/>
                <w:szCs w:val="24"/>
              </w:rPr>
            </w:pPr>
            <w:r>
              <w:rPr>
                <w:rFonts w:eastAsia="Times New Roman"/>
                <w:sz w:val="24"/>
                <w:szCs w:val="24"/>
                <w:lang w:eastAsia="ru-RU"/>
              </w:rPr>
              <w:t>Тема 1.1.</w:t>
            </w:r>
            <w:r w:rsidRPr="00E03D5E">
              <w:rPr>
                <w:sz w:val="24"/>
                <w:szCs w:val="24"/>
              </w:rPr>
              <w:t>Тенденции развития профессионального образования. Система профессионального образования</w:t>
            </w:r>
          </w:p>
        </w:tc>
        <w:tc>
          <w:tcPr>
            <w:tcW w:w="1559" w:type="dxa"/>
            <w:vAlign w:val="center"/>
          </w:tcPr>
          <w:p w:rsidR="00E03D5E" w:rsidRPr="00E03D5E" w:rsidRDefault="00E03D5E" w:rsidP="00E03D5E">
            <w:pPr>
              <w:jc w:val="center"/>
            </w:pPr>
            <w:r w:rsidRPr="00E03D5E">
              <w:t>2</w:t>
            </w:r>
          </w:p>
        </w:tc>
        <w:tc>
          <w:tcPr>
            <w:tcW w:w="1843" w:type="dxa"/>
            <w:vAlign w:val="center"/>
          </w:tcPr>
          <w:p w:rsidR="00E03D5E" w:rsidRPr="00E03D5E" w:rsidRDefault="00E03D5E" w:rsidP="00E03D5E">
            <w:pPr>
              <w:jc w:val="center"/>
              <w:rPr>
                <w:rFonts w:eastAsia="Times New Roman" w:cs="Times New Roman"/>
                <w:lang w:eastAsia="ru-RU"/>
              </w:rPr>
            </w:pPr>
            <w:r>
              <w:rPr>
                <w:rFonts w:eastAsia="Times New Roman" w:cs="Times New Roman"/>
                <w:lang w:eastAsia="ru-RU"/>
              </w:rPr>
              <w:t>-</w:t>
            </w:r>
          </w:p>
        </w:tc>
        <w:tc>
          <w:tcPr>
            <w:tcW w:w="893" w:type="dxa"/>
            <w:vAlign w:val="center"/>
          </w:tcPr>
          <w:p w:rsidR="00E03D5E" w:rsidRPr="00E03D5E" w:rsidRDefault="00E03D5E" w:rsidP="00E03D5E">
            <w:pPr>
              <w:jc w:val="center"/>
            </w:pPr>
            <w:r w:rsidRPr="00E03D5E">
              <w:t>2</w:t>
            </w:r>
          </w:p>
        </w:tc>
      </w:tr>
      <w:tr w:rsidR="00E03D5E" w:rsidRPr="005C7081" w:rsidTr="00E03D5E">
        <w:tc>
          <w:tcPr>
            <w:tcW w:w="5353" w:type="dxa"/>
          </w:tcPr>
          <w:p w:rsidR="00E03D5E" w:rsidRPr="00E03D5E" w:rsidRDefault="00E03D5E" w:rsidP="00E03D5E">
            <w:pPr>
              <w:pStyle w:val="210"/>
              <w:shd w:val="clear" w:color="auto" w:fill="auto"/>
              <w:spacing w:line="240" w:lineRule="auto"/>
              <w:rPr>
                <w:sz w:val="24"/>
                <w:szCs w:val="24"/>
              </w:rPr>
            </w:pPr>
            <w:r>
              <w:rPr>
                <w:rFonts w:eastAsia="Times New Roman"/>
                <w:sz w:val="24"/>
                <w:szCs w:val="24"/>
                <w:lang w:eastAsia="ru-RU"/>
              </w:rPr>
              <w:t>Тема 1.2.</w:t>
            </w:r>
            <w:r w:rsidRPr="00E03D5E">
              <w:rPr>
                <w:sz w:val="24"/>
                <w:szCs w:val="24"/>
              </w:rPr>
              <w:t>Проблематика современных пе</w:t>
            </w:r>
            <w:r>
              <w:rPr>
                <w:sz w:val="24"/>
                <w:szCs w:val="24"/>
              </w:rPr>
              <w:t>дагогических исследований в про</w:t>
            </w:r>
            <w:r w:rsidRPr="00E03D5E">
              <w:rPr>
                <w:sz w:val="24"/>
                <w:szCs w:val="24"/>
              </w:rPr>
              <w:t>фессиональном образовании</w:t>
            </w:r>
          </w:p>
        </w:tc>
        <w:tc>
          <w:tcPr>
            <w:tcW w:w="1559" w:type="dxa"/>
            <w:vAlign w:val="center"/>
          </w:tcPr>
          <w:p w:rsidR="00E03D5E" w:rsidRPr="00E03D5E" w:rsidRDefault="00E03D5E" w:rsidP="00E03D5E">
            <w:pPr>
              <w:jc w:val="center"/>
            </w:pPr>
            <w:r w:rsidRPr="00E03D5E">
              <w:t>2</w:t>
            </w:r>
          </w:p>
        </w:tc>
        <w:tc>
          <w:tcPr>
            <w:tcW w:w="1843" w:type="dxa"/>
            <w:vAlign w:val="center"/>
          </w:tcPr>
          <w:p w:rsidR="00E03D5E" w:rsidRPr="00E03D5E" w:rsidRDefault="00E03D5E" w:rsidP="00E03D5E">
            <w:pPr>
              <w:jc w:val="center"/>
              <w:rPr>
                <w:rFonts w:eastAsia="Times New Roman" w:cs="Times New Roman"/>
                <w:lang w:eastAsia="ru-RU"/>
              </w:rPr>
            </w:pPr>
            <w:r>
              <w:rPr>
                <w:rFonts w:eastAsia="Times New Roman" w:cs="Times New Roman"/>
                <w:lang w:eastAsia="ru-RU"/>
              </w:rPr>
              <w:t>-</w:t>
            </w:r>
          </w:p>
        </w:tc>
        <w:tc>
          <w:tcPr>
            <w:tcW w:w="893" w:type="dxa"/>
            <w:vAlign w:val="center"/>
          </w:tcPr>
          <w:p w:rsidR="00E03D5E" w:rsidRPr="00E03D5E" w:rsidRDefault="00E03D5E" w:rsidP="00E03D5E">
            <w:pPr>
              <w:jc w:val="center"/>
            </w:pPr>
            <w:r w:rsidRPr="00E03D5E">
              <w:t>2</w:t>
            </w:r>
          </w:p>
        </w:tc>
      </w:tr>
      <w:tr w:rsidR="00E03D5E" w:rsidRPr="005C7081" w:rsidTr="00E03D5E">
        <w:tc>
          <w:tcPr>
            <w:tcW w:w="5353" w:type="dxa"/>
          </w:tcPr>
          <w:p w:rsidR="00E03D5E" w:rsidRPr="00E03D5E" w:rsidRDefault="00E03D5E" w:rsidP="00E03D5E">
            <w:pPr>
              <w:pStyle w:val="210"/>
              <w:shd w:val="clear" w:color="auto" w:fill="auto"/>
              <w:spacing w:line="240" w:lineRule="auto"/>
              <w:rPr>
                <w:sz w:val="24"/>
                <w:szCs w:val="24"/>
              </w:rPr>
            </w:pPr>
            <w:r>
              <w:rPr>
                <w:rFonts w:eastAsia="Times New Roman"/>
                <w:sz w:val="24"/>
                <w:szCs w:val="24"/>
                <w:lang w:eastAsia="ru-RU"/>
              </w:rPr>
              <w:t>Тема 1.3.</w:t>
            </w:r>
            <w:r w:rsidRPr="00E03D5E">
              <w:rPr>
                <w:sz w:val="24"/>
                <w:szCs w:val="24"/>
              </w:rPr>
              <w:t>Концепция профессионализма</w:t>
            </w:r>
          </w:p>
        </w:tc>
        <w:tc>
          <w:tcPr>
            <w:tcW w:w="1559" w:type="dxa"/>
            <w:vAlign w:val="center"/>
          </w:tcPr>
          <w:p w:rsidR="00E03D5E" w:rsidRPr="00E03D5E" w:rsidRDefault="00E03D5E" w:rsidP="00E03D5E">
            <w:pPr>
              <w:jc w:val="center"/>
            </w:pPr>
            <w:r w:rsidRPr="00E03D5E">
              <w:t>2</w:t>
            </w:r>
          </w:p>
        </w:tc>
        <w:tc>
          <w:tcPr>
            <w:tcW w:w="1843" w:type="dxa"/>
            <w:vAlign w:val="center"/>
          </w:tcPr>
          <w:p w:rsidR="00E03D5E" w:rsidRPr="00E03D5E" w:rsidRDefault="00E03D5E" w:rsidP="00E03D5E">
            <w:pPr>
              <w:jc w:val="center"/>
              <w:rPr>
                <w:rFonts w:eastAsia="Times New Roman" w:cs="Times New Roman"/>
                <w:lang w:eastAsia="ru-RU"/>
              </w:rPr>
            </w:pPr>
            <w:r>
              <w:rPr>
                <w:rFonts w:eastAsia="Times New Roman" w:cs="Times New Roman"/>
                <w:lang w:eastAsia="ru-RU"/>
              </w:rPr>
              <w:t>-</w:t>
            </w:r>
          </w:p>
        </w:tc>
        <w:tc>
          <w:tcPr>
            <w:tcW w:w="893" w:type="dxa"/>
            <w:vAlign w:val="center"/>
          </w:tcPr>
          <w:p w:rsidR="00E03D5E" w:rsidRPr="00E03D5E" w:rsidRDefault="00E03D5E" w:rsidP="00E03D5E">
            <w:pPr>
              <w:jc w:val="center"/>
            </w:pPr>
            <w:r w:rsidRPr="00E03D5E">
              <w:t>2</w:t>
            </w:r>
          </w:p>
        </w:tc>
      </w:tr>
      <w:tr w:rsidR="00E03D5E" w:rsidRPr="005C7081" w:rsidTr="00E03D5E">
        <w:tc>
          <w:tcPr>
            <w:tcW w:w="5353" w:type="dxa"/>
          </w:tcPr>
          <w:p w:rsidR="00E03D5E" w:rsidRPr="00E03D5E" w:rsidRDefault="00E03D5E" w:rsidP="00E03D5E">
            <w:pPr>
              <w:pStyle w:val="210"/>
              <w:shd w:val="clear" w:color="auto" w:fill="auto"/>
              <w:spacing w:line="240" w:lineRule="auto"/>
              <w:rPr>
                <w:sz w:val="24"/>
                <w:szCs w:val="24"/>
              </w:rPr>
            </w:pPr>
            <w:r>
              <w:rPr>
                <w:rFonts w:eastAsia="Times New Roman"/>
                <w:sz w:val="24"/>
                <w:szCs w:val="24"/>
                <w:lang w:eastAsia="ru-RU"/>
              </w:rPr>
              <w:t>Тема 1.4.</w:t>
            </w:r>
            <w:r w:rsidRPr="00E03D5E">
              <w:rPr>
                <w:sz w:val="24"/>
                <w:szCs w:val="24"/>
              </w:rPr>
              <w:t>Содержание профессионального образования</w:t>
            </w:r>
          </w:p>
        </w:tc>
        <w:tc>
          <w:tcPr>
            <w:tcW w:w="1559" w:type="dxa"/>
            <w:vAlign w:val="center"/>
          </w:tcPr>
          <w:p w:rsidR="00E03D5E" w:rsidRPr="00E03D5E" w:rsidRDefault="00E03D5E" w:rsidP="00E03D5E">
            <w:pPr>
              <w:jc w:val="center"/>
            </w:pPr>
            <w:r w:rsidRPr="00E03D5E">
              <w:t>4</w:t>
            </w:r>
          </w:p>
        </w:tc>
        <w:tc>
          <w:tcPr>
            <w:tcW w:w="1843" w:type="dxa"/>
            <w:vAlign w:val="center"/>
          </w:tcPr>
          <w:p w:rsidR="00E03D5E" w:rsidRPr="00E03D5E" w:rsidRDefault="00E03D5E" w:rsidP="00E03D5E">
            <w:pPr>
              <w:jc w:val="center"/>
              <w:rPr>
                <w:rFonts w:eastAsia="Times New Roman" w:cs="Times New Roman"/>
                <w:lang w:eastAsia="ru-RU"/>
              </w:rPr>
            </w:pPr>
            <w:r>
              <w:rPr>
                <w:rFonts w:eastAsia="Times New Roman" w:cs="Times New Roman"/>
                <w:lang w:eastAsia="ru-RU"/>
              </w:rPr>
              <w:t>-</w:t>
            </w:r>
          </w:p>
        </w:tc>
        <w:tc>
          <w:tcPr>
            <w:tcW w:w="893" w:type="dxa"/>
            <w:vAlign w:val="center"/>
          </w:tcPr>
          <w:p w:rsidR="00E03D5E" w:rsidRPr="00E03D5E" w:rsidRDefault="00E03D5E" w:rsidP="00E03D5E">
            <w:pPr>
              <w:jc w:val="center"/>
            </w:pPr>
            <w:r w:rsidRPr="00E03D5E">
              <w:t>4</w:t>
            </w:r>
          </w:p>
        </w:tc>
      </w:tr>
      <w:tr w:rsidR="00E03D5E" w:rsidRPr="005C7081" w:rsidTr="00E03D5E">
        <w:tc>
          <w:tcPr>
            <w:tcW w:w="5353" w:type="dxa"/>
          </w:tcPr>
          <w:p w:rsidR="00E03D5E" w:rsidRPr="00E03D5E" w:rsidRDefault="00E03D5E" w:rsidP="00E03D5E">
            <w:pPr>
              <w:pStyle w:val="210"/>
              <w:shd w:val="clear" w:color="auto" w:fill="auto"/>
              <w:spacing w:line="240" w:lineRule="auto"/>
              <w:rPr>
                <w:sz w:val="24"/>
                <w:szCs w:val="24"/>
              </w:rPr>
            </w:pPr>
            <w:r>
              <w:rPr>
                <w:rFonts w:eastAsia="Times New Roman"/>
                <w:sz w:val="24"/>
                <w:szCs w:val="24"/>
                <w:lang w:eastAsia="ru-RU"/>
              </w:rPr>
              <w:t>Тема 1.5.</w:t>
            </w:r>
            <w:r w:rsidRPr="00E03D5E">
              <w:rPr>
                <w:sz w:val="24"/>
                <w:szCs w:val="24"/>
              </w:rPr>
              <w:t>Модульное проектирование содержания профессионального обучения</w:t>
            </w:r>
          </w:p>
        </w:tc>
        <w:tc>
          <w:tcPr>
            <w:tcW w:w="1559" w:type="dxa"/>
            <w:vAlign w:val="center"/>
          </w:tcPr>
          <w:p w:rsidR="00E03D5E" w:rsidRPr="00E03D5E" w:rsidRDefault="00E03D5E" w:rsidP="00E03D5E">
            <w:pPr>
              <w:jc w:val="center"/>
            </w:pPr>
            <w:r w:rsidRPr="00E03D5E">
              <w:t>2</w:t>
            </w:r>
          </w:p>
        </w:tc>
        <w:tc>
          <w:tcPr>
            <w:tcW w:w="1843" w:type="dxa"/>
            <w:vAlign w:val="center"/>
          </w:tcPr>
          <w:p w:rsidR="00E03D5E" w:rsidRPr="00E03D5E" w:rsidRDefault="00E03D5E" w:rsidP="00E03D5E">
            <w:pPr>
              <w:jc w:val="center"/>
              <w:rPr>
                <w:rFonts w:eastAsia="Times New Roman" w:cs="Times New Roman"/>
                <w:lang w:eastAsia="ru-RU"/>
              </w:rPr>
            </w:pPr>
            <w:r>
              <w:rPr>
                <w:rFonts w:eastAsia="Times New Roman" w:cs="Times New Roman"/>
                <w:lang w:eastAsia="ru-RU"/>
              </w:rPr>
              <w:t>-</w:t>
            </w:r>
          </w:p>
        </w:tc>
        <w:tc>
          <w:tcPr>
            <w:tcW w:w="893" w:type="dxa"/>
            <w:vAlign w:val="center"/>
          </w:tcPr>
          <w:p w:rsidR="00E03D5E" w:rsidRPr="00E03D5E" w:rsidRDefault="00E03D5E" w:rsidP="00E03D5E">
            <w:pPr>
              <w:jc w:val="center"/>
            </w:pPr>
            <w:r w:rsidRPr="00E03D5E">
              <w:t>2</w:t>
            </w:r>
          </w:p>
        </w:tc>
      </w:tr>
      <w:tr w:rsidR="00E03D5E" w:rsidRPr="005C7081" w:rsidTr="00E03D5E">
        <w:tc>
          <w:tcPr>
            <w:tcW w:w="5353" w:type="dxa"/>
          </w:tcPr>
          <w:p w:rsidR="00E03D5E" w:rsidRPr="00E03D5E" w:rsidRDefault="00E03D5E" w:rsidP="00E03D5E">
            <w:pPr>
              <w:pStyle w:val="210"/>
              <w:shd w:val="clear" w:color="auto" w:fill="auto"/>
              <w:spacing w:line="240" w:lineRule="auto"/>
              <w:rPr>
                <w:sz w:val="24"/>
                <w:szCs w:val="24"/>
              </w:rPr>
            </w:pPr>
            <w:r>
              <w:rPr>
                <w:rFonts w:eastAsia="Times New Roman"/>
                <w:sz w:val="24"/>
                <w:szCs w:val="24"/>
                <w:lang w:eastAsia="ru-RU"/>
              </w:rPr>
              <w:t>Тема 1.6.</w:t>
            </w:r>
            <w:r w:rsidRPr="00E03D5E">
              <w:rPr>
                <w:sz w:val="24"/>
                <w:szCs w:val="24"/>
              </w:rPr>
              <w:t xml:space="preserve">Научно-методическое обеспечение профессионального образования </w:t>
            </w:r>
          </w:p>
        </w:tc>
        <w:tc>
          <w:tcPr>
            <w:tcW w:w="1559" w:type="dxa"/>
            <w:vAlign w:val="center"/>
          </w:tcPr>
          <w:p w:rsidR="00E03D5E" w:rsidRPr="00E03D5E" w:rsidRDefault="00E03D5E" w:rsidP="00E03D5E">
            <w:pPr>
              <w:jc w:val="center"/>
            </w:pPr>
            <w:r w:rsidRPr="00E03D5E">
              <w:t>2</w:t>
            </w:r>
          </w:p>
        </w:tc>
        <w:tc>
          <w:tcPr>
            <w:tcW w:w="1843" w:type="dxa"/>
            <w:vAlign w:val="center"/>
          </w:tcPr>
          <w:p w:rsidR="00E03D5E" w:rsidRPr="00E03D5E" w:rsidRDefault="00E03D5E" w:rsidP="00E03D5E">
            <w:pPr>
              <w:jc w:val="center"/>
              <w:rPr>
                <w:rFonts w:eastAsia="Times New Roman" w:cs="Times New Roman"/>
                <w:lang w:eastAsia="ru-RU"/>
              </w:rPr>
            </w:pPr>
            <w:r>
              <w:rPr>
                <w:rFonts w:eastAsia="Times New Roman" w:cs="Times New Roman"/>
                <w:lang w:eastAsia="ru-RU"/>
              </w:rPr>
              <w:t>-</w:t>
            </w:r>
          </w:p>
        </w:tc>
        <w:tc>
          <w:tcPr>
            <w:tcW w:w="893" w:type="dxa"/>
            <w:vAlign w:val="center"/>
          </w:tcPr>
          <w:p w:rsidR="00E03D5E" w:rsidRPr="00E03D5E" w:rsidRDefault="00E03D5E" w:rsidP="00E03D5E">
            <w:pPr>
              <w:jc w:val="center"/>
            </w:pPr>
            <w:r w:rsidRPr="00E03D5E">
              <w:t>2</w:t>
            </w:r>
          </w:p>
        </w:tc>
      </w:tr>
      <w:tr w:rsidR="00E03D5E" w:rsidRPr="005C7081" w:rsidTr="00E03D5E">
        <w:tc>
          <w:tcPr>
            <w:tcW w:w="5353" w:type="dxa"/>
          </w:tcPr>
          <w:p w:rsidR="00E03D5E" w:rsidRPr="00E03D5E" w:rsidRDefault="00E03D5E" w:rsidP="00E03D5E">
            <w:pPr>
              <w:pStyle w:val="210"/>
              <w:shd w:val="clear" w:color="auto" w:fill="auto"/>
              <w:spacing w:line="240" w:lineRule="auto"/>
              <w:rPr>
                <w:sz w:val="24"/>
                <w:szCs w:val="24"/>
              </w:rPr>
            </w:pPr>
            <w:r>
              <w:rPr>
                <w:rFonts w:eastAsia="Times New Roman"/>
                <w:sz w:val="24"/>
                <w:szCs w:val="24"/>
                <w:lang w:eastAsia="ru-RU"/>
              </w:rPr>
              <w:t>Тема 1.7.</w:t>
            </w:r>
            <w:r w:rsidRPr="00E03D5E">
              <w:rPr>
                <w:sz w:val="24"/>
                <w:szCs w:val="24"/>
              </w:rPr>
              <w:t>Особенности и закономерности развития процесса производственного обучения</w:t>
            </w:r>
          </w:p>
        </w:tc>
        <w:tc>
          <w:tcPr>
            <w:tcW w:w="1559" w:type="dxa"/>
            <w:vAlign w:val="center"/>
          </w:tcPr>
          <w:p w:rsidR="00E03D5E" w:rsidRPr="00E03D5E" w:rsidRDefault="00E03D5E" w:rsidP="00E03D5E">
            <w:pPr>
              <w:jc w:val="center"/>
            </w:pPr>
            <w:r w:rsidRPr="00E03D5E">
              <w:t>2</w:t>
            </w:r>
          </w:p>
        </w:tc>
        <w:tc>
          <w:tcPr>
            <w:tcW w:w="1843" w:type="dxa"/>
            <w:vAlign w:val="center"/>
          </w:tcPr>
          <w:p w:rsidR="00E03D5E" w:rsidRPr="00E03D5E" w:rsidRDefault="00E03D5E" w:rsidP="00E03D5E">
            <w:pPr>
              <w:jc w:val="center"/>
              <w:rPr>
                <w:rFonts w:eastAsia="Times New Roman" w:cs="Times New Roman"/>
                <w:lang w:eastAsia="ru-RU"/>
              </w:rPr>
            </w:pPr>
            <w:r>
              <w:rPr>
                <w:rFonts w:eastAsia="Times New Roman" w:cs="Times New Roman"/>
                <w:lang w:eastAsia="ru-RU"/>
              </w:rPr>
              <w:t>-</w:t>
            </w:r>
          </w:p>
        </w:tc>
        <w:tc>
          <w:tcPr>
            <w:tcW w:w="893" w:type="dxa"/>
            <w:vAlign w:val="center"/>
          </w:tcPr>
          <w:p w:rsidR="00E03D5E" w:rsidRPr="00E03D5E" w:rsidRDefault="00E03D5E" w:rsidP="00E03D5E">
            <w:pPr>
              <w:jc w:val="center"/>
            </w:pPr>
            <w:r w:rsidRPr="00E03D5E">
              <w:t>2</w:t>
            </w:r>
          </w:p>
        </w:tc>
      </w:tr>
      <w:tr w:rsidR="00E03D5E" w:rsidRPr="005C7081" w:rsidTr="00E03D5E">
        <w:tc>
          <w:tcPr>
            <w:tcW w:w="5353" w:type="dxa"/>
          </w:tcPr>
          <w:p w:rsidR="00E03D5E" w:rsidRPr="00E03D5E" w:rsidRDefault="00E03D5E" w:rsidP="00E03D5E">
            <w:pPr>
              <w:pStyle w:val="210"/>
              <w:shd w:val="clear" w:color="auto" w:fill="auto"/>
              <w:spacing w:line="240" w:lineRule="auto"/>
              <w:rPr>
                <w:sz w:val="24"/>
                <w:szCs w:val="24"/>
              </w:rPr>
            </w:pPr>
            <w:r>
              <w:rPr>
                <w:rFonts w:eastAsia="Times New Roman"/>
                <w:sz w:val="24"/>
                <w:szCs w:val="24"/>
                <w:lang w:eastAsia="ru-RU"/>
              </w:rPr>
              <w:t>Тема 1.8.</w:t>
            </w:r>
            <w:r w:rsidRPr="00E03D5E">
              <w:rPr>
                <w:sz w:val="24"/>
                <w:szCs w:val="24"/>
              </w:rPr>
              <w:t>Современные подходы к организации деятельности педагогического коллектива</w:t>
            </w:r>
          </w:p>
        </w:tc>
        <w:tc>
          <w:tcPr>
            <w:tcW w:w="1559" w:type="dxa"/>
            <w:vAlign w:val="center"/>
          </w:tcPr>
          <w:p w:rsidR="00E03D5E" w:rsidRPr="00E03D5E" w:rsidRDefault="00E03D5E" w:rsidP="00E03D5E">
            <w:pPr>
              <w:jc w:val="center"/>
            </w:pPr>
            <w:r w:rsidRPr="00E03D5E">
              <w:t>2</w:t>
            </w:r>
          </w:p>
        </w:tc>
        <w:tc>
          <w:tcPr>
            <w:tcW w:w="1843" w:type="dxa"/>
            <w:vAlign w:val="center"/>
          </w:tcPr>
          <w:p w:rsidR="00E03D5E" w:rsidRPr="00E03D5E" w:rsidRDefault="00E03D5E" w:rsidP="00E03D5E">
            <w:pPr>
              <w:jc w:val="center"/>
              <w:rPr>
                <w:rFonts w:eastAsia="Times New Roman" w:cs="Times New Roman"/>
                <w:b/>
                <w:lang w:eastAsia="ru-RU"/>
              </w:rPr>
            </w:pPr>
            <w:r>
              <w:rPr>
                <w:rFonts w:eastAsia="Times New Roman" w:cs="Times New Roman"/>
                <w:b/>
                <w:lang w:eastAsia="ru-RU"/>
              </w:rPr>
              <w:t>-</w:t>
            </w:r>
          </w:p>
        </w:tc>
        <w:tc>
          <w:tcPr>
            <w:tcW w:w="893" w:type="dxa"/>
            <w:vAlign w:val="center"/>
          </w:tcPr>
          <w:p w:rsidR="00E03D5E" w:rsidRPr="00E03D5E" w:rsidRDefault="00E03D5E" w:rsidP="00E03D5E">
            <w:pPr>
              <w:jc w:val="center"/>
            </w:pPr>
            <w:r w:rsidRPr="00E03D5E">
              <w:t>2</w:t>
            </w:r>
          </w:p>
        </w:tc>
      </w:tr>
      <w:tr w:rsidR="00E03D5E" w:rsidRPr="005C7081" w:rsidTr="00E03D5E">
        <w:tc>
          <w:tcPr>
            <w:tcW w:w="5353" w:type="dxa"/>
          </w:tcPr>
          <w:p w:rsidR="00E03D5E" w:rsidRPr="00E03D5E" w:rsidRDefault="00E03D5E" w:rsidP="00E03D5E">
            <w:pPr>
              <w:pStyle w:val="210"/>
              <w:shd w:val="clear" w:color="auto" w:fill="auto"/>
              <w:spacing w:line="240" w:lineRule="auto"/>
              <w:rPr>
                <w:sz w:val="24"/>
                <w:szCs w:val="24"/>
              </w:rPr>
            </w:pPr>
            <w:r>
              <w:rPr>
                <w:rFonts w:eastAsia="Times New Roman"/>
                <w:sz w:val="24"/>
                <w:szCs w:val="24"/>
                <w:lang w:eastAsia="ru-RU"/>
              </w:rPr>
              <w:t>Тема 1.9.</w:t>
            </w:r>
            <w:r w:rsidRPr="00E03D5E">
              <w:rPr>
                <w:sz w:val="24"/>
                <w:szCs w:val="24"/>
              </w:rPr>
              <w:t>Система менеджмента качества (СМК) в профессиональном образовании</w:t>
            </w:r>
          </w:p>
        </w:tc>
        <w:tc>
          <w:tcPr>
            <w:tcW w:w="1559" w:type="dxa"/>
            <w:vAlign w:val="center"/>
          </w:tcPr>
          <w:p w:rsidR="00E03D5E" w:rsidRPr="00E03D5E" w:rsidRDefault="00E03D5E" w:rsidP="00E03D5E">
            <w:pPr>
              <w:jc w:val="center"/>
            </w:pPr>
            <w:r w:rsidRPr="00E03D5E">
              <w:t>2</w:t>
            </w:r>
          </w:p>
        </w:tc>
        <w:tc>
          <w:tcPr>
            <w:tcW w:w="1843" w:type="dxa"/>
          </w:tcPr>
          <w:p w:rsidR="00E03D5E" w:rsidRPr="00E03D5E" w:rsidRDefault="00E03D5E" w:rsidP="00E03D5E">
            <w:pPr>
              <w:jc w:val="center"/>
              <w:rPr>
                <w:rFonts w:eastAsia="Times New Roman" w:cs="Times New Roman"/>
                <w:lang w:eastAsia="ru-RU"/>
              </w:rPr>
            </w:pPr>
            <w:r>
              <w:rPr>
                <w:rFonts w:eastAsia="Times New Roman" w:cs="Times New Roman"/>
                <w:lang w:eastAsia="ru-RU"/>
              </w:rPr>
              <w:t>-</w:t>
            </w:r>
          </w:p>
        </w:tc>
        <w:tc>
          <w:tcPr>
            <w:tcW w:w="893" w:type="dxa"/>
            <w:vAlign w:val="center"/>
          </w:tcPr>
          <w:p w:rsidR="00E03D5E" w:rsidRPr="00E03D5E" w:rsidRDefault="00E03D5E" w:rsidP="00E03D5E">
            <w:pPr>
              <w:jc w:val="center"/>
            </w:pPr>
            <w:r w:rsidRPr="00E03D5E">
              <w:t>2</w:t>
            </w:r>
          </w:p>
        </w:tc>
      </w:tr>
      <w:tr w:rsidR="00E03D5E" w:rsidRPr="005C7081" w:rsidTr="00E03D5E">
        <w:tc>
          <w:tcPr>
            <w:tcW w:w="5353" w:type="dxa"/>
          </w:tcPr>
          <w:p w:rsidR="00E03D5E" w:rsidRPr="00E03D5E" w:rsidRDefault="00E03D5E" w:rsidP="00E03D5E">
            <w:pPr>
              <w:pStyle w:val="121"/>
              <w:shd w:val="clear" w:color="auto" w:fill="auto"/>
              <w:spacing w:after="0" w:line="240" w:lineRule="auto"/>
              <w:jc w:val="left"/>
              <w:rPr>
                <w:sz w:val="24"/>
                <w:szCs w:val="24"/>
              </w:rPr>
            </w:pPr>
            <w:r w:rsidRPr="00E03D5E">
              <w:rPr>
                <w:sz w:val="24"/>
                <w:szCs w:val="24"/>
              </w:rPr>
              <w:t xml:space="preserve">Раздел </w:t>
            </w:r>
            <w:r w:rsidRPr="00E03D5E">
              <w:rPr>
                <w:sz w:val="24"/>
                <w:szCs w:val="24"/>
                <w:lang w:val="en-US"/>
              </w:rPr>
              <w:t>II</w:t>
            </w:r>
            <w:r w:rsidRPr="00E03D5E">
              <w:rPr>
                <w:sz w:val="24"/>
                <w:szCs w:val="24"/>
              </w:rPr>
              <w:t>.</w:t>
            </w:r>
            <w:r w:rsidRPr="00E03D5E">
              <w:rPr>
                <w:b w:val="0"/>
                <w:sz w:val="24"/>
                <w:szCs w:val="24"/>
              </w:rPr>
              <w:t xml:space="preserve"> </w:t>
            </w:r>
            <w:r w:rsidRPr="00E03D5E">
              <w:rPr>
                <w:sz w:val="24"/>
                <w:szCs w:val="24"/>
              </w:rPr>
              <w:t>Внедрение современных педагогических технологий в образовательный процесс</w:t>
            </w:r>
          </w:p>
        </w:tc>
        <w:tc>
          <w:tcPr>
            <w:tcW w:w="1559" w:type="dxa"/>
            <w:vAlign w:val="center"/>
          </w:tcPr>
          <w:p w:rsidR="00E03D5E" w:rsidRPr="00E03D5E" w:rsidRDefault="00E03D5E" w:rsidP="00E03D5E">
            <w:pPr>
              <w:jc w:val="center"/>
              <w:rPr>
                <w:b/>
              </w:rPr>
            </w:pPr>
            <w:r w:rsidRPr="00E03D5E">
              <w:rPr>
                <w:b/>
              </w:rPr>
              <w:t>14</w:t>
            </w:r>
          </w:p>
        </w:tc>
        <w:tc>
          <w:tcPr>
            <w:tcW w:w="1843" w:type="dxa"/>
          </w:tcPr>
          <w:p w:rsidR="00E03D5E" w:rsidRPr="00E03D5E" w:rsidRDefault="00E03D5E" w:rsidP="00E03D5E">
            <w:pPr>
              <w:jc w:val="center"/>
              <w:rPr>
                <w:rFonts w:eastAsia="Times New Roman" w:cs="Times New Roman"/>
                <w:lang w:eastAsia="ru-RU"/>
              </w:rPr>
            </w:pPr>
            <w:r>
              <w:rPr>
                <w:rFonts w:eastAsia="Times New Roman" w:cs="Times New Roman"/>
                <w:lang w:eastAsia="ru-RU"/>
              </w:rPr>
              <w:t>-</w:t>
            </w:r>
          </w:p>
        </w:tc>
        <w:tc>
          <w:tcPr>
            <w:tcW w:w="893" w:type="dxa"/>
            <w:vAlign w:val="center"/>
          </w:tcPr>
          <w:p w:rsidR="00E03D5E" w:rsidRPr="00E03D5E" w:rsidRDefault="00E03D5E" w:rsidP="00E03D5E">
            <w:pPr>
              <w:jc w:val="center"/>
              <w:rPr>
                <w:b/>
              </w:rPr>
            </w:pPr>
            <w:r w:rsidRPr="00E03D5E">
              <w:rPr>
                <w:b/>
              </w:rPr>
              <w:t>14</w:t>
            </w:r>
          </w:p>
        </w:tc>
      </w:tr>
      <w:tr w:rsidR="00E03D5E" w:rsidRPr="005C7081" w:rsidTr="00E03D5E">
        <w:tc>
          <w:tcPr>
            <w:tcW w:w="5353" w:type="dxa"/>
          </w:tcPr>
          <w:p w:rsidR="00E03D5E" w:rsidRPr="00E03D5E" w:rsidRDefault="00E03D5E" w:rsidP="00E03D5E">
            <w:pPr>
              <w:pStyle w:val="210"/>
              <w:shd w:val="clear" w:color="auto" w:fill="auto"/>
              <w:spacing w:line="240" w:lineRule="auto"/>
              <w:rPr>
                <w:sz w:val="24"/>
                <w:szCs w:val="24"/>
              </w:rPr>
            </w:pPr>
            <w:r>
              <w:rPr>
                <w:rFonts w:eastAsia="Times New Roman"/>
                <w:sz w:val="24"/>
                <w:szCs w:val="24"/>
                <w:lang w:eastAsia="ru-RU"/>
              </w:rPr>
              <w:t xml:space="preserve">Тема 2.1. </w:t>
            </w:r>
            <w:r w:rsidRPr="00E03D5E">
              <w:rPr>
                <w:sz w:val="24"/>
                <w:szCs w:val="24"/>
              </w:rPr>
              <w:t>Инновации в профессиональном образовании</w:t>
            </w:r>
          </w:p>
        </w:tc>
        <w:tc>
          <w:tcPr>
            <w:tcW w:w="1559" w:type="dxa"/>
            <w:vAlign w:val="center"/>
          </w:tcPr>
          <w:p w:rsidR="00E03D5E" w:rsidRPr="00E03D5E" w:rsidRDefault="00E03D5E" w:rsidP="00E03D5E">
            <w:pPr>
              <w:jc w:val="center"/>
            </w:pPr>
            <w:r w:rsidRPr="00E03D5E">
              <w:t>2</w:t>
            </w:r>
          </w:p>
        </w:tc>
        <w:tc>
          <w:tcPr>
            <w:tcW w:w="1843" w:type="dxa"/>
            <w:vAlign w:val="center"/>
          </w:tcPr>
          <w:p w:rsidR="00E03D5E" w:rsidRPr="00E03D5E" w:rsidRDefault="00E03D5E" w:rsidP="00E03D5E">
            <w:pPr>
              <w:jc w:val="center"/>
              <w:rPr>
                <w:rFonts w:eastAsia="Times New Roman" w:cs="Times New Roman"/>
                <w:b/>
                <w:lang w:eastAsia="ru-RU"/>
              </w:rPr>
            </w:pPr>
            <w:r>
              <w:rPr>
                <w:rFonts w:eastAsia="Times New Roman" w:cs="Times New Roman"/>
                <w:b/>
                <w:lang w:eastAsia="ru-RU"/>
              </w:rPr>
              <w:t>-</w:t>
            </w:r>
          </w:p>
        </w:tc>
        <w:tc>
          <w:tcPr>
            <w:tcW w:w="893" w:type="dxa"/>
            <w:vAlign w:val="center"/>
          </w:tcPr>
          <w:p w:rsidR="00E03D5E" w:rsidRPr="00E03D5E" w:rsidRDefault="00E03D5E" w:rsidP="00E03D5E">
            <w:pPr>
              <w:jc w:val="center"/>
            </w:pPr>
            <w:r w:rsidRPr="00E03D5E">
              <w:t>2</w:t>
            </w:r>
          </w:p>
        </w:tc>
      </w:tr>
      <w:tr w:rsidR="00E03D5E" w:rsidRPr="005C7081" w:rsidTr="00E03D5E">
        <w:tc>
          <w:tcPr>
            <w:tcW w:w="5353" w:type="dxa"/>
          </w:tcPr>
          <w:p w:rsidR="00E03D5E" w:rsidRPr="00E03D5E" w:rsidRDefault="00E03D5E" w:rsidP="00E03D5E">
            <w:pPr>
              <w:pStyle w:val="210"/>
              <w:shd w:val="clear" w:color="auto" w:fill="auto"/>
              <w:spacing w:line="240" w:lineRule="auto"/>
              <w:rPr>
                <w:sz w:val="24"/>
                <w:szCs w:val="24"/>
              </w:rPr>
            </w:pPr>
            <w:r>
              <w:rPr>
                <w:rFonts w:eastAsia="Times New Roman"/>
                <w:sz w:val="24"/>
                <w:szCs w:val="24"/>
                <w:lang w:eastAsia="ru-RU"/>
              </w:rPr>
              <w:t xml:space="preserve">Тема 2.2. </w:t>
            </w:r>
            <w:r w:rsidRPr="00E03D5E">
              <w:rPr>
                <w:sz w:val="24"/>
                <w:szCs w:val="24"/>
              </w:rPr>
              <w:t>Индивидуальность человека как основа личностно ориентированного подхода в профессиональном образовании</w:t>
            </w:r>
          </w:p>
        </w:tc>
        <w:tc>
          <w:tcPr>
            <w:tcW w:w="1559" w:type="dxa"/>
            <w:vAlign w:val="center"/>
          </w:tcPr>
          <w:p w:rsidR="00E03D5E" w:rsidRPr="00E03D5E" w:rsidRDefault="00E03D5E" w:rsidP="00E03D5E">
            <w:pPr>
              <w:jc w:val="center"/>
            </w:pPr>
            <w:r w:rsidRPr="00E03D5E">
              <w:t>4</w:t>
            </w:r>
          </w:p>
        </w:tc>
        <w:tc>
          <w:tcPr>
            <w:tcW w:w="1843" w:type="dxa"/>
            <w:vAlign w:val="center"/>
          </w:tcPr>
          <w:p w:rsidR="00E03D5E" w:rsidRPr="00E03D5E" w:rsidRDefault="00E03D5E" w:rsidP="00E03D5E">
            <w:pPr>
              <w:jc w:val="center"/>
              <w:rPr>
                <w:rFonts w:eastAsia="Times New Roman" w:cs="Times New Roman"/>
                <w:lang w:eastAsia="ru-RU"/>
              </w:rPr>
            </w:pPr>
            <w:r>
              <w:rPr>
                <w:rFonts w:eastAsia="Times New Roman" w:cs="Times New Roman"/>
                <w:lang w:eastAsia="ru-RU"/>
              </w:rPr>
              <w:t>-</w:t>
            </w:r>
          </w:p>
        </w:tc>
        <w:tc>
          <w:tcPr>
            <w:tcW w:w="893" w:type="dxa"/>
            <w:vAlign w:val="center"/>
          </w:tcPr>
          <w:p w:rsidR="00E03D5E" w:rsidRPr="00E03D5E" w:rsidRDefault="00E03D5E" w:rsidP="00E03D5E">
            <w:pPr>
              <w:jc w:val="center"/>
            </w:pPr>
            <w:r w:rsidRPr="00E03D5E">
              <w:t>4</w:t>
            </w:r>
          </w:p>
        </w:tc>
      </w:tr>
      <w:tr w:rsidR="00E03D5E" w:rsidRPr="005C7081" w:rsidTr="00E03D5E">
        <w:tc>
          <w:tcPr>
            <w:tcW w:w="5353" w:type="dxa"/>
          </w:tcPr>
          <w:p w:rsidR="00E03D5E" w:rsidRPr="00E03D5E" w:rsidRDefault="00E03D5E" w:rsidP="00E03D5E">
            <w:pPr>
              <w:pStyle w:val="210"/>
              <w:shd w:val="clear" w:color="auto" w:fill="auto"/>
              <w:spacing w:line="240" w:lineRule="auto"/>
              <w:rPr>
                <w:sz w:val="24"/>
                <w:szCs w:val="24"/>
              </w:rPr>
            </w:pPr>
            <w:r>
              <w:rPr>
                <w:rFonts w:eastAsia="Times New Roman"/>
                <w:sz w:val="24"/>
                <w:szCs w:val="24"/>
                <w:lang w:eastAsia="ru-RU"/>
              </w:rPr>
              <w:t xml:space="preserve">Тема 2.3. </w:t>
            </w:r>
            <w:r w:rsidRPr="00E03D5E">
              <w:rPr>
                <w:sz w:val="24"/>
                <w:szCs w:val="24"/>
              </w:rPr>
              <w:t>Профессиональное самоопределение специалиста</w:t>
            </w:r>
          </w:p>
        </w:tc>
        <w:tc>
          <w:tcPr>
            <w:tcW w:w="1559" w:type="dxa"/>
            <w:vAlign w:val="center"/>
          </w:tcPr>
          <w:p w:rsidR="00E03D5E" w:rsidRPr="00E03D5E" w:rsidRDefault="00E03D5E" w:rsidP="00E03D5E">
            <w:pPr>
              <w:jc w:val="center"/>
            </w:pPr>
            <w:r w:rsidRPr="00E03D5E">
              <w:t>4</w:t>
            </w:r>
          </w:p>
        </w:tc>
        <w:tc>
          <w:tcPr>
            <w:tcW w:w="1843" w:type="dxa"/>
            <w:vAlign w:val="center"/>
          </w:tcPr>
          <w:p w:rsidR="00E03D5E" w:rsidRPr="00E03D5E" w:rsidRDefault="00E03D5E" w:rsidP="00E03D5E">
            <w:pPr>
              <w:jc w:val="center"/>
              <w:rPr>
                <w:rFonts w:eastAsia="Times New Roman" w:cs="Times New Roman"/>
                <w:lang w:eastAsia="ru-RU"/>
              </w:rPr>
            </w:pPr>
            <w:r>
              <w:rPr>
                <w:rFonts w:eastAsia="Times New Roman" w:cs="Times New Roman"/>
                <w:lang w:eastAsia="ru-RU"/>
              </w:rPr>
              <w:t>-</w:t>
            </w:r>
          </w:p>
        </w:tc>
        <w:tc>
          <w:tcPr>
            <w:tcW w:w="893" w:type="dxa"/>
            <w:vAlign w:val="center"/>
          </w:tcPr>
          <w:p w:rsidR="00E03D5E" w:rsidRPr="00E03D5E" w:rsidRDefault="00E03D5E" w:rsidP="00E03D5E">
            <w:pPr>
              <w:jc w:val="center"/>
            </w:pPr>
            <w:r w:rsidRPr="00E03D5E">
              <w:t>4</w:t>
            </w:r>
          </w:p>
        </w:tc>
      </w:tr>
      <w:tr w:rsidR="00E03D5E" w:rsidRPr="005C7081" w:rsidTr="00E03D5E">
        <w:tc>
          <w:tcPr>
            <w:tcW w:w="5353" w:type="dxa"/>
          </w:tcPr>
          <w:p w:rsidR="00E03D5E" w:rsidRPr="00E03D5E" w:rsidRDefault="00E03D5E" w:rsidP="00E03D5E">
            <w:pPr>
              <w:pStyle w:val="210"/>
              <w:shd w:val="clear" w:color="auto" w:fill="auto"/>
              <w:spacing w:line="240" w:lineRule="auto"/>
              <w:rPr>
                <w:sz w:val="24"/>
                <w:szCs w:val="24"/>
              </w:rPr>
            </w:pPr>
            <w:r>
              <w:rPr>
                <w:rFonts w:eastAsia="Times New Roman"/>
                <w:sz w:val="24"/>
                <w:szCs w:val="24"/>
                <w:lang w:eastAsia="ru-RU"/>
              </w:rPr>
              <w:t xml:space="preserve">Тема 2.4. </w:t>
            </w:r>
            <w:r w:rsidRPr="00E03D5E">
              <w:rPr>
                <w:sz w:val="24"/>
                <w:szCs w:val="24"/>
              </w:rPr>
              <w:t>Идеологическая и воспитательная работа в учреждениях профессионального образования</w:t>
            </w:r>
          </w:p>
        </w:tc>
        <w:tc>
          <w:tcPr>
            <w:tcW w:w="1559" w:type="dxa"/>
            <w:vAlign w:val="center"/>
          </w:tcPr>
          <w:p w:rsidR="00E03D5E" w:rsidRPr="00E03D5E" w:rsidRDefault="00E03D5E" w:rsidP="00E03D5E">
            <w:pPr>
              <w:jc w:val="center"/>
            </w:pPr>
            <w:r w:rsidRPr="00E03D5E">
              <w:t>2</w:t>
            </w:r>
          </w:p>
        </w:tc>
        <w:tc>
          <w:tcPr>
            <w:tcW w:w="1843" w:type="dxa"/>
            <w:vAlign w:val="center"/>
          </w:tcPr>
          <w:p w:rsidR="00E03D5E" w:rsidRPr="00E03D5E" w:rsidRDefault="00E03D5E" w:rsidP="00E03D5E">
            <w:pPr>
              <w:jc w:val="center"/>
              <w:rPr>
                <w:rFonts w:eastAsia="Times New Roman" w:cs="Times New Roman"/>
                <w:lang w:eastAsia="ru-RU"/>
              </w:rPr>
            </w:pPr>
            <w:r>
              <w:rPr>
                <w:rFonts w:eastAsia="Times New Roman" w:cs="Times New Roman"/>
                <w:lang w:eastAsia="ru-RU"/>
              </w:rPr>
              <w:t>-</w:t>
            </w:r>
          </w:p>
        </w:tc>
        <w:tc>
          <w:tcPr>
            <w:tcW w:w="893" w:type="dxa"/>
            <w:vAlign w:val="center"/>
          </w:tcPr>
          <w:p w:rsidR="00E03D5E" w:rsidRPr="00E03D5E" w:rsidRDefault="00E03D5E" w:rsidP="00E03D5E">
            <w:pPr>
              <w:jc w:val="center"/>
            </w:pPr>
            <w:r w:rsidRPr="00E03D5E">
              <w:t>2</w:t>
            </w:r>
          </w:p>
        </w:tc>
      </w:tr>
      <w:tr w:rsidR="00E03D5E" w:rsidRPr="005C7081" w:rsidTr="00E03D5E">
        <w:tc>
          <w:tcPr>
            <w:tcW w:w="5353" w:type="dxa"/>
          </w:tcPr>
          <w:p w:rsidR="00E03D5E" w:rsidRPr="00E03D5E" w:rsidRDefault="00E03D5E" w:rsidP="00E03D5E">
            <w:pPr>
              <w:pStyle w:val="210"/>
              <w:shd w:val="clear" w:color="auto" w:fill="auto"/>
              <w:spacing w:line="240" w:lineRule="auto"/>
              <w:rPr>
                <w:sz w:val="24"/>
                <w:szCs w:val="24"/>
              </w:rPr>
            </w:pPr>
            <w:r>
              <w:rPr>
                <w:rFonts w:eastAsia="Times New Roman"/>
                <w:sz w:val="24"/>
                <w:szCs w:val="24"/>
                <w:lang w:eastAsia="ru-RU"/>
              </w:rPr>
              <w:t xml:space="preserve">Тема 2.5. </w:t>
            </w:r>
            <w:r w:rsidRPr="00E03D5E">
              <w:rPr>
                <w:sz w:val="24"/>
                <w:szCs w:val="24"/>
              </w:rPr>
              <w:t>Современные методики воспитания в профессиональной подготовке специалиста</w:t>
            </w:r>
          </w:p>
        </w:tc>
        <w:tc>
          <w:tcPr>
            <w:tcW w:w="1559" w:type="dxa"/>
            <w:vAlign w:val="center"/>
          </w:tcPr>
          <w:p w:rsidR="00E03D5E" w:rsidRPr="00E03D5E" w:rsidRDefault="00E03D5E" w:rsidP="00E03D5E">
            <w:pPr>
              <w:jc w:val="center"/>
            </w:pPr>
            <w:r w:rsidRPr="00E03D5E">
              <w:t>2</w:t>
            </w:r>
          </w:p>
        </w:tc>
        <w:tc>
          <w:tcPr>
            <w:tcW w:w="1843" w:type="dxa"/>
            <w:vAlign w:val="center"/>
          </w:tcPr>
          <w:p w:rsidR="00E03D5E" w:rsidRPr="00E03D5E" w:rsidRDefault="00E03D5E" w:rsidP="00E03D5E">
            <w:pPr>
              <w:jc w:val="center"/>
              <w:rPr>
                <w:rFonts w:eastAsia="Times New Roman" w:cs="Times New Roman"/>
                <w:lang w:eastAsia="ru-RU"/>
              </w:rPr>
            </w:pPr>
            <w:r>
              <w:rPr>
                <w:rFonts w:eastAsia="Times New Roman" w:cs="Times New Roman"/>
                <w:lang w:eastAsia="ru-RU"/>
              </w:rPr>
              <w:t>-</w:t>
            </w:r>
          </w:p>
        </w:tc>
        <w:tc>
          <w:tcPr>
            <w:tcW w:w="893" w:type="dxa"/>
            <w:vAlign w:val="center"/>
          </w:tcPr>
          <w:p w:rsidR="00E03D5E" w:rsidRPr="00E03D5E" w:rsidRDefault="00E03D5E" w:rsidP="00E03D5E">
            <w:pPr>
              <w:jc w:val="center"/>
            </w:pPr>
            <w:r w:rsidRPr="00E03D5E">
              <w:t>2</w:t>
            </w:r>
          </w:p>
        </w:tc>
      </w:tr>
      <w:tr w:rsidR="00E03D5E" w:rsidRPr="005C7081" w:rsidTr="00E03D5E">
        <w:tc>
          <w:tcPr>
            <w:tcW w:w="5353" w:type="dxa"/>
            <w:vAlign w:val="center"/>
          </w:tcPr>
          <w:p w:rsidR="00E03D5E" w:rsidRPr="009657D4" w:rsidRDefault="00E03D5E" w:rsidP="00297401">
            <w:pPr>
              <w:jc w:val="right"/>
              <w:rPr>
                <w:rFonts w:eastAsia="Times New Roman" w:cs="Times New Roman"/>
                <w:b/>
                <w:szCs w:val="20"/>
                <w:lang w:eastAsia="ru-RU"/>
              </w:rPr>
            </w:pPr>
            <w:r w:rsidRPr="009657D4">
              <w:rPr>
                <w:rFonts w:eastAsia="Times New Roman" w:cs="Times New Roman"/>
                <w:b/>
                <w:szCs w:val="20"/>
                <w:lang w:eastAsia="ru-RU"/>
              </w:rPr>
              <w:t>ВСЕГО</w:t>
            </w:r>
          </w:p>
        </w:tc>
        <w:tc>
          <w:tcPr>
            <w:tcW w:w="1559" w:type="dxa"/>
            <w:vAlign w:val="center"/>
          </w:tcPr>
          <w:p w:rsidR="00E03D5E" w:rsidRPr="00E03D5E" w:rsidRDefault="00E03D5E" w:rsidP="00E03D5E">
            <w:pPr>
              <w:jc w:val="center"/>
              <w:rPr>
                <w:b/>
              </w:rPr>
            </w:pPr>
            <w:r w:rsidRPr="00E03D5E">
              <w:rPr>
                <w:b/>
              </w:rPr>
              <w:t>34</w:t>
            </w:r>
          </w:p>
        </w:tc>
        <w:tc>
          <w:tcPr>
            <w:tcW w:w="1843" w:type="dxa"/>
            <w:vAlign w:val="center"/>
          </w:tcPr>
          <w:p w:rsidR="00E03D5E" w:rsidRPr="005C7081" w:rsidRDefault="00E03D5E" w:rsidP="00297401">
            <w:pPr>
              <w:jc w:val="center"/>
              <w:rPr>
                <w:rFonts w:eastAsia="Times New Roman" w:cs="Times New Roman"/>
                <w:b/>
                <w:szCs w:val="20"/>
                <w:lang w:eastAsia="ru-RU"/>
              </w:rPr>
            </w:pPr>
            <w:r>
              <w:rPr>
                <w:rFonts w:eastAsia="Times New Roman" w:cs="Times New Roman"/>
                <w:b/>
                <w:szCs w:val="20"/>
                <w:lang w:eastAsia="ru-RU"/>
              </w:rPr>
              <w:t>-</w:t>
            </w:r>
          </w:p>
        </w:tc>
        <w:tc>
          <w:tcPr>
            <w:tcW w:w="893" w:type="dxa"/>
            <w:vAlign w:val="center"/>
          </w:tcPr>
          <w:p w:rsidR="00E03D5E" w:rsidRPr="00E03D5E" w:rsidRDefault="00E03D5E" w:rsidP="00E03D5E">
            <w:pPr>
              <w:jc w:val="center"/>
              <w:rPr>
                <w:b/>
              </w:rPr>
            </w:pPr>
            <w:r w:rsidRPr="00E03D5E">
              <w:rPr>
                <w:b/>
              </w:rPr>
              <w:t>34</w:t>
            </w:r>
          </w:p>
        </w:tc>
      </w:tr>
    </w:tbl>
    <w:p w:rsidR="008A26C9" w:rsidRDefault="008A26C9" w:rsidP="008A26C9">
      <w:pPr>
        <w:ind w:firstLine="709"/>
        <w:jc w:val="center"/>
        <w:rPr>
          <w:rFonts w:eastAsia="Times New Roman" w:cs="Times New Roman"/>
          <w:b/>
          <w:sz w:val="28"/>
          <w:szCs w:val="28"/>
          <w:lang w:eastAsia="ru-RU"/>
        </w:rPr>
      </w:pPr>
    </w:p>
    <w:p w:rsidR="00DF31C7" w:rsidRDefault="00DF31C7">
      <w:pPr>
        <w:widowControl/>
        <w:suppressAutoHyphens w:val="0"/>
        <w:spacing w:after="200" w:line="276" w:lineRule="auto"/>
        <w:rPr>
          <w:rFonts w:eastAsia="Times New Roman" w:cs="Times New Roman"/>
          <w:b/>
          <w:sz w:val="28"/>
          <w:szCs w:val="28"/>
          <w:lang w:eastAsia="ru-RU"/>
        </w:rPr>
      </w:pPr>
      <w:r>
        <w:rPr>
          <w:rFonts w:eastAsia="Times New Roman" w:cs="Times New Roman"/>
          <w:b/>
          <w:sz w:val="28"/>
          <w:szCs w:val="28"/>
          <w:lang w:eastAsia="ru-RU"/>
        </w:rPr>
        <w:br w:type="page"/>
      </w:r>
    </w:p>
    <w:p w:rsidR="00DF31C7" w:rsidRDefault="00DF31C7" w:rsidP="00DF31C7">
      <w:pPr>
        <w:ind w:firstLine="709"/>
        <w:jc w:val="center"/>
        <w:rPr>
          <w:rFonts w:eastAsia="Times New Roman" w:cs="Times New Roman"/>
          <w:b/>
          <w:sz w:val="28"/>
          <w:szCs w:val="28"/>
          <w:lang w:eastAsia="ru-RU"/>
        </w:rPr>
      </w:pPr>
      <w:r w:rsidRPr="00B53944">
        <w:rPr>
          <w:rFonts w:eastAsia="Times New Roman" w:cs="Times New Roman"/>
          <w:b/>
          <w:sz w:val="28"/>
          <w:szCs w:val="28"/>
          <w:lang w:eastAsia="ru-RU"/>
        </w:rPr>
        <w:lastRenderedPageBreak/>
        <w:t xml:space="preserve">ПРИМЕРНЫЙ ТЕМАТИЧЕСКИЙ ПЛАН </w:t>
      </w:r>
    </w:p>
    <w:p w:rsidR="00DF31C7" w:rsidRPr="00B53944" w:rsidRDefault="00DF31C7" w:rsidP="00DF31C7">
      <w:pPr>
        <w:ind w:firstLine="709"/>
        <w:jc w:val="center"/>
        <w:rPr>
          <w:rFonts w:eastAsia="Times New Roman" w:cs="Times New Roman"/>
          <w:b/>
          <w:sz w:val="28"/>
          <w:szCs w:val="28"/>
          <w:lang w:eastAsia="ru-RU"/>
        </w:rPr>
      </w:pPr>
      <w:r>
        <w:rPr>
          <w:rFonts w:eastAsia="Times New Roman" w:cs="Times New Roman"/>
          <w:b/>
          <w:sz w:val="28"/>
          <w:szCs w:val="28"/>
          <w:lang w:eastAsia="ru-RU"/>
        </w:rPr>
        <w:t xml:space="preserve">(для </w:t>
      </w:r>
      <w:r>
        <w:rPr>
          <w:rFonts w:eastAsia="Times New Roman" w:cs="Times New Roman"/>
          <w:b/>
          <w:sz w:val="28"/>
          <w:szCs w:val="28"/>
          <w:lang w:eastAsia="ru-RU"/>
        </w:rPr>
        <w:t>за</w:t>
      </w:r>
      <w:r>
        <w:rPr>
          <w:rFonts w:eastAsia="Times New Roman" w:cs="Times New Roman"/>
          <w:b/>
          <w:sz w:val="28"/>
          <w:szCs w:val="28"/>
          <w:lang w:eastAsia="ru-RU"/>
        </w:rPr>
        <w:t>очной формы получения высшего образования)</w:t>
      </w:r>
    </w:p>
    <w:p w:rsidR="00DF31C7" w:rsidRDefault="00DF31C7" w:rsidP="00DF31C7">
      <w:pPr>
        <w:ind w:firstLine="709"/>
        <w:jc w:val="center"/>
        <w:rPr>
          <w:rFonts w:eastAsia="Times New Roman" w:cs="Times New Roman"/>
          <w:b/>
          <w:sz w:val="28"/>
          <w:szCs w:val="28"/>
          <w:lang w:eastAsia="ru-RU"/>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3"/>
        <w:gridCol w:w="1559"/>
        <w:gridCol w:w="1843"/>
        <w:gridCol w:w="893"/>
      </w:tblGrid>
      <w:tr w:rsidR="00DF31C7" w:rsidRPr="005C7081" w:rsidTr="00384C66">
        <w:tc>
          <w:tcPr>
            <w:tcW w:w="5353" w:type="dxa"/>
            <w:vMerge w:val="restart"/>
            <w:vAlign w:val="center"/>
          </w:tcPr>
          <w:p w:rsidR="00DF31C7" w:rsidRPr="00E03D5E" w:rsidRDefault="00DF31C7" w:rsidP="00384C66">
            <w:pPr>
              <w:jc w:val="center"/>
              <w:rPr>
                <w:rFonts w:eastAsia="Times New Roman" w:cs="Times New Roman"/>
                <w:b/>
                <w:lang w:eastAsia="ru-RU"/>
              </w:rPr>
            </w:pPr>
            <w:r w:rsidRPr="00E03D5E">
              <w:rPr>
                <w:rFonts w:eastAsia="Times New Roman" w:cs="Times New Roman"/>
                <w:b/>
                <w:lang w:eastAsia="ru-RU"/>
              </w:rPr>
              <w:t xml:space="preserve">Наименование </w:t>
            </w:r>
            <w:r w:rsidRPr="00E03D5E">
              <w:rPr>
                <w:rFonts w:eastAsia="Times New Roman" w:cs="Times New Roman"/>
                <w:b/>
                <w:lang w:eastAsia="ru-RU"/>
              </w:rPr>
              <w:br/>
              <w:t>раздела и темы</w:t>
            </w:r>
          </w:p>
        </w:tc>
        <w:tc>
          <w:tcPr>
            <w:tcW w:w="4295" w:type="dxa"/>
            <w:gridSpan w:val="3"/>
            <w:vAlign w:val="center"/>
          </w:tcPr>
          <w:p w:rsidR="00DF31C7" w:rsidRPr="00E03D5E" w:rsidRDefault="00DF31C7" w:rsidP="00384C66">
            <w:pPr>
              <w:jc w:val="center"/>
              <w:rPr>
                <w:rFonts w:eastAsia="Times New Roman" w:cs="Times New Roman"/>
                <w:b/>
                <w:lang w:eastAsia="ru-RU"/>
              </w:rPr>
            </w:pPr>
            <w:r w:rsidRPr="00E03D5E">
              <w:rPr>
                <w:rFonts w:eastAsia="Times New Roman" w:cs="Times New Roman"/>
                <w:b/>
                <w:lang w:eastAsia="ru-RU"/>
              </w:rPr>
              <w:t>Количество аудиторных часов</w:t>
            </w:r>
          </w:p>
        </w:tc>
      </w:tr>
      <w:tr w:rsidR="00DF31C7" w:rsidRPr="005C7081" w:rsidTr="00384C66">
        <w:tc>
          <w:tcPr>
            <w:tcW w:w="5353" w:type="dxa"/>
            <w:vMerge/>
            <w:vAlign w:val="center"/>
          </w:tcPr>
          <w:p w:rsidR="00DF31C7" w:rsidRPr="00E03D5E" w:rsidRDefault="00DF31C7" w:rsidP="00384C66">
            <w:pPr>
              <w:jc w:val="center"/>
              <w:rPr>
                <w:rFonts w:eastAsia="Times New Roman" w:cs="Times New Roman"/>
                <w:b/>
                <w:lang w:eastAsia="ru-RU"/>
              </w:rPr>
            </w:pPr>
          </w:p>
        </w:tc>
        <w:tc>
          <w:tcPr>
            <w:tcW w:w="1559" w:type="dxa"/>
            <w:vAlign w:val="center"/>
          </w:tcPr>
          <w:p w:rsidR="00DF31C7" w:rsidRPr="00E03D5E" w:rsidRDefault="00DF31C7" w:rsidP="00384C66">
            <w:pPr>
              <w:jc w:val="center"/>
              <w:rPr>
                <w:rFonts w:eastAsia="Times New Roman" w:cs="Times New Roman"/>
                <w:b/>
                <w:lang w:eastAsia="ru-RU"/>
              </w:rPr>
            </w:pPr>
            <w:r w:rsidRPr="00E03D5E">
              <w:rPr>
                <w:rFonts w:eastAsia="Times New Roman" w:cs="Times New Roman"/>
                <w:b/>
                <w:lang w:eastAsia="ru-RU"/>
              </w:rPr>
              <w:t>лекции</w:t>
            </w:r>
          </w:p>
        </w:tc>
        <w:tc>
          <w:tcPr>
            <w:tcW w:w="1843" w:type="dxa"/>
            <w:vAlign w:val="center"/>
          </w:tcPr>
          <w:p w:rsidR="00DF31C7" w:rsidRPr="00E03D5E" w:rsidRDefault="00DF31C7" w:rsidP="00384C66">
            <w:pPr>
              <w:jc w:val="center"/>
              <w:rPr>
                <w:rFonts w:eastAsia="Times New Roman" w:cs="Times New Roman"/>
                <w:b/>
                <w:lang w:eastAsia="ru-RU"/>
              </w:rPr>
            </w:pPr>
            <w:r w:rsidRPr="00E03D5E">
              <w:rPr>
                <w:rFonts w:eastAsia="Times New Roman" w:cs="Times New Roman"/>
                <w:b/>
                <w:lang w:eastAsia="ru-RU"/>
              </w:rPr>
              <w:t>практические занятия</w:t>
            </w:r>
          </w:p>
        </w:tc>
        <w:tc>
          <w:tcPr>
            <w:tcW w:w="893" w:type="dxa"/>
            <w:vAlign w:val="center"/>
          </w:tcPr>
          <w:p w:rsidR="00DF31C7" w:rsidRPr="00E03D5E" w:rsidRDefault="00DF31C7" w:rsidP="00384C66">
            <w:pPr>
              <w:jc w:val="center"/>
              <w:rPr>
                <w:rFonts w:eastAsia="Times New Roman" w:cs="Times New Roman"/>
                <w:b/>
                <w:lang w:eastAsia="ru-RU"/>
              </w:rPr>
            </w:pPr>
            <w:r w:rsidRPr="00E03D5E">
              <w:rPr>
                <w:rFonts w:eastAsia="Times New Roman" w:cs="Times New Roman"/>
                <w:b/>
                <w:lang w:eastAsia="ru-RU"/>
              </w:rPr>
              <w:t>Всего</w:t>
            </w:r>
          </w:p>
        </w:tc>
      </w:tr>
      <w:tr w:rsidR="00DF31C7" w:rsidRPr="005C7081" w:rsidTr="00384C66">
        <w:tc>
          <w:tcPr>
            <w:tcW w:w="5353" w:type="dxa"/>
          </w:tcPr>
          <w:p w:rsidR="00DF31C7" w:rsidRPr="00E03D5E" w:rsidRDefault="00DF31C7" w:rsidP="00384C66">
            <w:pPr>
              <w:pStyle w:val="201"/>
              <w:shd w:val="clear" w:color="auto" w:fill="auto"/>
              <w:spacing w:line="240" w:lineRule="auto"/>
              <w:jc w:val="left"/>
              <w:rPr>
                <w:rFonts w:ascii="Arial Unicode MS" w:hAnsi="Arial Unicode MS" w:cs="Arial Unicode MS"/>
                <w:b/>
                <w:sz w:val="24"/>
                <w:szCs w:val="24"/>
              </w:rPr>
            </w:pPr>
            <w:r w:rsidRPr="00E03D5E">
              <w:rPr>
                <w:b/>
                <w:sz w:val="24"/>
                <w:szCs w:val="24"/>
              </w:rPr>
              <w:t xml:space="preserve">Раздел </w:t>
            </w:r>
            <w:r w:rsidRPr="00E03D5E">
              <w:rPr>
                <w:b/>
                <w:sz w:val="24"/>
                <w:szCs w:val="24"/>
                <w:lang w:val="en-US"/>
              </w:rPr>
              <w:t>I</w:t>
            </w:r>
            <w:r w:rsidRPr="00E03D5E">
              <w:rPr>
                <w:b/>
                <w:sz w:val="24"/>
                <w:szCs w:val="24"/>
              </w:rPr>
              <w:t>. Система профессионального образования: тенденции развития и пути реформирования</w:t>
            </w:r>
          </w:p>
        </w:tc>
        <w:tc>
          <w:tcPr>
            <w:tcW w:w="1559" w:type="dxa"/>
            <w:vAlign w:val="center"/>
          </w:tcPr>
          <w:p w:rsidR="00DF31C7" w:rsidRPr="00E03D5E" w:rsidRDefault="00DF31C7" w:rsidP="00384C66">
            <w:pPr>
              <w:jc w:val="center"/>
              <w:rPr>
                <w:b/>
              </w:rPr>
            </w:pPr>
            <w:r>
              <w:rPr>
                <w:b/>
              </w:rPr>
              <w:t>5</w:t>
            </w:r>
          </w:p>
        </w:tc>
        <w:tc>
          <w:tcPr>
            <w:tcW w:w="1843" w:type="dxa"/>
            <w:vAlign w:val="center"/>
          </w:tcPr>
          <w:p w:rsidR="00DF31C7" w:rsidRPr="00E03D5E" w:rsidRDefault="00DF31C7" w:rsidP="00384C66">
            <w:pPr>
              <w:jc w:val="center"/>
              <w:rPr>
                <w:rFonts w:eastAsia="Times New Roman" w:cs="Times New Roman"/>
                <w:b/>
                <w:lang w:eastAsia="ru-RU"/>
              </w:rPr>
            </w:pPr>
            <w:r>
              <w:rPr>
                <w:rFonts w:eastAsia="Times New Roman" w:cs="Times New Roman"/>
                <w:b/>
                <w:lang w:eastAsia="ru-RU"/>
              </w:rPr>
              <w:t>-</w:t>
            </w:r>
          </w:p>
        </w:tc>
        <w:tc>
          <w:tcPr>
            <w:tcW w:w="893" w:type="dxa"/>
            <w:vAlign w:val="center"/>
          </w:tcPr>
          <w:p w:rsidR="00DF31C7" w:rsidRPr="00E03D5E" w:rsidRDefault="00DF31C7" w:rsidP="00384C66">
            <w:pPr>
              <w:jc w:val="center"/>
              <w:rPr>
                <w:b/>
              </w:rPr>
            </w:pPr>
            <w:r>
              <w:rPr>
                <w:b/>
              </w:rPr>
              <w:t>5</w:t>
            </w:r>
          </w:p>
        </w:tc>
      </w:tr>
      <w:tr w:rsidR="00DF31C7" w:rsidRPr="005C7081" w:rsidTr="00384C66">
        <w:tc>
          <w:tcPr>
            <w:tcW w:w="5353" w:type="dxa"/>
          </w:tcPr>
          <w:p w:rsidR="00DF31C7" w:rsidRPr="00E03D5E" w:rsidRDefault="00DF31C7" w:rsidP="00384C66">
            <w:pPr>
              <w:pStyle w:val="210"/>
              <w:shd w:val="clear" w:color="auto" w:fill="auto"/>
              <w:spacing w:line="240" w:lineRule="auto"/>
              <w:rPr>
                <w:rFonts w:ascii="Arial Unicode MS" w:hAnsi="Arial Unicode MS" w:cs="Arial Unicode MS"/>
                <w:sz w:val="24"/>
                <w:szCs w:val="24"/>
              </w:rPr>
            </w:pPr>
            <w:r>
              <w:rPr>
                <w:rFonts w:eastAsia="Times New Roman"/>
                <w:sz w:val="24"/>
                <w:szCs w:val="24"/>
                <w:lang w:eastAsia="ru-RU"/>
              </w:rPr>
              <w:t>Тема 1.1.</w:t>
            </w:r>
            <w:r w:rsidRPr="00E03D5E">
              <w:rPr>
                <w:sz w:val="24"/>
                <w:szCs w:val="24"/>
              </w:rPr>
              <w:t>Тенденции развития профессионального образования. Система профессионального образования</w:t>
            </w:r>
          </w:p>
        </w:tc>
        <w:tc>
          <w:tcPr>
            <w:tcW w:w="1559" w:type="dxa"/>
            <w:vAlign w:val="center"/>
          </w:tcPr>
          <w:p w:rsidR="00DF31C7" w:rsidRPr="00E03D5E" w:rsidRDefault="00DF31C7" w:rsidP="00384C66">
            <w:pPr>
              <w:jc w:val="center"/>
            </w:pPr>
            <w:r>
              <w:t>1</w:t>
            </w:r>
          </w:p>
        </w:tc>
        <w:tc>
          <w:tcPr>
            <w:tcW w:w="1843" w:type="dxa"/>
            <w:vAlign w:val="center"/>
          </w:tcPr>
          <w:p w:rsidR="00DF31C7" w:rsidRPr="00E03D5E" w:rsidRDefault="00DF31C7" w:rsidP="00384C66">
            <w:pPr>
              <w:jc w:val="center"/>
              <w:rPr>
                <w:rFonts w:eastAsia="Times New Roman" w:cs="Times New Roman"/>
                <w:lang w:eastAsia="ru-RU"/>
              </w:rPr>
            </w:pPr>
            <w:r>
              <w:rPr>
                <w:rFonts w:eastAsia="Times New Roman" w:cs="Times New Roman"/>
                <w:lang w:eastAsia="ru-RU"/>
              </w:rPr>
              <w:t>-</w:t>
            </w:r>
          </w:p>
        </w:tc>
        <w:tc>
          <w:tcPr>
            <w:tcW w:w="893" w:type="dxa"/>
            <w:vAlign w:val="center"/>
          </w:tcPr>
          <w:p w:rsidR="00DF31C7" w:rsidRPr="00E03D5E" w:rsidRDefault="00DF31C7" w:rsidP="00384C66">
            <w:pPr>
              <w:jc w:val="center"/>
            </w:pPr>
            <w:r>
              <w:t>1</w:t>
            </w:r>
          </w:p>
        </w:tc>
      </w:tr>
      <w:tr w:rsidR="00DF31C7" w:rsidRPr="005C7081" w:rsidTr="00384C66">
        <w:tc>
          <w:tcPr>
            <w:tcW w:w="5353" w:type="dxa"/>
          </w:tcPr>
          <w:p w:rsidR="00DF31C7" w:rsidRPr="00E03D5E" w:rsidRDefault="00DF31C7" w:rsidP="00384C66">
            <w:pPr>
              <w:pStyle w:val="210"/>
              <w:shd w:val="clear" w:color="auto" w:fill="auto"/>
              <w:spacing w:line="240" w:lineRule="auto"/>
              <w:rPr>
                <w:sz w:val="24"/>
                <w:szCs w:val="24"/>
              </w:rPr>
            </w:pPr>
            <w:r>
              <w:rPr>
                <w:rFonts w:eastAsia="Times New Roman"/>
                <w:sz w:val="24"/>
                <w:szCs w:val="24"/>
                <w:lang w:eastAsia="ru-RU"/>
              </w:rPr>
              <w:t>Тема 1.2.</w:t>
            </w:r>
            <w:r w:rsidRPr="00E03D5E">
              <w:rPr>
                <w:sz w:val="24"/>
                <w:szCs w:val="24"/>
              </w:rPr>
              <w:t>Проблематика современных пе</w:t>
            </w:r>
            <w:r>
              <w:rPr>
                <w:sz w:val="24"/>
                <w:szCs w:val="24"/>
              </w:rPr>
              <w:t>дагогических исследований в про</w:t>
            </w:r>
            <w:r w:rsidRPr="00E03D5E">
              <w:rPr>
                <w:sz w:val="24"/>
                <w:szCs w:val="24"/>
              </w:rPr>
              <w:t>фессиональном образовании</w:t>
            </w:r>
          </w:p>
        </w:tc>
        <w:tc>
          <w:tcPr>
            <w:tcW w:w="1559" w:type="dxa"/>
            <w:vAlign w:val="center"/>
          </w:tcPr>
          <w:p w:rsidR="00DF31C7" w:rsidRPr="00E03D5E" w:rsidRDefault="00DF31C7" w:rsidP="00384C66">
            <w:pPr>
              <w:jc w:val="center"/>
            </w:pPr>
            <w:r>
              <w:t>1</w:t>
            </w:r>
          </w:p>
        </w:tc>
        <w:tc>
          <w:tcPr>
            <w:tcW w:w="1843" w:type="dxa"/>
            <w:vAlign w:val="center"/>
          </w:tcPr>
          <w:p w:rsidR="00DF31C7" w:rsidRPr="00E03D5E" w:rsidRDefault="00DF31C7" w:rsidP="00384C66">
            <w:pPr>
              <w:jc w:val="center"/>
              <w:rPr>
                <w:rFonts w:eastAsia="Times New Roman" w:cs="Times New Roman"/>
                <w:lang w:eastAsia="ru-RU"/>
              </w:rPr>
            </w:pPr>
            <w:r>
              <w:rPr>
                <w:rFonts w:eastAsia="Times New Roman" w:cs="Times New Roman"/>
                <w:lang w:eastAsia="ru-RU"/>
              </w:rPr>
              <w:t>-</w:t>
            </w:r>
          </w:p>
        </w:tc>
        <w:tc>
          <w:tcPr>
            <w:tcW w:w="893" w:type="dxa"/>
            <w:vAlign w:val="center"/>
          </w:tcPr>
          <w:p w:rsidR="00DF31C7" w:rsidRPr="00E03D5E" w:rsidRDefault="00DF31C7" w:rsidP="00384C66">
            <w:pPr>
              <w:jc w:val="center"/>
            </w:pPr>
            <w:r>
              <w:t>1</w:t>
            </w:r>
          </w:p>
        </w:tc>
      </w:tr>
      <w:tr w:rsidR="00DF31C7" w:rsidRPr="005C7081" w:rsidTr="00384C66">
        <w:tc>
          <w:tcPr>
            <w:tcW w:w="5353" w:type="dxa"/>
          </w:tcPr>
          <w:p w:rsidR="00DF31C7" w:rsidRPr="00E03D5E" w:rsidRDefault="00DF31C7" w:rsidP="00384C66">
            <w:pPr>
              <w:pStyle w:val="210"/>
              <w:shd w:val="clear" w:color="auto" w:fill="auto"/>
              <w:spacing w:line="240" w:lineRule="auto"/>
              <w:rPr>
                <w:sz w:val="24"/>
                <w:szCs w:val="24"/>
              </w:rPr>
            </w:pPr>
            <w:r>
              <w:rPr>
                <w:rFonts w:eastAsia="Times New Roman"/>
                <w:sz w:val="24"/>
                <w:szCs w:val="24"/>
                <w:lang w:eastAsia="ru-RU"/>
              </w:rPr>
              <w:t>Тема 1.3.</w:t>
            </w:r>
            <w:r w:rsidRPr="00E03D5E">
              <w:rPr>
                <w:sz w:val="24"/>
                <w:szCs w:val="24"/>
              </w:rPr>
              <w:t>Концепция профессионализма</w:t>
            </w:r>
          </w:p>
        </w:tc>
        <w:tc>
          <w:tcPr>
            <w:tcW w:w="1559" w:type="dxa"/>
            <w:vAlign w:val="center"/>
          </w:tcPr>
          <w:p w:rsidR="00DF31C7" w:rsidRPr="00E03D5E" w:rsidRDefault="00DF31C7" w:rsidP="00384C66">
            <w:pPr>
              <w:jc w:val="center"/>
            </w:pPr>
            <w:r>
              <w:t>1</w:t>
            </w:r>
          </w:p>
        </w:tc>
        <w:tc>
          <w:tcPr>
            <w:tcW w:w="1843" w:type="dxa"/>
            <w:vAlign w:val="center"/>
          </w:tcPr>
          <w:p w:rsidR="00DF31C7" w:rsidRPr="00E03D5E" w:rsidRDefault="00DF31C7" w:rsidP="00384C66">
            <w:pPr>
              <w:jc w:val="center"/>
              <w:rPr>
                <w:rFonts w:eastAsia="Times New Roman" w:cs="Times New Roman"/>
                <w:lang w:eastAsia="ru-RU"/>
              </w:rPr>
            </w:pPr>
            <w:r>
              <w:rPr>
                <w:rFonts w:eastAsia="Times New Roman" w:cs="Times New Roman"/>
                <w:lang w:eastAsia="ru-RU"/>
              </w:rPr>
              <w:t>-</w:t>
            </w:r>
          </w:p>
        </w:tc>
        <w:tc>
          <w:tcPr>
            <w:tcW w:w="893" w:type="dxa"/>
            <w:vAlign w:val="center"/>
          </w:tcPr>
          <w:p w:rsidR="00DF31C7" w:rsidRPr="00E03D5E" w:rsidRDefault="00DF31C7" w:rsidP="00384C66">
            <w:pPr>
              <w:jc w:val="center"/>
            </w:pPr>
            <w:r>
              <w:t>1</w:t>
            </w:r>
          </w:p>
        </w:tc>
      </w:tr>
      <w:tr w:rsidR="00DF31C7" w:rsidRPr="005C7081" w:rsidTr="00384C66">
        <w:tc>
          <w:tcPr>
            <w:tcW w:w="5353" w:type="dxa"/>
          </w:tcPr>
          <w:p w:rsidR="00DF31C7" w:rsidRPr="00E03D5E" w:rsidRDefault="00DF31C7" w:rsidP="00384C66">
            <w:pPr>
              <w:pStyle w:val="210"/>
              <w:shd w:val="clear" w:color="auto" w:fill="auto"/>
              <w:spacing w:line="240" w:lineRule="auto"/>
              <w:rPr>
                <w:sz w:val="24"/>
                <w:szCs w:val="24"/>
              </w:rPr>
            </w:pPr>
            <w:r>
              <w:rPr>
                <w:rFonts w:eastAsia="Times New Roman"/>
                <w:sz w:val="24"/>
                <w:szCs w:val="24"/>
                <w:lang w:eastAsia="ru-RU"/>
              </w:rPr>
              <w:t>Тема 1.4.</w:t>
            </w:r>
            <w:r w:rsidRPr="00E03D5E">
              <w:rPr>
                <w:sz w:val="24"/>
                <w:szCs w:val="24"/>
              </w:rPr>
              <w:t>Содержание профессионального образования</w:t>
            </w:r>
          </w:p>
        </w:tc>
        <w:tc>
          <w:tcPr>
            <w:tcW w:w="1559" w:type="dxa"/>
            <w:vAlign w:val="center"/>
          </w:tcPr>
          <w:p w:rsidR="00DF31C7" w:rsidRPr="00E03D5E" w:rsidRDefault="00DF31C7" w:rsidP="00384C66">
            <w:pPr>
              <w:jc w:val="center"/>
            </w:pPr>
            <w:r>
              <w:t>1</w:t>
            </w:r>
          </w:p>
        </w:tc>
        <w:tc>
          <w:tcPr>
            <w:tcW w:w="1843" w:type="dxa"/>
            <w:vAlign w:val="center"/>
          </w:tcPr>
          <w:p w:rsidR="00DF31C7" w:rsidRPr="00E03D5E" w:rsidRDefault="00DF31C7" w:rsidP="00384C66">
            <w:pPr>
              <w:jc w:val="center"/>
              <w:rPr>
                <w:rFonts w:eastAsia="Times New Roman" w:cs="Times New Roman"/>
                <w:lang w:eastAsia="ru-RU"/>
              </w:rPr>
            </w:pPr>
            <w:r>
              <w:rPr>
                <w:rFonts w:eastAsia="Times New Roman" w:cs="Times New Roman"/>
                <w:lang w:eastAsia="ru-RU"/>
              </w:rPr>
              <w:t>-</w:t>
            </w:r>
          </w:p>
        </w:tc>
        <w:tc>
          <w:tcPr>
            <w:tcW w:w="893" w:type="dxa"/>
            <w:vAlign w:val="center"/>
          </w:tcPr>
          <w:p w:rsidR="00DF31C7" w:rsidRPr="00E03D5E" w:rsidRDefault="00DF31C7" w:rsidP="00384C66">
            <w:pPr>
              <w:jc w:val="center"/>
            </w:pPr>
            <w:r>
              <w:t>1</w:t>
            </w:r>
          </w:p>
        </w:tc>
      </w:tr>
      <w:tr w:rsidR="00DF31C7" w:rsidRPr="005C7081" w:rsidTr="00384C66">
        <w:tc>
          <w:tcPr>
            <w:tcW w:w="5353" w:type="dxa"/>
          </w:tcPr>
          <w:p w:rsidR="00DF31C7" w:rsidRPr="00E03D5E" w:rsidRDefault="00DF31C7" w:rsidP="00384C66">
            <w:pPr>
              <w:pStyle w:val="210"/>
              <w:shd w:val="clear" w:color="auto" w:fill="auto"/>
              <w:spacing w:line="240" w:lineRule="auto"/>
              <w:rPr>
                <w:sz w:val="24"/>
                <w:szCs w:val="24"/>
              </w:rPr>
            </w:pPr>
            <w:r>
              <w:rPr>
                <w:rFonts w:eastAsia="Times New Roman"/>
                <w:sz w:val="24"/>
                <w:szCs w:val="24"/>
                <w:lang w:eastAsia="ru-RU"/>
              </w:rPr>
              <w:t>Тема 1.5.</w:t>
            </w:r>
            <w:r w:rsidRPr="00E03D5E">
              <w:rPr>
                <w:sz w:val="24"/>
                <w:szCs w:val="24"/>
              </w:rPr>
              <w:t>Модульное проектирование содержания профессионального обучения</w:t>
            </w:r>
          </w:p>
        </w:tc>
        <w:tc>
          <w:tcPr>
            <w:tcW w:w="1559" w:type="dxa"/>
            <w:vAlign w:val="center"/>
          </w:tcPr>
          <w:p w:rsidR="00DF31C7" w:rsidRPr="00E03D5E" w:rsidRDefault="00DF31C7" w:rsidP="00384C66">
            <w:pPr>
              <w:jc w:val="center"/>
            </w:pPr>
            <w:r>
              <w:t>1</w:t>
            </w:r>
          </w:p>
        </w:tc>
        <w:tc>
          <w:tcPr>
            <w:tcW w:w="1843" w:type="dxa"/>
            <w:vAlign w:val="center"/>
          </w:tcPr>
          <w:p w:rsidR="00DF31C7" w:rsidRPr="00E03D5E" w:rsidRDefault="00DF31C7" w:rsidP="00384C66">
            <w:pPr>
              <w:jc w:val="center"/>
              <w:rPr>
                <w:rFonts w:eastAsia="Times New Roman" w:cs="Times New Roman"/>
                <w:lang w:eastAsia="ru-RU"/>
              </w:rPr>
            </w:pPr>
            <w:r>
              <w:rPr>
                <w:rFonts w:eastAsia="Times New Roman" w:cs="Times New Roman"/>
                <w:lang w:eastAsia="ru-RU"/>
              </w:rPr>
              <w:t>-</w:t>
            </w:r>
          </w:p>
        </w:tc>
        <w:tc>
          <w:tcPr>
            <w:tcW w:w="893" w:type="dxa"/>
            <w:vAlign w:val="center"/>
          </w:tcPr>
          <w:p w:rsidR="00DF31C7" w:rsidRPr="00E03D5E" w:rsidRDefault="00DF31C7" w:rsidP="00384C66">
            <w:pPr>
              <w:jc w:val="center"/>
            </w:pPr>
            <w:r>
              <w:t>1</w:t>
            </w:r>
          </w:p>
        </w:tc>
      </w:tr>
      <w:tr w:rsidR="00DF31C7" w:rsidRPr="005C7081" w:rsidTr="00384C66">
        <w:tc>
          <w:tcPr>
            <w:tcW w:w="5353" w:type="dxa"/>
          </w:tcPr>
          <w:p w:rsidR="00DF31C7" w:rsidRPr="00E03D5E" w:rsidRDefault="00DF31C7" w:rsidP="00384C66">
            <w:pPr>
              <w:pStyle w:val="210"/>
              <w:shd w:val="clear" w:color="auto" w:fill="auto"/>
              <w:spacing w:line="240" w:lineRule="auto"/>
              <w:rPr>
                <w:sz w:val="24"/>
                <w:szCs w:val="24"/>
              </w:rPr>
            </w:pPr>
            <w:r>
              <w:rPr>
                <w:rFonts w:eastAsia="Times New Roman"/>
                <w:sz w:val="24"/>
                <w:szCs w:val="24"/>
                <w:lang w:eastAsia="ru-RU"/>
              </w:rPr>
              <w:t>Тема 1.6.</w:t>
            </w:r>
            <w:r w:rsidRPr="00E03D5E">
              <w:rPr>
                <w:sz w:val="24"/>
                <w:szCs w:val="24"/>
              </w:rPr>
              <w:t xml:space="preserve">Научно-методическое обеспечение профессионального образования </w:t>
            </w:r>
          </w:p>
        </w:tc>
        <w:tc>
          <w:tcPr>
            <w:tcW w:w="1559" w:type="dxa"/>
            <w:vAlign w:val="center"/>
          </w:tcPr>
          <w:p w:rsidR="00DF31C7" w:rsidRPr="00E03D5E" w:rsidRDefault="00DF31C7" w:rsidP="00384C66">
            <w:pPr>
              <w:jc w:val="center"/>
            </w:pPr>
            <w:r>
              <w:t>-</w:t>
            </w:r>
          </w:p>
        </w:tc>
        <w:tc>
          <w:tcPr>
            <w:tcW w:w="1843" w:type="dxa"/>
            <w:vAlign w:val="center"/>
          </w:tcPr>
          <w:p w:rsidR="00DF31C7" w:rsidRPr="00E03D5E" w:rsidRDefault="00DF31C7" w:rsidP="00384C66">
            <w:pPr>
              <w:jc w:val="center"/>
              <w:rPr>
                <w:rFonts w:eastAsia="Times New Roman" w:cs="Times New Roman"/>
                <w:lang w:eastAsia="ru-RU"/>
              </w:rPr>
            </w:pPr>
            <w:r>
              <w:rPr>
                <w:rFonts w:eastAsia="Times New Roman" w:cs="Times New Roman"/>
                <w:lang w:eastAsia="ru-RU"/>
              </w:rPr>
              <w:t>-</w:t>
            </w:r>
          </w:p>
        </w:tc>
        <w:tc>
          <w:tcPr>
            <w:tcW w:w="893" w:type="dxa"/>
            <w:vAlign w:val="center"/>
          </w:tcPr>
          <w:p w:rsidR="00DF31C7" w:rsidRPr="00E03D5E" w:rsidRDefault="00DF31C7" w:rsidP="00384C66">
            <w:pPr>
              <w:jc w:val="center"/>
            </w:pPr>
            <w:r>
              <w:t>-</w:t>
            </w:r>
          </w:p>
        </w:tc>
      </w:tr>
      <w:tr w:rsidR="00DF31C7" w:rsidRPr="005C7081" w:rsidTr="00384C66">
        <w:tc>
          <w:tcPr>
            <w:tcW w:w="5353" w:type="dxa"/>
          </w:tcPr>
          <w:p w:rsidR="00DF31C7" w:rsidRPr="00E03D5E" w:rsidRDefault="00DF31C7" w:rsidP="00384C66">
            <w:pPr>
              <w:pStyle w:val="210"/>
              <w:shd w:val="clear" w:color="auto" w:fill="auto"/>
              <w:spacing w:line="240" w:lineRule="auto"/>
              <w:rPr>
                <w:sz w:val="24"/>
                <w:szCs w:val="24"/>
              </w:rPr>
            </w:pPr>
            <w:r>
              <w:rPr>
                <w:rFonts w:eastAsia="Times New Roman"/>
                <w:sz w:val="24"/>
                <w:szCs w:val="24"/>
                <w:lang w:eastAsia="ru-RU"/>
              </w:rPr>
              <w:t>Тема 1.7.</w:t>
            </w:r>
            <w:r w:rsidRPr="00E03D5E">
              <w:rPr>
                <w:sz w:val="24"/>
                <w:szCs w:val="24"/>
              </w:rPr>
              <w:t>Особенности и закономерности развития процесса производственного обучения</w:t>
            </w:r>
          </w:p>
        </w:tc>
        <w:tc>
          <w:tcPr>
            <w:tcW w:w="1559" w:type="dxa"/>
            <w:vAlign w:val="center"/>
          </w:tcPr>
          <w:p w:rsidR="00DF31C7" w:rsidRPr="00E03D5E" w:rsidRDefault="00DF31C7" w:rsidP="00384C66">
            <w:pPr>
              <w:jc w:val="center"/>
            </w:pPr>
            <w:r>
              <w:t>-</w:t>
            </w:r>
          </w:p>
        </w:tc>
        <w:tc>
          <w:tcPr>
            <w:tcW w:w="1843" w:type="dxa"/>
            <w:vAlign w:val="center"/>
          </w:tcPr>
          <w:p w:rsidR="00DF31C7" w:rsidRPr="00E03D5E" w:rsidRDefault="00DF31C7" w:rsidP="00384C66">
            <w:pPr>
              <w:jc w:val="center"/>
              <w:rPr>
                <w:rFonts w:eastAsia="Times New Roman" w:cs="Times New Roman"/>
                <w:lang w:eastAsia="ru-RU"/>
              </w:rPr>
            </w:pPr>
            <w:r>
              <w:rPr>
                <w:rFonts w:eastAsia="Times New Roman" w:cs="Times New Roman"/>
                <w:lang w:eastAsia="ru-RU"/>
              </w:rPr>
              <w:t>-</w:t>
            </w:r>
          </w:p>
        </w:tc>
        <w:tc>
          <w:tcPr>
            <w:tcW w:w="893" w:type="dxa"/>
            <w:vAlign w:val="center"/>
          </w:tcPr>
          <w:p w:rsidR="00DF31C7" w:rsidRPr="00E03D5E" w:rsidRDefault="00DF31C7" w:rsidP="00384C66">
            <w:pPr>
              <w:jc w:val="center"/>
            </w:pPr>
            <w:r>
              <w:t>-</w:t>
            </w:r>
          </w:p>
        </w:tc>
      </w:tr>
      <w:tr w:rsidR="00DF31C7" w:rsidRPr="005C7081" w:rsidTr="00384C66">
        <w:tc>
          <w:tcPr>
            <w:tcW w:w="5353" w:type="dxa"/>
          </w:tcPr>
          <w:p w:rsidR="00DF31C7" w:rsidRPr="00E03D5E" w:rsidRDefault="00DF31C7" w:rsidP="00384C66">
            <w:pPr>
              <w:pStyle w:val="210"/>
              <w:shd w:val="clear" w:color="auto" w:fill="auto"/>
              <w:spacing w:line="240" w:lineRule="auto"/>
              <w:rPr>
                <w:sz w:val="24"/>
                <w:szCs w:val="24"/>
              </w:rPr>
            </w:pPr>
            <w:r>
              <w:rPr>
                <w:rFonts w:eastAsia="Times New Roman"/>
                <w:sz w:val="24"/>
                <w:szCs w:val="24"/>
                <w:lang w:eastAsia="ru-RU"/>
              </w:rPr>
              <w:t>Тема 1.8.</w:t>
            </w:r>
            <w:r w:rsidRPr="00E03D5E">
              <w:rPr>
                <w:sz w:val="24"/>
                <w:szCs w:val="24"/>
              </w:rPr>
              <w:t xml:space="preserve">Современные подходы к организации </w:t>
            </w:r>
            <w:bookmarkStart w:id="2" w:name="_GoBack"/>
            <w:bookmarkEnd w:id="2"/>
            <w:r w:rsidRPr="00E03D5E">
              <w:rPr>
                <w:sz w:val="24"/>
                <w:szCs w:val="24"/>
              </w:rPr>
              <w:t>деятельности педагогического коллектива</w:t>
            </w:r>
          </w:p>
        </w:tc>
        <w:tc>
          <w:tcPr>
            <w:tcW w:w="1559" w:type="dxa"/>
            <w:vAlign w:val="center"/>
          </w:tcPr>
          <w:p w:rsidR="00DF31C7" w:rsidRPr="00E03D5E" w:rsidRDefault="00DF31C7" w:rsidP="00384C66">
            <w:pPr>
              <w:jc w:val="center"/>
            </w:pPr>
            <w:r>
              <w:t>-</w:t>
            </w:r>
          </w:p>
        </w:tc>
        <w:tc>
          <w:tcPr>
            <w:tcW w:w="1843" w:type="dxa"/>
            <w:vAlign w:val="center"/>
          </w:tcPr>
          <w:p w:rsidR="00DF31C7" w:rsidRPr="00E03D5E" w:rsidRDefault="00DF31C7" w:rsidP="00384C66">
            <w:pPr>
              <w:jc w:val="center"/>
              <w:rPr>
                <w:rFonts w:eastAsia="Times New Roman" w:cs="Times New Roman"/>
                <w:b/>
                <w:lang w:eastAsia="ru-RU"/>
              </w:rPr>
            </w:pPr>
            <w:r>
              <w:rPr>
                <w:rFonts w:eastAsia="Times New Roman" w:cs="Times New Roman"/>
                <w:b/>
                <w:lang w:eastAsia="ru-RU"/>
              </w:rPr>
              <w:t>-</w:t>
            </w:r>
          </w:p>
        </w:tc>
        <w:tc>
          <w:tcPr>
            <w:tcW w:w="893" w:type="dxa"/>
            <w:vAlign w:val="center"/>
          </w:tcPr>
          <w:p w:rsidR="00DF31C7" w:rsidRPr="00E03D5E" w:rsidRDefault="00DF31C7" w:rsidP="00384C66">
            <w:pPr>
              <w:jc w:val="center"/>
            </w:pPr>
            <w:r>
              <w:t>-</w:t>
            </w:r>
          </w:p>
        </w:tc>
      </w:tr>
      <w:tr w:rsidR="00DF31C7" w:rsidRPr="005C7081" w:rsidTr="00384C66">
        <w:tc>
          <w:tcPr>
            <w:tcW w:w="5353" w:type="dxa"/>
          </w:tcPr>
          <w:p w:rsidR="00DF31C7" w:rsidRPr="00E03D5E" w:rsidRDefault="00DF31C7" w:rsidP="00384C66">
            <w:pPr>
              <w:pStyle w:val="210"/>
              <w:shd w:val="clear" w:color="auto" w:fill="auto"/>
              <w:spacing w:line="240" w:lineRule="auto"/>
              <w:rPr>
                <w:sz w:val="24"/>
                <w:szCs w:val="24"/>
              </w:rPr>
            </w:pPr>
            <w:r>
              <w:rPr>
                <w:rFonts w:eastAsia="Times New Roman"/>
                <w:sz w:val="24"/>
                <w:szCs w:val="24"/>
                <w:lang w:eastAsia="ru-RU"/>
              </w:rPr>
              <w:t>Тема 1.9.</w:t>
            </w:r>
            <w:r w:rsidRPr="00E03D5E">
              <w:rPr>
                <w:sz w:val="24"/>
                <w:szCs w:val="24"/>
              </w:rPr>
              <w:t>Система менеджмента качества (СМК) в профессиональном образовании</w:t>
            </w:r>
          </w:p>
        </w:tc>
        <w:tc>
          <w:tcPr>
            <w:tcW w:w="1559" w:type="dxa"/>
            <w:vAlign w:val="center"/>
          </w:tcPr>
          <w:p w:rsidR="00DF31C7" w:rsidRPr="00E03D5E" w:rsidRDefault="00DF31C7" w:rsidP="00384C66">
            <w:pPr>
              <w:jc w:val="center"/>
            </w:pPr>
            <w:r>
              <w:t>-</w:t>
            </w:r>
          </w:p>
        </w:tc>
        <w:tc>
          <w:tcPr>
            <w:tcW w:w="1843" w:type="dxa"/>
          </w:tcPr>
          <w:p w:rsidR="00DF31C7" w:rsidRPr="00E03D5E" w:rsidRDefault="00DF31C7" w:rsidP="00384C66">
            <w:pPr>
              <w:jc w:val="center"/>
              <w:rPr>
                <w:rFonts w:eastAsia="Times New Roman" w:cs="Times New Roman"/>
                <w:lang w:eastAsia="ru-RU"/>
              </w:rPr>
            </w:pPr>
            <w:r>
              <w:rPr>
                <w:rFonts w:eastAsia="Times New Roman" w:cs="Times New Roman"/>
                <w:lang w:eastAsia="ru-RU"/>
              </w:rPr>
              <w:t>-</w:t>
            </w:r>
          </w:p>
        </w:tc>
        <w:tc>
          <w:tcPr>
            <w:tcW w:w="893" w:type="dxa"/>
            <w:vAlign w:val="center"/>
          </w:tcPr>
          <w:p w:rsidR="00DF31C7" w:rsidRPr="00E03D5E" w:rsidRDefault="00DF31C7" w:rsidP="00384C66">
            <w:pPr>
              <w:jc w:val="center"/>
            </w:pPr>
            <w:r>
              <w:t>-</w:t>
            </w:r>
          </w:p>
        </w:tc>
      </w:tr>
      <w:tr w:rsidR="00DF31C7" w:rsidRPr="005C7081" w:rsidTr="00384C66">
        <w:tc>
          <w:tcPr>
            <w:tcW w:w="5353" w:type="dxa"/>
          </w:tcPr>
          <w:p w:rsidR="00DF31C7" w:rsidRPr="00E03D5E" w:rsidRDefault="00DF31C7" w:rsidP="00384C66">
            <w:pPr>
              <w:pStyle w:val="121"/>
              <w:shd w:val="clear" w:color="auto" w:fill="auto"/>
              <w:spacing w:after="0" w:line="240" w:lineRule="auto"/>
              <w:jc w:val="left"/>
              <w:rPr>
                <w:sz w:val="24"/>
                <w:szCs w:val="24"/>
              </w:rPr>
            </w:pPr>
            <w:r w:rsidRPr="00E03D5E">
              <w:rPr>
                <w:sz w:val="24"/>
                <w:szCs w:val="24"/>
              </w:rPr>
              <w:t xml:space="preserve">Раздел </w:t>
            </w:r>
            <w:r w:rsidRPr="00E03D5E">
              <w:rPr>
                <w:sz w:val="24"/>
                <w:szCs w:val="24"/>
                <w:lang w:val="en-US"/>
              </w:rPr>
              <w:t>II</w:t>
            </w:r>
            <w:r w:rsidRPr="00E03D5E">
              <w:rPr>
                <w:sz w:val="24"/>
                <w:szCs w:val="24"/>
              </w:rPr>
              <w:t>.</w:t>
            </w:r>
            <w:r w:rsidRPr="00E03D5E">
              <w:rPr>
                <w:b w:val="0"/>
                <w:sz w:val="24"/>
                <w:szCs w:val="24"/>
              </w:rPr>
              <w:t xml:space="preserve"> </w:t>
            </w:r>
            <w:r w:rsidRPr="00E03D5E">
              <w:rPr>
                <w:sz w:val="24"/>
                <w:szCs w:val="24"/>
              </w:rPr>
              <w:t>Внедрение современных педагогических технологий в образовательный процесс</w:t>
            </w:r>
          </w:p>
        </w:tc>
        <w:tc>
          <w:tcPr>
            <w:tcW w:w="1559" w:type="dxa"/>
            <w:vAlign w:val="center"/>
          </w:tcPr>
          <w:p w:rsidR="00DF31C7" w:rsidRPr="00E03D5E" w:rsidRDefault="00DF31C7" w:rsidP="00384C66">
            <w:pPr>
              <w:jc w:val="center"/>
              <w:rPr>
                <w:b/>
              </w:rPr>
            </w:pPr>
            <w:r>
              <w:rPr>
                <w:b/>
              </w:rPr>
              <w:t>3</w:t>
            </w:r>
          </w:p>
        </w:tc>
        <w:tc>
          <w:tcPr>
            <w:tcW w:w="1843" w:type="dxa"/>
          </w:tcPr>
          <w:p w:rsidR="00DF31C7" w:rsidRPr="00E03D5E" w:rsidRDefault="00DF31C7" w:rsidP="00384C66">
            <w:pPr>
              <w:jc w:val="center"/>
              <w:rPr>
                <w:rFonts w:eastAsia="Times New Roman" w:cs="Times New Roman"/>
                <w:lang w:eastAsia="ru-RU"/>
              </w:rPr>
            </w:pPr>
            <w:r>
              <w:rPr>
                <w:rFonts w:eastAsia="Times New Roman" w:cs="Times New Roman"/>
                <w:lang w:eastAsia="ru-RU"/>
              </w:rPr>
              <w:t>-</w:t>
            </w:r>
          </w:p>
        </w:tc>
        <w:tc>
          <w:tcPr>
            <w:tcW w:w="893" w:type="dxa"/>
            <w:vAlign w:val="center"/>
          </w:tcPr>
          <w:p w:rsidR="00DF31C7" w:rsidRPr="00E03D5E" w:rsidRDefault="00DF31C7" w:rsidP="00384C66">
            <w:pPr>
              <w:jc w:val="center"/>
              <w:rPr>
                <w:b/>
              </w:rPr>
            </w:pPr>
            <w:r>
              <w:rPr>
                <w:b/>
              </w:rPr>
              <w:t>3</w:t>
            </w:r>
          </w:p>
        </w:tc>
      </w:tr>
      <w:tr w:rsidR="00DF31C7" w:rsidRPr="005C7081" w:rsidTr="00384C66">
        <w:tc>
          <w:tcPr>
            <w:tcW w:w="5353" w:type="dxa"/>
          </w:tcPr>
          <w:p w:rsidR="00DF31C7" w:rsidRPr="00E03D5E" w:rsidRDefault="00DF31C7" w:rsidP="00384C66">
            <w:pPr>
              <w:pStyle w:val="210"/>
              <w:shd w:val="clear" w:color="auto" w:fill="auto"/>
              <w:spacing w:line="240" w:lineRule="auto"/>
              <w:rPr>
                <w:sz w:val="24"/>
                <w:szCs w:val="24"/>
              </w:rPr>
            </w:pPr>
            <w:r>
              <w:rPr>
                <w:rFonts w:eastAsia="Times New Roman"/>
                <w:sz w:val="24"/>
                <w:szCs w:val="24"/>
                <w:lang w:eastAsia="ru-RU"/>
              </w:rPr>
              <w:t xml:space="preserve">Тема 2.1. </w:t>
            </w:r>
            <w:r w:rsidRPr="00E03D5E">
              <w:rPr>
                <w:sz w:val="24"/>
                <w:szCs w:val="24"/>
              </w:rPr>
              <w:t>Инновации в профессиональном образовании</w:t>
            </w:r>
          </w:p>
        </w:tc>
        <w:tc>
          <w:tcPr>
            <w:tcW w:w="1559" w:type="dxa"/>
            <w:vAlign w:val="center"/>
          </w:tcPr>
          <w:p w:rsidR="00DF31C7" w:rsidRPr="00E03D5E" w:rsidRDefault="00DF31C7" w:rsidP="00384C66">
            <w:pPr>
              <w:jc w:val="center"/>
            </w:pPr>
            <w:r>
              <w:t>1</w:t>
            </w:r>
          </w:p>
        </w:tc>
        <w:tc>
          <w:tcPr>
            <w:tcW w:w="1843" w:type="dxa"/>
            <w:vAlign w:val="center"/>
          </w:tcPr>
          <w:p w:rsidR="00DF31C7" w:rsidRPr="00E03D5E" w:rsidRDefault="00DF31C7" w:rsidP="00384C66">
            <w:pPr>
              <w:jc w:val="center"/>
              <w:rPr>
                <w:rFonts w:eastAsia="Times New Roman" w:cs="Times New Roman"/>
                <w:b/>
                <w:lang w:eastAsia="ru-RU"/>
              </w:rPr>
            </w:pPr>
            <w:r>
              <w:rPr>
                <w:rFonts w:eastAsia="Times New Roman" w:cs="Times New Roman"/>
                <w:b/>
                <w:lang w:eastAsia="ru-RU"/>
              </w:rPr>
              <w:t>-</w:t>
            </w:r>
          </w:p>
        </w:tc>
        <w:tc>
          <w:tcPr>
            <w:tcW w:w="893" w:type="dxa"/>
            <w:vAlign w:val="center"/>
          </w:tcPr>
          <w:p w:rsidR="00DF31C7" w:rsidRPr="00E03D5E" w:rsidRDefault="00DF31C7" w:rsidP="00384C66">
            <w:pPr>
              <w:jc w:val="center"/>
            </w:pPr>
            <w:r>
              <w:t>1</w:t>
            </w:r>
          </w:p>
        </w:tc>
      </w:tr>
      <w:tr w:rsidR="00DF31C7" w:rsidRPr="005C7081" w:rsidTr="00384C66">
        <w:tc>
          <w:tcPr>
            <w:tcW w:w="5353" w:type="dxa"/>
          </w:tcPr>
          <w:p w:rsidR="00DF31C7" w:rsidRPr="00E03D5E" w:rsidRDefault="00DF31C7" w:rsidP="00384C66">
            <w:pPr>
              <w:pStyle w:val="210"/>
              <w:shd w:val="clear" w:color="auto" w:fill="auto"/>
              <w:spacing w:line="240" w:lineRule="auto"/>
              <w:rPr>
                <w:sz w:val="24"/>
                <w:szCs w:val="24"/>
              </w:rPr>
            </w:pPr>
            <w:r>
              <w:rPr>
                <w:rFonts w:eastAsia="Times New Roman"/>
                <w:sz w:val="24"/>
                <w:szCs w:val="24"/>
                <w:lang w:eastAsia="ru-RU"/>
              </w:rPr>
              <w:t xml:space="preserve">Тема 2.2. </w:t>
            </w:r>
            <w:r w:rsidRPr="00E03D5E">
              <w:rPr>
                <w:sz w:val="24"/>
                <w:szCs w:val="24"/>
              </w:rPr>
              <w:t>Индивидуальность человека как основа личностно ориентированного подхода в профессиональном образовании</w:t>
            </w:r>
          </w:p>
        </w:tc>
        <w:tc>
          <w:tcPr>
            <w:tcW w:w="1559" w:type="dxa"/>
            <w:vAlign w:val="center"/>
          </w:tcPr>
          <w:p w:rsidR="00DF31C7" w:rsidRPr="00E03D5E" w:rsidRDefault="00DF31C7" w:rsidP="00384C66">
            <w:pPr>
              <w:jc w:val="center"/>
            </w:pPr>
            <w:r>
              <w:t>-</w:t>
            </w:r>
          </w:p>
        </w:tc>
        <w:tc>
          <w:tcPr>
            <w:tcW w:w="1843" w:type="dxa"/>
            <w:vAlign w:val="center"/>
          </w:tcPr>
          <w:p w:rsidR="00DF31C7" w:rsidRPr="00E03D5E" w:rsidRDefault="00DF31C7" w:rsidP="00384C66">
            <w:pPr>
              <w:jc w:val="center"/>
              <w:rPr>
                <w:rFonts w:eastAsia="Times New Roman" w:cs="Times New Roman"/>
                <w:lang w:eastAsia="ru-RU"/>
              </w:rPr>
            </w:pPr>
            <w:r>
              <w:rPr>
                <w:rFonts w:eastAsia="Times New Roman" w:cs="Times New Roman"/>
                <w:lang w:eastAsia="ru-RU"/>
              </w:rPr>
              <w:t>-</w:t>
            </w:r>
          </w:p>
        </w:tc>
        <w:tc>
          <w:tcPr>
            <w:tcW w:w="893" w:type="dxa"/>
            <w:vAlign w:val="center"/>
          </w:tcPr>
          <w:p w:rsidR="00DF31C7" w:rsidRPr="00E03D5E" w:rsidRDefault="00DF31C7" w:rsidP="00384C66">
            <w:pPr>
              <w:jc w:val="center"/>
            </w:pPr>
            <w:r>
              <w:t>-</w:t>
            </w:r>
          </w:p>
        </w:tc>
      </w:tr>
      <w:tr w:rsidR="00DF31C7" w:rsidRPr="005C7081" w:rsidTr="00384C66">
        <w:tc>
          <w:tcPr>
            <w:tcW w:w="5353" w:type="dxa"/>
          </w:tcPr>
          <w:p w:rsidR="00DF31C7" w:rsidRPr="00E03D5E" w:rsidRDefault="00DF31C7" w:rsidP="00384C66">
            <w:pPr>
              <w:pStyle w:val="210"/>
              <w:shd w:val="clear" w:color="auto" w:fill="auto"/>
              <w:spacing w:line="240" w:lineRule="auto"/>
              <w:rPr>
                <w:sz w:val="24"/>
                <w:szCs w:val="24"/>
              </w:rPr>
            </w:pPr>
            <w:r>
              <w:rPr>
                <w:rFonts w:eastAsia="Times New Roman"/>
                <w:sz w:val="24"/>
                <w:szCs w:val="24"/>
                <w:lang w:eastAsia="ru-RU"/>
              </w:rPr>
              <w:t xml:space="preserve">Тема 2.3. </w:t>
            </w:r>
            <w:r w:rsidRPr="00E03D5E">
              <w:rPr>
                <w:sz w:val="24"/>
                <w:szCs w:val="24"/>
              </w:rPr>
              <w:t>Профессиональное самоопределение специалиста</w:t>
            </w:r>
          </w:p>
        </w:tc>
        <w:tc>
          <w:tcPr>
            <w:tcW w:w="1559" w:type="dxa"/>
            <w:vAlign w:val="center"/>
          </w:tcPr>
          <w:p w:rsidR="00DF31C7" w:rsidRPr="00E03D5E" w:rsidRDefault="00DF31C7" w:rsidP="00384C66">
            <w:pPr>
              <w:jc w:val="center"/>
            </w:pPr>
            <w:r>
              <w:t>1</w:t>
            </w:r>
          </w:p>
        </w:tc>
        <w:tc>
          <w:tcPr>
            <w:tcW w:w="1843" w:type="dxa"/>
            <w:vAlign w:val="center"/>
          </w:tcPr>
          <w:p w:rsidR="00DF31C7" w:rsidRPr="00E03D5E" w:rsidRDefault="00DF31C7" w:rsidP="00384C66">
            <w:pPr>
              <w:jc w:val="center"/>
              <w:rPr>
                <w:rFonts w:eastAsia="Times New Roman" w:cs="Times New Roman"/>
                <w:lang w:eastAsia="ru-RU"/>
              </w:rPr>
            </w:pPr>
            <w:r>
              <w:rPr>
                <w:rFonts w:eastAsia="Times New Roman" w:cs="Times New Roman"/>
                <w:lang w:eastAsia="ru-RU"/>
              </w:rPr>
              <w:t>-</w:t>
            </w:r>
          </w:p>
        </w:tc>
        <w:tc>
          <w:tcPr>
            <w:tcW w:w="893" w:type="dxa"/>
            <w:vAlign w:val="center"/>
          </w:tcPr>
          <w:p w:rsidR="00DF31C7" w:rsidRPr="00E03D5E" w:rsidRDefault="00DF31C7" w:rsidP="00384C66">
            <w:pPr>
              <w:jc w:val="center"/>
            </w:pPr>
            <w:r>
              <w:t>1</w:t>
            </w:r>
          </w:p>
        </w:tc>
      </w:tr>
      <w:tr w:rsidR="00DF31C7" w:rsidRPr="005C7081" w:rsidTr="00384C66">
        <w:tc>
          <w:tcPr>
            <w:tcW w:w="5353" w:type="dxa"/>
          </w:tcPr>
          <w:p w:rsidR="00DF31C7" w:rsidRPr="00E03D5E" w:rsidRDefault="00DF31C7" w:rsidP="00384C66">
            <w:pPr>
              <w:pStyle w:val="210"/>
              <w:shd w:val="clear" w:color="auto" w:fill="auto"/>
              <w:spacing w:line="240" w:lineRule="auto"/>
              <w:rPr>
                <w:sz w:val="24"/>
                <w:szCs w:val="24"/>
              </w:rPr>
            </w:pPr>
            <w:r>
              <w:rPr>
                <w:rFonts w:eastAsia="Times New Roman"/>
                <w:sz w:val="24"/>
                <w:szCs w:val="24"/>
                <w:lang w:eastAsia="ru-RU"/>
              </w:rPr>
              <w:t xml:space="preserve">Тема 2.4. </w:t>
            </w:r>
            <w:r w:rsidRPr="00E03D5E">
              <w:rPr>
                <w:sz w:val="24"/>
                <w:szCs w:val="24"/>
              </w:rPr>
              <w:t>Идеологическая и воспитательная работа в учреждениях профессионального образования</w:t>
            </w:r>
          </w:p>
        </w:tc>
        <w:tc>
          <w:tcPr>
            <w:tcW w:w="1559" w:type="dxa"/>
            <w:vAlign w:val="center"/>
          </w:tcPr>
          <w:p w:rsidR="00DF31C7" w:rsidRPr="00E03D5E" w:rsidRDefault="00DF31C7" w:rsidP="00384C66">
            <w:pPr>
              <w:jc w:val="center"/>
            </w:pPr>
            <w:r>
              <w:t>-</w:t>
            </w:r>
          </w:p>
        </w:tc>
        <w:tc>
          <w:tcPr>
            <w:tcW w:w="1843" w:type="dxa"/>
            <w:vAlign w:val="center"/>
          </w:tcPr>
          <w:p w:rsidR="00DF31C7" w:rsidRPr="00E03D5E" w:rsidRDefault="00DF31C7" w:rsidP="00384C66">
            <w:pPr>
              <w:jc w:val="center"/>
              <w:rPr>
                <w:rFonts w:eastAsia="Times New Roman" w:cs="Times New Roman"/>
                <w:lang w:eastAsia="ru-RU"/>
              </w:rPr>
            </w:pPr>
            <w:r>
              <w:rPr>
                <w:rFonts w:eastAsia="Times New Roman" w:cs="Times New Roman"/>
                <w:lang w:eastAsia="ru-RU"/>
              </w:rPr>
              <w:t>-</w:t>
            </w:r>
          </w:p>
        </w:tc>
        <w:tc>
          <w:tcPr>
            <w:tcW w:w="893" w:type="dxa"/>
            <w:vAlign w:val="center"/>
          </w:tcPr>
          <w:p w:rsidR="00DF31C7" w:rsidRPr="00E03D5E" w:rsidRDefault="00DF31C7" w:rsidP="00384C66">
            <w:pPr>
              <w:jc w:val="center"/>
            </w:pPr>
            <w:r>
              <w:t>-</w:t>
            </w:r>
          </w:p>
        </w:tc>
      </w:tr>
      <w:tr w:rsidR="00DF31C7" w:rsidRPr="005C7081" w:rsidTr="00384C66">
        <w:tc>
          <w:tcPr>
            <w:tcW w:w="5353" w:type="dxa"/>
          </w:tcPr>
          <w:p w:rsidR="00DF31C7" w:rsidRPr="00E03D5E" w:rsidRDefault="00DF31C7" w:rsidP="00384C66">
            <w:pPr>
              <w:pStyle w:val="210"/>
              <w:shd w:val="clear" w:color="auto" w:fill="auto"/>
              <w:spacing w:line="240" w:lineRule="auto"/>
              <w:rPr>
                <w:sz w:val="24"/>
                <w:szCs w:val="24"/>
              </w:rPr>
            </w:pPr>
            <w:r>
              <w:rPr>
                <w:rFonts w:eastAsia="Times New Roman"/>
                <w:sz w:val="24"/>
                <w:szCs w:val="24"/>
                <w:lang w:eastAsia="ru-RU"/>
              </w:rPr>
              <w:t xml:space="preserve">Тема 2.5. </w:t>
            </w:r>
            <w:r w:rsidRPr="00E03D5E">
              <w:rPr>
                <w:sz w:val="24"/>
                <w:szCs w:val="24"/>
              </w:rPr>
              <w:t>Современные методики воспитания в профессиональной подготовке специалиста</w:t>
            </w:r>
          </w:p>
        </w:tc>
        <w:tc>
          <w:tcPr>
            <w:tcW w:w="1559" w:type="dxa"/>
            <w:vAlign w:val="center"/>
          </w:tcPr>
          <w:p w:rsidR="00DF31C7" w:rsidRPr="00E03D5E" w:rsidRDefault="00DF31C7" w:rsidP="00384C66">
            <w:pPr>
              <w:jc w:val="center"/>
            </w:pPr>
            <w:r>
              <w:t>1</w:t>
            </w:r>
          </w:p>
        </w:tc>
        <w:tc>
          <w:tcPr>
            <w:tcW w:w="1843" w:type="dxa"/>
            <w:vAlign w:val="center"/>
          </w:tcPr>
          <w:p w:rsidR="00DF31C7" w:rsidRPr="00E03D5E" w:rsidRDefault="00DF31C7" w:rsidP="00384C66">
            <w:pPr>
              <w:jc w:val="center"/>
              <w:rPr>
                <w:rFonts w:eastAsia="Times New Roman" w:cs="Times New Roman"/>
                <w:lang w:eastAsia="ru-RU"/>
              </w:rPr>
            </w:pPr>
            <w:r>
              <w:rPr>
                <w:rFonts w:eastAsia="Times New Roman" w:cs="Times New Roman"/>
                <w:lang w:eastAsia="ru-RU"/>
              </w:rPr>
              <w:t>-</w:t>
            </w:r>
          </w:p>
        </w:tc>
        <w:tc>
          <w:tcPr>
            <w:tcW w:w="893" w:type="dxa"/>
            <w:vAlign w:val="center"/>
          </w:tcPr>
          <w:p w:rsidR="00DF31C7" w:rsidRPr="00E03D5E" w:rsidRDefault="00DF31C7" w:rsidP="00384C66">
            <w:pPr>
              <w:jc w:val="center"/>
            </w:pPr>
            <w:r>
              <w:t>1</w:t>
            </w:r>
          </w:p>
        </w:tc>
      </w:tr>
      <w:tr w:rsidR="00DF31C7" w:rsidRPr="005C7081" w:rsidTr="00384C66">
        <w:tc>
          <w:tcPr>
            <w:tcW w:w="5353" w:type="dxa"/>
            <w:vAlign w:val="center"/>
          </w:tcPr>
          <w:p w:rsidR="00DF31C7" w:rsidRPr="009657D4" w:rsidRDefault="00DF31C7" w:rsidP="00384C66">
            <w:pPr>
              <w:jc w:val="right"/>
              <w:rPr>
                <w:rFonts w:eastAsia="Times New Roman" w:cs="Times New Roman"/>
                <w:b/>
                <w:szCs w:val="20"/>
                <w:lang w:eastAsia="ru-RU"/>
              </w:rPr>
            </w:pPr>
            <w:r w:rsidRPr="009657D4">
              <w:rPr>
                <w:rFonts w:eastAsia="Times New Roman" w:cs="Times New Roman"/>
                <w:b/>
                <w:szCs w:val="20"/>
                <w:lang w:eastAsia="ru-RU"/>
              </w:rPr>
              <w:t>ВСЕГО</w:t>
            </w:r>
          </w:p>
        </w:tc>
        <w:tc>
          <w:tcPr>
            <w:tcW w:w="1559" w:type="dxa"/>
            <w:vAlign w:val="center"/>
          </w:tcPr>
          <w:p w:rsidR="00DF31C7" w:rsidRPr="00E03D5E" w:rsidRDefault="00DF31C7" w:rsidP="00384C66">
            <w:pPr>
              <w:jc w:val="center"/>
              <w:rPr>
                <w:b/>
              </w:rPr>
            </w:pPr>
            <w:r>
              <w:rPr>
                <w:b/>
              </w:rPr>
              <w:t>8</w:t>
            </w:r>
          </w:p>
        </w:tc>
        <w:tc>
          <w:tcPr>
            <w:tcW w:w="1843" w:type="dxa"/>
            <w:vAlign w:val="center"/>
          </w:tcPr>
          <w:p w:rsidR="00DF31C7" w:rsidRPr="005C7081" w:rsidRDefault="00DF31C7" w:rsidP="00384C66">
            <w:pPr>
              <w:jc w:val="center"/>
              <w:rPr>
                <w:rFonts w:eastAsia="Times New Roman" w:cs="Times New Roman"/>
                <w:b/>
                <w:szCs w:val="20"/>
                <w:lang w:eastAsia="ru-RU"/>
              </w:rPr>
            </w:pPr>
            <w:r>
              <w:rPr>
                <w:rFonts w:eastAsia="Times New Roman" w:cs="Times New Roman"/>
                <w:b/>
                <w:szCs w:val="20"/>
                <w:lang w:eastAsia="ru-RU"/>
              </w:rPr>
              <w:t>-</w:t>
            </w:r>
          </w:p>
        </w:tc>
        <w:tc>
          <w:tcPr>
            <w:tcW w:w="893" w:type="dxa"/>
            <w:vAlign w:val="center"/>
          </w:tcPr>
          <w:p w:rsidR="00DF31C7" w:rsidRPr="00E03D5E" w:rsidRDefault="00DF31C7" w:rsidP="00384C66">
            <w:pPr>
              <w:jc w:val="center"/>
              <w:rPr>
                <w:b/>
              </w:rPr>
            </w:pPr>
            <w:r>
              <w:rPr>
                <w:b/>
              </w:rPr>
              <w:t>8</w:t>
            </w:r>
          </w:p>
        </w:tc>
      </w:tr>
    </w:tbl>
    <w:p w:rsidR="00DF31C7" w:rsidRDefault="00DF31C7" w:rsidP="00DF31C7">
      <w:pPr>
        <w:ind w:firstLine="709"/>
        <w:jc w:val="center"/>
        <w:rPr>
          <w:rFonts w:eastAsia="Times New Roman" w:cs="Times New Roman"/>
          <w:b/>
          <w:sz w:val="28"/>
          <w:szCs w:val="28"/>
          <w:lang w:eastAsia="ru-RU"/>
        </w:rPr>
      </w:pPr>
    </w:p>
    <w:p w:rsidR="008A26C9" w:rsidRDefault="008A26C9" w:rsidP="008A26C9">
      <w:pPr>
        <w:ind w:firstLine="709"/>
        <w:jc w:val="center"/>
        <w:rPr>
          <w:rFonts w:eastAsia="Times New Roman" w:cs="Times New Roman"/>
          <w:b/>
          <w:sz w:val="28"/>
          <w:szCs w:val="28"/>
          <w:lang w:eastAsia="ru-RU"/>
        </w:rPr>
      </w:pPr>
    </w:p>
    <w:p w:rsidR="008A26C9" w:rsidRDefault="008A26C9" w:rsidP="008A26C9">
      <w:pPr>
        <w:spacing w:line="200" w:lineRule="atLeast"/>
        <w:ind w:right="160" w:firstLine="720"/>
        <w:jc w:val="both"/>
        <w:rPr>
          <w:rFonts w:cs="Times New Roman"/>
          <w:sz w:val="28"/>
          <w:szCs w:val="28"/>
        </w:rPr>
      </w:pPr>
      <w:r>
        <w:rPr>
          <w:rFonts w:eastAsia="Times New Roman" w:cs="Times New Roman"/>
          <w:b/>
          <w:sz w:val="28"/>
          <w:szCs w:val="28"/>
          <w:lang w:eastAsia="ru-RU"/>
        </w:rPr>
        <w:br w:type="page"/>
      </w:r>
    </w:p>
    <w:p w:rsidR="007D005A" w:rsidRDefault="007D005A" w:rsidP="007D005A">
      <w:pPr>
        <w:pageBreakBefore/>
        <w:jc w:val="center"/>
        <w:rPr>
          <w:b/>
          <w:caps/>
          <w:sz w:val="28"/>
        </w:rPr>
      </w:pPr>
      <w:r>
        <w:rPr>
          <w:b/>
          <w:caps/>
          <w:sz w:val="28"/>
        </w:rPr>
        <w:lastRenderedPageBreak/>
        <w:t>СОДЕРЖАНИЕ учебного материала</w:t>
      </w:r>
    </w:p>
    <w:p w:rsidR="007D005A" w:rsidRDefault="007D005A" w:rsidP="007D005A">
      <w:pPr>
        <w:jc w:val="center"/>
        <w:rPr>
          <w:b/>
          <w:caps/>
          <w:sz w:val="28"/>
        </w:rPr>
      </w:pPr>
    </w:p>
    <w:p w:rsidR="001E5408" w:rsidRPr="001E5408" w:rsidRDefault="00976667" w:rsidP="001E5408">
      <w:pPr>
        <w:pStyle w:val="181"/>
        <w:spacing w:before="0" w:after="0" w:line="240" w:lineRule="auto"/>
        <w:rPr>
          <w:b/>
        </w:rPr>
      </w:pPr>
      <w:r w:rsidRPr="001E5408">
        <w:rPr>
          <w:rStyle w:val="180"/>
        </w:rPr>
        <w:t xml:space="preserve">РАЗДЕЛ </w:t>
      </w:r>
      <w:r>
        <w:rPr>
          <w:rStyle w:val="180"/>
          <w:lang w:val="en-US"/>
        </w:rPr>
        <w:t>I</w:t>
      </w:r>
      <w:r w:rsidRPr="001E5408">
        <w:rPr>
          <w:rStyle w:val="180"/>
        </w:rPr>
        <w:t>.</w:t>
      </w:r>
      <w:r w:rsidRPr="001E5408">
        <w:t xml:space="preserve"> </w:t>
      </w:r>
      <w:r w:rsidRPr="001E5408">
        <w:rPr>
          <w:b/>
        </w:rPr>
        <w:t>СИСТЕМА ПРОФЕССИОНАЛЬНОГО ОБРАЗОВАНИЯ: ТЕНДЕНЦИИ РАЗВИТИЯ И ПУТИ РЕФОРМИРОВАНИЯ</w:t>
      </w:r>
    </w:p>
    <w:p w:rsidR="001E5408" w:rsidRPr="00976667" w:rsidRDefault="001E5408" w:rsidP="00976667">
      <w:pPr>
        <w:pStyle w:val="51"/>
        <w:spacing w:before="300" w:after="0" w:line="322" w:lineRule="exact"/>
      </w:pPr>
      <w:bookmarkStart w:id="3" w:name="bookmark44"/>
      <w:r w:rsidRPr="00976667">
        <w:t>Тема 1.1 Тенденции развития профессионального образования. Система профессионального образования</w:t>
      </w:r>
      <w:bookmarkEnd w:id="3"/>
    </w:p>
    <w:p w:rsidR="001E5408" w:rsidRPr="001E5408" w:rsidRDefault="001E5408" w:rsidP="001E5408">
      <w:pPr>
        <w:pStyle w:val="a3"/>
        <w:spacing w:after="0"/>
        <w:ind w:left="23" w:right="23" w:firstLine="692"/>
        <w:jc w:val="both"/>
        <w:rPr>
          <w:rFonts w:cs="Times New Roman"/>
          <w:sz w:val="28"/>
          <w:szCs w:val="28"/>
        </w:rPr>
      </w:pPr>
      <w:r w:rsidRPr="001E5408">
        <w:rPr>
          <w:rFonts w:cs="Times New Roman"/>
          <w:sz w:val="28"/>
          <w:szCs w:val="28"/>
        </w:rPr>
        <w:t>Понятие педагогической системы в XXI веке. Цели и задачи современного профессионального образования. Болонский процесс. Реализация мировых педагогических тенденций и перспектив в профессиональном образовании. Принципы государственной политики в сфере образования. Система профессионально-технического, средне</w:t>
      </w:r>
      <w:r w:rsidRPr="001E5408">
        <w:rPr>
          <w:rFonts w:cs="Times New Roman"/>
          <w:sz w:val="28"/>
          <w:szCs w:val="28"/>
        </w:rPr>
        <w:softHyphen/>
        <w:t>го специального и высшего образования Республики Беларусь: ее структура, тенденции развития и основные принципы функционирования. Послевузовское образование.</w:t>
      </w:r>
    </w:p>
    <w:p w:rsidR="001E5408" w:rsidRPr="001E5408" w:rsidRDefault="001E5408" w:rsidP="00584F8F">
      <w:pPr>
        <w:pStyle w:val="a3"/>
        <w:spacing w:after="0"/>
        <w:ind w:left="23" w:right="23" w:firstLine="692"/>
        <w:jc w:val="both"/>
        <w:rPr>
          <w:rFonts w:cs="Times New Roman"/>
          <w:sz w:val="28"/>
          <w:szCs w:val="28"/>
        </w:rPr>
      </w:pPr>
      <w:r w:rsidRPr="001E5408">
        <w:rPr>
          <w:rFonts w:cs="Times New Roman"/>
          <w:sz w:val="28"/>
          <w:szCs w:val="28"/>
        </w:rPr>
        <w:t xml:space="preserve">Учреждения профессионального образования интегрированного типа, их особенности. </w:t>
      </w:r>
      <w:proofErr w:type="gramStart"/>
      <w:r w:rsidRPr="001E5408">
        <w:rPr>
          <w:rFonts w:cs="Times New Roman"/>
          <w:sz w:val="28"/>
          <w:szCs w:val="28"/>
        </w:rPr>
        <w:t>Характеристики системы профессионального образования: открытость, гибкость, дифференциация, интеграция, преемственность, непрерывность, индивидуальный подход.</w:t>
      </w:r>
      <w:proofErr w:type="gramEnd"/>
    </w:p>
    <w:p w:rsidR="001E5408" w:rsidRPr="00976667" w:rsidRDefault="001E5408" w:rsidP="00976667">
      <w:pPr>
        <w:pStyle w:val="551"/>
        <w:ind w:right="20" w:firstLine="0"/>
        <w:jc w:val="center"/>
      </w:pPr>
      <w:bookmarkStart w:id="4" w:name="bookmark45"/>
      <w:r w:rsidRPr="00976667">
        <w:t>Тема 1.2 Проблематика современных педагогических исследований в профессиональном образовании</w:t>
      </w:r>
      <w:bookmarkEnd w:id="4"/>
    </w:p>
    <w:p w:rsidR="006C53DF" w:rsidRDefault="001E5408" w:rsidP="006C53DF">
      <w:pPr>
        <w:pStyle w:val="a3"/>
        <w:spacing w:after="0"/>
        <w:ind w:right="23" w:firstLine="720"/>
        <w:jc w:val="both"/>
        <w:rPr>
          <w:rFonts w:cs="Times New Roman"/>
          <w:sz w:val="28"/>
          <w:szCs w:val="28"/>
        </w:rPr>
      </w:pPr>
      <w:r w:rsidRPr="001E5408">
        <w:rPr>
          <w:rFonts w:cs="Times New Roman"/>
          <w:sz w:val="28"/>
          <w:szCs w:val="28"/>
        </w:rPr>
        <w:t xml:space="preserve">Понятие о фундаментальных и прикладных научных исследованиях, закономерностях и тенденциях развития науки. Актуальные проблемы педагогических исследований. </w:t>
      </w:r>
    </w:p>
    <w:p w:rsidR="001E5408" w:rsidRPr="001E5408" w:rsidRDefault="001E5408" w:rsidP="006C53DF">
      <w:pPr>
        <w:pStyle w:val="a3"/>
        <w:spacing w:after="0"/>
        <w:ind w:right="23" w:firstLine="720"/>
        <w:jc w:val="both"/>
        <w:rPr>
          <w:rFonts w:cs="Times New Roman"/>
          <w:sz w:val="28"/>
          <w:szCs w:val="28"/>
        </w:rPr>
      </w:pPr>
      <w:r w:rsidRPr="001E5408">
        <w:rPr>
          <w:rFonts w:cs="Times New Roman"/>
          <w:sz w:val="28"/>
          <w:szCs w:val="28"/>
        </w:rPr>
        <w:t>Прикладные проблемы педагогических исследований. Поиск, систематизация, анализ информации по перспективам развития сектора экономики, инновационным технологиям.</w:t>
      </w:r>
      <w:r w:rsidR="00A6671E">
        <w:rPr>
          <w:rFonts w:cs="Times New Roman"/>
          <w:sz w:val="28"/>
          <w:szCs w:val="28"/>
        </w:rPr>
        <w:t xml:space="preserve"> Интеграция научных разработок и их практического внедрения</w:t>
      </w:r>
      <w:r w:rsidR="00B24ED2">
        <w:rPr>
          <w:rFonts w:cs="Times New Roman"/>
          <w:sz w:val="28"/>
          <w:szCs w:val="28"/>
        </w:rPr>
        <w:t xml:space="preserve"> в образовательный процесс.</w:t>
      </w:r>
      <w:r w:rsidR="00A6671E">
        <w:rPr>
          <w:rFonts w:cs="Times New Roman"/>
          <w:sz w:val="28"/>
          <w:szCs w:val="28"/>
        </w:rPr>
        <w:t xml:space="preserve"> </w:t>
      </w:r>
    </w:p>
    <w:p w:rsidR="001E5408" w:rsidRPr="00976667" w:rsidRDefault="001E5408" w:rsidP="00976667">
      <w:pPr>
        <w:pStyle w:val="551"/>
        <w:ind w:right="20" w:firstLine="0"/>
        <w:jc w:val="center"/>
      </w:pPr>
      <w:bookmarkStart w:id="5" w:name="bookmark46"/>
      <w:r w:rsidRPr="00976667">
        <w:t>Тема 1.3 Концепция профессионализма</w:t>
      </w:r>
      <w:bookmarkEnd w:id="5"/>
    </w:p>
    <w:p w:rsidR="001E5408" w:rsidRPr="001E5408" w:rsidRDefault="001E5408" w:rsidP="001E5408">
      <w:pPr>
        <w:pStyle w:val="a3"/>
        <w:spacing w:after="0"/>
        <w:ind w:right="23" w:firstLine="720"/>
        <w:jc w:val="both"/>
        <w:rPr>
          <w:rFonts w:cs="Times New Roman"/>
          <w:sz w:val="28"/>
          <w:szCs w:val="28"/>
        </w:rPr>
      </w:pPr>
      <w:r w:rsidRPr="001E5408">
        <w:rPr>
          <w:rFonts w:cs="Times New Roman"/>
          <w:sz w:val="28"/>
          <w:szCs w:val="28"/>
        </w:rPr>
        <w:t xml:space="preserve">Концепция профессионализма как основа содержания профессионального образования. Понятия «профессия» и «профессионализм». </w:t>
      </w:r>
      <w:proofErr w:type="spellStart"/>
      <w:r w:rsidRPr="001E5408">
        <w:rPr>
          <w:rFonts w:cs="Times New Roman"/>
          <w:sz w:val="28"/>
          <w:szCs w:val="28"/>
        </w:rPr>
        <w:t>Профориентология</w:t>
      </w:r>
      <w:proofErr w:type="spellEnd"/>
      <w:r w:rsidRPr="001E5408">
        <w:rPr>
          <w:rFonts w:cs="Times New Roman"/>
          <w:sz w:val="28"/>
          <w:szCs w:val="28"/>
        </w:rPr>
        <w:t xml:space="preserve"> как новая научная отрасль. Семь стадий профессиональной жизни человека. </w:t>
      </w:r>
    </w:p>
    <w:p w:rsidR="001E5408" w:rsidRPr="001E5408" w:rsidRDefault="001E5408" w:rsidP="001E5408">
      <w:pPr>
        <w:pStyle w:val="a3"/>
        <w:spacing w:after="0"/>
        <w:ind w:right="23" w:firstLine="720"/>
        <w:jc w:val="both"/>
        <w:rPr>
          <w:rFonts w:cs="Times New Roman"/>
          <w:sz w:val="28"/>
          <w:szCs w:val="28"/>
        </w:rPr>
      </w:pPr>
      <w:r w:rsidRPr="001E5408">
        <w:rPr>
          <w:rFonts w:cs="Times New Roman"/>
          <w:sz w:val="28"/>
          <w:szCs w:val="28"/>
        </w:rPr>
        <w:t xml:space="preserve">Профессиональная деятельность, ее характеристики. Трудовые функции. Специальность и специализация. Взаимосвязь субъективных и объективных оснований профессии. Соотношение понятий «квалификация», «компетентность», «профессионализм». </w:t>
      </w:r>
    </w:p>
    <w:p w:rsidR="001E5408" w:rsidRPr="001E5408" w:rsidRDefault="001E5408" w:rsidP="001E5408">
      <w:pPr>
        <w:pStyle w:val="a3"/>
        <w:ind w:right="20" w:firstLine="720"/>
        <w:jc w:val="both"/>
        <w:rPr>
          <w:rFonts w:cs="Times New Roman"/>
          <w:sz w:val="28"/>
          <w:szCs w:val="28"/>
        </w:rPr>
      </w:pPr>
      <w:r w:rsidRPr="001E5408">
        <w:rPr>
          <w:rFonts w:cs="Times New Roman"/>
          <w:sz w:val="28"/>
          <w:szCs w:val="28"/>
        </w:rPr>
        <w:t>Социально-культурный аспект современного профессионального образования.</w:t>
      </w:r>
    </w:p>
    <w:p w:rsidR="001E5408" w:rsidRPr="00976667" w:rsidRDefault="001E5408" w:rsidP="00976667">
      <w:pPr>
        <w:pStyle w:val="551"/>
        <w:ind w:right="20" w:firstLine="0"/>
        <w:jc w:val="center"/>
      </w:pPr>
      <w:bookmarkStart w:id="6" w:name="bookmark47"/>
      <w:r w:rsidRPr="00976667">
        <w:t>Тема 1.4 Содержание профессионального образования</w:t>
      </w:r>
      <w:bookmarkEnd w:id="6"/>
    </w:p>
    <w:p w:rsidR="00806CAE" w:rsidRDefault="001E5408" w:rsidP="001E5408">
      <w:pPr>
        <w:pStyle w:val="a3"/>
        <w:spacing w:after="0"/>
        <w:ind w:right="23" w:firstLine="720"/>
        <w:jc w:val="both"/>
        <w:rPr>
          <w:rFonts w:cs="Times New Roman"/>
          <w:sz w:val="28"/>
          <w:szCs w:val="28"/>
        </w:rPr>
      </w:pPr>
      <w:r w:rsidRPr="001E5408">
        <w:rPr>
          <w:rFonts w:cs="Times New Roman"/>
          <w:sz w:val="28"/>
          <w:szCs w:val="28"/>
        </w:rPr>
        <w:t xml:space="preserve">Сущность понятия «содержание профессионального образования». Требования к содержанию профессионального образования. Взаимосвязь профессионального образования, науки и производства как сложная система и общенаучная проблема. </w:t>
      </w:r>
    </w:p>
    <w:p w:rsidR="001E5408" w:rsidRPr="001E5408" w:rsidRDefault="001E5408" w:rsidP="001E5408">
      <w:pPr>
        <w:pStyle w:val="a3"/>
        <w:spacing w:after="0"/>
        <w:ind w:right="23" w:firstLine="720"/>
        <w:jc w:val="both"/>
        <w:rPr>
          <w:rFonts w:cs="Times New Roman"/>
          <w:sz w:val="28"/>
          <w:szCs w:val="28"/>
        </w:rPr>
      </w:pPr>
      <w:r w:rsidRPr="001E5408">
        <w:rPr>
          <w:rFonts w:cs="Times New Roman"/>
          <w:sz w:val="28"/>
          <w:szCs w:val="28"/>
        </w:rPr>
        <w:lastRenderedPageBreak/>
        <w:t xml:space="preserve">Развитие индивидуальности специалиста в профессиональном образовании. Универсализация содержания профессионального образования. </w:t>
      </w:r>
    </w:p>
    <w:p w:rsidR="001E5408" w:rsidRPr="001E5408" w:rsidRDefault="001E5408" w:rsidP="001E5408">
      <w:pPr>
        <w:pStyle w:val="a3"/>
        <w:spacing w:after="0"/>
        <w:ind w:right="23" w:firstLine="720"/>
        <w:jc w:val="both"/>
        <w:rPr>
          <w:rFonts w:cs="Times New Roman"/>
          <w:sz w:val="28"/>
          <w:szCs w:val="28"/>
        </w:rPr>
      </w:pPr>
      <w:r w:rsidRPr="001E5408">
        <w:rPr>
          <w:rFonts w:cs="Times New Roman"/>
          <w:sz w:val="28"/>
          <w:szCs w:val="28"/>
        </w:rPr>
        <w:t xml:space="preserve">Система принципов построения учебного плана и учебных программ для специальностей, по которым осуществляется подготовка квалифицированных рабочих и специалистов (демократизация, </w:t>
      </w:r>
      <w:proofErr w:type="spellStart"/>
      <w:r w:rsidRPr="001E5408">
        <w:rPr>
          <w:rFonts w:cs="Times New Roman"/>
          <w:sz w:val="28"/>
          <w:szCs w:val="28"/>
        </w:rPr>
        <w:t>гуманизация</w:t>
      </w:r>
      <w:proofErr w:type="spellEnd"/>
      <w:r w:rsidRPr="001E5408">
        <w:rPr>
          <w:rFonts w:cs="Times New Roman"/>
          <w:sz w:val="28"/>
          <w:szCs w:val="28"/>
        </w:rPr>
        <w:t xml:space="preserve">, научность, системность, доступность, интенсификация, профессиональная мобильность, единство и взаимосвязь общего, политехнического и профессионального обучения, интеграция, дифференциация, </w:t>
      </w:r>
      <w:proofErr w:type="spellStart"/>
      <w:r w:rsidRPr="001E5408">
        <w:rPr>
          <w:rFonts w:cs="Times New Roman"/>
          <w:sz w:val="28"/>
          <w:szCs w:val="28"/>
        </w:rPr>
        <w:t>многоуровневость</w:t>
      </w:r>
      <w:proofErr w:type="spellEnd"/>
      <w:r w:rsidRPr="001E5408">
        <w:rPr>
          <w:rFonts w:cs="Times New Roman"/>
          <w:sz w:val="28"/>
          <w:szCs w:val="28"/>
        </w:rPr>
        <w:t>, универсальность и другие).</w:t>
      </w:r>
    </w:p>
    <w:p w:rsidR="001E5408" w:rsidRPr="00976667" w:rsidRDefault="001E5408" w:rsidP="00976667">
      <w:pPr>
        <w:pStyle w:val="551"/>
        <w:ind w:right="20" w:firstLine="0"/>
        <w:jc w:val="center"/>
      </w:pPr>
      <w:bookmarkStart w:id="7" w:name="bookmark48"/>
      <w:r w:rsidRPr="00976667">
        <w:t>Тема 1.5 Модульное проектирование содержания профессионального обучения</w:t>
      </w:r>
      <w:bookmarkEnd w:id="7"/>
    </w:p>
    <w:p w:rsidR="001E5408" w:rsidRDefault="001E5408" w:rsidP="001E5408">
      <w:pPr>
        <w:pStyle w:val="a3"/>
        <w:spacing w:after="0"/>
        <w:ind w:right="23" w:firstLine="720"/>
        <w:jc w:val="both"/>
        <w:rPr>
          <w:rFonts w:cs="Times New Roman"/>
          <w:sz w:val="28"/>
          <w:szCs w:val="28"/>
        </w:rPr>
      </w:pPr>
      <w:r w:rsidRPr="001E5408">
        <w:rPr>
          <w:rFonts w:cs="Times New Roman"/>
          <w:sz w:val="28"/>
          <w:szCs w:val="28"/>
        </w:rPr>
        <w:t>Дидактические возможности модульного обучения. Понятие «модуль». Ориентировочная, исполнительская и контрольно-корректирующая деятель</w:t>
      </w:r>
      <w:r w:rsidRPr="001E5408">
        <w:rPr>
          <w:rFonts w:cs="Times New Roman"/>
          <w:sz w:val="28"/>
          <w:szCs w:val="28"/>
        </w:rPr>
        <w:softHyphen/>
        <w:t xml:space="preserve">ность. </w:t>
      </w:r>
    </w:p>
    <w:p w:rsidR="0091032B" w:rsidRDefault="001E5408" w:rsidP="001E5408">
      <w:pPr>
        <w:pStyle w:val="a3"/>
        <w:spacing w:after="0"/>
        <w:ind w:right="23" w:firstLine="720"/>
        <w:jc w:val="both"/>
        <w:rPr>
          <w:rFonts w:cs="Times New Roman"/>
          <w:sz w:val="28"/>
          <w:szCs w:val="28"/>
        </w:rPr>
      </w:pPr>
      <w:r w:rsidRPr="001E5408">
        <w:rPr>
          <w:rFonts w:cs="Times New Roman"/>
          <w:sz w:val="28"/>
          <w:szCs w:val="28"/>
        </w:rPr>
        <w:t xml:space="preserve">Структура учебного модуля. Технология работы в модуле. Модульная программа как </w:t>
      </w:r>
      <w:proofErr w:type="spellStart"/>
      <w:r w:rsidRPr="001E5408">
        <w:rPr>
          <w:rFonts w:cs="Times New Roman"/>
          <w:sz w:val="28"/>
          <w:szCs w:val="28"/>
        </w:rPr>
        <w:t>деятельностная</w:t>
      </w:r>
      <w:proofErr w:type="spellEnd"/>
      <w:r w:rsidRPr="001E5408">
        <w:rPr>
          <w:rFonts w:cs="Times New Roman"/>
          <w:sz w:val="28"/>
          <w:szCs w:val="28"/>
        </w:rPr>
        <w:t xml:space="preserve">. </w:t>
      </w:r>
    </w:p>
    <w:p w:rsidR="001E5408" w:rsidRPr="001E5408" w:rsidRDefault="001E5408" w:rsidP="001E5408">
      <w:pPr>
        <w:pStyle w:val="a3"/>
        <w:spacing w:after="0"/>
        <w:ind w:right="23" w:firstLine="720"/>
        <w:jc w:val="both"/>
        <w:rPr>
          <w:rFonts w:cs="Times New Roman"/>
          <w:sz w:val="28"/>
          <w:szCs w:val="28"/>
        </w:rPr>
      </w:pPr>
      <w:r w:rsidRPr="001E5408">
        <w:rPr>
          <w:rFonts w:cs="Times New Roman"/>
          <w:sz w:val="28"/>
          <w:szCs w:val="28"/>
        </w:rPr>
        <w:t>Модульно-рейтинговая система в профессиональном образовании.</w:t>
      </w:r>
      <w:r w:rsidR="0091032B">
        <w:rPr>
          <w:rFonts w:cs="Times New Roman"/>
          <w:sz w:val="28"/>
          <w:szCs w:val="28"/>
        </w:rPr>
        <w:t xml:space="preserve"> Эффективность внедрения модульно-рейтинговой системы обучения.</w:t>
      </w:r>
    </w:p>
    <w:p w:rsidR="001E5408" w:rsidRPr="00976667" w:rsidRDefault="001E5408" w:rsidP="00976667">
      <w:pPr>
        <w:pStyle w:val="551"/>
        <w:ind w:right="20" w:firstLine="0"/>
        <w:jc w:val="center"/>
      </w:pPr>
      <w:bookmarkStart w:id="8" w:name="bookmark49"/>
      <w:r w:rsidRPr="00976667">
        <w:t xml:space="preserve">Тема 1.6 Научно-методическое обеспечение профессионального образования </w:t>
      </w:r>
      <w:bookmarkEnd w:id="8"/>
    </w:p>
    <w:p w:rsidR="001E5408" w:rsidRDefault="001E5408" w:rsidP="001E5408">
      <w:pPr>
        <w:pStyle w:val="a3"/>
        <w:spacing w:after="0"/>
        <w:ind w:right="23" w:firstLine="720"/>
        <w:jc w:val="both"/>
        <w:rPr>
          <w:rFonts w:cs="Times New Roman"/>
          <w:sz w:val="28"/>
          <w:szCs w:val="28"/>
        </w:rPr>
      </w:pPr>
      <w:r w:rsidRPr="001E5408">
        <w:rPr>
          <w:rFonts w:cs="Times New Roman"/>
          <w:sz w:val="28"/>
          <w:szCs w:val="28"/>
        </w:rPr>
        <w:t xml:space="preserve">Структура научно-методического обеспечения. Учебно-программная документация образовательных программ профессионально-технического и среднего специального образования. Учебная программа учебной дисциплины (учебного предмета). </w:t>
      </w:r>
    </w:p>
    <w:p w:rsidR="001E5408" w:rsidRPr="001E5408" w:rsidRDefault="001E5408" w:rsidP="001E5408">
      <w:pPr>
        <w:pStyle w:val="a3"/>
        <w:spacing w:after="0"/>
        <w:ind w:right="23" w:firstLine="720"/>
        <w:jc w:val="both"/>
        <w:rPr>
          <w:rFonts w:cs="Times New Roman"/>
          <w:sz w:val="28"/>
          <w:szCs w:val="28"/>
        </w:rPr>
      </w:pPr>
      <w:r w:rsidRPr="001E5408">
        <w:rPr>
          <w:rFonts w:cs="Times New Roman"/>
          <w:sz w:val="28"/>
          <w:szCs w:val="28"/>
        </w:rPr>
        <w:t>Программно-планирующая документация воспитания. Учебно-методическая документация. Учебные издания, информационно-аналитические материалы. Краткая характеристика компонентов научно-методического обеспечения.</w:t>
      </w:r>
    </w:p>
    <w:p w:rsidR="001E5408" w:rsidRPr="00976667" w:rsidRDefault="001E5408" w:rsidP="00976667">
      <w:pPr>
        <w:pStyle w:val="551"/>
        <w:ind w:right="20" w:firstLine="0"/>
        <w:jc w:val="center"/>
      </w:pPr>
      <w:bookmarkStart w:id="9" w:name="bookmark50"/>
      <w:r w:rsidRPr="00976667">
        <w:t>Тема 1.7 Особенности и закономерности развития процесса производственного обучения</w:t>
      </w:r>
      <w:bookmarkEnd w:id="9"/>
    </w:p>
    <w:p w:rsidR="0091032B" w:rsidRDefault="001E5408" w:rsidP="0091032B">
      <w:pPr>
        <w:pStyle w:val="a3"/>
        <w:spacing w:after="0"/>
        <w:ind w:right="23" w:firstLine="720"/>
        <w:jc w:val="both"/>
        <w:rPr>
          <w:rFonts w:cs="Times New Roman"/>
          <w:sz w:val="28"/>
          <w:szCs w:val="28"/>
        </w:rPr>
      </w:pPr>
      <w:r w:rsidRPr="001E5408">
        <w:rPr>
          <w:rFonts w:cs="Times New Roman"/>
          <w:sz w:val="28"/>
          <w:szCs w:val="28"/>
        </w:rPr>
        <w:t xml:space="preserve">Место производственного обучения в структуре профессиональной подготовки. Производственный труд как основа производственного обучения. Цели производственного обучения. </w:t>
      </w:r>
    </w:p>
    <w:p w:rsidR="001E5408" w:rsidRPr="001E5408" w:rsidRDefault="001E5408" w:rsidP="0091032B">
      <w:pPr>
        <w:pStyle w:val="a3"/>
        <w:spacing w:after="0"/>
        <w:ind w:right="23" w:firstLine="720"/>
        <w:jc w:val="both"/>
        <w:rPr>
          <w:rFonts w:cs="Times New Roman"/>
          <w:sz w:val="28"/>
          <w:szCs w:val="28"/>
        </w:rPr>
      </w:pPr>
      <w:r w:rsidRPr="001E5408">
        <w:rPr>
          <w:rFonts w:cs="Times New Roman"/>
          <w:sz w:val="28"/>
          <w:szCs w:val="28"/>
        </w:rPr>
        <w:t>Закономерности развития производственного обучения. Концепция инновационной педагогической системы производствен</w:t>
      </w:r>
      <w:r w:rsidRPr="001E5408">
        <w:rPr>
          <w:rFonts w:cs="Times New Roman"/>
          <w:sz w:val="28"/>
          <w:szCs w:val="28"/>
        </w:rPr>
        <w:softHyphen/>
        <w:t>ного обучения.</w:t>
      </w:r>
    </w:p>
    <w:p w:rsidR="00976667" w:rsidRDefault="00976667">
      <w:pPr>
        <w:widowControl/>
        <w:suppressAutoHyphens w:val="0"/>
        <w:spacing w:after="200" w:line="276" w:lineRule="auto"/>
        <w:rPr>
          <w:rFonts w:eastAsiaTheme="minorHAnsi" w:cs="Times New Roman"/>
          <w:b/>
          <w:bCs/>
          <w:kern w:val="0"/>
          <w:sz w:val="28"/>
          <w:szCs w:val="28"/>
          <w:lang w:eastAsia="en-US" w:bidi="ar-SA"/>
        </w:rPr>
      </w:pPr>
      <w:bookmarkStart w:id="10" w:name="bookmark51"/>
      <w:r>
        <w:br w:type="page"/>
      </w:r>
    </w:p>
    <w:p w:rsidR="001E5408" w:rsidRPr="00976667" w:rsidRDefault="001E5408" w:rsidP="00976667">
      <w:pPr>
        <w:pStyle w:val="551"/>
        <w:ind w:right="20" w:firstLine="0"/>
        <w:jc w:val="center"/>
      </w:pPr>
      <w:r w:rsidRPr="00976667">
        <w:lastRenderedPageBreak/>
        <w:t>Тема 1.8 Современные подходы к организации деятельности педагогического коллектива</w:t>
      </w:r>
      <w:bookmarkEnd w:id="10"/>
    </w:p>
    <w:p w:rsidR="001E5408" w:rsidRPr="001E5408" w:rsidRDefault="001E5408" w:rsidP="001E5408">
      <w:pPr>
        <w:pStyle w:val="a3"/>
        <w:ind w:right="20" w:firstLine="720"/>
        <w:jc w:val="both"/>
        <w:rPr>
          <w:rFonts w:cs="Times New Roman"/>
          <w:sz w:val="28"/>
          <w:szCs w:val="28"/>
        </w:rPr>
      </w:pPr>
      <w:r w:rsidRPr="001E5408">
        <w:rPr>
          <w:rFonts w:cs="Times New Roman"/>
          <w:sz w:val="28"/>
          <w:szCs w:val="28"/>
        </w:rPr>
        <w:t>Цели, приоритетные направления, содержание научно-методической работы. Создание методической службы учреждения образования как специфической организации деятельности педагогов. Деятельность творческих методических объединений. Участие педагогов в деятельности по научно-методическому обеспечению образовательного процесса. Основы корпоративной культуры.</w:t>
      </w:r>
    </w:p>
    <w:p w:rsidR="001E5408" w:rsidRPr="00976667" w:rsidRDefault="001E5408" w:rsidP="00976667">
      <w:pPr>
        <w:pStyle w:val="551"/>
        <w:ind w:right="20" w:firstLine="0"/>
        <w:jc w:val="center"/>
      </w:pPr>
      <w:bookmarkStart w:id="11" w:name="bookmark52"/>
      <w:r w:rsidRPr="00976667">
        <w:t>Тема 1.9 Система менеджмента качества (СМК) в профессиональном образовании</w:t>
      </w:r>
      <w:bookmarkEnd w:id="11"/>
    </w:p>
    <w:p w:rsidR="001E5408" w:rsidRPr="001E5408" w:rsidRDefault="001E5408" w:rsidP="001E5408">
      <w:pPr>
        <w:pStyle w:val="a3"/>
        <w:spacing w:before="4"/>
        <w:ind w:right="20" w:firstLine="720"/>
        <w:jc w:val="both"/>
        <w:rPr>
          <w:rFonts w:cs="Times New Roman"/>
          <w:sz w:val="28"/>
          <w:szCs w:val="28"/>
        </w:rPr>
      </w:pPr>
      <w:r w:rsidRPr="001E5408">
        <w:rPr>
          <w:rFonts w:cs="Times New Roman"/>
          <w:sz w:val="28"/>
          <w:szCs w:val="28"/>
        </w:rPr>
        <w:t xml:space="preserve">Основные факторы формирования качества образования. Цель и задачи СМК. Принципы менеджмента качества. История развития СМК. Составляющие СМК. Система обеспечения качества подготовки специалистов. Общее руководство качеством. Ресурсное обеспечение качества. Оперативное управление качеством. Результаты обеспечения качества. Основные функции подсистем. Модель </w:t>
      </w:r>
      <w:proofErr w:type="gramStart"/>
      <w:r w:rsidRPr="001E5408">
        <w:rPr>
          <w:rFonts w:cs="Times New Roman"/>
          <w:sz w:val="28"/>
          <w:szCs w:val="28"/>
        </w:rPr>
        <w:t>системы обеспечения качества подготовки специалистов</w:t>
      </w:r>
      <w:proofErr w:type="gramEnd"/>
      <w:r w:rsidRPr="001E5408">
        <w:rPr>
          <w:rFonts w:cs="Times New Roman"/>
          <w:sz w:val="28"/>
          <w:szCs w:val="28"/>
        </w:rPr>
        <w:t>. Управление качеством образования.</w:t>
      </w:r>
    </w:p>
    <w:p w:rsidR="001E5408" w:rsidRPr="001E5408" w:rsidRDefault="00976667" w:rsidP="00FF1B45">
      <w:pPr>
        <w:pStyle w:val="521"/>
        <w:spacing w:before="240" w:line="240" w:lineRule="auto"/>
        <w:jc w:val="center"/>
      </w:pPr>
      <w:bookmarkStart w:id="12" w:name="bookmark53"/>
      <w:r w:rsidRPr="001E5408">
        <w:t xml:space="preserve">РАЗДЕЛ </w:t>
      </w:r>
      <w:r>
        <w:rPr>
          <w:lang w:val="en-US"/>
        </w:rPr>
        <w:t>II</w:t>
      </w:r>
      <w:r w:rsidRPr="001E5408">
        <w:t>. ВНЕДРЕНИЕ СОВРЕМЕННЫХ ПЕДАГОГИЧЕСКИХ ТЕХНОЛОГИЙ</w:t>
      </w:r>
      <w:bookmarkStart w:id="13" w:name="bookmark54"/>
      <w:bookmarkEnd w:id="12"/>
      <w:r>
        <w:t xml:space="preserve"> </w:t>
      </w:r>
      <w:r w:rsidRPr="001E5408">
        <w:t>В ОБРАЗОВАТЕЛЬНЫЙ ПРОЦЕСС</w:t>
      </w:r>
      <w:bookmarkEnd w:id="13"/>
    </w:p>
    <w:p w:rsidR="001E5408" w:rsidRPr="00976667" w:rsidRDefault="001E5408" w:rsidP="00976667">
      <w:pPr>
        <w:pStyle w:val="551"/>
        <w:ind w:right="20" w:firstLine="0"/>
        <w:jc w:val="center"/>
      </w:pPr>
      <w:bookmarkStart w:id="14" w:name="bookmark55"/>
      <w:r w:rsidRPr="00976667">
        <w:t>Тема 2.1 Инновации в профессиональном образовании</w:t>
      </w:r>
      <w:bookmarkEnd w:id="14"/>
    </w:p>
    <w:p w:rsidR="001E5408" w:rsidRPr="001E5408" w:rsidRDefault="001E5408" w:rsidP="001E5408">
      <w:pPr>
        <w:pStyle w:val="a3"/>
        <w:ind w:right="20" w:firstLine="720"/>
        <w:jc w:val="both"/>
        <w:rPr>
          <w:rFonts w:cs="Times New Roman"/>
          <w:sz w:val="28"/>
          <w:szCs w:val="28"/>
        </w:rPr>
      </w:pPr>
      <w:r w:rsidRPr="001E5408">
        <w:rPr>
          <w:rFonts w:cs="Times New Roman"/>
          <w:sz w:val="28"/>
          <w:szCs w:val="28"/>
        </w:rPr>
        <w:t>Инновационное образование как развивающее и развивающееся. Инновации как предпосылки процесса модернизации. Инновации в контексте традиций. Открытия, изобретения, нововведения, появление нового продукта в образовании. Инновационный потенциал учреждения образования. Инновационная деятельность (научно-исследовательская, проектная, образовательная). Управление инновационными процессами. Инновационный педагогический опыт: характеристики, особенности. Мастер-класс как форма распространения педагогического опыта.</w:t>
      </w:r>
    </w:p>
    <w:p w:rsidR="001E5408" w:rsidRPr="00976667" w:rsidRDefault="001E5408" w:rsidP="00976667">
      <w:pPr>
        <w:pStyle w:val="551"/>
        <w:ind w:right="20" w:firstLine="0"/>
        <w:jc w:val="center"/>
      </w:pPr>
      <w:bookmarkStart w:id="15" w:name="bookmark56"/>
      <w:r w:rsidRPr="00976667">
        <w:t xml:space="preserve">Тема 2.2 Индивидуальность человека как основа личностно ориентированного подхода в профессиональном образовании </w:t>
      </w:r>
      <w:bookmarkEnd w:id="15"/>
    </w:p>
    <w:p w:rsidR="001E5408" w:rsidRPr="001E5408" w:rsidRDefault="001E5408" w:rsidP="001E5408">
      <w:pPr>
        <w:pStyle w:val="521"/>
        <w:spacing w:before="0" w:line="240" w:lineRule="auto"/>
        <w:ind w:firstLine="720"/>
        <w:jc w:val="both"/>
        <w:rPr>
          <w:b w:val="0"/>
        </w:rPr>
      </w:pPr>
      <w:r w:rsidRPr="001E5408">
        <w:rPr>
          <w:b w:val="0"/>
        </w:rPr>
        <w:t xml:space="preserve">Система интегральной индивидуальности (В.С. Мерлин). </w:t>
      </w:r>
      <w:r w:rsidRPr="001E5408">
        <w:rPr>
          <w:b w:val="0"/>
        </w:rPr>
        <w:tab/>
        <w:t xml:space="preserve">Педагогика индивидуальности как современная тенденция профессионального образования. Восемь сфер индивидуальности </w:t>
      </w:r>
      <w:proofErr w:type="gramStart"/>
      <w:r w:rsidRPr="001E5408">
        <w:rPr>
          <w:b w:val="0"/>
        </w:rPr>
        <w:t>обучающегося</w:t>
      </w:r>
      <w:proofErr w:type="gramEnd"/>
      <w:r w:rsidRPr="001E5408">
        <w:rPr>
          <w:b w:val="0"/>
        </w:rPr>
        <w:t>.</w:t>
      </w:r>
    </w:p>
    <w:p w:rsidR="001E5408" w:rsidRPr="001E5408" w:rsidRDefault="001E5408" w:rsidP="001E5408">
      <w:pPr>
        <w:pStyle w:val="521"/>
        <w:spacing w:before="0" w:line="240" w:lineRule="auto"/>
        <w:ind w:firstLine="720"/>
        <w:jc w:val="both"/>
        <w:rPr>
          <w:b w:val="0"/>
        </w:rPr>
      </w:pPr>
      <w:r w:rsidRPr="001E5408">
        <w:rPr>
          <w:b w:val="0"/>
        </w:rPr>
        <w:t xml:space="preserve">Личностно ориентированный подход в профессиональном образовании. Концепция личностно ориентированного образования </w:t>
      </w:r>
      <w:r w:rsidR="00FF1B45" w:rsidRPr="008B6254">
        <w:rPr>
          <w:b w:val="0"/>
        </w:rPr>
        <w:br/>
      </w:r>
      <w:r w:rsidRPr="001E5408">
        <w:rPr>
          <w:b w:val="0"/>
        </w:rPr>
        <w:t xml:space="preserve">(по Е.В. </w:t>
      </w:r>
      <w:proofErr w:type="spellStart"/>
      <w:r w:rsidRPr="001E5408">
        <w:rPr>
          <w:b w:val="0"/>
        </w:rPr>
        <w:t>Бондаревской</w:t>
      </w:r>
      <w:proofErr w:type="spellEnd"/>
      <w:r w:rsidRPr="001E5408">
        <w:rPr>
          <w:b w:val="0"/>
        </w:rPr>
        <w:t>).</w:t>
      </w:r>
      <w:r w:rsidR="008B6254" w:rsidRPr="001E5408">
        <w:rPr>
          <w:b w:val="0"/>
        </w:rPr>
        <w:t xml:space="preserve"> </w:t>
      </w:r>
      <w:r w:rsidRPr="001E5408">
        <w:rPr>
          <w:b w:val="0"/>
        </w:rPr>
        <w:t>Гуманистическая направленность профессионального образования.</w:t>
      </w:r>
      <w:r w:rsidRPr="001E5408">
        <w:t xml:space="preserve"> </w:t>
      </w:r>
      <w:r w:rsidRPr="001E5408">
        <w:rPr>
          <w:b w:val="0"/>
        </w:rPr>
        <w:t xml:space="preserve">Профильное обучение как пропедевтический этап профессионального образования. Мировой опыт </w:t>
      </w:r>
      <w:proofErr w:type="spellStart"/>
      <w:r w:rsidRPr="001E5408">
        <w:rPr>
          <w:b w:val="0"/>
        </w:rPr>
        <w:t>профилизации</w:t>
      </w:r>
      <w:proofErr w:type="spellEnd"/>
      <w:r w:rsidRPr="001E5408">
        <w:rPr>
          <w:b w:val="0"/>
        </w:rPr>
        <w:t xml:space="preserve"> обучения.</w:t>
      </w:r>
    </w:p>
    <w:p w:rsidR="001E5408" w:rsidRPr="00976667" w:rsidRDefault="001E5408" w:rsidP="00976667">
      <w:pPr>
        <w:pStyle w:val="551"/>
        <w:ind w:right="20" w:firstLine="0"/>
        <w:jc w:val="center"/>
      </w:pPr>
      <w:bookmarkStart w:id="16" w:name="bookmark57"/>
      <w:r w:rsidRPr="00976667">
        <w:t xml:space="preserve">Тема 2.3 </w:t>
      </w:r>
      <w:bookmarkEnd w:id="16"/>
      <w:r w:rsidRPr="00976667">
        <w:t>Профессиональное самоопределение специалиста</w:t>
      </w:r>
    </w:p>
    <w:p w:rsidR="001E5408" w:rsidRPr="001E5408" w:rsidRDefault="001E5408" w:rsidP="001E5408">
      <w:pPr>
        <w:ind w:firstLine="720"/>
        <w:jc w:val="both"/>
        <w:rPr>
          <w:rFonts w:cs="Times New Roman"/>
          <w:sz w:val="28"/>
          <w:szCs w:val="28"/>
        </w:rPr>
      </w:pPr>
      <w:r w:rsidRPr="001E5408">
        <w:rPr>
          <w:rFonts w:cs="Times New Roman"/>
          <w:sz w:val="28"/>
          <w:szCs w:val="28"/>
        </w:rPr>
        <w:t xml:space="preserve">Творческая индивидуальность </w:t>
      </w:r>
      <w:proofErr w:type="gramStart"/>
      <w:r w:rsidRPr="001E5408">
        <w:rPr>
          <w:rFonts w:cs="Times New Roman"/>
          <w:sz w:val="28"/>
          <w:szCs w:val="28"/>
        </w:rPr>
        <w:t>обучающегося</w:t>
      </w:r>
      <w:proofErr w:type="gramEnd"/>
      <w:r w:rsidRPr="001E5408">
        <w:rPr>
          <w:rFonts w:cs="Times New Roman"/>
          <w:sz w:val="28"/>
          <w:szCs w:val="28"/>
        </w:rPr>
        <w:t xml:space="preserve"> в профессиональном </w:t>
      </w:r>
      <w:r w:rsidRPr="001E5408">
        <w:rPr>
          <w:rFonts w:cs="Times New Roman"/>
          <w:sz w:val="28"/>
          <w:szCs w:val="28"/>
        </w:rPr>
        <w:lastRenderedPageBreak/>
        <w:t>образовании. Креативность как показатель творческой индивидуальности в профессиональном образовании. Самореализация и самоидентификация в профессиональном образовании.</w:t>
      </w:r>
    </w:p>
    <w:p w:rsidR="001E5408" w:rsidRPr="001E5408" w:rsidRDefault="001E5408" w:rsidP="001E5408">
      <w:pPr>
        <w:ind w:firstLine="720"/>
        <w:jc w:val="both"/>
        <w:rPr>
          <w:rFonts w:cs="Times New Roman"/>
          <w:sz w:val="28"/>
          <w:szCs w:val="28"/>
        </w:rPr>
      </w:pPr>
      <w:r w:rsidRPr="001E5408">
        <w:rPr>
          <w:rFonts w:cs="Times New Roman"/>
          <w:sz w:val="28"/>
          <w:szCs w:val="28"/>
        </w:rPr>
        <w:t>Актуальность идеи образования через всю жизнь. Формирование профессиональной карьеры.</w:t>
      </w:r>
    </w:p>
    <w:p w:rsidR="001E5408" w:rsidRPr="001E5408" w:rsidRDefault="001E5408" w:rsidP="001E5408">
      <w:pPr>
        <w:ind w:firstLine="720"/>
        <w:jc w:val="both"/>
        <w:rPr>
          <w:rFonts w:cs="Times New Roman"/>
          <w:sz w:val="28"/>
          <w:szCs w:val="28"/>
        </w:rPr>
      </w:pPr>
      <w:proofErr w:type="spellStart"/>
      <w:r w:rsidRPr="001E5408">
        <w:rPr>
          <w:rFonts w:cs="Times New Roman"/>
          <w:sz w:val="28"/>
          <w:szCs w:val="28"/>
        </w:rPr>
        <w:t>Конкурентология</w:t>
      </w:r>
      <w:proofErr w:type="spellEnd"/>
      <w:r w:rsidRPr="001E5408">
        <w:rPr>
          <w:rFonts w:cs="Times New Roman"/>
          <w:sz w:val="28"/>
          <w:szCs w:val="28"/>
        </w:rPr>
        <w:t xml:space="preserve"> как </w:t>
      </w:r>
      <w:proofErr w:type="spellStart"/>
      <w:r w:rsidRPr="001E5408">
        <w:rPr>
          <w:rFonts w:cs="Times New Roman"/>
          <w:sz w:val="28"/>
          <w:szCs w:val="28"/>
        </w:rPr>
        <w:t>парадигмальный</w:t>
      </w:r>
      <w:proofErr w:type="spellEnd"/>
      <w:r w:rsidRPr="001E5408">
        <w:rPr>
          <w:rFonts w:cs="Times New Roman"/>
          <w:sz w:val="28"/>
          <w:szCs w:val="28"/>
        </w:rPr>
        <w:t xml:space="preserve"> принцип современного профессионального образования.</w:t>
      </w:r>
    </w:p>
    <w:p w:rsidR="001E5408" w:rsidRPr="00976667" w:rsidRDefault="001E5408" w:rsidP="00976667">
      <w:pPr>
        <w:pStyle w:val="551"/>
        <w:ind w:right="20" w:firstLine="0"/>
        <w:jc w:val="center"/>
      </w:pPr>
      <w:bookmarkStart w:id="17" w:name="bookmark58"/>
      <w:r w:rsidRPr="00976667">
        <w:t>Тема 2.4 Идеологическая и воспитательная работа в учреждениях профессионального образования</w:t>
      </w:r>
      <w:bookmarkEnd w:id="17"/>
    </w:p>
    <w:p w:rsidR="001E5408" w:rsidRPr="001E5408" w:rsidRDefault="001E5408" w:rsidP="001E5408">
      <w:pPr>
        <w:pStyle w:val="a3"/>
        <w:spacing w:after="0"/>
        <w:ind w:right="23" w:firstLine="720"/>
        <w:jc w:val="both"/>
        <w:rPr>
          <w:rFonts w:cs="Times New Roman"/>
          <w:sz w:val="28"/>
          <w:szCs w:val="28"/>
        </w:rPr>
      </w:pPr>
      <w:r w:rsidRPr="001E5408">
        <w:rPr>
          <w:rFonts w:cs="Times New Roman"/>
          <w:sz w:val="28"/>
          <w:szCs w:val="28"/>
        </w:rPr>
        <w:t>Цели, задачи, содержание, приоритетные направления идеологической и воспитательной работы в учреждениях профессионального образования. Организационно-педагогические условия повышения эффективности воспитатель</w:t>
      </w:r>
      <w:r w:rsidRPr="001E5408">
        <w:rPr>
          <w:rFonts w:cs="Times New Roman"/>
          <w:sz w:val="28"/>
          <w:szCs w:val="28"/>
        </w:rPr>
        <w:softHyphen/>
        <w:t>ной работы.</w:t>
      </w:r>
    </w:p>
    <w:p w:rsidR="001E5408" w:rsidRPr="001E5408" w:rsidRDefault="001E5408" w:rsidP="001E5408">
      <w:pPr>
        <w:pStyle w:val="a3"/>
        <w:spacing w:after="0"/>
        <w:ind w:right="23" w:firstLine="720"/>
        <w:jc w:val="both"/>
        <w:rPr>
          <w:rFonts w:cs="Times New Roman"/>
          <w:sz w:val="28"/>
          <w:szCs w:val="28"/>
        </w:rPr>
      </w:pPr>
      <w:r w:rsidRPr="001E5408">
        <w:rPr>
          <w:rFonts w:cs="Times New Roman"/>
          <w:sz w:val="28"/>
          <w:szCs w:val="28"/>
        </w:rPr>
        <w:t>Социально-педагогическая и психологическая служба учреждения образования, ее деятельность в современных социально-экономических условиях. Компетенции педагога социального и педагога-психолога.</w:t>
      </w:r>
    </w:p>
    <w:p w:rsidR="001E5408" w:rsidRPr="001E5408" w:rsidRDefault="001E5408" w:rsidP="001E5408">
      <w:pPr>
        <w:pStyle w:val="a3"/>
        <w:ind w:right="20" w:firstLine="720"/>
        <w:jc w:val="both"/>
        <w:rPr>
          <w:rFonts w:cs="Times New Roman"/>
          <w:sz w:val="28"/>
          <w:szCs w:val="28"/>
        </w:rPr>
      </w:pPr>
      <w:r w:rsidRPr="001E5408">
        <w:rPr>
          <w:rFonts w:cs="Times New Roman"/>
          <w:sz w:val="28"/>
          <w:szCs w:val="28"/>
        </w:rPr>
        <w:t>Мониторинг качества идеологической и воспитательной работы в контексте системы менеджмента качества.</w:t>
      </w:r>
    </w:p>
    <w:p w:rsidR="001E5408" w:rsidRPr="00976667" w:rsidRDefault="001E5408" w:rsidP="00976667">
      <w:pPr>
        <w:pStyle w:val="551"/>
        <w:ind w:right="20" w:firstLine="0"/>
        <w:jc w:val="center"/>
      </w:pPr>
      <w:bookmarkStart w:id="18" w:name="bookmark59"/>
      <w:r w:rsidRPr="00976667">
        <w:t>Тема 2.5 Современные методики воспитания</w:t>
      </w:r>
      <w:bookmarkEnd w:id="18"/>
      <w:r w:rsidRPr="00976667">
        <w:t xml:space="preserve"> в профессиональной подготовке специалиста</w:t>
      </w:r>
    </w:p>
    <w:p w:rsidR="007D005A" w:rsidRDefault="001E5408" w:rsidP="008B6254">
      <w:pPr>
        <w:pStyle w:val="a3"/>
        <w:ind w:right="20" w:firstLine="720"/>
        <w:jc w:val="both"/>
        <w:rPr>
          <w:rFonts w:cs="Times New Roman"/>
          <w:sz w:val="28"/>
          <w:szCs w:val="28"/>
        </w:rPr>
      </w:pPr>
      <w:r w:rsidRPr="001E5408">
        <w:rPr>
          <w:rFonts w:cs="Times New Roman"/>
          <w:sz w:val="28"/>
          <w:szCs w:val="28"/>
        </w:rPr>
        <w:t>Современные формы, методы и средства воспитания. Инновационные методы и средства воспитания, их характеристики. Особенности активных и интерактивных методов воспитания. Разработка методик воспитания на основе современных методов и средств воспитания. Игровые методики воспитания, их особенности и дидактические возможности. Возможности учреждения профессионального образования для внедрения инновационных воспитательных методик.</w:t>
      </w:r>
    </w:p>
    <w:p w:rsidR="008B6254" w:rsidRPr="000D5E4C" w:rsidRDefault="008B6254" w:rsidP="008B6254">
      <w:pPr>
        <w:pStyle w:val="a3"/>
        <w:ind w:right="20" w:firstLine="720"/>
        <w:jc w:val="both"/>
        <w:rPr>
          <w:rFonts w:cs="Times New Roman"/>
          <w:bCs/>
          <w:sz w:val="28"/>
        </w:rPr>
      </w:pPr>
    </w:p>
    <w:p w:rsidR="008B6254" w:rsidRDefault="008B6254">
      <w:pPr>
        <w:widowControl/>
        <w:suppressAutoHyphens w:val="0"/>
        <w:spacing w:after="200" w:line="276" w:lineRule="auto"/>
        <w:rPr>
          <w:b/>
          <w:caps/>
          <w:sz w:val="28"/>
        </w:rPr>
      </w:pPr>
      <w:r>
        <w:rPr>
          <w:b/>
          <w:caps/>
          <w:sz w:val="28"/>
        </w:rPr>
        <w:br w:type="page"/>
      </w:r>
    </w:p>
    <w:p w:rsidR="007D005A" w:rsidRDefault="007D005A" w:rsidP="007D005A">
      <w:pPr>
        <w:jc w:val="center"/>
        <w:rPr>
          <w:b/>
          <w:caps/>
          <w:sz w:val="28"/>
        </w:rPr>
      </w:pPr>
      <w:r>
        <w:rPr>
          <w:b/>
          <w:caps/>
          <w:sz w:val="28"/>
        </w:rPr>
        <w:lastRenderedPageBreak/>
        <w:t xml:space="preserve">Информационно-методическая часть </w:t>
      </w:r>
    </w:p>
    <w:p w:rsidR="007D005A" w:rsidRDefault="007D005A" w:rsidP="007D005A">
      <w:pPr>
        <w:jc w:val="center"/>
        <w:rPr>
          <w:b/>
          <w:caps/>
          <w:sz w:val="28"/>
        </w:rPr>
      </w:pPr>
    </w:p>
    <w:p w:rsidR="00F9732A" w:rsidRPr="00183EF4" w:rsidRDefault="00F9732A" w:rsidP="005750B9">
      <w:pPr>
        <w:pStyle w:val="310"/>
        <w:spacing w:line="240" w:lineRule="auto"/>
        <w:ind w:left="3782"/>
        <w:rPr>
          <w:rFonts w:ascii="Arial Unicode MS" w:hAnsi="Arial Unicode MS" w:cs="Arial Unicode MS"/>
          <w:sz w:val="28"/>
          <w:szCs w:val="28"/>
        </w:rPr>
      </w:pPr>
      <w:r w:rsidRPr="00183EF4">
        <w:rPr>
          <w:sz w:val="28"/>
          <w:szCs w:val="28"/>
        </w:rPr>
        <w:t>Список литературы</w:t>
      </w:r>
    </w:p>
    <w:p w:rsidR="00F9732A" w:rsidRDefault="00F9732A" w:rsidP="00F9732A">
      <w:pPr>
        <w:pStyle w:val="521"/>
        <w:spacing w:before="0" w:line="240" w:lineRule="auto"/>
        <w:ind w:left="23" w:firstLine="692"/>
        <w:rPr>
          <w:i/>
        </w:rPr>
      </w:pPr>
      <w:bookmarkStart w:id="19" w:name="bookmark63"/>
    </w:p>
    <w:p w:rsidR="00F9732A" w:rsidRPr="005750B9" w:rsidRDefault="00F9732A" w:rsidP="005750B9">
      <w:pPr>
        <w:pStyle w:val="521"/>
        <w:spacing w:before="0" w:after="120" w:line="240" w:lineRule="auto"/>
        <w:ind w:left="23" w:hanging="23"/>
      </w:pPr>
      <w:r w:rsidRPr="005750B9">
        <w:t>Основная литература</w:t>
      </w:r>
      <w:bookmarkEnd w:id="19"/>
    </w:p>
    <w:p w:rsidR="00F9732A" w:rsidRPr="007F40E3" w:rsidRDefault="00F9732A" w:rsidP="005750B9">
      <w:pPr>
        <w:pStyle w:val="ab"/>
        <w:numPr>
          <w:ilvl w:val="1"/>
          <w:numId w:val="11"/>
        </w:numPr>
        <w:tabs>
          <w:tab w:val="clear" w:pos="1080"/>
          <w:tab w:val="left" w:pos="426"/>
        </w:tabs>
        <w:ind w:left="0" w:firstLine="0"/>
        <w:jc w:val="both"/>
        <w:rPr>
          <w:rFonts w:eastAsia="Arial Unicode MS" w:cs="Times New Roman"/>
          <w:kern w:val="0"/>
          <w:sz w:val="28"/>
          <w:szCs w:val="28"/>
          <w:lang w:eastAsia="ru-RU" w:bidi="ar-SA"/>
        </w:rPr>
      </w:pPr>
      <w:r w:rsidRPr="007F40E3">
        <w:rPr>
          <w:rFonts w:eastAsia="Arial Unicode MS" w:cs="Times New Roman"/>
          <w:kern w:val="0"/>
          <w:sz w:val="28"/>
          <w:szCs w:val="28"/>
          <w:lang w:eastAsia="ru-RU" w:bidi="ar-SA"/>
        </w:rPr>
        <w:t>Гончарова, Е.П. Современные образовательные технологии в профессиональном обучении: конспект лекций / Е.П. Гончарова. – Минск: БНТУ, 2013. – 48 с.</w:t>
      </w:r>
    </w:p>
    <w:p w:rsidR="00F9732A" w:rsidRPr="007F40E3" w:rsidRDefault="00F9732A" w:rsidP="005750B9">
      <w:pPr>
        <w:pStyle w:val="ab"/>
        <w:numPr>
          <w:ilvl w:val="1"/>
          <w:numId w:val="11"/>
        </w:numPr>
        <w:tabs>
          <w:tab w:val="clear" w:pos="1080"/>
          <w:tab w:val="left" w:pos="426"/>
        </w:tabs>
        <w:ind w:left="0" w:firstLine="0"/>
        <w:jc w:val="both"/>
        <w:rPr>
          <w:rFonts w:eastAsia="Arial Unicode MS" w:cs="Times New Roman"/>
          <w:kern w:val="0"/>
          <w:sz w:val="28"/>
          <w:szCs w:val="28"/>
          <w:lang w:eastAsia="ru-RU" w:bidi="ar-SA"/>
        </w:rPr>
      </w:pPr>
      <w:r w:rsidRPr="007F40E3">
        <w:rPr>
          <w:rFonts w:eastAsia="Arial Unicode MS" w:cs="Times New Roman"/>
          <w:kern w:val="0"/>
          <w:sz w:val="28"/>
          <w:szCs w:val="28"/>
          <w:lang w:eastAsia="ru-RU" w:bidi="ar-SA"/>
        </w:rPr>
        <w:t>Гребенюк, О.С. Основы педагогики индивидуальности: учеб</w:t>
      </w:r>
      <w:proofErr w:type="gramStart"/>
      <w:r w:rsidRPr="007F40E3">
        <w:rPr>
          <w:rFonts w:eastAsia="Arial Unicode MS" w:cs="Times New Roman"/>
          <w:kern w:val="0"/>
          <w:sz w:val="28"/>
          <w:szCs w:val="28"/>
          <w:lang w:eastAsia="ru-RU" w:bidi="ar-SA"/>
        </w:rPr>
        <w:t>.</w:t>
      </w:r>
      <w:proofErr w:type="gramEnd"/>
      <w:r w:rsidRPr="007F40E3">
        <w:rPr>
          <w:rFonts w:eastAsia="Arial Unicode MS" w:cs="Times New Roman"/>
          <w:kern w:val="0"/>
          <w:sz w:val="28"/>
          <w:szCs w:val="28"/>
          <w:lang w:eastAsia="ru-RU" w:bidi="ar-SA"/>
        </w:rPr>
        <w:t xml:space="preserve"> </w:t>
      </w:r>
      <w:proofErr w:type="gramStart"/>
      <w:r w:rsidRPr="007F40E3">
        <w:rPr>
          <w:rFonts w:eastAsia="Arial Unicode MS" w:cs="Times New Roman"/>
          <w:kern w:val="0"/>
          <w:sz w:val="28"/>
          <w:szCs w:val="28"/>
          <w:lang w:eastAsia="ru-RU" w:bidi="ar-SA"/>
        </w:rPr>
        <w:t>п</w:t>
      </w:r>
      <w:proofErr w:type="gramEnd"/>
      <w:r w:rsidRPr="007F40E3">
        <w:rPr>
          <w:rFonts w:eastAsia="Arial Unicode MS" w:cs="Times New Roman"/>
          <w:kern w:val="0"/>
          <w:sz w:val="28"/>
          <w:szCs w:val="28"/>
          <w:lang w:eastAsia="ru-RU" w:bidi="ar-SA"/>
        </w:rPr>
        <w:t xml:space="preserve">особие / </w:t>
      </w:r>
      <w:r w:rsidR="005750B9" w:rsidRPr="005750B9">
        <w:rPr>
          <w:rFonts w:eastAsia="Arial Unicode MS" w:cs="Times New Roman"/>
          <w:kern w:val="0"/>
          <w:sz w:val="28"/>
          <w:szCs w:val="28"/>
          <w:lang w:eastAsia="ru-RU" w:bidi="ar-SA"/>
        </w:rPr>
        <w:br/>
      </w:r>
      <w:r w:rsidRPr="007F40E3">
        <w:rPr>
          <w:rFonts w:eastAsia="Arial Unicode MS" w:cs="Times New Roman"/>
          <w:kern w:val="0"/>
          <w:sz w:val="28"/>
          <w:szCs w:val="28"/>
          <w:lang w:eastAsia="ru-RU" w:bidi="ar-SA"/>
        </w:rPr>
        <w:t xml:space="preserve">О.С. Гребенюк, Т.Б. Гребенюк. – Калининград: </w:t>
      </w:r>
      <w:proofErr w:type="spellStart"/>
      <w:r w:rsidRPr="007F40E3">
        <w:rPr>
          <w:rFonts w:eastAsia="Arial Unicode MS" w:cs="Times New Roman"/>
          <w:kern w:val="0"/>
          <w:sz w:val="28"/>
          <w:szCs w:val="28"/>
          <w:lang w:eastAsia="ru-RU" w:bidi="ar-SA"/>
        </w:rPr>
        <w:t>Калинингр</w:t>
      </w:r>
      <w:proofErr w:type="spellEnd"/>
      <w:r w:rsidRPr="007F40E3">
        <w:rPr>
          <w:rFonts w:eastAsia="Arial Unicode MS" w:cs="Times New Roman"/>
          <w:kern w:val="0"/>
          <w:sz w:val="28"/>
          <w:szCs w:val="28"/>
          <w:lang w:eastAsia="ru-RU" w:bidi="ar-SA"/>
        </w:rPr>
        <w:t xml:space="preserve">. гос. ун-т, 2000. – </w:t>
      </w:r>
      <w:r w:rsidR="005750B9" w:rsidRPr="005750B9">
        <w:rPr>
          <w:rFonts w:eastAsia="Arial Unicode MS" w:cs="Times New Roman"/>
          <w:kern w:val="0"/>
          <w:sz w:val="28"/>
          <w:szCs w:val="28"/>
          <w:lang w:eastAsia="ru-RU" w:bidi="ar-SA"/>
        </w:rPr>
        <w:br/>
      </w:r>
      <w:r w:rsidRPr="007F40E3">
        <w:rPr>
          <w:rFonts w:eastAsia="Arial Unicode MS" w:cs="Times New Roman"/>
          <w:kern w:val="0"/>
          <w:sz w:val="28"/>
          <w:szCs w:val="28"/>
          <w:lang w:eastAsia="ru-RU" w:bidi="ar-SA"/>
        </w:rPr>
        <w:t>572 с.</w:t>
      </w:r>
    </w:p>
    <w:p w:rsidR="00F9732A" w:rsidRPr="00F9732A" w:rsidRDefault="00F9732A" w:rsidP="005750B9">
      <w:pPr>
        <w:pStyle w:val="a3"/>
        <w:widowControl/>
        <w:numPr>
          <w:ilvl w:val="1"/>
          <w:numId w:val="11"/>
        </w:numPr>
        <w:shd w:val="clear" w:color="auto" w:fill="FFFFFF"/>
        <w:tabs>
          <w:tab w:val="clear" w:pos="1080"/>
          <w:tab w:val="left" w:pos="426"/>
          <w:tab w:val="left" w:pos="1292"/>
        </w:tabs>
        <w:suppressAutoHyphens w:val="0"/>
        <w:spacing w:after="0"/>
        <w:ind w:left="0" w:right="23" w:firstLine="0"/>
        <w:jc w:val="both"/>
        <w:rPr>
          <w:sz w:val="28"/>
          <w:szCs w:val="28"/>
        </w:rPr>
      </w:pPr>
      <w:proofErr w:type="spellStart"/>
      <w:r w:rsidRPr="00F9732A">
        <w:rPr>
          <w:sz w:val="28"/>
          <w:szCs w:val="28"/>
        </w:rPr>
        <w:t>Зеер</w:t>
      </w:r>
      <w:proofErr w:type="spellEnd"/>
      <w:r w:rsidRPr="00F9732A">
        <w:rPr>
          <w:sz w:val="28"/>
          <w:szCs w:val="28"/>
        </w:rPr>
        <w:t xml:space="preserve">, Э.Ф. </w:t>
      </w:r>
      <w:proofErr w:type="spellStart"/>
      <w:r w:rsidRPr="00F9732A">
        <w:rPr>
          <w:sz w:val="28"/>
          <w:szCs w:val="28"/>
        </w:rPr>
        <w:t>Профориентология</w:t>
      </w:r>
      <w:proofErr w:type="spellEnd"/>
      <w:r w:rsidRPr="00F9732A">
        <w:rPr>
          <w:sz w:val="28"/>
          <w:szCs w:val="28"/>
        </w:rPr>
        <w:t>: Теория и практика: учеб</w:t>
      </w:r>
      <w:proofErr w:type="gramStart"/>
      <w:r w:rsidRPr="00F9732A">
        <w:rPr>
          <w:sz w:val="28"/>
          <w:szCs w:val="28"/>
        </w:rPr>
        <w:t>.</w:t>
      </w:r>
      <w:proofErr w:type="gramEnd"/>
      <w:r w:rsidRPr="00F9732A">
        <w:rPr>
          <w:sz w:val="28"/>
          <w:szCs w:val="28"/>
        </w:rPr>
        <w:t xml:space="preserve"> </w:t>
      </w:r>
      <w:proofErr w:type="gramStart"/>
      <w:r w:rsidRPr="00F9732A">
        <w:rPr>
          <w:sz w:val="28"/>
          <w:szCs w:val="28"/>
        </w:rPr>
        <w:t>п</w:t>
      </w:r>
      <w:proofErr w:type="gramEnd"/>
      <w:r w:rsidRPr="00F9732A">
        <w:rPr>
          <w:sz w:val="28"/>
          <w:szCs w:val="28"/>
        </w:rPr>
        <w:t xml:space="preserve">особие / Э.Ф. </w:t>
      </w:r>
      <w:proofErr w:type="spellStart"/>
      <w:r w:rsidRPr="00F9732A">
        <w:rPr>
          <w:sz w:val="28"/>
          <w:szCs w:val="28"/>
        </w:rPr>
        <w:t>Зеер</w:t>
      </w:r>
      <w:proofErr w:type="spellEnd"/>
      <w:r w:rsidRPr="00F9732A">
        <w:rPr>
          <w:sz w:val="28"/>
          <w:szCs w:val="28"/>
        </w:rPr>
        <w:t xml:space="preserve">, А.М. Павлова, Н.О. </w:t>
      </w:r>
      <w:proofErr w:type="spellStart"/>
      <w:r w:rsidRPr="00F9732A">
        <w:rPr>
          <w:sz w:val="28"/>
          <w:szCs w:val="28"/>
        </w:rPr>
        <w:t>Садовникова</w:t>
      </w:r>
      <w:proofErr w:type="spellEnd"/>
      <w:r w:rsidRPr="00F9732A">
        <w:rPr>
          <w:sz w:val="28"/>
          <w:szCs w:val="28"/>
        </w:rPr>
        <w:t>. – М.: Акад. проект; Екатеринбург: Деловая кн., 2004.  – 188 с.</w:t>
      </w:r>
    </w:p>
    <w:p w:rsidR="00F9732A" w:rsidRPr="00F9732A" w:rsidRDefault="00F9732A" w:rsidP="005750B9">
      <w:pPr>
        <w:pStyle w:val="a3"/>
        <w:widowControl/>
        <w:numPr>
          <w:ilvl w:val="1"/>
          <w:numId w:val="11"/>
        </w:numPr>
        <w:shd w:val="clear" w:color="auto" w:fill="FFFFFF"/>
        <w:tabs>
          <w:tab w:val="clear" w:pos="1080"/>
          <w:tab w:val="left" w:pos="426"/>
          <w:tab w:val="left" w:pos="1292"/>
        </w:tabs>
        <w:suppressAutoHyphens w:val="0"/>
        <w:spacing w:after="0" w:line="322" w:lineRule="exact"/>
        <w:ind w:left="0" w:right="20" w:firstLine="0"/>
        <w:jc w:val="both"/>
        <w:rPr>
          <w:sz w:val="28"/>
          <w:szCs w:val="28"/>
        </w:rPr>
      </w:pPr>
      <w:r w:rsidRPr="00F9732A">
        <w:rPr>
          <w:sz w:val="28"/>
          <w:szCs w:val="28"/>
        </w:rPr>
        <w:t xml:space="preserve">Новиков, </w:t>
      </w:r>
      <w:r w:rsidRPr="00F9732A">
        <w:rPr>
          <w:sz w:val="28"/>
          <w:szCs w:val="28"/>
          <w:lang w:val="en-US" w:eastAsia="en-US"/>
        </w:rPr>
        <w:t>A</w:t>
      </w:r>
      <w:r w:rsidRPr="00F9732A">
        <w:rPr>
          <w:sz w:val="28"/>
          <w:szCs w:val="28"/>
          <w:lang w:eastAsia="en-US"/>
        </w:rPr>
        <w:t>.</w:t>
      </w:r>
      <w:r w:rsidRPr="00F9732A">
        <w:rPr>
          <w:sz w:val="28"/>
          <w:szCs w:val="28"/>
          <w:lang w:val="en-US" w:eastAsia="en-US"/>
        </w:rPr>
        <w:t>M</w:t>
      </w:r>
      <w:r w:rsidRPr="00F9732A">
        <w:rPr>
          <w:sz w:val="28"/>
          <w:szCs w:val="28"/>
          <w:lang w:eastAsia="en-US"/>
        </w:rPr>
        <w:t xml:space="preserve">. </w:t>
      </w:r>
      <w:r w:rsidRPr="00F9732A">
        <w:rPr>
          <w:sz w:val="28"/>
          <w:szCs w:val="28"/>
        </w:rPr>
        <w:t xml:space="preserve">Методология образования / </w:t>
      </w:r>
      <w:r w:rsidRPr="00F9732A">
        <w:rPr>
          <w:sz w:val="28"/>
          <w:szCs w:val="28"/>
          <w:lang w:val="en-US" w:eastAsia="en-US"/>
        </w:rPr>
        <w:t>A</w:t>
      </w:r>
      <w:r w:rsidRPr="00F9732A">
        <w:rPr>
          <w:sz w:val="28"/>
          <w:szCs w:val="28"/>
          <w:lang w:eastAsia="en-US"/>
        </w:rPr>
        <w:t>.</w:t>
      </w:r>
      <w:r w:rsidRPr="00F9732A">
        <w:rPr>
          <w:sz w:val="28"/>
          <w:szCs w:val="28"/>
          <w:lang w:val="en-US" w:eastAsia="en-US"/>
        </w:rPr>
        <w:t>M</w:t>
      </w:r>
      <w:r w:rsidRPr="00F9732A">
        <w:rPr>
          <w:sz w:val="28"/>
          <w:szCs w:val="28"/>
          <w:lang w:eastAsia="en-US"/>
        </w:rPr>
        <w:t xml:space="preserve">. </w:t>
      </w:r>
      <w:r w:rsidRPr="00F9732A">
        <w:rPr>
          <w:sz w:val="28"/>
          <w:szCs w:val="28"/>
        </w:rPr>
        <w:t>Новиков. – Издание второе. – М.: «</w:t>
      </w:r>
      <w:proofErr w:type="spellStart"/>
      <w:r w:rsidRPr="00F9732A">
        <w:rPr>
          <w:sz w:val="28"/>
          <w:szCs w:val="28"/>
        </w:rPr>
        <w:t>Эгвес</w:t>
      </w:r>
      <w:proofErr w:type="spellEnd"/>
      <w:r w:rsidRPr="00F9732A">
        <w:rPr>
          <w:sz w:val="28"/>
          <w:szCs w:val="28"/>
        </w:rPr>
        <w:t>», 2006. – 488 с.</w:t>
      </w:r>
    </w:p>
    <w:p w:rsidR="00F9732A" w:rsidRPr="00F9732A" w:rsidRDefault="00F9732A" w:rsidP="005750B9">
      <w:pPr>
        <w:pStyle w:val="a3"/>
        <w:widowControl/>
        <w:numPr>
          <w:ilvl w:val="1"/>
          <w:numId w:val="11"/>
        </w:numPr>
        <w:shd w:val="clear" w:color="auto" w:fill="FFFFFF"/>
        <w:tabs>
          <w:tab w:val="clear" w:pos="1080"/>
          <w:tab w:val="left" w:pos="426"/>
          <w:tab w:val="left" w:pos="1292"/>
        </w:tabs>
        <w:suppressAutoHyphens w:val="0"/>
        <w:spacing w:after="0" w:line="322" w:lineRule="exact"/>
        <w:ind w:left="0" w:right="20" w:firstLine="0"/>
        <w:jc w:val="both"/>
        <w:rPr>
          <w:sz w:val="28"/>
          <w:szCs w:val="28"/>
        </w:rPr>
      </w:pPr>
      <w:r w:rsidRPr="00F9732A">
        <w:rPr>
          <w:sz w:val="28"/>
          <w:szCs w:val="28"/>
        </w:rPr>
        <w:t>Педагогика профессионального образования / М.В. Ильин [и др.]; под ред. А.Х. Шкляра. – Минск: РИПО, 2003. – 374 с.</w:t>
      </w:r>
    </w:p>
    <w:p w:rsidR="00F9732A" w:rsidRPr="00F9732A" w:rsidRDefault="00F9732A" w:rsidP="005750B9">
      <w:pPr>
        <w:pStyle w:val="ab"/>
        <w:numPr>
          <w:ilvl w:val="1"/>
          <w:numId w:val="11"/>
        </w:numPr>
        <w:tabs>
          <w:tab w:val="clear" w:pos="1080"/>
          <w:tab w:val="left" w:pos="426"/>
        </w:tabs>
        <w:ind w:left="0" w:firstLine="0"/>
        <w:jc w:val="both"/>
        <w:rPr>
          <w:rFonts w:eastAsia="Arial Unicode MS" w:cs="Times New Roman"/>
          <w:kern w:val="0"/>
          <w:sz w:val="28"/>
          <w:szCs w:val="28"/>
          <w:lang w:eastAsia="ru-RU" w:bidi="ar-SA"/>
        </w:rPr>
      </w:pPr>
      <w:r w:rsidRPr="00F9732A">
        <w:rPr>
          <w:rFonts w:eastAsia="Arial Unicode MS" w:cs="Times New Roman"/>
          <w:kern w:val="0"/>
          <w:sz w:val="28"/>
          <w:szCs w:val="28"/>
          <w:lang w:eastAsia="ru-RU" w:bidi="ar-SA"/>
        </w:rPr>
        <w:t xml:space="preserve">Профессиональная педагогика / под ред. С.Я. </w:t>
      </w:r>
      <w:proofErr w:type="spellStart"/>
      <w:r w:rsidRPr="00F9732A">
        <w:rPr>
          <w:rFonts w:eastAsia="Arial Unicode MS" w:cs="Times New Roman"/>
          <w:kern w:val="0"/>
          <w:sz w:val="28"/>
          <w:szCs w:val="28"/>
          <w:lang w:eastAsia="ru-RU" w:bidi="ar-SA"/>
        </w:rPr>
        <w:t>Батышева</w:t>
      </w:r>
      <w:proofErr w:type="spellEnd"/>
      <w:r w:rsidRPr="00F9732A">
        <w:rPr>
          <w:rFonts w:eastAsia="Arial Unicode MS" w:cs="Times New Roman"/>
          <w:kern w:val="0"/>
          <w:sz w:val="28"/>
          <w:szCs w:val="28"/>
          <w:lang w:eastAsia="ru-RU" w:bidi="ar-SA"/>
        </w:rPr>
        <w:t xml:space="preserve">, А.М. Новикова. –  </w:t>
      </w:r>
      <w:r w:rsidR="005750B9" w:rsidRPr="005750B9">
        <w:rPr>
          <w:rFonts w:eastAsia="Arial Unicode MS" w:cs="Times New Roman"/>
          <w:kern w:val="0"/>
          <w:sz w:val="28"/>
          <w:szCs w:val="28"/>
          <w:lang w:eastAsia="ru-RU" w:bidi="ar-SA"/>
        </w:rPr>
        <w:br/>
      </w:r>
      <w:r w:rsidRPr="00F9732A">
        <w:rPr>
          <w:rFonts w:eastAsia="Arial Unicode MS" w:cs="Times New Roman"/>
          <w:kern w:val="0"/>
          <w:sz w:val="28"/>
          <w:szCs w:val="28"/>
          <w:lang w:eastAsia="ru-RU" w:bidi="ar-SA"/>
        </w:rPr>
        <w:t xml:space="preserve">3-е изд., </w:t>
      </w:r>
      <w:proofErr w:type="spellStart"/>
      <w:r w:rsidRPr="00F9732A">
        <w:rPr>
          <w:rFonts w:eastAsia="Arial Unicode MS" w:cs="Times New Roman"/>
          <w:kern w:val="0"/>
          <w:sz w:val="28"/>
          <w:szCs w:val="28"/>
          <w:lang w:eastAsia="ru-RU" w:bidi="ar-SA"/>
        </w:rPr>
        <w:t>перераб</w:t>
      </w:r>
      <w:proofErr w:type="spellEnd"/>
      <w:r w:rsidRPr="00F9732A">
        <w:rPr>
          <w:rFonts w:eastAsia="Arial Unicode MS" w:cs="Times New Roman"/>
          <w:kern w:val="0"/>
          <w:sz w:val="28"/>
          <w:szCs w:val="28"/>
          <w:lang w:eastAsia="ru-RU" w:bidi="ar-SA"/>
        </w:rPr>
        <w:t>. – М.: ЭГВЕС, 2010. – 456 с.</w:t>
      </w:r>
    </w:p>
    <w:p w:rsidR="00F9732A" w:rsidRPr="00F9732A" w:rsidRDefault="00F9732A" w:rsidP="005750B9">
      <w:pPr>
        <w:pStyle w:val="a3"/>
        <w:widowControl/>
        <w:numPr>
          <w:ilvl w:val="1"/>
          <w:numId w:val="11"/>
        </w:numPr>
        <w:shd w:val="clear" w:color="auto" w:fill="FFFFFF"/>
        <w:tabs>
          <w:tab w:val="clear" w:pos="1080"/>
          <w:tab w:val="left" w:pos="426"/>
          <w:tab w:val="left" w:pos="1297"/>
        </w:tabs>
        <w:suppressAutoHyphens w:val="0"/>
        <w:spacing w:after="0" w:line="322" w:lineRule="exact"/>
        <w:ind w:left="0" w:right="20" w:firstLine="0"/>
        <w:jc w:val="both"/>
        <w:rPr>
          <w:sz w:val="28"/>
          <w:szCs w:val="28"/>
        </w:rPr>
      </w:pPr>
      <w:r w:rsidRPr="00F9732A">
        <w:rPr>
          <w:sz w:val="28"/>
          <w:szCs w:val="28"/>
        </w:rPr>
        <w:t xml:space="preserve">Хуторской, А.В. Педагогическая </w:t>
      </w:r>
      <w:proofErr w:type="spellStart"/>
      <w:r w:rsidRPr="00F9732A">
        <w:rPr>
          <w:sz w:val="28"/>
          <w:szCs w:val="28"/>
        </w:rPr>
        <w:t>инноватика</w:t>
      </w:r>
      <w:proofErr w:type="spellEnd"/>
      <w:r w:rsidRPr="00F9732A">
        <w:rPr>
          <w:sz w:val="28"/>
          <w:szCs w:val="28"/>
        </w:rPr>
        <w:t>: учеб</w:t>
      </w:r>
      <w:proofErr w:type="gramStart"/>
      <w:r w:rsidRPr="00F9732A">
        <w:rPr>
          <w:sz w:val="28"/>
          <w:szCs w:val="28"/>
        </w:rPr>
        <w:t>.</w:t>
      </w:r>
      <w:proofErr w:type="gramEnd"/>
      <w:r w:rsidRPr="00F9732A">
        <w:rPr>
          <w:sz w:val="28"/>
          <w:szCs w:val="28"/>
        </w:rPr>
        <w:t xml:space="preserve"> </w:t>
      </w:r>
      <w:proofErr w:type="gramStart"/>
      <w:r w:rsidRPr="00F9732A">
        <w:rPr>
          <w:sz w:val="28"/>
          <w:szCs w:val="28"/>
        </w:rPr>
        <w:t>п</w:t>
      </w:r>
      <w:proofErr w:type="gramEnd"/>
      <w:r w:rsidRPr="00F9732A">
        <w:rPr>
          <w:sz w:val="28"/>
          <w:szCs w:val="28"/>
        </w:rPr>
        <w:t>особие для студ. высших учеб. заведений / А.В. Хуторской. – М.: Издательский центр «Академия», 2008. – 256 с.</w:t>
      </w:r>
    </w:p>
    <w:p w:rsidR="00F9732A" w:rsidRPr="00F9732A" w:rsidRDefault="00F9732A" w:rsidP="005750B9">
      <w:pPr>
        <w:pStyle w:val="a3"/>
        <w:widowControl/>
        <w:numPr>
          <w:ilvl w:val="1"/>
          <w:numId w:val="11"/>
        </w:numPr>
        <w:shd w:val="clear" w:color="auto" w:fill="FFFFFF"/>
        <w:tabs>
          <w:tab w:val="clear" w:pos="1080"/>
          <w:tab w:val="left" w:pos="426"/>
          <w:tab w:val="left" w:pos="1297"/>
        </w:tabs>
        <w:suppressAutoHyphens w:val="0"/>
        <w:spacing w:after="0" w:line="322" w:lineRule="exact"/>
        <w:ind w:left="0" w:right="20" w:firstLine="0"/>
        <w:jc w:val="both"/>
        <w:rPr>
          <w:sz w:val="28"/>
          <w:szCs w:val="28"/>
        </w:rPr>
      </w:pPr>
      <w:proofErr w:type="spellStart"/>
      <w:r w:rsidRPr="00F9732A">
        <w:rPr>
          <w:sz w:val="28"/>
          <w:szCs w:val="28"/>
        </w:rPr>
        <w:t>Цыркун</w:t>
      </w:r>
      <w:proofErr w:type="spellEnd"/>
      <w:r w:rsidRPr="00F9732A">
        <w:rPr>
          <w:sz w:val="28"/>
          <w:szCs w:val="28"/>
        </w:rPr>
        <w:t>, И.И. Инновационное образование педагога: на пути к про</w:t>
      </w:r>
      <w:r w:rsidRPr="00F9732A">
        <w:rPr>
          <w:sz w:val="28"/>
          <w:szCs w:val="28"/>
        </w:rPr>
        <w:softHyphen/>
        <w:t xml:space="preserve">фессиональному творчеству: пособие / И.И. </w:t>
      </w:r>
      <w:proofErr w:type="spellStart"/>
      <w:r w:rsidRPr="00F9732A">
        <w:rPr>
          <w:sz w:val="28"/>
          <w:szCs w:val="28"/>
        </w:rPr>
        <w:t>Цыркун</w:t>
      </w:r>
      <w:proofErr w:type="spellEnd"/>
      <w:r w:rsidRPr="00F9732A">
        <w:rPr>
          <w:sz w:val="28"/>
          <w:szCs w:val="28"/>
        </w:rPr>
        <w:t xml:space="preserve">, Е.И. </w:t>
      </w:r>
      <w:proofErr w:type="spellStart"/>
      <w:r w:rsidRPr="00F9732A">
        <w:rPr>
          <w:sz w:val="28"/>
          <w:szCs w:val="28"/>
        </w:rPr>
        <w:t>Карпович</w:t>
      </w:r>
      <w:proofErr w:type="spellEnd"/>
      <w:r w:rsidRPr="00F9732A">
        <w:rPr>
          <w:sz w:val="28"/>
          <w:szCs w:val="28"/>
        </w:rPr>
        <w:t xml:space="preserve">. – Минск: Белорус, гос. </w:t>
      </w:r>
      <w:proofErr w:type="spellStart"/>
      <w:r w:rsidRPr="00F9732A">
        <w:rPr>
          <w:sz w:val="28"/>
          <w:szCs w:val="28"/>
        </w:rPr>
        <w:t>пед</w:t>
      </w:r>
      <w:proofErr w:type="spellEnd"/>
      <w:r w:rsidRPr="00F9732A">
        <w:rPr>
          <w:sz w:val="28"/>
          <w:szCs w:val="28"/>
        </w:rPr>
        <w:t>. ун-т, 2006. – 311 с.</w:t>
      </w:r>
    </w:p>
    <w:p w:rsidR="00F9732A" w:rsidRPr="005750B9" w:rsidRDefault="00F9732A" w:rsidP="005750B9">
      <w:pPr>
        <w:pStyle w:val="521"/>
        <w:spacing w:before="348" w:after="120" w:line="240" w:lineRule="auto"/>
        <w:ind w:left="23" w:hanging="23"/>
      </w:pPr>
      <w:bookmarkStart w:id="20" w:name="bookmark64"/>
      <w:r w:rsidRPr="005750B9">
        <w:t>Дополнительная  литература</w:t>
      </w:r>
      <w:bookmarkEnd w:id="20"/>
    </w:p>
    <w:p w:rsidR="00F9732A" w:rsidRPr="00730CC0" w:rsidRDefault="00F9732A" w:rsidP="005750B9">
      <w:pPr>
        <w:pStyle w:val="ab"/>
        <w:numPr>
          <w:ilvl w:val="2"/>
          <w:numId w:val="11"/>
        </w:numPr>
        <w:tabs>
          <w:tab w:val="clear" w:pos="1440"/>
        </w:tabs>
        <w:ind w:left="0" w:firstLine="0"/>
        <w:jc w:val="both"/>
        <w:rPr>
          <w:rFonts w:eastAsia="Arial Unicode MS" w:cs="Times New Roman"/>
          <w:kern w:val="0"/>
          <w:sz w:val="28"/>
          <w:szCs w:val="28"/>
          <w:lang w:eastAsia="ru-RU" w:bidi="ar-SA"/>
        </w:rPr>
      </w:pPr>
      <w:proofErr w:type="spellStart"/>
      <w:r w:rsidRPr="00730CC0">
        <w:rPr>
          <w:rFonts w:eastAsia="Arial Unicode MS" w:cs="Times New Roman"/>
          <w:kern w:val="0"/>
          <w:sz w:val="28"/>
          <w:szCs w:val="28"/>
          <w:lang w:eastAsia="ru-RU" w:bidi="ar-SA"/>
        </w:rPr>
        <w:t>Бондаревская</w:t>
      </w:r>
      <w:proofErr w:type="spellEnd"/>
      <w:r w:rsidRPr="00730CC0">
        <w:rPr>
          <w:rFonts w:eastAsia="Arial Unicode MS" w:cs="Times New Roman"/>
          <w:kern w:val="0"/>
          <w:sz w:val="28"/>
          <w:szCs w:val="28"/>
          <w:lang w:eastAsia="ru-RU" w:bidi="ar-SA"/>
        </w:rPr>
        <w:t xml:space="preserve">, Е.В. Смыслы и стратегии личностно ориентированного воспитания / Е.В. </w:t>
      </w:r>
      <w:proofErr w:type="spellStart"/>
      <w:r w:rsidRPr="00730CC0">
        <w:rPr>
          <w:rFonts w:eastAsia="Arial Unicode MS" w:cs="Times New Roman"/>
          <w:kern w:val="0"/>
          <w:sz w:val="28"/>
          <w:szCs w:val="28"/>
          <w:lang w:eastAsia="ru-RU" w:bidi="ar-SA"/>
        </w:rPr>
        <w:t>Бондаревская</w:t>
      </w:r>
      <w:proofErr w:type="spellEnd"/>
      <w:r w:rsidRPr="00730CC0">
        <w:rPr>
          <w:rFonts w:eastAsia="Arial Unicode MS" w:cs="Times New Roman"/>
          <w:kern w:val="0"/>
          <w:sz w:val="28"/>
          <w:szCs w:val="28"/>
          <w:lang w:eastAsia="ru-RU" w:bidi="ar-SA"/>
        </w:rPr>
        <w:t xml:space="preserve"> // Педагогика. – 2001. – № 1. – С. 17–24.</w:t>
      </w:r>
    </w:p>
    <w:p w:rsidR="00F9732A" w:rsidRPr="00730CC0" w:rsidRDefault="00F9732A" w:rsidP="005750B9">
      <w:pPr>
        <w:pStyle w:val="ab"/>
        <w:numPr>
          <w:ilvl w:val="2"/>
          <w:numId w:val="11"/>
        </w:numPr>
        <w:tabs>
          <w:tab w:val="clear" w:pos="1440"/>
        </w:tabs>
        <w:ind w:left="0" w:firstLine="0"/>
        <w:jc w:val="both"/>
        <w:rPr>
          <w:rFonts w:eastAsia="Arial Unicode MS" w:cs="Times New Roman"/>
          <w:kern w:val="0"/>
          <w:sz w:val="28"/>
          <w:szCs w:val="28"/>
          <w:lang w:eastAsia="ru-RU" w:bidi="ar-SA"/>
        </w:rPr>
      </w:pPr>
      <w:proofErr w:type="spellStart"/>
      <w:r w:rsidRPr="00730CC0">
        <w:rPr>
          <w:rFonts w:eastAsia="Arial Unicode MS" w:cs="Times New Roman"/>
          <w:kern w:val="0"/>
          <w:sz w:val="28"/>
          <w:szCs w:val="28"/>
          <w:lang w:eastAsia="ru-RU" w:bidi="ar-SA"/>
        </w:rPr>
        <w:t>Гершунский</w:t>
      </w:r>
      <w:proofErr w:type="spellEnd"/>
      <w:r w:rsidRPr="00730CC0">
        <w:rPr>
          <w:rFonts w:eastAsia="Arial Unicode MS" w:cs="Times New Roman"/>
          <w:kern w:val="0"/>
          <w:sz w:val="28"/>
          <w:szCs w:val="28"/>
          <w:lang w:eastAsia="ru-RU" w:bidi="ar-SA"/>
        </w:rPr>
        <w:t>, Б.С. Философия образования для ХХ</w:t>
      </w:r>
      <w:proofErr w:type="gramStart"/>
      <w:r w:rsidRPr="00730CC0">
        <w:rPr>
          <w:rFonts w:eastAsia="Arial Unicode MS" w:cs="Times New Roman"/>
          <w:kern w:val="0"/>
          <w:sz w:val="28"/>
          <w:szCs w:val="28"/>
          <w:lang w:eastAsia="ru-RU" w:bidi="ar-SA"/>
        </w:rPr>
        <w:t>I</w:t>
      </w:r>
      <w:proofErr w:type="gramEnd"/>
      <w:r w:rsidRPr="00730CC0">
        <w:rPr>
          <w:rFonts w:eastAsia="Arial Unicode MS" w:cs="Times New Roman"/>
          <w:kern w:val="0"/>
          <w:sz w:val="28"/>
          <w:szCs w:val="28"/>
          <w:lang w:eastAsia="ru-RU" w:bidi="ar-SA"/>
        </w:rPr>
        <w:t xml:space="preserve"> века / </w:t>
      </w:r>
      <w:r w:rsidR="005750B9" w:rsidRPr="005750B9">
        <w:rPr>
          <w:rFonts w:eastAsia="Arial Unicode MS" w:cs="Times New Roman"/>
          <w:kern w:val="0"/>
          <w:sz w:val="28"/>
          <w:szCs w:val="28"/>
          <w:lang w:eastAsia="ru-RU" w:bidi="ar-SA"/>
        </w:rPr>
        <w:br/>
      </w:r>
      <w:r w:rsidRPr="00730CC0">
        <w:rPr>
          <w:rFonts w:eastAsia="Arial Unicode MS" w:cs="Times New Roman"/>
          <w:kern w:val="0"/>
          <w:sz w:val="28"/>
          <w:szCs w:val="28"/>
          <w:lang w:eastAsia="ru-RU" w:bidi="ar-SA"/>
        </w:rPr>
        <w:t xml:space="preserve">Б.С. </w:t>
      </w:r>
      <w:proofErr w:type="spellStart"/>
      <w:r w:rsidRPr="00730CC0">
        <w:rPr>
          <w:rFonts w:eastAsia="Arial Unicode MS" w:cs="Times New Roman"/>
          <w:kern w:val="0"/>
          <w:sz w:val="28"/>
          <w:szCs w:val="28"/>
          <w:lang w:eastAsia="ru-RU" w:bidi="ar-SA"/>
        </w:rPr>
        <w:t>Гершунский</w:t>
      </w:r>
      <w:proofErr w:type="spellEnd"/>
      <w:r w:rsidRPr="00730CC0">
        <w:rPr>
          <w:rFonts w:eastAsia="Arial Unicode MS" w:cs="Times New Roman"/>
          <w:kern w:val="0"/>
          <w:sz w:val="28"/>
          <w:szCs w:val="28"/>
          <w:lang w:eastAsia="ru-RU" w:bidi="ar-SA"/>
        </w:rPr>
        <w:t xml:space="preserve">. – М.: Совершенство, 1998. – 607 с. </w:t>
      </w:r>
    </w:p>
    <w:p w:rsidR="00F9732A" w:rsidRPr="007F40E3" w:rsidRDefault="00F9732A" w:rsidP="005750B9">
      <w:pPr>
        <w:pStyle w:val="ab"/>
        <w:numPr>
          <w:ilvl w:val="2"/>
          <w:numId w:val="11"/>
        </w:numPr>
        <w:tabs>
          <w:tab w:val="clear" w:pos="1440"/>
        </w:tabs>
        <w:ind w:left="0" w:firstLine="0"/>
        <w:jc w:val="both"/>
        <w:rPr>
          <w:rFonts w:eastAsia="Arial Unicode MS" w:cs="Times New Roman"/>
          <w:kern w:val="0"/>
          <w:sz w:val="28"/>
          <w:szCs w:val="28"/>
          <w:lang w:eastAsia="ru-RU" w:bidi="ar-SA"/>
        </w:rPr>
      </w:pPr>
      <w:proofErr w:type="spellStart"/>
      <w:r w:rsidRPr="007F40E3">
        <w:rPr>
          <w:rFonts w:eastAsia="Arial Unicode MS" w:cs="Times New Roman"/>
          <w:kern w:val="0"/>
          <w:sz w:val="28"/>
          <w:szCs w:val="28"/>
          <w:lang w:eastAsia="ru-RU" w:bidi="ar-SA"/>
        </w:rPr>
        <w:t>Зеер</w:t>
      </w:r>
      <w:proofErr w:type="spellEnd"/>
      <w:r w:rsidRPr="007F40E3">
        <w:rPr>
          <w:rFonts w:eastAsia="Arial Unicode MS" w:cs="Times New Roman"/>
          <w:kern w:val="0"/>
          <w:sz w:val="28"/>
          <w:szCs w:val="28"/>
          <w:lang w:eastAsia="ru-RU" w:bidi="ar-SA"/>
        </w:rPr>
        <w:t>, Э.Ф. Психология профессионального образования: учеб</w:t>
      </w:r>
      <w:proofErr w:type="gramStart"/>
      <w:r w:rsidRPr="007F40E3">
        <w:rPr>
          <w:rFonts w:eastAsia="Arial Unicode MS" w:cs="Times New Roman"/>
          <w:kern w:val="0"/>
          <w:sz w:val="28"/>
          <w:szCs w:val="28"/>
          <w:lang w:eastAsia="ru-RU" w:bidi="ar-SA"/>
        </w:rPr>
        <w:t>.</w:t>
      </w:r>
      <w:proofErr w:type="gramEnd"/>
      <w:r w:rsidRPr="007F40E3">
        <w:rPr>
          <w:rFonts w:eastAsia="Arial Unicode MS" w:cs="Times New Roman"/>
          <w:kern w:val="0"/>
          <w:sz w:val="28"/>
          <w:szCs w:val="28"/>
          <w:lang w:eastAsia="ru-RU" w:bidi="ar-SA"/>
        </w:rPr>
        <w:t xml:space="preserve"> </w:t>
      </w:r>
      <w:proofErr w:type="gramStart"/>
      <w:r w:rsidRPr="007F40E3">
        <w:rPr>
          <w:rFonts w:eastAsia="Arial Unicode MS" w:cs="Times New Roman"/>
          <w:kern w:val="0"/>
          <w:sz w:val="28"/>
          <w:szCs w:val="28"/>
          <w:lang w:eastAsia="ru-RU" w:bidi="ar-SA"/>
        </w:rPr>
        <w:t>п</w:t>
      </w:r>
      <w:proofErr w:type="gramEnd"/>
      <w:r w:rsidRPr="007F40E3">
        <w:rPr>
          <w:rFonts w:eastAsia="Arial Unicode MS" w:cs="Times New Roman"/>
          <w:kern w:val="0"/>
          <w:sz w:val="28"/>
          <w:szCs w:val="28"/>
          <w:lang w:eastAsia="ru-RU" w:bidi="ar-SA"/>
        </w:rPr>
        <w:t xml:space="preserve">особие / Э.Ф. </w:t>
      </w:r>
      <w:proofErr w:type="spellStart"/>
      <w:r w:rsidRPr="007F40E3">
        <w:rPr>
          <w:rFonts w:eastAsia="Arial Unicode MS" w:cs="Times New Roman"/>
          <w:kern w:val="0"/>
          <w:sz w:val="28"/>
          <w:szCs w:val="28"/>
          <w:lang w:eastAsia="ru-RU" w:bidi="ar-SA"/>
        </w:rPr>
        <w:t>Зеер</w:t>
      </w:r>
      <w:proofErr w:type="spellEnd"/>
      <w:r w:rsidRPr="007F40E3">
        <w:rPr>
          <w:rFonts w:eastAsia="Arial Unicode MS" w:cs="Times New Roman"/>
          <w:kern w:val="0"/>
          <w:sz w:val="28"/>
          <w:szCs w:val="28"/>
          <w:lang w:eastAsia="ru-RU" w:bidi="ar-SA"/>
        </w:rPr>
        <w:t xml:space="preserve">. – 2-е изд., </w:t>
      </w:r>
      <w:proofErr w:type="spellStart"/>
      <w:r w:rsidRPr="007F40E3">
        <w:rPr>
          <w:rFonts w:eastAsia="Arial Unicode MS" w:cs="Times New Roman"/>
          <w:kern w:val="0"/>
          <w:sz w:val="28"/>
          <w:szCs w:val="28"/>
          <w:lang w:eastAsia="ru-RU" w:bidi="ar-SA"/>
        </w:rPr>
        <w:t>перераб</w:t>
      </w:r>
      <w:proofErr w:type="spellEnd"/>
      <w:r w:rsidRPr="007F40E3">
        <w:rPr>
          <w:rFonts w:eastAsia="Arial Unicode MS" w:cs="Times New Roman"/>
          <w:kern w:val="0"/>
          <w:sz w:val="28"/>
          <w:szCs w:val="28"/>
          <w:lang w:eastAsia="ru-RU" w:bidi="ar-SA"/>
        </w:rPr>
        <w:t xml:space="preserve">. – М.: Изд-во </w:t>
      </w:r>
      <w:proofErr w:type="spellStart"/>
      <w:r w:rsidRPr="007F40E3">
        <w:rPr>
          <w:rFonts w:eastAsia="Arial Unicode MS" w:cs="Times New Roman"/>
          <w:kern w:val="0"/>
          <w:sz w:val="28"/>
          <w:szCs w:val="28"/>
          <w:lang w:eastAsia="ru-RU" w:bidi="ar-SA"/>
        </w:rPr>
        <w:t>Моск</w:t>
      </w:r>
      <w:proofErr w:type="spellEnd"/>
      <w:r w:rsidRPr="007F40E3">
        <w:rPr>
          <w:rFonts w:eastAsia="Arial Unicode MS" w:cs="Times New Roman"/>
          <w:kern w:val="0"/>
          <w:sz w:val="28"/>
          <w:szCs w:val="28"/>
          <w:lang w:eastAsia="ru-RU" w:bidi="ar-SA"/>
        </w:rPr>
        <w:t>. психол.-соц. ин-та; Воронеж: МОДЕК, 2003. – 480 с.</w:t>
      </w:r>
    </w:p>
    <w:p w:rsidR="00F9732A" w:rsidRPr="00730CC0" w:rsidRDefault="00F9732A" w:rsidP="005750B9">
      <w:pPr>
        <w:pStyle w:val="ab"/>
        <w:numPr>
          <w:ilvl w:val="2"/>
          <w:numId w:val="11"/>
        </w:numPr>
        <w:tabs>
          <w:tab w:val="clear" w:pos="1440"/>
        </w:tabs>
        <w:ind w:left="0" w:firstLine="0"/>
        <w:jc w:val="both"/>
        <w:rPr>
          <w:rFonts w:eastAsia="Arial Unicode MS" w:cs="Times New Roman"/>
          <w:kern w:val="0"/>
          <w:sz w:val="28"/>
          <w:szCs w:val="28"/>
          <w:lang w:eastAsia="ru-RU" w:bidi="ar-SA"/>
        </w:rPr>
      </w:pPr>
      <w:proofErr w:type="spellStart"/>
      <w:r w:rsidRPr="00730CC0">
        <w:rPr>
          <w:rFonts w:eastAsia="Arial Unicode MS" w:cs="Times New Roman"/>
          <w:kern w:val="0"/>
          <w:sz w:val="28"/>
          <w:szCs w:val="28"/>
          <w:lang w:eastAsia="ru-RU" w:bidi="ar-SA"/>
        </w:rPr>
        <w:t>Кашлев</w:t>
      </w:r>
      <w:proofErr w:type="spellEnd"/>
      <w:r>
        <w:rPr>
          <w:rFonts w:eastAsia="Arial Unicode MS" w:cs="Times New Roman"/>
          <w:kern w:val="0"/>
          <w:sz w:val="28"/>
          <w:szCs w:val="28"/>
          <w:lang w:eastAsia="ru-RU" w:bidi="ar-SA"/>
        </w:rPr>
        <w:t>,</w:t>
      </w:r>
      <w:r w:rsidRPr="00730CC0">
        <w:rPr>
          <w:rFonts w:eastAsia="Arial Unicode MS" w:cs="Times New Roman"/>
          <w:kern w:val="0"/>
          <w:sz w:val="28"/>
          <w:szCs w:val="28"/>
          <w:lang w:eastAsia="ru-RU" w:bidi="ar-SA"/>
        </w:rPr>
        <w:t xml:space="preserve"> С.С. Технология интерактивного обучения</w:t>
      </w:r>
      <w:r>
        <w:rPr>
          <w:rFonts w:eastAsia="Arial Unicode MS" w:cs="Times New Roman"/>
          <w:kern w:val="0"/>
          <w:sz w:val="28"/>
          <w:szCs w:val="28"/>
          <w:lang w:eastAsia="ru-RU" w:bidi="ar-SA"/>
        </w:rPr>
        <w:t xml:space="preserve"> / С.С. </w:t>
      </w:r>
      <w:proofErr w:type="spellStart"/>
      <w:r>
        <w:rPr>
          <w:rFonts w:eastAsia="Arial Unicode MS" w:cs="Times New Roman"/>
          <w:kern w:val="0"/>
          <w:sz w:val="28"/>
          <w:szCs w:val="28"/>
          <w:lang w:eastAsia="ru-RU" w:bidi="ar-SA"/>
        </w:rPr>
        <w:t>Кашлев</w:t>
      </w:r>
      <w:proofErr w:type="spellEnd"/>
      <w:r w:rsidRPr="00730CC0">
        <w:rPr>
          <w:rFonts w:eastAsia="Arial Unicode MS" w:cs="Times New Roman"/>
          <w:kern w:val="0"/>
          <w:sz w:val="28"/>
          <w:szCs w:val="28"/>
          <w:lang w:eastAsia="ru-RU" w:bidi="ar-SA"/>
        </w:rPr>
        <w:t xml:space="preserve">. – Минск: </w:t>
      </w:r>
      <w:proofErr w:type="gramStart"/>
      <w:r w:rsidRPr="00730CC0">
        <w:rPr>
          <w:rFonts w:eastAsia="Arial Unicode MS" w:cs="Times New Roman"/>
          <w:kern w:val="0"/>
          <w:sz w:val="28"/>
          <w:szCs w:val="28"/>
          <w:lang w:eastAsia="ru-RU" w:bidi="ar-SA"/>
        </w:rPr>
        <w:t>Белорусский</w:t>
      </w:r>
      <w:proofErr w:type="gramEnd"/>
      <w:r w:rsidRPr="00730CC0">
        <w:rPr>
          <w:rFonts w:eastAsia="Arial Unicode MS" w:cs="Times New Roman"/>
          <w:kern w:val="0"/>
          <w:sz w:val="28"/>
          <w:szCs w:val="28"/>
          <w:lang w:eastAsia="ru-RU" w:bidi="ar-SA"/>
        </w:rPr>
        <w:t xml:space="preserve"> </w:t>
      </w:r>
      <w:proofErr w:type="spellStart"/>
      <w:r w:rsidRPr="00730CC0">
        <w:rPr>
          <w:rFonts w:eastAsia="Arial Unicode MS" w:cs="Times New Roman"/>
          <w:kern w:val="0"/>
          <w:sz w:val="28"/>
          <w:szCs w:val="28"/>
          <w:lang w:eastAsia="ru-RU" w:bidi="ar-SA"/>
        </w:rPr>
        <w:t>верасень</w:t>
      </w:r>
      <w:proofErr w:type="spellEnd"/>
      <w:r w:rsidRPr="00730CC0">
        <w:rPr>
          <w:rFonts w:eastAsia="Arial Unicode MS" w:cs="Times New Roman"/>
          <w:kern w:val="0"/>
          <w:sz w:val="28"/>
          <w:szCs w:val="28"/>
          <w:lang w:eastAsia="ru-RU" w:bidi="ar-SA"/>
        </w:rPr>
        <w:t>, 2005. – 176 с.</w:t>
      </w:r>
    </w:p>
    <w:p w:rsidR="00F9732A" w:rsidRPr="00730CC0" w:rsidRDefault="00F9732A" w:rsidP="005750B9">
      <w:pPr>
        <w:pStyle w:val="ab"/>
        <w:numPr>
          <w:ilvl w:val="2"/>
          <w:numId w:val="11"/>
        </w:numPr>
        <w:tabs>
          <w:tab w:val="clear" w:pos="1440"/>
        </w:tabs>
        <w:ind w:left="0" w:firstLine="0"/>
        <w:jc w:val="both"/>
        <w:rPr>
          <w:rFonts w:eastAsia="Arial Unicode MS" w:cs="Times New Roman"/>
          <w:kern w:val="0"/>
          <w:sz w:val="28"/>
          <w:szCs w:val="28"/>
          <w:lang w:eastAsia="ru-RU" w:bidi="ar-SA"/>
        </w:rPr>
      </w:pPr>
      <w:r w:rsidRPr="00730CC0">
        <w:rPr>
          <w:rFonts w:eastAsia="Arial Unicode MS" w:cs="Times New Roman"/>
          <w:kern w:val="0"/>
          <w:sz w:val="28"/>
          <w:szCs w:val="28"/>
          <w:lang w:eastAsia="ru-RU" w:bidi="ar-SA"/>
        </w:rPr>
        <w:t>Наумчик, В.Н. Воспитание творческой личности: учеб</w:t>
      </w:r>
      <w:proofErr w:type="gramStart"/>
      <w:r w:rsidRPr="00730CC0">
        <w:rPr>
          <w:rFonts w:eastAsia="Arial Unicode MS" w:cs="Times New Roman"/>
          <w:kern w:val="0"/>
          <w:sz w:val="28"/>
          <w:szCs w:val="28"/>
          <w:lang w:eastAsia="ru-RU" w:bidi="ar-SA"/>
        </w:rPr>
        <w:t>.-</w:t>
      </w:r>
      <w:proofErr w:type="gramEnd"/>
      <w:r w:rsidRPr="00730CC0">
        <w:rPr>
          <w:rFonts w:eastAsia="Arial Unicode MS" w:cs="Times New Roman"/>
          <w:kern w:val="0"/>
          <w:sz w:val="28"/>
          <w:szCs w:val="28"/>
          <w:lang w:eastAsia="ru-RU" w:bidi="ar-SA"/>
        </w:rPr>
        <w:t xml:space="preserve">метод. пособие / В.Н. Наумчик. – Минск: </w:t>
      </w:r>
      <w:proofErr w:type="spellStart"/>
      <w:r w:rsidRPr="00730CC0">
        <w:rPr>
          <w:rFonts w:eastAsia="Arial Unicode MS" w:cs="Times New Roman"/>
          <w:kern w:val="0"/>
          <w:sz w:val="28"/>
          <w:szCs w:val="28"/>
          <w:lang w:eastAsia="ru-RU" w:bidi="ar-SA"/>
        </w:rPr>
        <w:t>Ун</w:t>
      </w:r>
      <w:proofErr w:type="gramStart"/>
      <w:r w:rsidRPr="00730CC0">
        <w:rPr>
          <w:rFonts w:eastAsia="Arial Unicode MS" w:cs="Times New Roman"/>
          <w:kern w:val="0"/>
          <w:sz w:val="28"/>
          <w:szCs w:val="28"/>
          <w:lang w:eastAsia="ru-RU" w:bidi="ar-SA"/>
        </w:rPr>
        <w:t>i</w:t>
      </w:r>
      <w:proofErr w:type="gramEnd"/>
      <w:r w:rsidRPr="00730CC0">
        <w:rPr>
          <w:rFonts w:eastAsia="Arial Unicode MS" w:cs="Times New Roman"/>
          <w:kern w:val="0"/>
          <w:sz w:val="28"/>
          <w:szCs w:val="28"/>
          <w:lang w:eastAsia="ru-RU" w:bidi="ar-SA"/>
        </w:rPr>
        <w:t>версiтэцкае</w:t>
      </w:r>
      <w:proofErr w:type="spellEnd"/>
      <w:r w:rsidRPr="00730CC0">
        <w:rPr>
          <w:rFonts w:eastAsia="Arial Unicode MS" w:cs="Times New Roman"/>
          <w:kern w:val="0"/>
          <w:sz w:val="28"/>
          <w:szCs w:val="28"/>
          <w:lang w:eastAsia="ru-RU" w:bidi="ar-SA"/>
        </w:rPr>
        <w:t xml:space="preserve">, 1998.– 189 с. </w:t>
      </w:r>
    </w:p>
    <w:p w:rsidR="00F9732A" w:rsidRPr="00730CC0" w:rsidRDefault="00F9732A" w:rsidP="005750B9">
      <w:pPr>
        <w:pStyle w:val="ab"/>
        <w:numPr>
          <w:ilvl w:val="2"/>
          <w:numId w:val="11"/>
        </w:numPr>
        <w:tabs>
          <w:tab w:val="clear" w:pos="1440"/>
        </w:tabs>
        <w:ind w:left="0" w:firstLine="0"/>
        <w:jc w:val="both"/>
        <w:rPr>
          <w:rFonts w:eastAsia="Arial Unicode MS" w:cs="Times New Roman"/>
          <w:kern w:val="0"/>
          <w:sz w:val="28"/>
          <w:szCs w:val="28"/>
          <w:lang w:eastAsia="ru-RU" w:bidi="ar-SA"/>
        </w:rPr>
      </w:pPr>
      <w:proofErr w:type="spellStart"/>
      <w:r w:rsidRPr="00730CC0">
        <w:rPr>
          <w:rFonts w:eastAsia="Arial Unicode MS" w:cs="Times New Roman"/>
          <w:kern w:val="0"/>
          <w:sz w:val="28"/>
          <w:szCs w:val="28"/>
          <w:lang w:eastAsia="ru-RU" w:bidi="ar-SA"/>
        </w:rPr>
        <w:t>Плигин</w:t>
      </w:r>
      <w:proofErr w:type="spellEnd"/>
      <w:r w:rsidRPr="00730CC0">
        <w:rPr>
          <w:rFonts w:eastAsia="Arial Unicode MS" w:cs="Times New Roman"/>
          <w:kern w:val="0"/>
          <w:sz w:val="28"/>
          <w:szCs w:val="28"/>
          <w:lang w:eastAsia="ru-RU" w:bidi="ar-SA"/>
        </w:rPr>
        <w:t xml:space="preserve">, А.А. Личностно-ориентированное образование: история и практика / А.А. </w:t>
      </w:r>
      <w:proofErr w:type="spellStart"/>
      <w:r w:rsidRPr="00730CC0">
        <w:rPr>
          <w:rFonts w:eastAsia="Arial Unicode MS" w:cs="Times New Roman"/>
          <w:kern w:val="0"/>
          <w:sz w:val="28"/>
          <w:szCs w:val="28"/>
          <w:lang w:eastAsia="ru-RU" w:bidi="ar-SA"/>
        </w:rPr>
        <w:t>Плигин</w:t>
      </w:r>
      <w:proofErr w:type="spellEnd"/>
      <w:r w:rsidRPr="00730CC0">
        <w:rPr>
          <w:rFonts w:eastAsia="Arial Unicode MS" w:cs="Times New Roman"/>
          <w:kern w:val="0"/>
          <w:sz w:val="28"/>
          <w:szCs w:val="28"/>
          <w:lang w:eastAsia="ru-RU" w:bidi="ar-SA"/>
        </w:rPr>
        <w:t xml:space="preserve">. – М.: КСП+, 2003. – 430 с. </w:t>
      </w:r>
    </w:p>
    <w:p w:rsidR="00F9732A" w:rsidRPr="007F40E3" w:rsidRDefault="00F9732A" w:rsidP="005750B9">
      <w:pPr>
        <w:pStyle w:val="ab"/>
        <w:numPr>
          <w:ilvl w:val="2"/>
          <w:numId w:val="11"/>
        </w:numPr>
        <w:tabs>
          <w:tab w:val="clear" w:pos="1440"/>
        </w:tabs>
        <w:ind w:left="0" w:firstLine="0"/>
        <w:jc w:val="both"/>
        <w:rPr>
          <w:rFonts w:eastAsia="Arial Unicode MS" w:cs="Times New Roman"/>
          <w:kern w:val="0"/>
          <w:sz w:val="28"/>
          <w:szCs w:val="28"/>
          <w:lang w:eastAsia="ru-RU" w:bidi="ar-SA"/>
        </w:rPr>
      </w:pPr>
      <w:r w:rsidRPr="007F40E3">
        <w:rPr>
          <w:rFonts w:eastAsia="Arial Unicode MS" w:cs="Times New Roman"/>
          <w:kern w:val="0"/>
          <w:sz w:val="28"/>
          <w:szCs w:val="28"/>
          <w:lang w:eastAsia="ru-RU" w:bidi="ar-SA"/>
        </w:rPr>
        <w:t>Общая и профессиональная педагогика: учеб</w:t>
      </w:r>
      <w:proofErr w:type="gramStart"/>
      <w:r>
        <w:rPr>
          <w:rFonts w:eastAsia="Arial Unicode MS" w:cs="Times New Roman"/>
          <w:kern w:val="0"/>
          <w:sz w:val="28"/>
          <w:szCs w:val="28"/>
          <w:lang w:eastAsia="ru-RU" w:bidi="ar-SA"/>
        </w:rPr>
        <w:t>.</w:t>
      </w:r>
      <w:proofErr w:type="gramEnd"/>
      <w:r w:rsidRPr="007F40E3">
        <w:rPr>
          <w:rFonts w:eastAsia="Arial Unicode MS" w:cs="Times New Roman"/>
          <w:kern w:val="0"/>
          <w:sz w:val="28"/>
          <w:szCs w:val="28"/>
          <w:lang w:eastAsia="ru-RU" w:bidi="ar-SA"/>
        </w:rPr>
        <w:t xml:space="preserve"> </w:t>
      </w:r>
      <w:proofErr w:type="gramStart"/>
      <w:r w:rsidRPr="007F40E3">
        <w:rPr>
          <w:rFonts w:eastAsia="Arial Unicode MS" w:cs="Times New Roman"/>
          <w:kern w:val="0"/>
          <w:sz w:val="28"/>
          <w:szCs w:val="28"/>
          <w:lang w:eastAsia="ru-RU" w:bidi="ar-SA"/>
        </w:rPr>
        <w:t>п</w:t>
      </w:r>
      <w:proofErr w:type="gramEnd"/>
      <w:r w:rsidRPr="007F40E3">
        <w:rPr>
          <w:rFonts w:eastAsia="Arial Unicode MS" w:cs="Times New Roman"/>
          <w:kern w:val="0"/>
          <w:sz w:val="28"/>
          <w:szCs w:val="28"/>
          <w:lang w:eastAsia="ru-RU" w:bidi="ar-SA"/>
        </w:rPr>
        <w:t>особие для студ</w:t>
      </w:r>
      <w:r>
        <w:rPr>
          <w:rFonts w:eastAsia="Arial Unicode MS" w:cs="Times New Roman"/>
          <w:kern w:val="0"/>
          <w:sz w:val="28"/>
          <w:szCs w:val="28"/>
          <w:lang w:eastAsia="ru-RU" w:bidi="ar-SA"/>
        </w:rPr>
        <w:t>.</w:t>
      </w:r>
      <w:r w:rsidRPr="007F40E3">
        <w:rPr>
          <w:rFonts w:eastAsia="Arial Unicode MS" w:cs="Times New Roman"/>
          <w:kern w:val="0"/>
          <w:sz w:val="28"/>
          <w:szCs w:val="28"/>
          <w:lang w:eastAsia="ru-RU" w:bidi="ar-SA"/>
        </w:rPr>
        <w:t xml:space="preserve"> </w:t>
      </w:r>
      <w:proofErr w:type="spellStart"/>
      <w:r>
        <w:rPr>
          <w:rFonts w:eastAsia="Arial Unicode MS" w:cs="Times New Roman"/>
          <w:kern w:val="0"/>
          <w:sz w:val="28"/>
          <w:szCs w:val="28"/>
          <w:lang w:eastAsia="ru-RU" w:bidi="ar-SA"/>
        </w:rPr>
        <w:t>п</w:t>
      </w:r>
      <w:r w:rsidRPr="007F40E3">
        <w:rPr>
          <w:rFonts w:eastAsia="Arial Unicode MS" w:cs="Times New Roman"/>
          <w:kern w:val="0"/>
          <w:sz w:val="28"/>
          <w:szCs w:val="28"/>
          <w:lang w:eastAsia="ru-RU" w:bidi="ar-SA"/>
        </w:rPr>
        <w:t>ед</w:t>
      </w:r>
      <w:proofErr w:type="spellEnd"/>
      <w:r>
        <w:rPr>
          <w:rFonts w:eastAsia="Arial Unicode MS" w:cs="Times New Roman"/>
          <w:kern w:val="0"/>
          <w:sz w:val="28"/>
          <w:szCs w:val="28"/>
          <w:lang w:eastAsia="ru-RU" w:bidi="ar-SA"/>
        </w:rPr>
        <w:t>.</w:t>
      </w:r>
      <w:r w:rsidRPr="007F40E3">
        <w:rPr>
          <w:rFonts w:eastAsia="Arial Unicode MS" w:cs="Times New Roman"/>
          <w:kern w:val="0"/>
          <w:sz w:val="28"/>
          <w:szCs w:val="28"/>
          <w:lang w:eastAsia="ru-RU" w:bidi="ar-SA"/>
        </w:rPr>
        <w:t xml:space="preserve"> вузов / под ред. В.Д. Симоненко. </w:t>
      </w:r>
      <w:r w:rsidRPr="00BB405D">
        <w:rPr>
          <w:rFonts w:eastAsia="Arial Unicode MS" w:cs="Times New Roman"/>
          <w:kern w:val="0"/>
          <w:sz w:val="28"/>
          <w:szCs w:val="28"/>
          <w:lang w:eastAsia="ru-RU" w:bidi="ar-SA"/>
        </w:rPr>
        <w:t>–</w:t>
      </w:r>
      <w:r w:rsidRPr="007F40E3">
        <w:rPr>
          <w:rFonts w:eastAsia="Arial Unicode MS" w:cs="Times New Roman"/>
          <w:kern w:val="0"/>
          <w:sz w:val="28"/>
          <w:szCs w:val="28"/>
          <w:lang w:eastAsia="ru-RU" w:bidi="ar-SA"/>
        </w:rPr>
        <w:t xml:space="preserve"> М.: </w:t>
      </w:r>
      <w:proofErr w:type="spellStart"/>
      <w:r w:rsidRPr="007F40E3">
        <w:rPr>
          <w:rFonts w:eastAsia="Arial Unicode MS" w:cs="Times New Roman"/>
          <w:kern w:val="0"/>
          <w:sz w:val="28"/>
          <w:szCs w:val="28"/>
          <w:lang w:eastAsia="ru-RU" w:bidi="ar-SA"/>
        </w:rPr>
        <w:t>Вентана</w:t>
      </w:r>
      <w:proofErr w:type="spellEnd"/>
      <w:r w:rsidRPr="00BB405D">
        <w:rPr>
          <w:rFonts w:eastAsia="Arial Unicode MS" w:cs="Times New Roman"/>
          <w:kern w:val="0"/>
          <w:sz w:val="28"/>
          <w:szCs w:val="28"/>
          <w:lang w:eastAsia="ru-RU" w:bidi="ar-SA"/>
        </w:rPr>
        <w:t>–</w:t>
      </w:r>
      <w:r w:rsidRPr="007F40E3">
        <w:rPr>
          <w:rFonts w:eastAsia="Arial Unicode MS" w:cs="Times New Roman"/>
          <w:kern w:val="0"/>
          <w:sz w:val="28"/>
          <w:szCs w:val="28"/>
          <w:lang w:eastAsia="ru-RU" w:bidi="ar-SA"/>
        </w:rPr>
        <w:t xml:space="preserve">Граф, 2006. </w:t>
      </w:r>
      <w:r w:rsidRPr="00BB405D">
        <w:rPr>
          <w:rFonts w:eastAsia="Arial Unicode MS" w:cs="Times New Roman"/>
          <w:kern w:val="0"/>
          <w:sz w:val="28"/>
          <w:szCs w:val="28"/>
          <w:lang w:eastAsia="ru-RU" w:bidi="ar-SA"/>
        </w:rPr>
        <w:t>–</w:t>
      </w:r>
      <w:r>
        <w:rPr>
          <w:rFonts w:eastAsia="Arial Unicode MS" w:cs="Times New Roman"/>
          <w:kern w:val="0"/>
          <w:sz w:val="28"/>
          <w:szCs w:val="28"/>
          <w:lang w:eastAsia="ru-RU" w:bidi="ar-SA"/>
        </w:rPr>
        <w:t xml:space="preserve"> </w:t>
      </w:r>
      <w:r w:rsidRPr="007F40E3">
        <w:rPr>
          <w:rFonts w:eastAsia="Arial Unicode MS" w:cs="Times New Roman"/>
          <w:kern w:val="0"/>
          <w:sz w:val="28"/>
          <w:szCs w:val="28"/>
          <w:lang w:eastAsia="ru-RU" w:bidi="ar-SA"/>
        </w:rPr>
        <w:t>368 с.</w:t>
      </w:r>
    </w:p>
    <w:p w:rsidR="00F9732A" w:rsidRPr="00730CC0" w:rsidRDefault="00F9732A" w:rsidP="005750B9">
      <w:pPr>
        <w:pStyle w:val="ab"/>
        <w:numPr>
          <w:ilvl w:val="2"/>
          <w:numId w:val="11"/>
        </w:numPr>
        <w:tabs>
          <w:tab w:val="clear" w:pos="1440"/>
        </w:tabs>
        <w:ind w:left="0" w:firstLine="0"/>
        <w:jc w:val="both"/>
        <w:rPr>
          <w:rFonts w:eastAsia="Arial Unicode MS" w:cs="Times New Roman"/>
          <w:kern w:val="0"/>
          <w:sz w:val="28"/>
          <w:szCs w:val="28"/>
          <w:lang w:eastAsia="ru-RU" w:bidi="ar-SA"/>
        </w:rPr>
      </w:pPr>
      <w:proofErr w:type="spellStart"/>
      <w:r w:rsidRPr="00730CC0">
        <w:rPr>
          <w:rFonts w:eastAsia="Arial Unicode MS" w:cs="Times New Roman"/>
          <w:kern w:val="0"/>
          <w:sz w:val="28"/>
          <w:szCs w:val="28"/>
          <w:lang w:eastAsia="ru-RU" w:bidi="ar-SA"/>
        </w:rPr>
        <w:t>Селевко</w:t>
      </w:r>
      <w:proofErr w:type="spellEnd"/>
      <w:r w:rsidRPr="00730CC0">
        <w:rPr>
          <w:rFonts w:eastAsia="Arial Unicode MS" w:cs="Times New Roman"/>
          <w:kern w:val="0"/>
          <w:sz w:val="28"/>
          <w:szCs w:val="28"/>
          <w:lang w:eastAsia="ru-RU" w:bidi="ar-SA"/>
        </w:rPr>
        <w:t xml:space="preserve">, Г.К. Современные образовательные технологии / Г.К. </w:t>
      </w:r>
      <w:proofErr w:type="spellStart"/>
      <w:r w:rsidRPr="00730CC0">
        <w:rPr>
          <w:rFonts w:eastAsia="Arial Unicode MS" w:cs="Times New Roman"/>
          <w:kern w:val="0"/>
          <w:sz w:val="28"/>
          <w:szCs w:val="28"/>
          <w:lang w:eastAsia="ru-RU" w:bidi="ar-SA"/>
        </w:rPr>
        <w:t>Селевко</w:t>
      </w:r>
      <w:proofErr w:type="spellEnd"/>
      <w:r w:rsidRPr="00730CC0">
        <w:rPr>
          <w:rFonts w:eastAsia="Arial Unicode MS" w:cs="Times New Roman"/>
          <w:kern w:val="0"/>
          <w:sz w:val="28"/>
          <w:szCs w:val="28"/>
          <w:lang w:eastAsia="ru-RU" w:bidi="ar-SA"/>
        </w:rPr>
        <w:t xml:space="preserve">. – </w:t>
      </w:r>
      <w:r w:rsidRPr="00730CC0">
        <w:rPr>
          <w:rFonts w:eastAsia="Arial Unicode MS" w:cs="Times New Roman"/>
          <w:kern w:val="0"/>
          <w:sz w:val="28"/>
          <w:szCs w:val="28"/>
          <w:lang w:eastAsia="ru-RU" w:bidi="ar-SA"/>
        </w:rPr>
        <w:lastRenderedPageBreak/>
        <w:t>М.: Народное образование, 1998. – 256 с.</w:t>
      </w:r>
    </w:p>
    <w:p w:rsidR="00F9732A" w:rsidRPr="00F9732A" w:rsidRDefault="00F9732A" w:rsidP="005750B9">
      <w:pPr>
        <w:pStyle w:val="a3"/>
        <w:widowControl/>
        <w:numPr>
          <w:ilvl w:val="2"/>
          <w:numId w:val="11"/>
        </w:numPr>
        <w:shd w:val="clear" w:color="auto" w:fill="FFFFFF"/>
        <w:tabs>
          <w:tab w:val="clear" w:pos="1440"/>
          <w:tab w:val="left" w:pos="709"/>
        </w:tabs>
        <w:suppressAutoHyphens w:val="0"/>
        <w:spacing w:after="0"/>
        <w:ind w:left="0" w:right="238" w:firstLine="0"/>
        <w:jc w:val="both"/>
        <w:rPr>
          <w:sz w:val="28"/>
          <w:szCs w:val="28"/>
        </w:rPr>
      </w:pPr>
      <w:proofErr w:type="gramStart"/>
      <w:r w:rsidRPr="00F9732A">
        <w:rPr>
          <w:sz w:val="28"/>
          <w:szCs w:val="28"/>
        </w:rPr>
        <w:t>Хуторской</w:t>
      </w:r>
      <w:proofErr w:type="gramEnd"/>
      <w:r w:rsidRPr="00F9732A">
        <w:rPr>
          <w:sz w:val="28"/>
          <w:szCs w:val="28"/>
        </w:rPr>
        <w:t xml:space="preserve">, А.В. Методика личностно-ориентированного обучения: как обучать всех по-разному?: пособие для учителя / </w:t>
      </w:r>
      <w:proofErr w:type="spellStart"/>
      <w:r w:rsidRPr="00F9732A">
        <w:rPr>
          <w:sz w:val="28"/>
          <w:szCs w:val="28"/>
        </w:rPr>
        <w:t>А.В.Хуторской</w:t>
      </w:r>
      <w:proofErr w:type="spellEnd"/>
      <w:r w:rsidRPr="00F9732A">
        <w:rPr>
          <w:sz w:val="28"/>
          <w:szCs w:val="28"/>
        </w:rPr>
        <w:t xml:space="preserve">. – </w:t>
      </w:r>
      <w:r w:rsidR="005750B9" w:rsidRPr="005750B9">
        <w:rPr>
          <w:sz w:val="28"/>
          <w:szCs w:val="28"/>
        </w:rPr>
        <w:br/>
      </w:r>
      <w:r w:rsidRPr="00F9732A">
        <w:rPr>
          <w:sz w:val="28"/>
          <w:szCs w:val="28"/>
        </w:rPr>
        <w:t xml:space="preserve">М.: ВЛАДОС–ПРЕСС, 2005. – 383 с. </w:t>
      </w:r>
    </w:p>
    <w:p w:rsidR="00F9732A" w:rsidRPr="00F902BE" w:rsidRDefault="00F9732A" w:rsidP="005750B9">
      <w:pPr>
        <w:pStyle w:val="a3"/>
        <w:widowControl/>
        <w:numPr>
          <w:ilvl w:val="2"/>
          <w:numId w:val="11"/>
        </w:numPr>
        <w:shd w:val="clear" w:color="auto" w:fill="FFFFFF"/>
        <w:tabs>
          <w:tab w:val="clear" w:pos="1440"/>
          <w:tab w:val="left" w:pos="709"/>
        </w:tabs>
        <w:suppressAutoHyphens w:val="0"/>
        <w:spacing w:after="0"/>
        <w:ind w:left="0" w:right="238" w:firstLine="0"/>
        <w:jc w:val="both"/>
        <w:rPr>
          <w:spacing w:val="-2"/>
          <w:kern w:val="28"/>
          <w:sz w:val="28"/>
          <w:szCs w:val="28"/>
        </w:rPr>
      </w:pPr>
      <w:proofErr w:type="spellStart"/>
      <w:r w:rsidRPr="00F902BE">
        <w:rPr>
          <w:spacing w:val="-2"/>
          <w:kern w:val="28"/>
          <w:sz w:val="28"/>
          <w:szCs w:val="28"/>
        </w:rPr>
        <w:t>Якиманская</w:t>
      </w:r>
      <w:proofErr w:type="spellEnd"/>
      <w:r w:rsidRPr="00F902BE">
        <w:rPr>
          <w:spacing w:val="-2"/>
          <w:kern w:val="28"/>
          <w:sz w:val="28"/>
          <w:szCs w:val="28"/>
        </w:rPr>
        <w:t xml:space="preserve">, И.С. Технология личностно-ориентированного обучения в современной школе / И.С. </w:t>
      </w:r>
      <w:proofErr w:type="spellStart"/>
      <w:r w:rsidRPr="00F902BE">
        <w:rPr>
          <w:spacing w:val="-2"/>
          <w:kern w:val="28"/>
          <w:sz w:val="28"/>
          <w:szCs w:val="28"/>
        </w:rPr>
        <w:t>Якиманская</w:t>
      </w:r>
      <w:proofErr w:type="spellEnd"/>
      <w:r w:rsidRPr="00F902BE">
        <w:rPr>
          <w:spacing w:val="-2"/>
          <w:kern w:val="28"/>
          <w:sz w:val="28"/>
          <w:szCs w:val="28"/>
        </w:rPr>
        <w:t>. – М.: Сентябрь, 2000. – 176 с.</w:t>
      </w:r>
    </w:p>
    <w:p w:rsidR="00F9732A" w:rsidRDefault="00F9732A" w:rsidP="00F9732A">
      <w:pPr>
        <w:pStyle w:val="a3"/>
        <w:tabs>
          <w:tab w:val="left" w:pos="1292"/>
        </w:tabs>
        <w:ind w:left="720" w:right="240"/>
      </w:pPr>
    </w:p>
    <w:p w:rsidR="005750B9" w:rsidRDefault="005750B9" w:rsidP="005750B9">
      <w:pPr>
        <w:pStyle w:val="ab"/>
        <w:ind w:left="709"/>
        <w:jc w:val="both"/>
        <w:rPr>
          <w:b/>
          <w:bCs/>
          <w:sz w:val="28"/>
          <w:szCs w:val="28"/>
        </w:rPr>
      </w:pPr>
      <w:bookmarkStart w:id="21" w:name="bookmark65"/>
      <w:r>
        <w:rPr>
          <w:b/>
          <w:bCs/>
          <w:sz w:val="28"/>
          <w:szCs w:val="28"/>
        </w:rPr>
        <w:t>Методические рекомендации по организации и выполнению</w:t>
      </w:r>
    </w:p>
    <w:p w:rsidR="005750B9" w:rsidRDefault="005750B9" w:rsidP="005750B9">
      <w:pPr>
        <w:pStyle w:val="a5"/>
        <w:jc w:val="center"/>
      </w:pPr>
      <w:r>
        <w:rPr>
          <w:b/>
          <w:bCs/>
          <w:sz w:val="28"/>
          <w:szCs w:val="28"/>
        </w:rPr>
        <w:t>самостоятельной работы магистрантов</w:t>
      </w:r>
    </w:p>
    <w:p w:rsidR="005750B9" w:rsidRDefault="005750B9" w:rsidP="005750B9">
      <w:pPr>
        <w:pStyle w:val="a5"/>
        <w:ind w:firstLine="546"/>
        <w:jc w:val="both"/>
        <w:rPr>
          <w:sz w:val="28"/>
          <w:szCs w:val="28"/>
        </w:rPr>
      </w:pPr>
      <w:r>
        <w:rPr>
          <w:sz w:val="28"/>
          <w:szCs w:val="28"/>
        </w:rPr>
        <w:t>При изучении дисциплины рекомендуется использовать следующие формы самостоятельной работы:</w:t>
      </w:r>
    </w:p>
    <w:p w:rsidR="005750B9" w:rsidRDefault="005750B9" w:rsidP="005750B9">
      <w:pPr>
        <w:pStyle w:val="a5"/>
        <w:numPr>
          <w:ilvl w:val="0"/>
          <w:numId w:val="9"/>
        </w:numPr>
        <w:tabs>
          <w:tab w:val="clear" w:pos="4677"/>
          <w:tab w:val="clear" w:pos="9355"/>
          <w:tab w:val="left" w:pos="960"/>
        </w:tabs>
        <w:ind w:left="0" w:firstLine="600"/>
        <w:jc w:val="both"/>
        <w:rPr>
          <w:sz w:val="28"/>
          <w:szCs w:val="28"/>
        </w:rPr>
      </w:pPr>
      <w:r w:rsidRPr="00295BFE">
        <w:rPr>
          <w:sz w:val="28"/>
          <w:szCs w:val="28"/>
        </w:rPr>
        <w:t>подготовка рефератов по индивидуальным темам, в том числе с использованием зарубежных источников</w:t>
      </w:r>
      <w:r>
        <w:rPr>
          <w:sz w:val="28"/>
          <w:szCs w:val="28"/>
        </w:rPr>
        <w:t>;</w:t>
      </w:r>
    </w:p>
    <w:p w:rsidR="005750B9" w:rsidRPr="00295BFE" w:rsidRDefault="005750B9" w:rsidP="005750B9">
      <w:pPr>
        <w:pStyle w:val="a5"/>
        <w:numPr>
          <w:ilvl w:val="0"/>
          <w:numId w:val="9"/>
        </w:numPr>
        <w:tabs>
          <w:tab w:val="clear" w:pos="4677"/>
          <w:tab w:val="clear" w:pos="9355"/>
          <w:tab w:val="left" w:pos="960"/>
        </w:tabs>
        <w:ind w:left="0" w:firstLine="600"/>
        <w:jc w:val="both"/>
        <w:rPr>
          <w:sz w:val="28"/>
          <w:szCs w:val="28"/>
        </w:rPr>
      </w:pPr>
      <w:r w:rsidRPr="00295BFE">
        <w:rPr>
          <w:sz w:val="28"/>
          <w:szCs w:val="28"/>
        </w:rPr>
        <w:t>решение индивидуальных задач в ходе проведения консультаций.</w:t>
      </w:r>
    </w:p>
    <w:p w:rsidR="005750B9" w:rsidRPr="00DF3989" w:rsidRDefault="005750B9" w:rsidP="00F9732A">
      <w:pPr>
        <w:pStyle w:val="521"/>
        <w:spacing w:before="0" w:line="240" w:lineRule="auto"/>
        <w:ind w:left="1162"/>
      </w:pPr>
    </w:p>
    <w:p w:rsidR="00F9732A" w:rsidRDefault="005750B9" w:rsidP="005750B9">
      <w:pPr>
        <w:pStyle w:val="521"/>
        <w:spacing w:before="0" w:line="240" w:lineRule="auto"/>
        <w:jc w:val="center"/>
      </w:pPr>
      <w:r>
        <w:t>Перечень рекомендуемых с</w:t>
      </w:r>
      <w:r w:rsidR="00F9732A">
        <w:t>редств диагностики</w:t>
      </w:r>
      <w:bookmarkEnd w:id="21"/>
    </w:p>
    <w:p w:rsidR="00F9732A" w:rsidRPr="00F9732A" w:rsidRDefault="00F9732A" w:rsidP="005750B9">
      <w:pPr>
        <w:pStyle w:val="a3"/>
        <w:spacing w:after="0"/>
        <w:ind w:left="20" w:right="240" w:firstLine="689"/>
        <w:jc w:val="both"/>
        <w:rPr>
          <w:rFonts w:ascii="Arial Unicode MS" w:hAnsi="Arial Unicode MS" w:cs="Arial Unicode MS"/>
          <w:sz w:val="28"/>
          <w:szCs w:val="28"/>
        </w:rPr>
      </w:pPr>
      <w:r w:rsidRPr="00F9732A">
        <w:rPr>
          <w:sz w:val="28"/>
          <w:szCs w:val="28"/>
        </w:rPr>
        <w:t>Для оценки достижений магистранта используется следующий диагно</w:t>
      </w:r>
      <w:r w:rsidRPr="00F9732A">
        <w:rPr>
          <w:sz w:val="28"/>
          <w:szCs w:val="28"/>
        </w:rPr>
        <w:softHyphen/>
        <w:t>стический инструментарий:</w:t>
      </w:r>
    </w:p>
    <w:p w:rsidR="00F9732A" w:rsidRPr="00F9732A" w:rsidRDefault="005750B9" w:rsidP="005750B9">
      <w:pPr>
        <w:pStyle w:val="a3"/>
        <w:widowControl/>
        <w:numPr>
          <w:ilvl w:val="0"/>
          <w:numId w:val="13"/>
        </w:numPr>
        <w:shd w:val="clear" w:color="auto" w:fill="FFFFFF"/>
        <w:tabs>
          <w:tab w:val="left" w:pos="1134"/>
        </w:tabs>
        <w:suppressAutoHyphens w:val="0"/>
        <w:spacing w:after="0"/>
        <w:ind w:firstLine="709"/>
        <w:jc w:val="both"/>
        <w:rPr>
          <w:sz w:val="28"/>
          <w:szCs w:val="28"/>
        </w:rPr>
      </w:pPr>
      <w:r>
        <w:rPr>
          <w:sz w:val="28"/>
          <w:szCs w:val="28"/>
        </w:rPr>
        <w:t>с</w:t>
      </w:r>
      <w:r w:rsidR="00F9732A" w:rsidRPr="00F9732A">
        <w:rPr>
          <w:sz w:val="28"/>
          <w:szCs w:val="28"/>
        </w:rPr>
        <w:t>обеседование при проведении индивидуальных и групповых консультаций</w:t>
      </w:r>
      <w:r w:rsidR="00F9732A">
        <w:rPr>
          <w:sz w:val="28"/>
          <w:szCs w:val="28"/>
        </w:rPr>
        <w:t>.</w:t>
      </w:r>
    </w:p>
    <w:p w:rsidR="00FC4011" w:rsidRDefault="005750B9" w:rsidP="005750B9">
      <w:pPr>
        <w:pStyle w:val="210"/>
        <w:numPr>
          <w:ilvl w:val="0"/>
          <w:numId w:val="13"/>
        </w:numPr>
        <w:tabs>
          <w:tab w:val="left" w:pos="1134"/>
        </w:tabs>
        <w:spacing w:line="326" w:lineRule="exact"/>
        <w:ind w:firstLine="709"/>
        <w:jc w:val="both"/>
      </w:pPr>
      <w:r>
        <w:t>в</w:t>
      </w:r>
      <w:r w:rsidR="00FC4011" w:rsidRPr="009E3BE4">
        <w:t xml:space="preserve">ыступление </w:t>
      </w:r>
      <w:r w:rsidR="00FC4011">
        <w:t xml:space="preserve">магистранта </w:t>
      </w:r>
      <w:r w:rsidR="00FC4011" w:rsidRPr="009E3BE4">
        <w:t xml:space="preserve">на </w:t>
      </w:r>
      <w:r w:rsidR="00FC4011">
        <w:t xml:space="preserve">научной </w:t>
      </w:r>
      <w:r w:rsidR="00FC4011" w:rsidRPr="009E3BE4">
        <w:t>конференции</w:t>
      </w:r>
      <w:r w:rsidR="00FC4011">
        <w:t>.</w:t>
      </w:r>
    </w:p>
    <w:p w:rsidR="00F9732A" w:rsidRPr="00F9732A" w:rsidRDefault="005750B9" w:rsidP="005750B9">
      <w:pPr>
        <w:pStyle w:val="210"/>
        <w:numPr>
          <w:ilvl w:val="0"/>
          <w:numId w:val="13"/>
        </w:numPr>
        <w:tabs>
          <w:tab w:val="left" w:pos="1134"/>
        </w:tabs>
        <w:spacing w:line="326" w:lineRule="exact"/>
        <w:ind w:firstLine="709"/>
        <w:jc w:val="both"/>
      </w:pPr>
      <w:r>
        <w:t>с</w:t>
      </w:r>
      <w:r w:rsidR="00F9732A" w:rsidRPr="00F9732A">
        <w:t>дача экзамена по учебной дисциплине.</w:t>
      </w:r>
    </w:p>
    <w:p w:rsidR="00F9732A" w:rsidRDefault="00F9732A" w:rsidP="00F9732A">
      <w:pPr>
        <w:pStyle w:val="210"/>
        <w:tabs>
          <w:tab w:val="left" w:pos="979"/>
        </w:tabs>
        <w:spacing w:line="326" w:lineRule="exact"/>
      </w:pPr>
    </w:p>
    <w:p w:rsidR="00F03658" w:rsidRDefault="00F03658" w:rsidP="00BC55E2">
      <w:pPr>
        <w:pStyle w:val="421"/>
        <w:spacing w:after="0" w:line="240" w:lineRule="auto"/>
        <w:jc w:val="center"/>
      </w:pPr>
      <w:bookmarkStart w:id="22" w:name="bookmark62"/>
    </w:p>
    <w:p w:rsidR="00F03658" w:rsidRDefault="00F03658" w:rsidP="00BC55E2">
      <w:pPr>
        <w:pStyle w:val="421"/>
        <w:spacing w:after="0" w:line="240" w:lineRule="auto"/>
        <w:jc w:val="center"/>
      </w:pPr>
      <w:r>
        <w:t>П</w:t>
      </w:r>
      <w:r w:rsidR="00BC55E2">
        <w:t>римерный п</w:t>
      </w:r>
      <w:r>
        <w:t>еречень контрольных вопросов</w:t>
      </w:r>
    </w:p>
    <w:p w:rsidR="00F9732A" w:rsidRDefault="00F03658" w:rsidP="00BC55E2">
      <w:pPr>
        <w:pStyle w:val="421"/>
        <w:spacing w:after="0" w:line="240" w:lineRule="auto"/>
        <w:jc w:val="center"/>
        <w:rPr>
          <w:rFonts w:ascii="Arial Unicode MS" w:hAnsi="Arial Unicode MS" w:cs="Arial Unicode MS"/>
        </w:rPr>
      </w:pPr>
      <w:r>
        <w:t xml:space="preserve">для самостоятельной работы </w:t>
      </w:r>
      <w:bookmarkEnd w:id="22"/>
    </w:p>
    <w:p w:rsidR="00F9732A" w:rsidRPr="004E4591" w:rsidRDefault="00F9732A" w:rsidP="00F9732A">
      <w:pPr>
        <w:pStyle w:val="ab"/>
        <w:numPr>
          <w:ilvl w:val="0"/>
          <w:numId w:val="23"/>
        </w:numPr>
        <w:ind w:left="0" w:firstLine="709"/>
        <w:jc w:val="both"/>
        <w:rPr>
          <w:rFonts w:cs="Times New Roman"/>
          <w:sz w:val="28"/>
          <w:szCs w:val="28"/>
        </w:rPr>
      </w:pPr>
      <w:r w:rsidRPr="004E4591">
        <w:rPr>
          <w:rFonts w:cs="Times New Roman"/>
          <w:sz w:val="28"/>
          <w:szCs w:val="28"/>
        </w:rPr>
        <w:t xml:space="preserve">Понятие педагогической системы в </w:t>
      </w:r>
      <w:r w:rsidRPr="004E4591">
        <w:rPr>
          <w:rFonts w:cs="Times New Roman"/>
          <w:sz w:val="28"/>
          <w:szCs w:val="28"/>
          <w:lang w:val="en-US"/>
        </w:rPr>
        <w:t>XXI</w:t>
      </w:r>
      <w:r w:rsidRPr="004E4591">
        <w:rPr>
          <w:rFonts w:cs="Times New Roman"/>
          <w:sz w:val="28"/>
          <w:szCs w:val="28"/>
        </w:rPr>
        <w:t xml:space="preserve"> веке.</w:t>
      </w:r>
    </w:p>
    <w:p w:rsidR="00F9732A" w:rsidRPr="004E4591" w:rsidRDefault="00F9732A" w:rsidP="00F9732A">
      <w:pPr>
        <w:pStyle w:val="ab"/>
        <w:numPr>
          <w:ilvl w:val="0"/>
          <w:numId w:val="23"/>
        </w:numPr>
        <w:ind w:left="0" w:firstLine="709"/>
        <w:rPr>
          <w:rFonts w:cs="Times New Roman"/>
          <w:sz w:val="28"/>
          <w:szCs w:val="28"/>
        </w:rPr>
      </w:pPr>
      <w:proofErr w:type="spellStart"/>
      <w:r w:rsidRPr="004E4591">
        <w:rPr>
          <w:rFonts w:cs="Times New Roman"/>
          <w:sz w:val="28"/>
          <w:szCs w:val="28"/>
        </w:rPr>
        <w:t>Профориентология</w:t>
      </w:r>
      <w:proofErr w:type="spellEnd"/>
      <w:r w:rsidRPr="004E4591">
        <w:rPr>
          <w:rFonts w:cs="Times New Roman"/>
          <w:sz w:val="28"/>
          <w:szCs w:val="28"/>
        </w:rPr>
        <w:t xml:space="preserve"> как теоретическая основа профессионального образования. Семь стадий профессиональной жизни человека. </w:t>
      </w:r>
    </w:p>
    <w:p w:rsidR="00F9732A" w:rsidRPr="004E4591" w:rsidRDefault="00F9732A" w:rsidP="00F9732A">
      <w:pPr>
        <w:pStyle w:val="ab"/>
        <w:numPr>
          <w:ilvl w:val="0"/>
          <w:numId w:val="23"/>
        </w:numPr>
        <w:ind w:left="0" w:firstLine="709"/>
        <w:jc w:val="both"/>
        <w:rPr>
          <w:rFonts w:cs="Times New Roman"/>
          <w:sz w:val="28"/>
          <w:szCs w:val="28"/>
        </w:rPr>
      </w:pPr>
      <w:r w:rsidRPr="004E4591">
        <w:rPr>
          <w:rFonts w:cs="Times New Roman"/>
          <w:sz w:val="28"/>
          <w:szCs w:val="28"/>
        </w:rPr>
        <w:t>Идеи современного профессионального образования в мировом масштабе.</w:t>
      </w:r>
    </w:p>
    <w:p w:rsidR="00F9732A" w:rsidRPr="004E4591" w:rsidRDefault="00F9732A" w:rsidP="00F9732A">
      <w:pPr>
        <w:pStyle w:val="ab"/>
        <w:numPr>
          <w:ilvl w:val="0"/>
          <w:numId w:val="23"/>
        </w:numPr>
        <w:ind w:left="0" w:firstLine="709"/>
        <w:jc w:val="both"/>
        <w:rPr>
          <w:rFonts w:cs="Times New Roman"/>
          <w:sz w:val="28"/>
          <w:szCs w:val="28"/>
        </w:rPr>
      </w:pPr>
      <w:r w:rsidRPr="004E4591">
        <w:rPr>
          <w:rFonts w:cs="Times New Roman"/>
          <w:sz w:val="28"/>
          <w:szCs w:val="28"/>
        </w:rPr>
        <w:t>Социально-культурный аспект современного профессионального образования.</w:t>
      </w:r>
    </w:p>
    <w:p w:rsidR="00F9732A" w:rsidRPr="004E4591" w:rsidRDefault="00F9732A" w:rsidP="00F9732A">
      <w:pPr>
        <w:pStyle w:val="ab"/>
        <w:numPr>
          <w:ilvl w:val="0"/>
          <w:numId w:val="23"/>
        </w:numPr>
        <w:ind w:left="0" w:firstLine="709"/>
        <w:jc w:val="both"/>
        <w:rPr>
          <w:rFonts w:cs="Times New Roman"/>
          <w:sz w:val="28"/>
          <w:szCs w:val="28"/>
        </w:rPr>
      </w:pPr>
      <w:r w:rsidRPr="004E4591">
        <w:rPr>
          <w:rFonts w:cs="Times New Roman"/>
          <w:sz w:val="28"/>
          <w:szCs w:val="28"/>
        </w:rPr>
        <w:t>Педагогическая технология в профессиональном образовании. Отличие педагогической технологии от методики.</w:t>
      </w:r>
    </w:p>
    <w:p w:rsidR="00F9732A" w:rsidRPr="004E4591" w:rsidRDefault="00F9732A" w:rsidP="00F9732A">
      <w:pPr>
        <w:pStyle w:val="ab"/>
        <w:numPr>
          <w:ilvl w:val="0"/>
          <w:numId w:val="23"/>
        </w:numPr>
        <w:ind w:left="0" w:firstLine="709"/>
        <w:jc w:val="both"/>
        <w:rPr>
          <w:rFonts w:cs="Times New Roman"/>
          <w:sz w:val="28"/>
          <w:szCs w:val="28"/>
        </w:rPr>
      </w:pPr>
      <w:r w:rsidRPr="004E4591">
        <w:rPr>
          <w:rFonts w:cs="Times New Roman"/>
          <w:sz w:val="28"/>
          <w:szCs w:val="28"/>
        </w:rPr>
        <w:t>Принципы отбора педагогических технологий и методик.</w:t>
      </w:r>
    </w:p>
    <w:p w:rsidR="00F9732A" w:rsidRPr="004E4591" w:rsidRDefault="00F9732A" w:rsidP="00F9732A">
      <w:pPr>
        <w:pStyle w:val="ab"/>
        <w:numPr>
          <w:ilvl w:val="0"/>
          <w:numId w:val="23"/>
        </w:numPr>
        <w:ind w:left="0" w:firstLine="709"/>
        <w:jc w:val="both"/>
        <w:rPr>
          <w:rFonts w:cs="Times New Roman"/>
          <w:sz w:val="28"/>
          <w:szCs w:val="28"/>
        </w:rPr>
      </w:pPr>
      <w:r w:rsidRPr="004E4591">
        <w:rPr>
          <w:rFonts w:cs="Times New Roman"/>
          <w:sz w:val="28"/>
          <w:szCs w:val="28"/>
        </w:rPr>
        <w:t xml:space="preserve">Индивидуальность человека как основа личностно ориентированного подхода в профессиональном образовании. Система интегральной индивидуальности (В.С. Мерлин). </w:t>
      </w:r>
    </w:p>
    <w:p w:rsidR="00F9732A" w:rsidRPr="004E4591" w:rsidRDefault="00F9732A" w:rsidP="00F9732A">
      <w:pPr>
        <w:pStyle w:val="ab"/>
        <w:numPr>
          <w:ilvl w:val="0"/>
          <w:numId w:val="23"/>
        </w:numPr>
        <w:ind w:left="0" w:firstLine="709"/>
        <w:jc w:val="both"/>
        <w:rPr>
          <w:rFonts w:cs="Times New Roman"/>
          <w:sz w:val="28"/>
          <w:szCs w:val="28"/>
        </w:rPr>
      </w:pPr>
      <w:r w:rsidRPr="004E4591">
        <w:rPr>
          <w:rFonts w:cs="Times New Roman"/>
          <w:sz w:val="28"/>
          <w:szCs w:val="28"/>
        </w:rPr>
        <w:t xml:space="preserve">Педагогика индивидуальности как современная тенденция профессионального образования. </w:t>
      </w:r>
      <w:r>
        <w:rPr>
          <w:rFonts w:cs="Times New Roman"/>
          <w:sz w:val="28"/>
          <w:szCs w:val="28"/>
        </w:rPr>
        <w:t>Восемь</w:t>
      </w:r>
      <w:r w:rsidRPr="004E4591">
        <w:rPr>
          <w:rFonts w:cs="Times New Roman"/>
          <w:sz w:val="28"/>
          <w:szCs w:val="28"/>
        </w:rPr>
        <w:t xml:space="preserve"> сфер индивидуальности </w:t>
      </w:r>
      <w:proofErr w:type="gramStart"/>
      <w:r w:rsidRPr="004E4591">
        <w:rPr>
          <w:rFonts w:cs="Times New Roman"/>
          <w:sz w:val="28"/>
          <w:szCs w:val="28"/>
        </w:rPr>
        <w:t>обучающегося</w:t>
      </w:r>
      <w:proofErr w:type="gramEnd"/>
      <w:r w:rsidRPr="004E4591">
        <w:rPr>
          <w:rFonts w:cs="Times New Roman"/>
          <w:sz w:val="28"/>
          <w:szCs w:val="28"/>
        </w:rPr>
        <w:t>.</w:t>
      </w:r>
    </w:p>
    <w:p w:rsidR="00F9732A" w:rsidRPr="004E4591" w:rsidRDefault="00F9732A" w:rsidP="00F9732A">
      <w:pPr>
        <w:pStyle w:val="ab"/>
        <w:numPr>
          <w:ilvl w:val="0"/>
          <w:numId w:val="23"/>
        </w:numPr>
        <w:ind w:left="0" w:firstLine="709"/>
        <w:jc w:val="both"/>
        <w:rPr>
          <w:rFonts w:cs="Times New Roman"/>
          <w:sz w:val="28"/>
          <w:szCs w:val="28"/>
        </w:rPr>
      </w:pPr>
      <w:r w:rsidRPr="004E4591">
        <w:rPr>
          <w:rFonts w:cs="Times New Roman"/>
          <w:sz w:val="28"/>
          <w:szCs w:val="28"/>
        </w:rPr>
        <w:t xml:space="preserve">Личностно ориентированный подход в профессиональном образовании. </w:t>
      </w:r>
    </w:p>
    <w:p w:rsidR="00F9732A" w:rsidRPr="004E4591" w:rsidRDefault="00F9732A" w:rsidP="00F9732A">
      <w:pPr>
        <w:pStyle w:val="ab"/>
        <w:numPr>
          <w:ilvl w:val="0"/>
          <w:numId w:val="23"/>
        </w:numPr>
        <w:ind w:left="0" w:firstLine="709"/>
        <w:jc w:val="both"/>
        <w:rPr>
          <w:rFonts w:cs="Times New Roman"/>
          <w:sz w:val="28"/>
          <w:szCs w:val="28"/>
        </w:rPr>
      </w:pPr>
      <w:r w:rsidRPr="004E4591">
        <w:rPr>
          <w:rFonts w:cs="Times New Roman"/>
          <w:sz w:val="28"/>
          <w:szCs w:val="28"/>
        </w:rPr>
        <w:t xml:space="preserve">Концепция личностно ориентированного образования </w:t>
      </w:r>
      <w:r w:rsidR="00A76F17">
        <w:rPr>
          <w:rFonts w:cs="Times New Roman"/>
          <w:sz w:val="28"/>
          <w:szCs w:val="28"/>
        </w:rPr>
        <w:br/>
      </w:r>
      <w:r w:rsidRPr="004E4591">
        <w:rPr>
          <w:rFonts w:cs="Times New Roman"/>
          <w:sz w:val="28"/>
          <w:szCs w:val="28"/>
        </w:rPr>
        <w:lastRenderedPageBreak/>
        <w:t xml:space="preserve">(Е.В. </w:t>
      </w:r>
      <w:proofErr w:type="spellStart"/>
      <w:r w:rsidRPr="004E4591">
        <w:rPr>
          <w:rFonts w:cs="Times New Roman"/>
          <w:sz w:val="28"/>
          <w:szCs w:val="28"/>
        </w:rPr>
        <w:t>Бондаревск</w:t>
      </w:r>
      <w:r w:rsidR="00A76F17">
        <w:rPr>
          <w:rFonts w:cs="Times New Roman"/>
          <w:sz w:val="28"/>
          <w:szCs w:val="28"/>
        </w:rPr>
        <w:t>ая</w:t>
      </w:r>
      <w:proofErr w:type="spellEnd"/>
      <w:r w:rsidRPr="004E4591">
        <w:rPr>
          <w:rFonts w:cs="Times New Roman"/>
          <w:sz w:val="28"/>
          <w:szCs w:val="28"/>
        </w:rPr>
        <w:t>).</w:t>
      </w:r>
    </w:p>
    <w:p w:rsidR="00F9732A" w:rsidRPr="004E4591" w:rsidRDefault="00F9732A" w:rsidP="00F9732A">
      <w:pPr>
        <w:pStyle w:val="ab"/>
        <w:numPr>
          <w:ilvl w:val="0"/>
          <w:numId w:val="23"/>
        </w:numPr>
        <w:ind w:left="0" w:firstLine="709"/>
        <w:jc w:val="both"/>
        <w:rPr>
          <w:rFonts w:cs="Times New Roman"/>
          <w:sz w:val="28"/>
          <w:szCs w:val="28"/>
        </w:rPr>
      </w:pPr>
      <w:r w:rsidRPr="004E4591">
        <w:rPr>
          <w:rFonts w:cs="Times New Roman"/>
          <w:sz w:val="28"/>
          <w:szCs w:val="28"/>
        </w:rPr>
        <w:t>Гуманистическая направленность профессионального образования.</w:t>
      </w:r>
    </w:p>
    <w:p w:rsidR="00F9732A" w:rsidRPr="004E4591" w:rsidRDefault="00F9732A" w:rsidP="00F9732A">
      <w:pPr>
        <w:pStyle w:val="ab"/>
        <w:numPr>
          <w:ilvl w:val="0"/>
          <w:numId w:val="23"/>
        </w:numPr>
        <w:ind w:left="0" w:firstLine="709"/>
        <w:jc w:val="both"/>
        <w:rPr>
          <w:rFonts w:cs="Times New Roman"/>
          <w:sz w:val="28"/>
          <w:szCs w:val="28"/>
        </w:rPr>
      </w:pPr>
      <w:r w:rsidRPr="004E4591">
        <w:rPr>
          <w:rFonts w:cs="Times New Roman"/>
          <w:sz w:val="28"/>
          <w:szCs w:val="28"/>
        </w:rPr>
        <w:t>Профильное обучение как пропедевтический этап профессионального образования.</w:t>
      </w:r>
    </w:p>
    <w:p w:rsidR="00F9732A" w:rsidRPr="004E4591" w:rsidRDefault="00F9732A" w:rsidP="00F9732A">
      <w:pPr>
        <w:pStyle w:val="ab"/>
        <w:numPr>
          <w:ilvl w:val="0"/>
          <w:numId w:val="23"/>
        </w:numPr>
        <w:ind w:left="0" w:firstLine="709"/>
        <w:jc w:val="both"/>
        <w:rPr>
          <w:rFonts w:cs="Times New Roman"/>
          <w:sz w:val="28"/>
          <w:szCs w:val="28"/>
        </w:rPr>
      </w:pPr>
      <w:r w:rsidRPr="004E4591">
        <w:rPr>
          <w:rFonts w:cs="Times New Roman"/>
          <w:sz w:val="28"/>
          <w:szCs w:val="28"/>
        </w:rPr>
        <w:t xml:space="preserve">Мировой опыт </w:t>
      </w:r>
      <w:proofErr w:type="spellStart"/>
      <w:r w:rsidRPr="004E4591">
        <w:rPr>
          <w:rFonts w:cs="Times New Roman"/>
          <w:sz w:val="28"/>
          <w:szCs w:val="28"/>
        </w:rPr>
        <w:t>профилизации</w:t>
      </w:r>
      <w:proofErr w:type="spellEnd"/>
      <w:r w:rsidRPr="004E4591">
        <w:rPr>
          <w:rFonts w:cs="Times New Roman"/>
          <w:sz w:val="28"/>
          <w:szCs w:val="28"/>
        </w:rPr>
        <w:t xml:space="preserve"> обучения.</w:t>
      </w:r>
    </w:p>
    <w:p w:rsidR="00F9732A" w:rsidRPr="004E4591" w:rsidRDefault="00F9732A" w:rsidP="00F9732A">
      <w:pPr>
        <w:pStyle w:val="ab"/>
        <w:numPr>
          <w:ilvl w:val="0"/>
          <w:numId w:val="23"/>
        </w:numPr>
        <w:ind w:left="0" w:firstLine="709"/>
        <w:jc w:val="both"/>
        <w:rPr>
          <w:rFonts w:cs="Times New Roman"/>
          <w:sz w:val="28"/>
          <w:szCs w:val="28"/>
        </w:rPr>
      </w:pPr>
      <w:r w:rsidRPr="004E4591">
        <w:rPr>
          <w:rFonts w:cs="Times New Roman"/>
          <w:sz w:val="28"/>
          <w:szCs w:val="28"/>
        </w:rPr>
        <w:t xml:space="preserve">Гуманистические позиции </w:t>
      </w:r>
      <w:proofErr w:type="spellStart"/>
      <w:r w:rsidRPr="004E4591">
        <w:rPr>
          <w:rFonts w:cs="Times New Roman"/>
          <w:sz w:val="28"/>
          <w:szCs w:val="28"/>
        </w:rPr>
        <w:t>профилизации</w:t>
      </w:r>
      <w:proofErr w:type="spellEnd"/>
      <w:r w:rsidRPr="004E4591">
        <w:rPr>
          <w:rFonts w:cs="Times New Roman"/>
          <w:sz w:val="28"/>
          <w:szCs w:val="28"/>
        </w:rPr>
        <w:t xml:space="preserve"> обучения.</w:t>
      </w:r>
    </w:p>
    <w:p w:rsidR="00F9732A" w:rsidRPr="004E4591" w:rsidRDefault="00F9732A" w:rsidP="00F9732A">
      <w:pPr>
        <w:pStyle w:val="ab"/>
        <w:numPr>
          <w:ilvl w:val="0"/>
          <w:numId w:val="23"/>
        </w:numPr>
        <w:ind w:left="0" w:firstLine="709"/>
        <w:jc w:val="both"/>
        <w:rPr>
          <w:rFonts w:cs="Times New Roman"/>
          <w:sz w:val="28"/>
          <w:szCs w:val="28"/>
        </w:rPr>
      </w:pPr>
      <w:r w:rsidRPr="004E4591">
        <w:rPr>
          <w:rFonts w:cs="Times New Roman"/>
          <w:sz w:val="28"/>
          <w:szCs w:val="28"/>
        </w:rPr>
        <w:t xml:space="preserve">Творческая индивидуальность </w:t>
      </w:r>
      <w:proofErr w:type="gramStart"/>
      <w:r w:rsidRPr="004E4591">
        <w:rPr>
          <w:rFonts w:cs="Times New Roman"/>
          <w:sz w:val="28"/>
          <w:szCs w:val="28"/>
        </w:rPr>
        <w:t>обучающегося</w:t>
      </w:r>
      <w:proofErr w:type="gramEnd"/>
      <w:r w:rsidRPr="004E4591">
        <w:rPr>
          <w:rFonts w:cs="Times New Roman"/>
          <w:sz w:val="28"/>
          <w:szCs w:val="28"/>
        </w:rPr>
        <w:t xml:space="preserve"> в профессиональном образовании.</w:t>
      </w:r>
    </w:p>
    <w:p w:rsidR="00F9732A" w:rsidRPr="004E4591" w:rsidRDefault="00F9732A" w:rsidP="00F9732A">
      <w:pPr>
        <w:pStyle w:val="ab"/>
        <w:numPr>
          <w:ilvl w:val="0"/>
          <w:numId w:val="23"/>
        </w:numPr>
        <w:ind w:left="0" w:firstLine="709"/>
        <w:jc w:val="both"/>
        <w:rPr>
          <w:rFonts w:cs="Times New Roman"/>
          <w:sz w:val="28"/>
          <w:szCs w:val="28"/>
        </w:rPr>
      </w:pPr>
      <w:r w:rsidRPr="004E4591">
        <w:rPr>
          <w:rFonts w:cs="Times New Roman"/>
          <w:sz w:val="28"/>
          <w:szCs w:val="28"/>
        </w:rPr>
        <w:t>Креативность как показатель творческой индивидуальности в профессиональном образовании.</w:t>
      </w:r>
    </w:p>
    <w:p w:rsidR="00F9732A" w:rsidRPr="004E4591" w:rsidRDefault="00F9732A" w:rsidP="00F9732A">
      <w:pPr>
        <w:pStyle w:val="ab"/>
        <w:numPr>
          <w:ilvl w:val="0"/>
          <w:numId w:val="23"/>
        </w:numPr>
        <w:ind w:left="0" w:firstLine="709"/>
        <w:jc w:val="both"/>
        <w:rPr>
          <w:rFonts w:cs="Times New Roman"/>
          <w:sz w:val="28"/>
          <w:szCs w:val="28"/>
        </w:rPr>
      </w:pPr>
      <w:r w:rsidRPr="004E4591">
        <w:rPr>
          <w:rFonts w:cs="Times New Roman"/>
          <w:sz w:val="28"/>
          <w:szCs w:val="28"/>
        </w:rPr>
        <w:t xml:space="preserve">Актуальность идеи образования через всю жизнь. </w:t>
      </w:r>
    </w:p>
    <w:p w:rsidR="00F9732A" w:rsidRPr="004E4591" w:rsidRDefault="00F9732A" w:rsidP="00F9732A">
      <w:pPr>
        <w:pStyle w:val="ab"/>
        <w:numPr>
          <w:ilvl w:val="0"/>
          <w:numId w:val="23"/>
        </w:numPr>
        <w:ind w:left="0" w:firstLine="709"/>
        <w:jc w:val="both"/>
        <w:rPr>
          <w:rFonts w:cs="Times New Roman"/>
          <w:sz w:val="28"/>
          <w:szCs w:val="28"/>
        </w:rPr>
      </w:pPr>
      <w:r w:rsidRPr="004E4591">
        <w:rPr>
          <w:rFonts w:cs="Times New Roman"/>
          <w:sz w:val="28"/>
          <w:szCs w:val="28"/>
        </w:rPr>
        <w:t xml:space="preserve">Профессиональное самоопределение специалиста. </w:t>
      </w:r>
    </w:p>
    <w:p w:rsidR="00F9732A" w:rsidRPr="004E4591" w:rsidRDefault="00F9732A" w:rsidP="00F9732A">
      <w:pPr>
        <w:pStyle w:val="ab"/>
        <w:numPr>
          <w:ilvl w:val="0"/>
          <w:numId w:val="23"/>
        </w:numPr>
        <w:ind w:left="0" w:firstLine="709"/>
        <w:jc w:val="both"/>
        <w:rPr>
          <w:rFonts w:cs="Times New Roman"/>
          <w:sz w:val="28"/>
          <w:szCs w:val="28"/>
        </w:rPr>
      </w:pPr>
      <w:r w:rsidRPr="004E4591">
        <w:rPr>
          <w:rFonts w:cs="Times New Roman"/>
          <w:sz w:val="28"/>
          <w:szCs w:val="28"/>
        </w:rPr>
        <w:t>Формирование профессиональной карьеры.</w:t>
      </w:r>
    </w:p>
    <w:p w:rsidR="00F9732A" w:rsidRPr="004E4591" w:rsidRDefault="00F9732A" w:rsidP="00F9732A">
      <w:pPr>
        <w:pStyle w:val="ab"/>
        <w:numPr>
          <w:ilvl w:val="0"/>
          <w:numId w:val="23"/>
        </w:numPr>
        <w:ind w:left="0" w:firstLine="709"/>
        <w:jc w:val="both"/>
        <w:rPr>
          <w:rFonts w:cs="Times New Roman"/>
          <w:sz w:val="28"/>
          <w:szCs w:val="28"/>
        </w:rPr>
      </w:pPr>
      <w:r w:rsidRPr="004E4591">
        <w:rPr>
          <w:rFonts w:cs="Times New Roman"/>
          <w:sz w:val="28"/>
          <w:szCs w:val="28"/>
        </w:rPr>
        <w:t>Инновационная деятельность профессиональных образовательных учреждений.</w:t>
      </w:r>
    </w:p>
    <w:p w:rsidR="00F9732A" w:rsidRPr="004E4591" w:rsidRDefault="00F9732A" w:rsidP="00F9732A">
      <w:pPr>
        <w:pStyle w:val="ab"/>
        <w:numPr>
          <w:ilvl w:val="0"/>
          <w:numId w:val="23"/>
        </w:numPr>
        <w:ind w:left="0" w:firstLine="709"/>
        <w:jc w:val="both"/>
        <w:rPr>
          <w:rFonts w:cs="Times New Roman"/>
          <w:sz w:val="28"/>
          <w:szCs w:val="28"/>
        </w:rPr>
      </w:pPr>
      <w:r w:rsidRPr="004E4591">
        <w:rPr>
          <w:rFonts w:cs="Times New Roman"/>
          <w:sz w:val="28"/>
          <w:szCs w:val="28"/>
        </w:rPr>
        <w:t>Болонский процесс. Реализация мировых педагогических тенденций и перспектив в профессиональном образовании.</w:t>
      </w:r>
    </w:p>
    <w:p w:rsidR="00F03658" w:rsidRPr="00F03658" w:rsidRDefault="00F9732A" w:rsidP="00F03658">
      <w:pPr>
        <w:pStyle w:val="ab"/>
        <w:numPr>
          <w:ilvl w:val="0"/>
          <w:numId w:val="23"/>
        </w:numPr>
        <w:ind w:left="0" w:firstLine="709"/>
        <w:jc w:val="both"/>
        <w:rPr>
          <w:b/>
          <w:bCs/>
          <w:sz w:val="28"/>
          <w:szCs w:val="28"/>
        </w:rPr>
      </w:pPr>
      <w:r w:rsidRPr="00564382">
        <w:rPr>
          <w:rFonts w:cs="Times New Roman"/>
          <w:sz w:val="28"/>
          <w:szCs w:val="28"/>
        </w:rPr>
        <w:t>Пути совершенствования высшего образования Республики Беларусь в контексте Болонского процесса.</w:t>
      </w:r>
    </w:p>
    <w:p w:rsidR="00F03658" w:rsidRPr="00F03658" w:rsidRDefault="00F03658" w:rsidP="00F03658">
      <w:pPr>
        <w:pStyle w:val="ab"/>
        <w:ind w:left="709"/>
        <w:jc w:val="both"/>
        <w:rPr>
          <w:b/>
          <w:bCs/>
          <w:sz w:val="28"/>
          <w:szCs w:val="28"/>
        </w:rPr>
      </w:pPr>
    </w:p>
    <w:p w:rsidR="008B6254" w:rsidRDefault="00BC55E2" w:rsidP="008B6254">
      <w:pPr>
        <w:pStyle w:val="Style2"/>
        <w:widowControl/>
        <w:spacing w:before="19" w:line="240" w:lineRule="auto"/>
        <w:ind w:firstLine="709"/>
        <w:rPr>
          <w:i/>
          <w:sz w:val="28"/>
          <w:u w:val="single"/>
        </w:rPr>
      </w:pPr>
      <w:r w:rsidRPr="00751B95">
        <w:rPr>
          <w:rStyle w:val="FontStyle11"/>
          <w:sz w:val="28"/>
          <w:szCs w:val="28"/>
        </w:rPr>
        <w:t>Характеристик</w:t>
      </w:r>
      <w:r>
        <w:rPr>
          <w:rStyle w:val="FontStyle11"/>
          <w:sz w:val="28"/>
          <w:szCs w:val="28"/>
        </w:rPr>
        <w:t>а</w:t>
      </w:r>
      <w:r w:rsidRPr="00751B95">
        <w:rPr>
          <w:rStyle w:val="FontStyle11"/>
          <w:sz w:val="28"/>
          <w:szCs w:val="28"/>
        </w:rPr>
        <w:t xml:space="preserve"> рекомендуемых методов и технологий обучения</w:t>
      </w:r>
      <w:r w:rsidRPr="004E5863">
        <w:rPr>
          <w:i/>
          <w:sz w:val="28"/>
          <w:u w:val="single"/>
        </w:rPr>
        <w:t xml:space="preserve"> </w:t>
      </w:r>
    </w:p>
    <w:p w:rsidR="00BC55E2" w:rsidRDefault="00BC55E2" w:rsidP="00BC55E2">
      <w:pPr>
        <w:pStyle w:val="a7"/>
        <w:spacing w:after="0"/>
        <w:ind w:left="0" w:firstLine="709"/>
        <w:jc w:val="both"/>
        <w:rPr>
          <w:sz w:val="28"/>
          <w:szCs w:val="28"/>
        </w:rPr>
      </w:pPr>
      <w:r w:rsidRPr="008B6254">
        <w:rPr>
          <w:sz w:val="28"/>
          <w:szCs w:val="28"/>
        </w:rPr>
        <w:t xml:space="preserve">Достижение поставленных целей и задач изучения учебной дисциплины «Актуальные проблемы профессионального образования» возможно на основе применения интерактивных технологий обучения, технологий проектного обучения, электронных средств обучения, обеспечивающих творческое, продуктивное общение между </w:t>
      </w:r>
      <w:proofErr w:type="gramStart"/>
      <w:r w:rsidRPr="008B6254">
        <w:rPr>
          <w:sz w:val="28"/>
          <w:szCs w:val="28"/>
        </w:rPr>
        <w:t>обучающимися</w:t>
      </w:r>
      <w:proofErr w:type="gramEnd"/>
      <w:r w:rsidRPr="008B6254">
        <w:rPr>
          <w:sz w:val="28"/>
          <w:szCs w:val="28"/>
        </w:rPr>
        <w:t>, организацию дискуссий и диалога.</w:t>
      </w:r>
      <w:r>
        <w:rPr>
          <w:sz w:val="28"/>
          <w:szCs w:val="28"/>
        </w:rPr>
        <w:t xml:space="preserve"> </w:t>
      </w:r>
    </w:p>
    <w:p w:rsidR="00BC55E2" w:rsidRPr="00F03658" w:rsidRDefault="00BC55E2" w:rsidP="00F03658">
      <w:pPr>
        <w:pStyle w:val="ab"/>
        <w:ind w:left="709"/>
        <w:jc w:val="both"/>
        <w:rPr>
          <w:b/>
          <w:bCs/>
          <w:sz w:val="28"/>
          <w:szCs w:val="28"/>
        </w:rPr>
      </w:pPr>
    </w:p>
    <w:p w:rsidR="00BC55E2" w:rsidRDefault="00BC55E2">
      <w:pPr>
        <w:widowControl/>
        <w:suppressAutoHyphens w:val="0"/>
        <w:spacing w:after="200" w:line="276" w:lineRule="auto"/>
        <w:rPr>
          <w:b/>
          <w:bCs/>
          <w:sz w:val="28"/>
          <w:szCs w:val="28"/>
        </w:rPr>
      </w:pPr>
      <w:r>
        <w:rPr>
          <w:b/>
          <w:bCs/>
          <w:sz w:val="28"/>
          <w:szCs w:val="28"/>
        </w:rPr>
        <w:br w:type="page"/>
      </w:r>
    </w:p>
    <w:p w:rsidR="00F03658" w:rsidRDefault="008B6254" w:rsidP="008B6254">
      <w:pPr>
        <w:pStyle w:val="ab"/>
        <w:ind w:left="709"/>
        <w:jc w:val="center"/>
        <w:rPr>
          <w:b/>
          <w:bCs/>
          <w:sz w:val="28"/>
          <w:szCs w:val="28"/>
        </w:rPr>
      </w:pPr>
      <w:r>
        <w:rPr>
          <w:b/>
          <w:bCs/>
          <w:sz w:val="28"/>
          <w:szCs w:val="28"/>
        </w:rPr>
        <w:lastRenderedPageBreak/>
        <w:t>СВЕДЕНИЯ ОБ АВТОРАХ</w:t>
      </w:r>
    </w:p>
    <w:p w:rsidR="008B6254" w:rsidRDefault="008B6254" w:rsidP="008B6254">
      <w:pPr>
        <w:pStyle w:val="3"/>
        <w:shd w:val="clear" w:color="auto" w:fill="auto"/>
        <w:spacing w:before="0" w:line="331" w:lineRule="exact"/>
        <w:ind w:left="23" w:right="40"/>
        <w:jc w:val="both"/>
        <w:rPr>
          <w:rStyle w:val="11"/>
          <w:sz w:val="28"/>
          <w:szCs w:val="28"/>
        </w:rPr>
      </w:pPr>
      <w:proofErr w:type="spellStart"/>
      <w:r w:rsidRPr="00726272">
        <w:rPr>
          <w:rStyle w:val="11"/>
          <w:b/>
          <w:sz w:val="28"/>
          <w:szCs w:val="28"/>
        </w:rPr>
        <w:t>Е</w:t>
      </w:r>
      <w:r>
        <w:rPr>
          <w:rStyle w:val="11"/>
          <w:b/>
          <w:sz w:val="28"/>
          <w:szCs w:val="28"/>
        </w:rPr>
        <w:t>вегения</w:t>
      </w:r>
      <w:proofErr w:type="spellEnd"/>
      <w:r>
        <w:rPr>
          <w:rStyle w:val="11"/>
          <w:b/>
          <w:sz w:val="28"/>
          <w:szCs w:val="28"/>
        </w:rPr>
        <w:t xml:space="preserve"> Петровна </w:t>
      </w:r>
      <w:r w:rsidRPr="00726272">
        <w:rPr>
          <w:rStyle w:val="11"/>
          <w:b/>
          <w:sz w:val="28"/>
          <w:szCs w:val="28"/>
        </w:rPr>
        <w:t>Гончарова</w:t>
      </w:r>
      <w:r>
        <w:rPr>
          <w:rStyle w:val="11"/>
          <w:sz w:val="28"/>
          <w:szCs w:val="28"/>
        </w:rPr>
        <w:t>, доцент кафедры «Профессиональное обучение и педагогика» Белорусского национального технического университета, кандидат педагогических наук, доцент,</w:t>
      </w:r>
    </w:p>
    <w:p w:rsidR="00A854B8" w:rsidRDefault="00A854B8" w:rsidP="008B6254">
      <w:pPr>
        <w:pStyle w:val="3"/>
        <w:shd w:val="clear" w:color="auto" w:fill="auto"/>
        <w:spacing w:before="0" w:line="331" w:lineRule="exact"/>
        <w:ind w:left="23" w:right="40"/>
        <w:jc w:val="both"/>
        <w:rPr>
          <w:rStyle w:val="11"/>
          <w:sz w:val="28"/>
          <w:szCs w:val="28"/>
        </w:rPr>
      </w:pPr>
      <w:r>
        <w:rPr>
          <w:rStyle w:val="af4"/>
          <w:rFonts w:eastAsiaTheme="majorEastAsia"/>
        </w:rPr>
        <w:t>Адрес кафедры</w:t>
      </w:r>
      <w:r>
        <w:t xml:space="preserve">: 220013 г. Минск, ул. </w:t>
      </w:r>
      <w:proofErr w:type="spellStart"/>
      <w:r>
        <w:t>Ф.Скорины</w:t>
      </w:r>
      <w:proofErr w:type="spellEnd"/>
      <w:r>
        <w:t>, 25/3, учебный корпус 20, Тел.: (017) 267-66-89, e-</w:t>
      </w:r>
      <w:proofErr w:type="spellStart"/>
      <w:r>
        <w:t>mail</w:t>
      </w:r>
      <w:proofErr w:type="spellEnd"/>
      <w:r>
        <w:t xml:space="preserve">: </w:t>
      </w:r>
      <w:hyperlink r:id="rId9" w:history="1">
        <w:r>
          <w:rPr>
            <w:rStyle w:val="af5"/>
          </w:rPr>
          <w:t>poip@bntu.by</w:t>
        </w:r>
      </w:hyperlink>
    </w:p>
    <w:p w:rsidR="009929F1" w:rsidRDefault="009929F1" w:rsidP="008B6254">
      <w:pPr>
        <w:pStyle w:val="3"/>
        <w:shd w:val="clear" w:color="auto" w:fill="auto"/>
        <w:spacing w:before="0" w:line="331" w:lineRule="exact"/>
        <w:ind w:left="23" w:right="40"/>
        <w:jc w:val="both"/>
        <w:rPr>
          <w:rStyle w:val="11"/>
          <w:sz w:val="28"/>
          <w:szCs w:val="28"/>
        </w:rPr>
      </w:pPr>
    </w:p>
    <w:p w:rsidR="008B6254" w:rsidRDefault="00A854B8" w:rsidP="008B6254">
      <w:pPr>
        <w:spacing w:line="360" w:lineRule="exact"/>
        <w:jc w:val="both"/>
        <w:rPr>
          <w:rFonts w:eastAsia="Times New Roman" w:cs="Times New Roman"/>
          <w:sz w:val="28"/>
          <w:szCs w:val="28"/>
          <w:lang w:val="be-BY" w:eastAsia="ru-RU"/>
        </w:rPr>
      </w:pPr>
      <w:r>
        <w:rPr>
          <w:rFonts w:eastAsia="Times New Roman" w:cs="Times New Roman"/>
          <w:b/>
          <w:sz w:val="28"/>
          <w:szCs w:val="28"/>
          <w:lang w:eastAsia="ru-RU"/>
        </w:rPr>
        <w:t>Татьяна Николаевна</w:t>
      </w:r>
      <w:r w:rsidR="008B6254" w:rsidRPr="00E71BEE">
        <w:rPr>
          <w:rFonts w:eastAsia="Times New Roman" w:cs="Times New Roman"/>
          <w:b/>
          <w:sz w:val="28"/>
          <w:szCs w:val="28"/>
          <w:lang w:eastAsia="ru-RU"/>
        </w:rPr>
        <w:t xml:space="preserve"> Канашевич</w:t>
      </w:r>
      <w:r w:rsidR="008B6254" w:rsidRPr="00E8625E">
        <w:rPr>
          <w:rFonts w:eastAsia="Times New Roman" w:cs="Times New Roman"/>
          <w:sz w:val="28"/>
          <w:szCs w:val="28"/>
          <w:lang w:val="be-BY" w:eastAsia="ru-RU"/>
        </w:rPr>
        <w:t xml:space="preserve">, доцент кафедры </w:t>
      </w:r>
      <w:r w:rsidR="008B6254" w:rsidRPr="00E8625E">
        <w:rPr>
          <w:rFonts w:eastAsia="Times New Roman" w:cs="Times New Roman"/>
          <w:sz w:val="28"/>
          <w:szCs w:val="28"/>
          <w:lang w:eastAsia="ru-RU"/>
        </w:rPr>
        <w:t>«</w:t>
      </w:r>
      <w:r w:rsidR="008B6254" w:rsidRPr="00E8625E">
        <w:rPr>
          <w:rFonts w:eastAsia="Times New Roman" w:cs="Times New Roman"/>
          <w:sz w:val="28"/>
          <w:szCs w:val="28"/>
          <w:lang w:val="be-BY" w:eastAsia="ru-RU"/>
        </w:rPr>
        <w:t>Профессиональное обучение и педагогика</w:t>
      </w:r>
      <w:r w:rsidR="008B6254" w:rsidRPr="00E8625E">
        <w:rPr>
          <w:rFonts w:eastAsia="Times New Roman" w:cs="Times New Roman"/>
          <w:sz w:val="28"/>
          <w:szCs w:val="28"/>
          <w:lang w:eastAsia="ru-RU"/>
        </w:rPr>
        <w:t>» Белорусского национального технического университета</w:t>
      </w:r>
      <w:r w:rsidR="008B6254" w:rsidRPr="00E8625E">
        <w:rPr>
          <w:rFonts w:eastAsia="Times New Roman" w:cs="Times New Roman"/>
          <w:sz w:val="28"/>
          <w:szCs w:val="28"/>
          <w:lang w:val="be-BY" w:eastAsia="ru-RU"/>
        </w:rPr>
        <w:t>, кандидат педагогических наук, доцент</w:t>
      </w:r>
      <w:r w:rsidR="008B6254" w:rsidRPr="00687B07">
        <w:rPr>
          <w:rFonts w:eastAsia="Times New Roman" w:cs="Times New Roman"/>
          <w:sz w:val="28"/>
          <w:szCs w:val="28"/>
          <w:lang w:val="be-BY" w:eastAsia="ru-RU"/>
        </w:rPr>
        <w:t xml:space="preserve"> </w:t>
      </w:r>
      <w:r>
        <w:rPr>
          <w:rFonts w:eastAsia="Times New Roman" w:cs="Times New Roman"/>
          <w:sz w:val="28"/>
          <w:szCs w:val="28"/>
          <w:lang w:val="be-BY" w:eastAsia="ru-RU"/>
        </w:rPr>
        <w:t xml:space="preserve"> (м.т. 8-029-7027374)</w:t>
      </w:r>
    </w:p>
    <w:p w:rsidR="00A854B8" w:rsidRDefault="00A854B8" w:rsidP="00A854B8">
      <w:pPr>
        <w:pStyle w:val="3"/>
        <w:shd w:val="clear" w:color="auto" w:fill="auto"/>
        <w:spacing w:before="0" w:line="331" w:lineRule="exact"/>
        <w:ind w:left="23" w:right="40"/>
        <w:jc w:val="both"/>
        <w:rPr>
          <w:rStyle w:val="11"/>
          <w:sz w:val="28"/>
          <w:szCs w:val="28"/>
        </w:rPr>
      </w:pPr>
      <w:r>
        <w:rPr>
          <w:rStyle w:val="af4"/>
          <w:rFonts w:eastAsiaTheme="majorEastAsia"/>
        </w:rPr>
        <w:t>Адрес кафедры</w:t>
      </w:r>
      <w:r>
        <w:t xml:space="preserve">: 220013 г. Минск, ул. </w:t>
      </w:r>
      <w:proofErr w:type="spellStart"/>
      <w:r>
        <w:t>Ф.Скорины</w:t>
      </w:r>
      <w:proofErr w:type="spellEnd"/>
      <w:r>
        <w:t>, 25/3, учебный корпус 20, Тел.: (017) 267-66-89, e-</w:t>
      </w:r>
      <w:proofErr w:type="spellStart"/>
      <w:r>
        <w:t>mail</w:t>
      </w:r>
      <w:proofErr w:type="spellEnd"/>
      <w:r>
        <w:t xml:space="preserve">: </w:t>
      </w:r>
      <w:hyperlink r:id="rId10" w:history="1">
        <w:r>
          <w:rPr>
            <w:rStyle w:val="af5"/>
          </w:rPr>
          <w:t>poip@bntu.by</w:t>
        </w:r>
      </w:hyperlink>
    </w:p>
    <w:p w:rsidR="009929F1" w:rsidRPr="00687B07" w:rsidRDefault="009929F1" w:rsidP="008B6254">
      <w:pPr>
        <w:spacing w:line="360" w:lineRule="exact"/>
        <w:jc w:val="both"/>
        <w:rPr>
          <w:rFonts w:eastAsia="Times New Roman" w:cs="Times New Roman"/>
          <w:sz w:val="28"/>
          <w:szCs w:val="28"/>
          <w:lang w:val="be-BY" w:eastAsia="ru-RU"/>
        </w:rPr>
      </w:pPr>
    </w:p>
    <w:p w:rsidR="008B6254" w:rsidRPr="008B6254" w:rsidRDefault="008B6254" w:rsidP="00F03658">
      <w:pPr>
        <w:pStyle w:val="ab"/>
        <w:ind w:left="709"/>
        <w:jc w:val="both"/>
        <w:rPr>
          <w:b/>
          <w:bCs/>
          <w:sz w:val="28"/>
          <w:szCs w:val="28"/>
          <w:lang w:val="be-BY"/>
        </w:rPr>
      </w:pPr>
    </w:p>
    <w:sectPr w:rsidR="008B6254" w:rsidRPr="008B6254" w:rsidSect="008B6254">
      <w:headerReference w:type="default" r:id="rId11"/>
      <w:pgSz w:w="11906" w:h="16838"/>
      <w:pgMar w:top="776" w:right="923" w:bottom="1276" w:left="12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6272" w:rsidRDefault="00726272" w:rsidP="007D005A">
      <w:r>
        <w:separator/>
      </w:r>
    </w:p>
  </w:endnote>
  <w:endnote w:type="continuationSeparator" w:id="0">
    <w:p w:rsidR="00726272" w:rsidRDefault="00726272" w:rsidP="007D00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SimSun">
    <w:altName w:val="Arial Unicode MS"/>
    <w:panose1 w:val="02010600030101010101"/>
    <w:charset w:val="86"/>
    <w:family w:val="auto"/>
    <w:notTrueType/>
    <w:pitch w:val="variable"/>
    <w:sig w:usb0="00000000" w:usb1="080E0000" w:usb2="00000010" w:usb3="00000000" w:csb0="00040000" w:csb1="00000000"/>
  </w:font>
  <w:font w:name="Mangal">
    <w:panose1 w:val="00000400000000000000"/>
    <w:charset w:val="00"/>
    <w:family w:val="auto"/>
    <w:pitch w:val="variable"/>
    <w:sig w:usb0="00008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20002A87" w:usb1="80000000" w:usb2="00000008" w:usb3="00000000" w:csb0="000001FF" w:csb1="00000000"/>
  </w:font>
  <w:font w:name="Segoe UI">
    <w:panose1 w:val="020B0502040204020203"/>
    <w:charset w:val="CC"/>
    <w:family w:val="swiss"/>
    <w:pitch w:val="variable"/>
    <w:sig w:usb0="E00022FF" w:usb1="C000205B" w:usb2="00000009" w:usb3="00000000" w:csb0="000001D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6272" w:rsidRDefault="00726272" w:rsidP="007D005A">
      <w:r>
        <w:separator/>
      </w:r>
    </w:p>
  </w:footnote>
  <w:footnote w:type="continuationSeparator" w:id="0">
    <w:p w:rsidR="00726272" w:rsidRDefault="00726272" w:rsidP="007D005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6272" w:rsidRDefault="00726272">
    <w:pPr>
      <w:jc w:val="center"/>
    </w:pPr>
    <w:r>
      <w:fldChar w:fldCharType="begin"/>
    </w:r>
    <w:r>
      <w:instrText xml:space="preserve"> PAGE </w:instrText>
    </w:r>
    <w:r>
      <w:fldChar w:fldCharType="separate"/>
    </w:r>
    <w:r w:rsidR="005662A1">
      <w:rPr>
        <w:noProof/>
      </w:rPr>
      <w:t>15</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decimal"/>
      <w:pStyle w:val="2"/>
      <w:lvlText w:val="%2"/>
      <w:lvlJc w:val="left"/>
      <w:pPr>
        <w:tabs>
          <w:tab w:val="num" w:pos="576"/>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pStyle w:val="7"/>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decimal"/>
      <w:lvlText w:val="%2"/>
      <w:lvlJc w:val="left"/>
      <w:pPr>
        <w:tabs>
          <w:tab w:val="num" w:pos="576"/>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multilevel"/>
    <w:tmpl w:val="00000003"/>
    <w:name w:val="WW8Num3"/>
    <w:lvl w:ilvl="0">
      <w:start w:val="1"/>
      <w:numFmt w:val="decimal"/>
      <w:lvlText w:val="%1."/>
      <w:lvlJc w:val="left"/>
      <w:pPr>
        <w:tabs>
          <w:tab w:val="num" w:pos="0"/>
        </w:tabs>
        <w:ind w:left="0" w:firstLine="0"/>
      </w:pPr>
      <w:rPr>
        <w:rFonts w:ascii="Times New Roman" w:hAnsi="Times New Roman" w:cs="Times New Roman"/>
        <w:b w:val="0"/>
        <w:bCs w:val="0"/>
        <w:sz w:val="28"/>
        <w:szCs w:val="28"/>
      </w:rPr>
    </w:lvl>
    <w:lvl w:ilvl="1">
      <w:numFmt w:val="decimal"/>
      <w:lvlText w:val="%2"/>
      <w:lvlJc w:val="left"/>
      <w:pPr>
        <w:tabs>
          <w:tab w:val="num" w:pos="0"/>
        </w:tabs>
        <w:ind w:left="0" w:firstLine="0"/>
      </w:p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3">
    <w:nsid w:val="00000004"/>
    <w:multiLevelType w:val="multilevel"/>
    <w:tmpl w:val="00000004"/>
    <w:name w:val="WW8Num4"/>
    <w:lvl w:ilvl="0">
      <w:start w:val="1"/>
      <w:numFmt w:val="bullet"/>
      <w:lvlText w:val=""/>
      <w:lvlJc w:val="left"/>
      <w:pPr>
        <w:tabs>
          <w:tab w:val="num" w:pos="720"/>
        </w:tabs>
        <w:ind w:left="720" w:hanging="360"/>
      </w:pPr>
      <w:rPr>
        <w:rFonts w:ascii="Symbol" w:hAnsi="Symbol" w:cs="Times New Roman"/>
        <w:b w:val="0"/>
        <w:bCs w:val="0"/>
        <w:i w:val="0"/>
        <w:iCs w:val="0"/>
        <w:caps w:val="0"/>
        <w:smallCaps w:val="0"/>
        <w:strike w:val="0"/>
        <w:dstrike w:val="0"/>
        <w:color w:val="000000"/>
        <w:spacing w:val="0"/>
        <w:w w:val="100"/>
        <w:position w:val="0"/>
        <w:sz w:val="26"/>
        <w:szCs w:val="26"/>
        <w:u w:val="none"/>
        <w:vertAlign w:val="baseline"/>
        <w:lang w:val="ru"/>
      </w:rPr>
    </w:lvl>
    <w:lvl w:ilvl="1">
      <w:start w:val="1"/>
      <w:numFmt w:val="bullet"/>
      <w:lvlText w:val=""/>
      <w:lvlJc w:val="left"/>
      <w:pPr>
        <w:tabs>
          <w:tab w:val="num" w:pos="1080"/>
        </w:tabs>
        <w:ind w:left="1080" w:hanging="360"/>
      </w:pPr>
      <w:rPr>
        <w:rFonts w:ascii="Symbol" w:hAnsi="Symbol" w:cs="Times New Roman"/>
        <w:b w:val="0"/>
        <w:bCs w:val="0"/>
        <w:i w:val="0"/>
        <w:iCs w:val="0"/>
        <w:caps w:val="0"/>
        <w:smallCaps w:val="0"/>
        <w:strike w:val="0"/>
        <w:dstrike w:val="0"/>
        <w:color w:val="000000"/>
        <w:spacing w:val="0"/>
        <w:w w:val="100"/>
        <w:position w:val="0"/>
        <w:sz w:val="26"/>
        <w:szCs w:val="26"/>
        <w:u w:val="none"/>
        <w:vertAlign w:val="baseline"/>
        <w:lang w:val="ru"/>
      </w:rPr>
    </w:lvl>
    <w:lvl w:ilvl="2">
      <w:start w:val="1"/>
      <w:numFmt w:val="bullet"/>
      <w:lvlText w:val=""/>
      <w:lvlJc w:val="left"/>
      <w:pPr>
        <w:tabs>
          <w:tab w:val="num" w:pos="1440"/>
        </w:tabs>
        <w:ind w:left="1440" w:hanging="360"/>
      </w:pPr>
      <w:rPr>
        <w:rFonts w:ascii="Symbol" w:hAnsi="Symbol" w:cs="Times New Roman"/>
        <w:b w:val="0"/>
        <w:bCs w:val="0"/>
        <w:i w:val="0"/>
        <w:iCs w:val="0"/>
        <w:caps w:val="0"/>
        <w:smallCaps w:val="0"/>
        <w:strike w:val="0"/>
        <w:dstrike w:val="0"/>
        <w:color w:val="000000"/>
        <w:spacing w:val="0"/>
        <w:w w:val="100"/>
        <w:position w:val="0"/>
        <w:sz w:val="26"/>
        <w:szCs w:val="26"/>
        <w:u w:val="none"/>
        <w:vertAlign w:val="baseline"/>
        <w:lang w:val="ru"/>
      </w:rPr>
    </w:lvl>
    <w:lvl w:ilvl="3">
      <w:start w:val="1"/>
      <w:numFmt w:val="bullet"/>
      <w:lvlText w:val=""/>
      <w:lvlJc w:val="left"/>
      <w:pPr>
        <w:tabs>
          <w:tab w:val="num" w:pos="1800"/>
        </w:tabs>
        <w:ind w:left="1800" w:hanging="360"/>
      </w:pPr>
      <w:rPr>
        <w:rFonts w:ascii="Symbol" w:hAnsi="Symbol" w:cs="Times New Roman"/>
        <w:b w:val="0"/>
        <w:bCs w:val="0"/>
        <w:i w:val="0"/>
        <w:iCs w:val="0"/>
        <w:caps w:val="0"/>
        <w:smallCaps w:val="0"/>
        <w:strike w:val="0"/>
        <w:dstrike w:val="0"/>
        <w:color w:val="000000"/>
        <w:spacing w:val="0"/>
        <w:w w:val="100"/>
        <w:position w:val="0"/>
        <w:sz w:val="26"/>
        <w:szCs w:val="26"/>
        <w:u w:val="none"/>
        <w:vertAlign w:val="baseline"/>
        <w:lang w:val="ru"/>
      </w:rPr>
    </w:lvl>
    <w:lvl w:ilvl="4">
      <w:start w:val="1"/>
      <w:numFmt w:val="bullet"/>
      <w:lvlText w:val=""/>
      <w:lvlJc w:val="left"/>
      <w:pPr>
        <w:tabs>
          <w:tab w:val="num" w:pos="2160"/>
        </w:tabs>
        <w:ind w:left="2160" w:hanging="360"/>
      </w:pPr>
      <w:rPr>
        <w:rFonts w:ascii="Symbol" w:hAnsi="Symbol" w:cs="Times New Roman"/>
        <w:b w:val="0"/>
        <w:bCs w:val="0"/>
        <w:i w:val="0"/>
        <w:iCs w:val="0"/>
        <w:caps w:val="0"/>
        <w:smallCaps w:val="0"/>
        <w:strike w:val="0"/>
        <w:dstrike w:val="0"/>
        <w:color w:val="000000"/>
        <w:spacing w:val="0"/>
        <w:w w:val="100"/>
        <w:position w:val="0"/>
        <w:sz w:val="26"/>
        <w:szCs w:val="26"/>
        <w:u w:val="none"/>
        <w:vertAlign w:val="baseline"/>
        <w:lang w:val="ru"/>
      </w:rPr>
    </w:lvl>
    <w:lvl w:ilvl="5">
      <w:start w:val="1"/>
      <w:numFmt w:val="bullet"/>
      <w:lvlText w:val=""/>
      <w:lvlJc w:val="left"/>
      <w:pPr>
        <w:tabs>
          <w:tab w:val="num" w:pos="2520"/>
        </w:tabs>
        <w:ind w:left="2520" w:hanging="360"/>
      </w:pPr>
      <w:rPr>
        <w:rFonts w:ascii="Symbol" w:hAnsi="Symbol" w:cs="Times New Roman"/>
        <w:b w:val="0"/>
        <w:bCs w:val="0"/>
        <w:i w:val="0"/>
        <w:iCs w:val="0"/>
        <w:caps w:val="0"/>
        <w:smallCaps w:val="0"/>
        <w:strike w:val="0"/>
        <w:dstrike w:val="0"/>
        <w:color w:val="000000"/>
        <w:spacing w:val="0"/>
        <w:w w:val="100"/>
        <w:position w:val="0"/>
        <w:sz w:val="26"/>
        <w:szCs w:val="26"/>
        <w:u w:val="none"/>
        <w:vertAlign w:val="baseline"/>
        <w:lang w:val="ru"/>
      </w:rPr>
    </w:lvl>
    <w:lvl w:ilvl="6">
      <w:start w:val="1"/>
      <w:numFmt w:val="bullet"/>
      <w:lvlText w:val=""/>
      <w:lvlJc w:val="left"/>
      <w:pPr>
        <w:tabs>
          <w:tab w:val="num" w:pos="2880"/>
        </w:tabs>
        <w:ind w:left="2880" w:hanging="360"/>
      </w:pPr>
      <w:rPr>
        <w:rFonts w:ascii="Symbol" w:hAnsi="Symbol" w:cs="Times New Roman"/>
        <w:b w:val="0"/>
        <w:bCs w:val="0"/>
        <w:i w:val="0"/>
        <w:iCs w:val="0"/>
        <w:caps w:val="0"/>
        <w:smallCaps w:val="0"/>
        <w:strike w:val="0"/>
        <w:dstrike w:val="0"/>
        <w:color w:val="000000"/>
        <w:spacing w:val="0"/>
        <w:w w:val="100"/>
        <w:position w:val="0"/>
        <w:sz w:val="26"/>
        <w:szCs w:val="26"/>
        <w:u w:val="none"/>
        <w:vertAlign w:val="baseline"/>
        <w:lang w:val="ru"/>
      </w:rPr>
    </w:lvl>
    <w:lvl w:ilvl="7">
      <w:start w:val="1"/>
      <w:numFmt w:val="bullet"/>
      <w:lvlText w:val=""/>
      <w:lvlJc w:val="left"/>
      <w:pPr>
        <w:tabs>
          <w:tab w:val="num" w:pos="3240"/>
        </w:tabs>
        <w:ind w:left="3240" w:hanging="360"/>
      </w:pPr>
      <w:rPr>
        <w:rFonts w:ascii="Symbol" w:hAnsi="Symbol" w:cs="Times New Roman"/>
        <w:b w:val="0"/>
        <w:bCs w:val="0"/>
        <w:i w:val="0"/>
        <w:iCs w:val="0"/>
        <w:caps w:val="0"/>
        <w:smallCaps w:val="0"/>
        <w:strike w:val="0"/>
        <w:dstrike w:val="0"/>
        <w:color w:val="000000"/>
        <w:spacing w:val="0"/>
        <w:w w:val="100"/>
        <w:position w:val="0"/>
        <w:sz w:val="26"/>
        <w:szCs w:val="26"/>
        <w:u w:val="none"/>
        <w:vertAlign w:val="baseline"/>
        <w:lang w:val="ru"/>
      </w:rPr>
    </w:lvl>
    <w:lvl w:ilvl="8">
      <w:start w:val="1"/>
      <w:numFmt w:val="bullet"/>
      <w:lvlText w:val=""/>
      <w:lvlJc w:val="left"/>
      <w:pPr>
        <w:tabs>
          <w:tab w:val="num" w:pos="3600"/>
        </w:tabs>
        <w:ind w:left="3600" w:hanging="360"/>
      </w:pPr>
      <w:rPr>
        <w:rFonts w:ascii="Symbol" w:hAnsi="Symbol" w:cs="Times New Roman"/>
        <w:b w:val="0"/>
        <w:bCs w:val="0"/>
        <w:i w:val="0"/>
        <w:iCs w:val="0"/>
        <w:caps w:val="0"/>
        <w:smallCaps w:val="0"/>
        <w:strike w:val="0"/>
        <w:dstrike w:val="0"/>
        <w:color w:val="000000"/>
        <w:spacing w:val="0"/>
        <w:w w:val="100"/>
        <w:position w:val="0"/>
        <w:sz w:val="26"/>
        <w:szCs w:val="26"/>
        <w:u w:val="none"/>
        <w:vertAlign w:val="baseline"/>
        <w:lang w:val="ru"/>
      </w:rPr>
    </w:lvl>
  </w:abstractNum>
  <w:abstractNum w:abstractNumId="4">
    <w:nsid w:val="00000005"/>
    <w:multiLevelType w:val="singleLevel"/>
    <w:tmpl w:val="00000005"/>
    <w:name w:val="WW8Num5"/>
    <w:lvl w:ilvl="0">
      <w:start w:val="1"/>
      <w:numFmt w:val="bullet"/>
      <w:lvlText w:val="–"/>
      <w:lvlJc w:val="left"/>
      <w:pPr>
        <w:tabs>
          <w:tab w:val="num" w:pos="360"/>
        </w:tabs>
        <w:ind w:left="0" w:firstLine="0"/>
      </w:pPr>
      <w:rPr>
        <w:rFonts w:ascii="Times New Roman" w:hAnsi="Times New Roman" w:cs="Symbol"/>
      </w:rPr>
    </w:lvl>
  </w:abstractNum>
  <w:abstractNum w:abstractNumId="5">
    <w:nsid w:val="00000006"/>
    <w:multiLevelType w:val="singleLevel"/>
    <w:tmpl w:val="00000006"/>
    <w:name w:val="WW8Num6"/>
    <w:lvl w:ilvl="0">
      <w:start w:val="1"/>
      <w:numFmt w:val="bullet"/>
      <w:lvlText w:val="–"/>
      <w:lvlJc w:val="left"/>
      <w:pPr>
        <w:tabs>
          <w:tab w:val="num" w:pos="360"/>
        </w:tabs>
        <w:ind w:left="0" w:firstLine="0"/>
      </w:pPr>
      <w:rPr>
        <w:rFonts w:ascii="Times New Roman" w:hAnsi="Times New Roman"/>
        <w:b w:val="0"/>
        <w:bCs w:val="0"/>
        <w:sz w:val="28"/>
        <w:szCs w:val="28"/>
      </w:rPr>
    </w:lvl>
  </w:abstractNum>
  <w:abstractNum w:abstractNumId="6">
    <w:nsid w:val="00000007"/>
    <w:multiLevelType w:val="multilevel"/>
    <w:tmpl w:val="00000007"/>
    <w:name w:val="WW8Num7"/>
    <w:lvl w:ilvl="0">
      <w:start w:val="1"/>
      <w:numFmt w:val="decimal"/>
      <w:lvlText w:val="%1."/>
      <w:lvlJc w:val="left"/>
      <w:pPr>
        <w:tabs>
          <w:tab w:val="num" w:pos="720"/>
        </w:tabs>
        <w:ind w:left="720" w:hanging="360"/>
      </w:pPr>
      <w:rPr>
        <w:sz w:val="27"/>
      </w:rPr>
    </w:lvl>
    <w:lvl w:ilvl="1">
      <w:start w:val="1"/>
      <w:numFmt w:val="decimal"/>
      <w:lvlText w:val="%2."/>
      <w:lvlJc w:val="left"/>
      <w:pPr>
        <w:tabs>
          <w:tab w:val="num" w:pos="1080"/>
        </w:tabs>
        <w:ind w:left="1080" w:hanging="360"/>
      </w:pPr>
      <w:rPr>
        <w:sz w:val="27"/>
      </w:rPr>
    </w:lvl>
    <w:lvl w:ilvl="2">
      <w:start w:val="1"/>
      <w:numFmt w:val="decimal"/>
      <w:lvlText w:val="%3."/>
      <w:lvlJc w:val="left"/>
      <w:pPr>
        <w:tabs>
          <w:tab w:val="num" w:pos="1440"/>
        </w:tabs>
        <w:ind w:left="1440" w:hanging="360"/>
      </w:pPr>
      <w:rPr>
        <w:sz w:val="27"/>
      </w:rPr>
    </w:lvl>
    <w:lvl w:ilvl="3">
      <w:start w:val="1"/>
      <w:numFmt w:val="decimal"/>
      <w:lvlText w:val="%4."/>
      <w:lvlJc w:val="left"/>
      <w:pPr>
        <w:tabs>
          <w:tab w:val="num" w:pos="1800"/>
        </w:tabs>
        <w:ind w:left="1800" w:hanging="360"/>
      </w:pPr>
      <w:rPr>
        <w:sz w:val="27"/>
      </w:rPr>
    </w:lvl>
    <w:lvl w:ilvl="4">
      <w:start w:val="1"/>
      <w:numFmt w:val="decimal"/>
      <w:lvlText w:val="%5."/>
      <w:lvlJc w:val="left"/>
      <w:pPr>
        <w:tabs>
          <w:tab w:val="num" w:pos="2160"/>
        </w:tabs>
        <w:ind w:left="2160" w:hanging="360"/>
      </w:pPr>
      <w:rPr>
        <w:sz w:val="27"/>
      </w:rPr>
    </w:lvl>
    <w:lvl w:ilvl="5">
      <w:start w:val="1"/>
      <w:numFmt w:val="decimal"/>
      <w:lvlText w:val="%6."/>
      <w:lvlJc w:val="left"/>
      <w:pPr>
        <w:tabs>
          <w:tab w:val="num" w:pos="2520"/>
        </w:tabs>
        <w:ind w:left="2520" w:hanging="360"/>
      </w:pPr>
      <w:rPr>
        <w:sz w:val="27"/>
      </w:rPr>
    </w:lvl>
    <w:lvl w:ilvl="6">
      <w:start w:val="1"/>
      <w:numFmt w:val="decimal"/>
      <w:lvlText w:val="%7."/>
      <w:lvlJc w:val="left"/>
      <w:pPr>
        <w:tabs>
          <w:tab w:val="num" w:pos="2880"/>
        </w:tabs>
        <w:ind w:left="2880" w:hanging="360"/>
      </w:pPr>
      <w:rPr>
        <w:sz w:val="27"/>
      </w:rPr>
    </w:lvl>
    <w:lvl w:ilvl="7">
      <w:start w:val="1"/>
      <w:numFmt w:val="decimal"/>
      <w:lvlText w:val="%8."/>
      <w:lvlJc w:val="left"/>
      <w:pPr>
        <w:tabs>
          <w:tab w:val="num" w:pos="3240"/>
        </w:tabs>
        <w:ind w:left="3240" w:hanging="360"/>
      </w:pPr>
      <w:rPr>
        <w:sz w:val="27"/>
      </w:rPr>
    </w:lvl>
    <w:lvl w:ilvl="8">
      <w:start w:val="1"/>
      <w:numFmt w:val="decimal"/>
      <w:lvlText w:val="%9."/>
      <w:lvlJc w:val="left"/>
      <w:pPr>
        <w:tabs>
          <w:tab w:val="num" w:pos="3600"/>
        </w:tabs>
        <w:ind w:left="3600" w:hanging="360"/>
      </w:pPr>
      <w:rPr>
        <w:sz w:val="27"/>
      </w:rPr>
    </w:lvl>
  </w:abstractNum>
  <w:abstractNum w:abstractNumId="7">
    <w:nsid w:val="00000008"/>
    <w:multiLevelType w:val="multilevel"/>
    <w:tmpl w:val="00000008"/>
    <w:name w:val="WW8Num8"/>
    <w:lvl w:ilvl="0">
      <w:start w:val="1"/>
      <w:numFmt w:val="decimal"/>
      <w:lvlText w:val="%1."/>
      <w:lvlJc w:val="left"/>
      <w:pPr>
        <w:tabs>
          <w:tab w:val="num" w:pos="720"/>
        </w:tabs>
        <w:ind w:left="720" w:hanging="360"/>
      </w:pPr>
      <w:rPr>
        <w:b w:val="0"/>
        <w:bCs w:val="0"/>
        <w:sz w:val="28"/>
        <w:szCs w:val="28"/>
      </w:rPr>
    </w:lvl>
    <w:lvl w:ilvl="1">
      <w:start w:val="1"/>
      <w:numFmt w:val="decimal"/>
      <w:lvlText w:val="%2."/>
      <w:lvlJc w:val="left"/>
      <w:pPr>
        <w:tabs>
          <w:tab w:val="num" w:pos="1080"/>
        </w:tabs>
        <w:ind w:left="1080" w:hanging="360"/>
      </w:pPr>
      <w:rPr>
        <w:b w:val="0"/>
        <w:bCs w:val="0"/>
        <w:sz w:val="28"/>
        <w:szCs w:val="28"/>
      </w:rPr>
    </w:lvl>
    <w:lvl w:ilvl="2">
      <w:start w:val="1"/>
      <w:numFmt w:val="decimal"/>
      <w:lvlText w:val="%3."/>
      <w:lvlJc w:val="left"/>
      <w:pPr>
        <w:tabs>
          <w:tab w:val="num" w:pos="1440"/>
        </w:tabs>
        <w:ind w:left="1440" w:hanging="360"/>
      </w:pPr>
      <w:rPr>
        <w:b w:val="0"/>
        <w:bCs w:val="0"/>
        <w:sz w:val="28"/>
        <w:szCs w:val="28"/>
      </w:rPr>
    </w:lvl>
    <w:lvl w:ilvl="3">
      <w:start w:val="1"/>
      <w:numFmt w:val="decimal"/>
      <w:lvlText w:val="%4."/>
      <w:lvlJc w:val="left"/>
      <w:pPr>
        <w:tabs>
          <w:tab w:val="num" w:pos="1800"/>
        </w:tabs>
        <w:ind w:left="1800" w:hanging="360"/>
      </w:pPr>
      <w:rPr>
        <w:b w:val="0"/>
        <w:bCs w:val="0"/>
        <w:sz w:val="28"/>
        <w:szCs w:val="28"/>
      </w:rPr>
    </w:lvl>
    <w:lvl w:ilvl="4">
      <w:start w:val="1"/>
      <w:numFmt w:val="decimal"/>
      <w:lvlText w:val="%5."/>
      <w:lvlJc w:val="left"/>
      <w:pPr>
        <w:tabs>
          <w:tab w:val="num" w:pos="2160"/>
        </w:tabs>
        <w:ind w:left="2160" w:hanging="360"/>
      </w:pPr>
      <w:rPr>
        <w:b w:val="0"/>
        <w:bCs w:val="0"/>
        <w:sz w:val="28"/>
        <w:szCs w:val="28"/>
      </w:rPr>
    </w:lvl>
    <w:lvl w:ilvl="5">
      <w:start w:val="1"/>
      <w:numFmt w:val="decimal"/>
      <w:lvlText w:val="%6."/>
      <w:lvlJc w:val="left"/>
      <w:pPr>
        <w:tabs>
          <w:tab w:val="num" w:pos="2520"/>
        </w:tabs>
        <w:ind w:left="2520" w:hanging="360"/>
      </w:pPr>
      <w:rPr>
        <w:b w:val="0"/>
        <w:bCs w:val="0"/>
        <w:sz w:val="28"/>
        <w:szCs w:val="28"/>
      </w:rPr>
    </w:lvl>
    <w:lvl w:ilvl="6">
      <w:start w:val="1"/>
      <w:numFmt w:val="decimal"/>
      <w:lvlText w:val="%7."/>
      <w:lvlJc w:val="left"/>
      <w:pPr>
        <w:tabs>
          <w:tab w:val="num" w:pos="2880"/>
        </w:tabs>
        <w:ind w:left="2880" w:hanging="360"/>
      </w:pPr>
      <w:rPr>
        <w:b w:val="0"/>
        <w:bCs w:val="0"/>
        <w:sz w:val="28"/>
        <w:szCs w:val="28"/>
      </w:rPr>
    </w:lvl>
    <w:lvl w:ilvl="7">
      <w:start w:val="1"/>
      <w:numFmt w:val="decimal"/>
      <w:lvlText w:val="%8."/>
      <w:lvlJc w:val="left"/>
      <w:pPr>
        <w:tabs>
          <w:tab w:val="num" w:pos="3240"/>
        </w:tabs>
        <w:ind w:left="3240" w:hanging="360"/>
      </w:pPr>
      <w:rPr>
        <w:b w:val="0"/>
        <w:bCs w:val="0"/>
        <w:sz w:val="28"/>
        <w:szCs w:val="28"/>
      </w:rPr>
    </w:lvl>
    <w:lvl w:ilvl="8">
      <w:start w:val="1"/>
      <w:numFmt w:val="decimal"/>
      <w:lvlText w:val="%9."/>
      <w:lvlJc w:val="left"/>
      <w:pPr>
        <w:tabs>
          <w:tab w:val="num" w:pos="3600"/>
        </w:tabs>
        <w:ind w:left="3600" w:hanging="360"/>
      </w:pPr>
      <w:rPr>
        <w:b w:val="0"/>
        <w:bCs w:val="0"/>
        <w:sz w:val="28"/>
        <w:szCs w:val="28"/>
      </w:rPr>
    </w:lvl>
  </w:abstractNum>
  <w:abstractNum w:abstractNumId="8">
    <w:nsid w:val="00000009"/>
    <w:multiLevelType w:val="singleLevel"/>
    <w:tmpl w:val="00000009"/>
    <w:name w:val="WW8Num9"/>
    <w:lvl w:ilvl="0">
      <w:start w:val="1"/>
      <w:numFmt w:val="bullet"/>
      <w:lvlText w:val=""/>
      <w:lvlJc w:val="left"/>
      <w:pPr>
        <w:tabs>
          <w:tab w:val="num" w:pos="2706"/>
        </w:tabs>
        <w:ind w:left="2706" w:hanging="360"/>
      </w:pPr>
      <w:rPr>
        <w:rFonts w:ascii="Symbol" w:hAnsi="Symbol" w:cs="Symbol"/>
      </w:rPr>
    </w:lvl>
  </w:abstractNum>
  <w:abstractNum w:abstractNumId="9">
    <w:nsid w:val="0000000A"/>
    <w:multiLevelType w:val="multilevel"/>
    <w:tmpl w:val="0000000A"/>
    <w:name w:val="WW8Num10"/>
    <w:lvl w:ilvl="0">
      <w:start w:val="1"/>
      <w:numFmt w:val="decimal"/>
      <w:lvlText w:val="%1."/>
      <w:lvlJc w:val="left"/>
      <w:pPr>
        <w:tabs>
          <w:tab w:val="num" w:pos="720"/>
        </w:tabs>
        <w:ind w:left="720" w:hanging="360"/>
      </w:pPr>
      <w:rPr>
        <w:sz w:val="27"/>
      </w:rPr>
    </w:lvl>
    <w:lvl w:ilvl="1">
      <w:start w:val="1"/>
      <w:numFmt w:val="decimal"/>
      <w:lvlText w:val="%2."/>
      <w:lvlJc w:val="left"/>
      <w:pPr>
        <w:tabs>
          <w:tab w:val="num" w:pos="1080"/>
        </w:tabs>
        <w:ind w:left="1080" w:hanging="360"/>
      </w:pPr>
      <w:rPr>
        <w:sz w:val="27"/>
      </w:rPr>
    </w:lvl>
    <w:lvl w:ilvl="2">
      <w:start w:val="1"/>
      <w:numFmt w:val="decimal"/>
      <w:lvlText w:val="%3."/>
      <w:lvlJc w:val="left"/>
      <w:pPr>
        <w:tabs>
          <w:tab w:val="num" w:pos="1440"/>
        </w:tabs>
        <w:ind w:left="1440" w:hanging="360"/>
      </w:pPr>
      <w:rPr>
        <w:sz w:val="27"/>
      </w:rPr>
    </w:lvl>
    <w:lvl w:ilvl="3">
      <w:start w:val="1"/>
      <w:numFmt w:val="decimal"/>
      <w:lvlText w:val="%4."/>
      <w:lvlJc w:val="left"/>
      <w:pPr>
        <w:tabs>
          <w:tab w:val="num" w:pos="1800"/>
        </w:tabs>
        <w:ind w:left="1800" w:hanging="360"/>
      </w:pPr>
      <w:rPr>
        <w:sz w:val="27"/>
      </w:rPr>
    </w:lvl>
    <w:lvl w:ilvl="4">
      <w:start w:val="1"/>
      <w:numFmt w:val="decimal"/>
      <w:lvlText w:val="%5."/>
      <w:lvlJc w:val="left"/>
      <w:pPr>
        <w:tabs>
          <w:tab w:val="num" w:pos="2160"/>
        </w:tabs>
        <w:ind w:left="2160" w:hanging="360"/>
      </w:pPr>
      <w:rPr>
        <w:sz w:val="27"/>
      </w:rPr>
    </w:lvl>
    <w:lvl w:ilvl="5">
      <w:start w:val="1"/>
      <w:numFmt w:val="decimal"/>
      <w:lvlText w:val="%6."/>
      <w:lvlJc w:val="left"/>
      <w:pPr>
        <w:tabs>
          <w:tab w:val="num" w:pos="2520"/>
        </w:tabs>
        <w:ind w:left="2520" w:hanging="360"/>
      </w:pPr>
      <w:rPr>
        <w:sz w:val="27"/>
      </w:rPr>
    </w:lvl>
    <w:lvl w:ilvl="6">
      <w:start w:val="1"/>
      <w:numFmt w:val="decimal"/>
      <w:lvlText w:val="%7."/>
      <w:lvlJc w:val="left"/>
      <w:pPr>
        <w:tabs>
          <w:tab w:val="num" w:pos="2880"/>
        </w:tabs>
        <w:ind w:left="2880" w:hanging="360"/>
      </w:pPr>
      <w:rPr>
        <w:sz w:val="27"/>
      </w:rPr>
    </w:lvl>
    <w:lvl w:ilvl="7">
      <w:start w:val="1"/>
      <w:numFmt w:val="decimal"/>
      <w:lvlText w:val="%8."/>
      <w:lvlJc w:val="left"/>
      <w:pPr>
        <w:tabs>
          <w:tab w:val="num" w:pos="3240"/>
        </w:tabs>
        <w:ind w:left="3240" w:hanging="360"/>
      </w:pPr>
      <w:rPr>
        <w:sz w:val="27"/>
      </w:rPr>
    </w:lvl>
    <w:lvl w:ilvl="8">
      <w:start w:val="1"/>
      <w:numFmt w:val="decimal"/>
      <w:lvlText w:val="%9."/>
      <w:lvlJc w:val="left"/>
      <w:pPr>
        <w:tabs>
          <w:tab w:val="num" w:pos="3600"/>
        </w:tabs>
        <w:ind w:left="3600" w:hanging="360"/>
      </w:pPr>
      <w:rPr>
        <w:sz w:val="27"/>
      </w:rPr>
    </w:lvl>
  </w:abstractNum>
  <w:abstractNum w:abstractNumId="10">
    <w:nsid w:val="0000000B"/>
    <w:multiLevelType w:val="multilevel"/>
    <w:tmpl w:val="0000000B"/>
    <w:name w:val="WW8Num11"/>
    <w:lvl w:ilvl="0">
      <w:start w:val="1"/>
      <w:numFmt w:val="decimal"/>
      <w:lvlText w:val="%1."/>
      <w:lvlJc w:val="left"/>
      <w:pPr>
        <w:tabs>
          <w:tab w:val="num" w:pos="720"/>
        </w:tabs>
        <w:ind w:left="720" w:hanging="360"/>
      </w:pPr>
      <w:rPr>
        <w:b w:val="0"/>
        <w:bCs w:val="0"/>
        <w:sz w:val="28"/>
        <w:szCs w:val="28"/>
      </w:rPr>
    </w:lvl>
    <w:lvl w:ilvl="1">
      <w:start w:val="1"/>
      <w:numFmt w:val="decimal"/>
      <w:lvlText w:val="%2."/>
      <w:lvlJc w:val="left"/>
      <w:pPr>
        <w:tabs>
          <w:tab w:val="num" w:pos="1080"/>
        </w:tabs>
        <w:ind w:left="1080" w:hanging="360"/>
      </w:pPr>
      <w:rPr>
        <w:b w:val="0"/>
        <w:bCs w:val="0"/>
        <w:sz w:val="28"/>
        <w:szCs w:val="28"/>
      </w:rPr>
    </w:lvl>
    <w:lvl w:ilvl="2">
      <w:start w:val="1"/>
      <w:numFmt w:val="decimal"/>
      <w:lvlText w:val="%3."/>
      <w:lvlJc w:val="left"/>
      <w:pPr>
        <w:tabs>
          <w:tab w:val="num" w:pos="1440"/>
        </w:tabs>
        <w:ind w:left="1440" w:hanging="360"/>
      </w:pPr>
      <w:rPr>
        <w:b w:val="0"/>
        <w:bCs w:val="0"/>
        <w:sz w:val="28"/>
        <w:szCs w:val="28"/>
      </w:rPr>
    </w:lvl>
    <w:lvl w:ilvl="3">
      <w:start w:val="1"/>
      <w:numFmt w:val="decimal"/>
      <w:lvlText w:val="%4."/>
      <w:lvlJc w:val="left"/>
      <w:pPr>
        <w:tabs>
          <w:tab w:val="num" w:pos="1800"/>
        </w:tabs>
        <w:ind w:left="1800" w:hanging="360"/>
      </w:pPr>
      <w:rPr>
        <w:b w:val="0"/>
        <w:bCs w:val="0"/>
        <w:sz w:val="28"/>
        <w:szCs w:val="28"/>
      </w:rPr>
    </w:lvl>
    <w:lvl w:ilvl="4">
      <w:start w:val="1"/>
      <w:numFmt w:val="decimal"/>
      <w:lvlText w:val="%5."/>
      <w:lvlJc w:val="left"/>
      <w:pPr>
        <w:tabs>
          <w:tab w:val="num" w:pos="2160"/>
        </w:tabs>
        <w:ind w:left="2160" w:hanging="360"/>
      </w:pPr>
      <w:rPr>
        <w:b w:val="0"/>
        <w:bCs w:val="0"/>
        <w:sz w:val="28"/>
        <w:szCs w:val="28"/>
      </w:rPr>
    </w:lvl>
    <w:lvl w:ilvl="5">
      <w:start w:val="1"/>
      <w:numFmt w:val="decimal"/>
      <w:lvlText w:val="%6."/>
      <w:lvlJc w:val="left"/>
      <w:pPr>
        <w:tabs>
          <w:tab w:val="num" w:pos="2520"/>
        </w:tabs>
        <w:ind w:left="2520" w:hanging="360"/>
      </w:pPr>
      <w:rPr>
        <w:b w:val="0"/>
        <w:bCs w:val="0"/>
        <w:sz w:val="28"/>
        <w:szCs w:val="28"/>
      </w:rPr>
    </w:lvl>
    <w:lvl w:ilvl="6">
      <w:start w:val="1"/>
      <w:numFmt w:val="decimal"/>
      <w:lvlText w:val="%7."/>
      <w:lvlJc w:val="left"/>
      <w:pPr>
        <w:tabs>
          <w:tab w:val="num" w:pos="2880"/>
        </w:tabs>
        <w:ind w:left="2880" w:hanging="360"/>
      </w:pPr>
      <w:rPr>
        <w:b w:val="0"/>
        <w:bCs w:val="0"/>
        <w:sz w:val="28"/>
        <w:szCs w:val="28"/>
      </w:rPr>
    </w:lvl>
    <w:lvl w:ilvl="7">
      <w:start w:val="1"/>
      <w:numFmt w:val="decimal"/>
      <w:lvlText w:val="%8."/>
      <w:lvlJc w:val="left"/>
      <w:pPr>
        <w:tabs>
          <w:tab w:val="num" w:pos="3240"/>
        </w:tabs>
        <w:ind w:left="3240" w:hanging="360"/>
      </w:pPr>
      <w:rPr>
        <w:b w:val="0"/>
        <w:bCs w:val="0"/>
        <w:sz w:val="28"/>
        <w:szCs w:val="28"/>
      </w:rPr>
    </w:lvl>
    <w:lvl w:ilvl="8">
      <w:start w:val="1"/>
      <w:numFmt w:val="decimal"/>
      <w:lvlText w:val="%9."/>
      <w:lvlJc w:val="left"/>
      <w:pPr>
        <w:tabs>
          <w:tab w:val="num" w:pos="3600"/>
        </w:tabs>
        <w:ind w:left="3600" w:hanging="360"/>
      </w:pPr>
      <w:rPr>
        <w:b w:val="0"/>
        <w:bCs w:val="0"/>
        <w:sz w:val="28"/>
        <w:szCs w:val="28"/>
      </w:rPr>
    </w:lvl>
  </w:abstractNum>
  <w:abstractNum w:abstractNumId="11">
    <w:nsid w:val="0000000C"/>
    <w:multiLevelType w:val="multilevel"/>
    <w:tmpl w:val="0000000C"/>
    <w:name w:val="WW8Num12"/>
    <w:lvl w:ilvl="0">
      <w:start w:val="1"/>
      <w:numFmt w:val="decimal"/>
      <w:lvlText w:val="%1."/>
      <w:lvlJc w:val="left"/>
      <w:pPr>
        <w:tabs>
          <w:tab w:val="num" w:pos="720"/>
        </w:tabs>
        <w:ind w:left="720" w:hanging="360"/>
      </w:pPr>
      <w:rPr>
        <w:b w:val="0"/>
        <w:bCs w:val="0"/>
        <w:sz w:val="28"/>
        <w:szCs w:val="28"/>
      </w:rPr>
    </w:lvl>
    <w:lvl w:ilvl="1">
      <w:start w:val="1"/>
      <w:numFmt w:val="decimal"/>
      <w:lvlText w:val="%2."/>
      <w:lvlJc w:val="left"/>
      <w:pPr>
        <w:tabs>
          <w:tab w:val="num" w:pos="1080"/>
        </w:tabs>
        <w:ind w:left="1080" w:hanging="360"/>
      </w:pPr>
      <w:rPr>
        <w:b w:val="0"/>
        <w:bCs w:val="0"/>
        <w:sz w:val="28"/>
        <w:szCs w:val="28"/>
      </w:rPr>
    </w:lvl>
    <w:lvl w:ilvl="2">
      <w:start w:val="1"/>
      <w:numFmt w:val="decimal"/>
      <w:lvlText w:val="%3."/>
      <w:lvlJc w:val="left"/>
      <w:pPr>
        <w:tabs>
          <w:tab w:val="num" w:pos="1440"/>
        </w:tabs>
        <w:ind w:left="1440" w:hanging="360"/>
      </w:pPr>
      <w:rPr>
        <w:b w:val="0"/>
        <w:bCs w:val="0"/>
        <w:sz w:val="28"/>
        <w:szCs w:val="28"/>
      </w:rPr>
    </w:lvl>
    <w:lvl w:ilvl="3">
      <w:start w:val="1"/>
      <w:numFmt w:val="decimal"/>
      <w:lvlText w:val="%4."/>
      <w:lvlJc w:val="left"/>
      <w:pPr>
        <w:tabs>
          <w:tab w:val="num" w:pos="1800"/>
        </w:tabs>
        <w:ind w:left="1800" w:hanging="360"/>
      </w:pPr>
      <w:rPr>
        <w:b w:val="0"/>
        <w:bCs w:val="0"/>
        <w:sz w:val="28"/>
        <w:szCs w:val="28"/>
      </w:rPr>
    </w:lvl>
    <w:lvl w:ilvl="4">
      <w:start w:val="1"/>
      <w:numFmt w:val="decimal"/>
      <w:lvlText w:val="%5."/>
      <w:lvlJc w:val="left"/>
      <w:pPr>
        <w:tabs>
          <w:tab w:val="num" w:pos="2160"/>
        </w:tabs>
        <w:ind w:left="2160" w:hanging="360"/>
      </w:pPr>
      <w:rPr>
        <w:b w:val="0"/>
        <w:bCs w:val="0"/>
        <w:sz w:val="28"/>
        <w:szCs w:val="28"/>
      </w:rPr>
    </w:lvl>
    <w:lvl w:ilvl="5">
      <w:start w:val="1"/>
      <w:numFmt w:val="decimal"/>
      <w:lvlText w:val="%6."/>
      <w:lvlJc w:val="left"/>
      <w:pPr>
        <w:tabs>
          <w:tab w:val="num" w:pos="2520"/>
        </w:tabs>
        <w:ind w:left="2520" w:hanging="360"/>
      </w:pPr>
      <w:rPr>
        <w:b w:val="0"/>
        <w:bCs w:val="0"/>
        <w:sz w:val="28"/>
        <w:szCs w:val="28"/>
      </w:rPr>
    </w:lvl>
    <w:lvl w:ilvl="6">
      <w:start w:val="1"/>
      <w:numFmt w:val="decimal"/>
      <w:lvlText w:val="%7."/>
      <w:lvlJc w:val="left"/>
      <w:pPr>
        <w:tabs>
          <w:tab w:val="num" w:pos="2880"/>
        </w:tabs>
        <w:ind w:left="2880" w:hanging="360"/>
      </w:pPr>
      <w:rPr>
        <w:b w:val="0"/>
        <w:bCs w:val="0"/>
        <w:sz w:val="28"/>
        <w:szCs w:val="28"/>
      </w:rPr>
    </w:lvl>
    <w:lvl w:ilvl="7">
      <w:start w:val="1"/>
      <w:numFmt w:val="decimal"/>
      <w:lvlText w:val="%8."/>
      <w:lvlJc w:val="left"/>
      <w:pPr>
        <w:tabs>
          <w:tab w:val="num" w:pos="3240"/>
        </w:tabs>
        <w:ind w:left="3240" w:hanging="360"/>
      </w:pPr>
      <w:rPr>
        <w:b w:val="0"/>
        <w:bCs w:val="0"/>
        <w:sz w:val="28"/>
        <w:szCs w:val="28"/>
      </w:rPr>
    </w:lvl>
    <w:lvl w:ilvl="8">
      <w:start w:val="1"/>
      <w:numFmt w:val="decimal"/>
      <w:lvlText w:val="%9."/>
      <w:lvlJc w:val="left"/>
      <w:pPr>
        <w:tabs>
          <w:tab w:val="num" w:pos="3600"/>
        </w:tabs>
        <w:ind w:left="3600" w:hanging="360"/>
      </w:pPr>
      <w:rPr>
        <w:b w:val="0"/>
        <w:bCs w:val="0"/>
        <w:sz w:val="28"/>
        <w:szCs w:val="28"/>
      </w:rPr>
    </w:lvl>
  </w:abstractNum>
  <w:abstractNum w:abstractNumId="12">
    <w:nsid w:val="0000000D"/>
    <w:multiLevelType w:val="multilevel"/>
    <w:tmpl w:val="D3BC6802"/>
    <w:lvl w:ilvl="0">
      <w:start w:val="1"/>
      <w:numFmt w:val="bullet"/>
      <w:lvlText w:val="–"/>
      <w:lvlJc w:val="left"/>
      <w:pPr>
        <w:tabs>
          <w:tab w:val="num" w:pos="0"/>
        </w:tabs>
        <w:ind w:left="0" w:firstLine="0"/>
      </w:pPr>
      <w:rPr>
        <w:rFonts w:ascii="Times New Roman" w:eastAsia="Times New Roman" w:hAnsi="Times New Roman" w:cs="Times New Roman" w:hint="default"/>
        <w:b w:val="0"/>
        <w:bCs w:val="0"/>
        <w:sz w:val="28"/>
        <w:szCs w:val="28"/>
      </w:rPr>
    </w:lvl>
    <w:lvl w:ilvl="1">
      <w:numFmt w:val="decimal"/>
      <w:lvlText w:val="%2"/>
      <w:lvlJc w:val="left"/>
      <w:pPr>
        <w:tabs>
          <w:tab w:val="num" w:pos="0"/>
        </w:tabs>
        <w:ind w:left="0" w:firstLine="0"/>
      </w:pPr>
      <w:rPr>
        <w:b w:val="0"/>
        <w:bCs w:val="0"/>
        <w:sz w:val="28"/>
        <w:szCs w:val="28"/>
      </w:rPr>
    </w:lvl>
    <w:lvl w:ilvl="2">
      <w:numFmt w:val="decimal"/>
      <w:lvlText w:val="%3"/>
      <w:lvlJc w:val="left"/>
      <w:pPr>
        <w:tabs>
          <w:tab w:val="num" w:pos="0"/>
        </w:tabs>
        <w:ind w:left="0" w:firstLine="0"/>
      </w:pPr>
      <w:rPr>
        <w:b w:val="0"/>
        <w:bCs w:val="0"/>
        <w:sz w:val="28"/>
        <w:szCs w:val="28"/>
      </w:rPr>
    </w:lvl>
    <w:lvl w:ilvl="3">
      <w:numFmt w:val="decimal"/>
      <w:lvlText w:val="%4"/>
      <w:lvlJc w:val="left"/>
      <w:pPr>
        <w:tabs>
          <w:tab w:val="num" w:pos="0"/>
        </w:tabs>
        <w:ind w:left="0" w:firstLine="0"/>
      </w:pPr>
      <w:rPr>
        <w:b w:val="0"/>
        <w:bCs w:val="0"/>
        <w:sz w:val="28"/>
        <w:szCs w:val="28"/>
      </w:rPr>
    </w:lvl>
    <w:lvl w:ilvl="4">
      <w:numFmt w:val="decimal"/>
      <w:lvlText w:val="%5"/>
      <w:lvlJc w:val="left"/>
      <w:pPr>
        <w:tabs>
          <w:tab w:val="num" w:pos="0"/>
        </w:tabs>
        <w:ind w:left="0" w:firstLine="0"/>
      </w:pPr>
      <w:rPr>
        <w:b w:val="0"/>
        <w:bCs w:val="0"/>
        <w:sz w:val="28"/>
        <w:szCs w:val="28"/>
      </w:rPr>
    </w:lvl>
    <w:lvl w:ilvl="5">
      <w:numFmt w:val="decimal"/>
      <w:lvlText w:val="%6"/>
      <w:lvlJc w:val="left"/>
      <w:pPr>
        <w:tabs>
          <w:tab w:val="num" w:pos="0"/>
        </w:tabs>
        <w:ind w:left="0" w:firstLine="0"/>
      </w:pPr>
      <w:rPr>
        <w:b w:val="0"/>
        <w:bCs w:val="0"/>
        <w:sz w:val="28"/>
        <w:szCs w:val="28"/>
      </w:rPr>
    </w:lvl>
    <w:lvl w:ilvl="6">
      <w:numFmt w:val="decimal"/>
      <w:lvlText w:val="%7"/>
      <w:lvlJc w:val="left"/>
      <w:pPr>
        <w:tabs>
          <w:tab w:val="num" w:pos="0"/>
        </w:tabs>
        <w:ind w:left="0" w:firstLine="0"/>
      </w:pPr>
      <w:rPr>
        <w:b w:val="0"/>
        <w:bCs w:val="0"/>
        <w:sz w:val="28"/>
        <w:szCs w:val="28"/>
      </w:rPr>
    </w:lvl>
    <w:lvl w:ilvl="7">
      <w:numFmt w:val="decimal"/>
      <w:lvlText w:val="%8"/>
      <w:lvlJc w:val="left"/>
      <w:pPr>
        <w:tabs>
          <w:tab w:val="num" w:pos="0"/>
        </w:tabs>
        <w:ind w:left="0" w:firstLine="0"/>
      </w:pPr>
      <w:rPr>
        <w:b w:val="0"/>
        <w:bCs w:val="0"/>
        <w:sz w:val="28"/>
        <w:szCs w:val="28"/>
      </w:rPr>
    </w:lvl>
    <w:lvl w:ilvl="8">
      <w:numFmt w:val="decimal"/>
      <w:lvlText w:val="%9"/>
      <w:lvlJc w:val="left"/>
      <w:pPr>
        <w:tabs>
          <w:tab w:val="num" w:pos="0"/>
        </w:tabs>
        <w:ind w:left="0" w:firstLine="0"/>
      </w:pPr>
      <w:rPr>
        <w:b w:val="0"/>
        <w:bCs w:val="0"/>
        <w:sz w:val="28"/>
        <w:szCs w:val="28"/>
      </w:rPr>
    </w:lvl>
  </w:abstractNum>
  <w:abstractNum w:abstractNumId="13">
    <w:nsid w:val="0000000E"/>
    <w:multiLevelType w:val="multilevel"/>
    <w:tmpl w:val="0000000E"/>
    <w:name w:val="WW8Num14"/>
    <w:lvl w:ilvl="0">
      <w:start w:val="1"/>
      <w:numFmt w:val="decimal"/>
      <w:lvlText w:val="%1."/>
      <w:lvlJc w:val="left"/>
      <w:pPr>
        <w:tabs>
          <w:tab w:val="num" w:pos="720"/>
        </w:tabs>
        <w:ind w:left="720" w:hanging="360"/>
      </w:pPr>
      <w:rPr>
        <w:rFonts w:ascii="Symbol" w:hAnsi="Symbol" w:cs="OpenSymbol"/>
      </w:rPr>
    </w:lvl>
    <w:lvl w:ilvl="1">
      <w:start w:val="1"/>
      <w:numFmt w:val="decimal"/>
      <w:lvlText w:val="%2."/>
      <w:lvlJc w:val="left"/>
      <w:pPr>
        <w:tabs>
          <w:tab w:val="num" w:pos="1080"/>
        </w:tabs>
        <w:ind w:left="1080" w:hanging="360"/>
      </w:pPr>
      <w:rPr>
        <w:rFonts w:ascii="Symbol" w:hAnsi="Symbol" w:cs="OpenSymbol"/>
      </w:rPr>
    </w:lvl>
    <w:lvl w:ilvl="2">
      <w:start w:val="1"/>
      <w:numFmt w:val="decimal"/>
      <w:lvlText w:val="%3."/>
      <w:lvlJc w:val="left"/>
      <w:pPr>
        <w:tabs>
          <w:tab w:val="num" w:pos="1440"/>
        </w:tabs>
        <w:ind w:left="1440" w:hanging="360"/>
      </w:pPr>
      <w:rPr>
        <w:rFonts w:ascii="Symbol" w:hAnsi="Symbol" w:cs="OpenSymbol"/>
      </w:rPr>
    </w:lvl>
    <w:lvl w:ilvl="3">
      <w:start w:val="1"/>
      <w:numFmt w:val="decimal"/>
      <w:lvlText w:val="%4."/>
      <w:lvlJc w:val="left"/>
      <w:pPr>
        <w:tabs>
          <w:tab w:val="num" w:pos="1800"/>
        </w:tabs>
        <w:ind w:left="1800" w:hanging="360"/>
      </w:pPr>
      <w:rPr>
        <w:rFonts w:ascii="Symbol" w:hAnsi="Symbol" w:cs="OpenSymbol"/>
      </w:rPr>
    </w:lvl>
    <w:lvl w:ilvl="4">
      <w:start w:val="1"/>
      <w:numFmt w:val="decimal"/>
      <w:lvlText w:val="%5."/>
      <w:lvlJc w:val="left"/>
      <w:pPr>
        <w:tabs>
          <w:tab w:val="num" w:pos="2160"/>
        </w:tabs>
        <w:ind w:left="2160" w:hanging="360"/>
      </w:pPr>
      <w:rPr>
        <w:rFonts w:ascii="Symbol" w:hAnsi="Symbol" w:cs="OpenSymbol"/>
      </w:rPr>
    </w:lvl>
    <w:lvl w:ilvl="5">
      <w:start w:val="1"/>
      <w:numFmt w:val="decimal"/>
      <w:lvlText w:val="%6."/>
      <w:lvlJc w:val="left"/>
      <w:pPr>
        <w:tabs>
          <w:tab w:val="num" w:pos="2520"/>
        </w:tabs>
        <w:ind w:left="2520" w:hanging="360"/>
      </w:pPr>
      <w:rPr>
        <w:rFonts w:ascii="Symbol" w:hAnsi="Symbol" w:cs="OpenSymbol"/>
      </w:rPr>
    </w:lvl>
    <w:lvl w:ilvl="6">
      <w:start w:val="1"/>
      <w:numFmt w:val="decimal"/>
      <w:lvlText w:val="%7."/>
      <w:lvlJc w:val="left"/>
      <w:pPr>
        <w:tabs>
          <w:tab w:val="num" w:pos="2880"/>
        </w:tabs>
        <w:ind w:left="2880" w:hanging="360"/>
      </w:pPr>
      <w:rPr>
        <w:rFonts w:ascii="Symbol" w:hAnsi="Symbol" w:cs="OpenSymbol"/>
      </w:rPr>
    </w:lvl>
    <w:lvl w:ilvl="7">
      <w:start w:val="1"/>
      <w:numFmt w:val="decimal"/>
      <w:lvlText w:val="%8."/>
      <w:lvlJc w:val="left"/>
      <w:pPr>
        <w:tabs>
          <w:tab w:val="num" w:pos="3240"/>
        </w:tabs>
        <w:ind w:left="3240" w:hanging="360"/>
      </w:pPr>
      <w:rPr>
        <w:rFonts w:ascii="Symbol" w:hAnsi="Symbol" w:cs="OpenSymbol"/>
      </w:rPr>
    </w:lvl>
    <w:lvl w:ilvl="8">
      <w:start w:val="1"/>
      <w:numFmt w:val="decimal"/>
      <w:lvlText w:val="%9."/>
      <w:lvlJc w:val="left"/>
      <w:pPr>
        <w:tabs>
          <w:tab w:val="num" w:pos="3600"/>
        </w:tabs>
        <w:ind w:left="3600" w:hanging="360"/>
      </w:pPr>
      <w:rPr>
        <w:rFonts w:ascii="Symbol" w:hAnsi="Symbol" w:cs="OpenSymbol"/>
      </w:rPr>
    </w:lvl>
  </w:abstractNum>
  <w:abstractNum w:abstractNumId="14">
    <w:nsid w:val="0000000F"/>
    <w:multiLevelType w:val="multilevel"/>
    <w:tmpl w:val="0000000F"/>
    <w:name w:val="WW8Num15"/>
    <w:lvl w:ilvl="0">
      <w:start w:val="1"/>
      <w:numFmt w:val="decimal"/>
      <w:lvlText w:val="%1."/>
      <w:lvlJc w:val="left"/>
      <w:pPr>
        <w:tabs>
          <w:tab w:val="num" w:pos="720"/>
        </w:tabs>
        <w:ind w:left="720" w:hanging="360"/>
      </w:pPr>
      <w:rPr>
        <w:b w:val="0"/>
        <w:bCs w:val="0"/>
        <w:sz w:val="28"/>
        <w:szCs w:val="28"/>
      </w:rPr>
    </w:lvl>
    <w:lvl w:ilvl="1">
      <w:start w:val="1"/>
      <w:numFmt w:val="decimal"/>
      <w:lvlText w:val="%2."/>
      <w:lvlJc w:val="left"/>
      <w:pPr>
        <w:tabs>
          <w:tab w:val="num" w:pos="1080"/>
        </w:tabs>
        <w:ind w:left="1080" w:hanging="360"/>
      </w:pPr>
      <w:rPr>
        <w:b w:val="0"/>
        <w:bCs w:val="0"/>
        <w:sz w:val="28"/>
        <w:szCs w:val="28"/>
      </w:rPr>
    </w:lvl>
    <w:lvl w:ilvl="2">
      <w:start w:val="1"/>
      <w:numFmt w:val="decimal"/>
      <w:lvlText w:val="%3."/>
      <w:lvlJc w:val="left"/>
      <w:pPr>
        <w:tabs>
          <w:tab w:val="num" w:pos="1440"/>
        </w:tabs>
        <w:ind w:left="1440" w:hanging="360"/>
      </w:pPr>
      <w:rPr>
        <w:b w:val="0"/>
        <w:bCs w:val="0"/>
        <w:sz w:val="28"/>
        <w:szCs w:val="28"/>
      </w:rPr>
    </w:lvl>
    <w:lvl w:ilvl="3">
      <w:start w:val="1"/>
      <w:numFmt w:val="decimal"/>
      <w:lvlText w:val="%4."/>
      <w:lvlJc w:val="left"/>
      <w:pPr>
        <w:tabs>
          <w:tab w:val="num" w:pos="1800"/>
        </w:tabs>
        <w:ind w:left="1800" w:hanging="360"/>
      </w:pPr>
      <w:rPr>
        <w:b w:val="0"/>
        <w:bCs w:val="0"/>
        <w:sz w:val="28"/>
        <w:szCs w:val="28"/>
      </w:rPr>
    </w:lvl>
    <w:lvl w:ilvl="4">
      <w:start w:val="1"/>
      <w:numFmt w:val="decimal"/>
      <w:lvlText w:val="%5."/>
      <w:lvlJc w:val="left"/>
      <w:pPr>
        <w:tabs>
          <w:tab w:val="num" w:pos="2160"/>
        </w:tabs>
        <w:ind w:left="2160" w:hanging="360"/>
      </w:pPr>
      <w:rPr>
        <w:b w:val="0"/>
        <w:bCs w:val="0"/>
        <w:sz w:val="28"/>
        <w:szCs w:val="28"/>
      </w:rPr>
    </w:lvl>
    <w:lvl w:ilvl="5">
      <w:start w:val="1"/>
      <w:numFmt w:val="decimal"/>
      <w:lvlText w:val="%6."/>
      <w:lvlJc w:val="left"/>
      <w:pPr>
        <w:tabs>
          <w:tab w:val="num" w:pos="2520"/>
        </w:tabs>
        <w:ind w:left="2520" w:hanging="360"/>
      </w:pPr>
      <w:rPr>
        <w:b w:val="0"/>
        <w:bCs w:val="0"/>
        <w:sz w:val="28"/>
        <w:szCs w:val="28"/>
      </w:rPr>
    </w:lvl>
    <w:lvl w:ilvl="6">
      <w:start w:val="1"/>
      <w:numFmt w:val="decimal"/>
      <w:lvlText w:val="%7."/>
      <w:lvlJc w:val="left"/>
      <w:pPr>
        <w:tabs>
          <w:tab w:val="num" w:pos="2880"/>
        </w:tabs>
        <w:ind w:left="2880" w:hanging="360"/>
      </w:pPr>
      <w:rPr>
        <w:b w:val="0"/>
        <w:bCs w:val="0"/>
        <w:sz w:val="28"/>
        <w:szCs w:val="28"/>
      </w:rPr>
    </w:lvl>
    <w:lvl w:ilvl="7">
      <w:start w:val="1"/>
      <w:numFmt w:val="decimal"/>
      <w:lvlText w:val="%8."/>
      <w:lvlJc w:val="left"/>
      <w:pPr>
        <w:tabs>
          <w:tab w:val="num" w:pos="3240"/>
        </w:tabs>
        <w:ind w:left="3240" w:hanging="360"/>
      </w:pPr>
      <w:rPr>
        <w:b w:val="0"/>
        <w:bCs w:val="0"/>
        <w:sz w:val="28"/>
        <w:szCs w:val="28"/>
      </w:rPr>
    </w:lvl>
    <w:lvl w:ilvl="8">
      <w:start w:val="1"/>
      <w:numFmt w:val="decimal"/>
      <w:lvlText w:val="%9."/>
      <w:lvlJc w:val="left"/>
      <w:pPr>
        <w:tabs>
          <w:tab w:val="num" w:pos="3600"/>
        </w:tabs>
        <w:ind w:left="3600" w:hanging="360"/>
      </w:pPr>
      <w:rPr>
        <w:b w:val="0"/>
        <w:bCs w:val="0"/>
        <w:sz w:val="28"/>
        <w:szCs w:val="28"/>
      </w:rPr>
    </w:lvl>
  </w:abstractNum>
  <w:abstractNum w:abstractNumId="15">
    <w:nsid w:val="00000010"/>
    <w:multiLevelType w:val="multilevel"/>
    <w:tmpl w:val="00000010"/>
    <w:name w:val="WW8Num16"/>
    <w:lvl w:ilvl="0">
      <w:start w:val="1"/>
      <w:numFmt w:val="decimal"/>
      <w:lvlText w:val="%1."/>
      <w:lvlJc w:val="left"/>
      <w:pPr>
        <w:tabs>
          <w:tab w:val="num" w:pos="787"/>
        </w:tabs>
        <w:ind w:left="787" w:hanging="360"/>
      </w:pPr>
      <w:rPr>
        <w:b w:val="0"/>
        <w:bCs w:val="0"/>
        <w:sz w:val="28"/>
        <w:szCs w:val="28"/>
      </w:rPr>
    </w:lvl>
    <w:lvl w:ilvl="1">
      <w:start w:val="1"/>
      <w:numFmt w:val="decimal"/>
      <w:lvlText w:val="%2."/>
      <w:lvlJc w:val="left"/>
      <w:pPr>
        <w:tabs>
          <w:tab w:val="num" w:pos="1147"/>
        </w:tabs>
        <w:ind w:left="1147" w:hanging="360"/>
      </w:pPr>
      <w:rPr>
        <w:b w:val="0"/>
        <w:bCs w:val="0"/>
        <w:sz w:val="28"/>
        <w:szCs w:val="28"/>
      </w:rPr>
    </w:lvl>
    <w:lvl w:ilvl="2">
      <w:start w:val="1"/>
      <w:numFmt w:val="decimal"/>
      <w:lvlText w:val="%3."/>
      <w:lvlJc w:val="left"/>
      <w:pPr>
        <w:tabs>
          <w:tab w:val="num" w:pos="1507"/>
        </w:tabs>
        <w:ind w:left="1507" w:hanging="360"/>
      </w:pPr>
      <w:rPr>
        <w:b w:val="0"/>
        <w:bCs w:val="0"/>
        <w:sz w:val="28"/>
        <w:szCs w:val="28"/>
      </w:rPr>
    </w:lvl>
    <w:lvl w:ilvl="3">
      <w:start w:val="1"/>
      <w:numFmt w:val="decimal"/>
      <w:lvlText w:val="%4."/>
      <w:lvlJc w:val="left"/>
      <w:pPr>
        <w:tabs>
          <w:tab w:val="num" w:pos="1867"/>
        </w:tabs>
        <w:ind w:left="1867" w:hanging="360"/>
      </w:pPr>
      <w:rPr>
        <w:b w:val="0"/>
        <w:bCs w:val="0"/>
        <w:sz w:val="28"/>
        <w:szCs w:val="28"/>
      </w:rPr>
    </w:lvl>
    <w:lvl w:ilvl="4">
      <w:start w:val="1"/>
      <w:numFmt w:val="decimal"/>
      <w:lvlText w:val="%5."/>
      <w:lvlJc w:val="left"/>
      <w:pPr>
        <w:tabs>
          <w:tab w:val="num" w:pos="2227"/>
        </w:tabs>
        <w:ind w:left="2227" w:hanging="360"/>
      </w:pPr>
      <w:rPr>
        <w:b w:val="0"/>
        <w:bCs w:val="0"/>
        <w:sz w:val="28"/>
        <w:szCs w:val="28"/>
      </w:rPr>
    </w:lvl>
    <w:lvl w:ilvl="5">
      <w:start w:val="1"/>
      <w:numFmt w:val="decimal"/>
      <w:lvlText w:val="%6."/>
      <w:lvlJc w:val="left"/>
      <w:pPr>
        <w:tabs>
          <w:tab w:val="num" w:pos="2587"/>
        </w:tabs>
        <w:ind w:left="2587" w:hanging="360"/>
      </w:pPr>
      <w:rPr>
        <w:b w:val="0"/>
        <w:bCs w:val="0"/>
        <w:sz w:val="28"/>
        <w:szCs w:val="28"/>
      </w:rPr>
    </w:lvl>
    <w:lvl w:ilvl="6">
      <w:start w:val="1"/>
      <w:numFmt w:val="decimal"/>
      <w:lvlText w:val="%7."/>
      <w:lvlJc w:val="left"/>
      <w:pPr>
        <w:tabs>
          <w:tab w:val="num" w:pos="2947"/>
        </w:tabs>
        <w:ind w:left="2947" w:hanging="360"/>
      </w:pPr>
      <w:rPr>
        <w:b w:val="0"/>
        <w:bCs w:val="0"/>
        <w:sz w:val="28"/>
        <w:szCs w:val="28"/>
      </w:rPr>
    </w:lvl>
    <w:lvl w:ilvl="7">
      <w:start w:val="1"/>
      <w:numFmt w:val="decimal"/>
      <w:lvlText w:val="%8."/>
      <w:lvlJc w:val="left"/>
      <w:pPr>
        <w:tabs>
          <w:tab w:val="num" w:pos="3307"/>
        </w:tabs>
        <w:ind w:left="3307" w:hanging="360"/>
      </w:pPr>
      <w:rPr>
        <w:b w:val="0"/>
        <w:bCs w:val="0"/>
        <w:sz w:val="28"/>
        <w:szCs w:val="28"/>
      </w:rPr>
    </w:lvl>
    <w:lvl w:ilvl="8">
      <w:start w:val="1"/>
      <w:numFmt w:val="decimal"/>
      <w:lvlText w:val="%9."/>
      <w:lvlJc w:val="left"/>
      <w:pPr>
        <w:tabs>
          <w:tab w:val="num" w:pos="3667"/>
        </w:tabs>
        <w:ind w:left="3667" w:hanging="360"/>
      </w:pPr>
      <w:rPr>
        <w:b w:val="0"/>
        <w:bCs w:val="0"/>
        <w:sz w:val="28"/>
        <w:szCs w:val="28"/>
      </w:rPr>
    </w:lvl>
  </w:abstractNum>
  <w:abstractNum w:abstractNumId="16">
    <w:nsid w:val="00000011"/>
    <w:multiLevelType w:val="multilevel"/>
    <w:tmpl w:val="00000011"/>
    <w:name w:val="WW8Num17"/>
    <w:lvl w:ilvl="0">
      <w:start w:val="1"/>
      <w:numFmt w:val="decimal"/>
      <w:lvlText w:val="%1."/>
      <w:lvlJc w:val="left"/>
      <w:pPr>
        <w:tabs>
          <w:tab w:val="num" w:pos="720"/>
        </w:tabs>
        <w:ind w:left="720" w:hanging="360"/>
      </w:pPr>
      <w:rPr>
        <w:b w:val="0"/>
        <w:bCs w:val="0"/>
        <w:sz w:val="28"/>
        <w:szCs w:val="28"/>
      </w:rPr>
    </w:lvl>
    <w:lvl w:ilvl="1">
      <w:start w:val="1"/>
      <w:numFmt w:val="decimal"/>
      <w:lvlText w:val="%2."/>
      <w:lvlJc w:val="left"/>
      <w:pPr>
        <w:tabs>
          <w:tab w:val="num" w:pos="1080"/>
        </w:tabs>
        <w:ind w:left="1080" w:hanging="360"/>
      </w:pPr>
      <w:rPr>
        <w:b w:val="0"/>
        <w:bCs w:val="0"/>
        <w:sz w:val="28"/>
        <w:szCs w:val="28"/>
      </w:rPr>
    </w:lvl>
    <w:lvl w:ilvl="2">
      <w:start w:val="1"/>
      <w:numFmt w:val="decimal"/>
      <w:lvlText w:val="%3."/>
      <w:lvlJc w:val="left"/>
      <w:pPr>
        <w:tabs>
          <w:tab w:val="num" w:pos="1440"/>
        </w:tabs>
        <w:ind w:left="1440" w:hanging="360"/>
      </w:pPr>
      <w:rPr>
        <w:b w:val="0"/>
        <w:bCs w:val="0"/>
        <w:sz w:val="28"/>
        <w:szCs w:val="28"/>
      </w:rPr>
    </w:lvl>
    <w:lvl w:ilvl="3">
      <w:start w:val="1"/>
      <w:numFmt w:val="decimal"/>
      <w:lvlText w:val="%4."/>
      <w:lvlJc w:val="left"/>
      <w:pPr>
        <w:tabs>
          <w:tab w:val="num" w:pos="1800"/>
        </w:tabs>
        <w:ind w:left="1800" w:hanging="360"/>
      </w:pPr>
      <w:rPr>
        <w:b w:val="0"/>
        <w:bCs w:val="0"/>
        <w:sz w:val="28"/>
        <w:szCs w:val="28"/>
      </w:rPr>
    </w:lvl>
    <w:lvl w:ilvl="4">
      <w:start w:val="1"/>
      <w:numFmt w:val="decimal"/>
      <w:lvlText w:val="%5."/>
      <w:lvlJc w:val="left"/>
      <w:pPr>
        <w:tabs>
          <w:tab w:val="num" w:pos="2160"/>
        </w:tabs>
        <w:ind w:left="2160" w:hanging="360"/>
      </w:pPr>
      <w:rPr>
        <w:b w:val="0"/>
        <w:bCs w:val="0"/>
        <w:sz w:val="28"/>
        <w:szCs w:val="28"/>
      </w:rPr>
    </w:lvl>
    <w:lvl w:ilvl="5">
      <w:start w:val="1"/>
      <w:numFmt w:val="decimal"/>
      <w:lvlText w:val="%6."/>
      <w:lvlJc w:val="left"/>
      <w:pPr>
        <w:tabs>
          <w:tab w:val="num" w:pos="2520"/>
        </w:tabs>
        <w:ind w:left="2520" w:hanging="360"/>
      </w:pPr>
      <w:rPr>
        <w:b w:val="0"/>
        <w:bCs w:val="0"/>
        <w:sz w:val="28"/>
        <w:szCs w:val="28"/>
      </w:rPr>
    </w:lvl>
    <w:lvl w:ilvl="6">
      <w:start w:val="1"/>
      <w:numFmt w:val="decimal"/>
      <w:lvlText w:val="%7."/>
      <w:lvlJc w:val="left"/>
      <w:pPr>
        <w:tabs>
          <w:tab w:val="num" w:pos="2880"/>
        </w:tabs>
        <w:ind w:left="2880" w:hanging="360"/>
      </w:pPr>
      <w:rPr>
        <w:b w:val="0"/>
        <w:bCs w:val="0"/>
        <w:sz w:val="28"/>
        <w:szCs w:val="28"/>
      </w:rPr>
    </w:lvl>
    <w:lvl w:ilvl="7">
      <w:start w:val="1"/>
      <w:numFmt w:val="decimal"/>
      <w:lvlText w:val="%8."/>
      <w:lvlJc w:val="left"/>
      <w:pPr>
        <w:tabs>
          <w:tab w:val="num" w:pos="3240"/>
        </w:tabs>
        <w:ind w:left="3240" w:hanging="360"/>
      </w:pPr>
      <w:rPr>
        <w:b w:val="0"/>
        <w:bCs w:val="0"/>
        <w:sz w:val="28"/>
        <w:szCs w:val="28"/>
      </w:rPr>
    </w:lvl>
    <w:lvl w:ilvl="8">
      <w:start w:val="1"/>
      <w:numFmt w:val="decimal"/>
      <w:lvlText w:val="%9."/>
      <w:lvlJc w:val="left"/>
      <w:pPr>
        <w:tabs>
          <w:tab w:val="num" w:pos="3600"/>
        </w:tabs>
        <w:ind w:left="3600" w:hanging="360"/>
      </w:pPr>
      <w:rPr>
        <w:b w:val="0"/>
        <w:bCs w:val="0"/>
        <w:sz w:val="28"/>
        <w:szCs w:val="28"/>
      </w:rPr>
    </w:lvl>
  </w:abstractNum>
  <w:abstractNum w:abstractNumId="17">
    <w:nsid w:val="12AF7117"/>
    <w:multiLevelType w:val="hybridMultilevel"/>
    <w:tmpl w:val="DDFA83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12EF0039"/>
    <w:multiLevelType w:val="hybridMultilevel"/>
    <w:tmpl w:val="47E4522A"/>
    <w:lvl w:ilvl="0" w:tplc="A5C6375C">
      <w:start w:val="1"/>
      <w:numFmt w:val="decimal"/>
      <w:lvlText w:val="%1."/>
      <w:lvlJc w:val="left"/>
      <w:pPr>
        <w:ind w:left="1429" w:hanging="360"/>
      </w:pPr>
      <w:rPr>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nsid w:val="39553723"/>
    <w:multiLevelType w:val="multilevel"/>
    <w:tmpl w:val="E5DCD230"/>
    <w:lvl w:ilvl="0">
      <w:start w:val="1"/>
      <w:numFmt w:val="bullet"/>
      <w:lvlText w:val=""/>
      <w:lvlJc w:val="left"/>
      <w:pPr>
        <w:tabs>
          <w:tab w:val="num" w:pos="0"/>
        </w:tabs>
        <w:ind w:left="0" w:firstLine="0"/>
      </w:pPr>
      <w:rPr>
        <w:rFonts w:ascii="Symbol" w:hAnsi="Symbol" w:hint="default"/>
        <w:b w:val="0"/>
        <w:bCs w:val="0"/>
        <w:sz w:val="28"/>
        <w:szCs w:val="28"/>
      </w:rPr>
    </w:lvl>
    <w:lvl w:ilvl="1">
      <w:numFmt w:val="decimal"/>
      <w:lvlText w:val="%2"/>
      <w:lvlJc w:val="left"/>
      <w:pPr>
        <w:tabs>
          <w:tab w:val="num" w:pos="0"/>
        </w:tabs>
        <w:ind w:left="0" w:firstLine="0"/>
      </w:p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20">
    <w:nsid w:val="3A7B4508"/>
    <w:multiLevelType w:val="hybridMultilevel"/>
    <w:tmpl w:val="0C580EDE"/>
    <w:lvl w:ilvl="0" w:tplc="8A80FA38">
      <w:start w:val="1"/>
      <w:numFmt w:val="bullet"/>
      <w:lvlText w:val=""/>
      <w:lvlJc w:val="left"/>
      <w:pPr>
        <w:tabs>
          <w:tab w:val="num" w:pos="2706"/>
        </w:tabs>
        <w:ind w:left="2706" w:hanging="360"/>
      </w:pPr>
      <w:rPr>
        <w:rFonts w:ascii="Symbol" w:hAnsi="Symbol" w:hint="default"/>
      </w:rPr>
    </w:lvl>
    <w:lvl w:ilvl="1" w:tplc="04190003" w:tentative="1">
      <w:start w:val="1"/>
      <w:numFmt w:val="bullet"/>
      <w:lvlText w:val="o"/>
      <w:lvlJc w:val="left"/>
      <w:pPr>
        <w:tabs>
          <w:tab w:val="num" w:pos="1986"/>
        </w:tabs>
        <w:ind w:left="1986" w:hanging="360"/>
      </w:pPr>
      <w:rPr>
        <w:rFonts w:ascii="Courier New" w:hAnsi="Courier New" w:cs="Courier New" w:hint="default"/>
      </w:rPr>
    </w:lvl>
    <w:lvl w:ilvl="2" w:tplc="04190005" w:tentative="1">
      <w:start w:val="1"/>
      <w:numFmt w:val="bullet"/>
      <w:lvlText w:val=""/>
      <w:lvlJc w:val="left"/>
      <w:pPr>
        <w:tabs>
          <w:tab w:val="num" w:pos="2706"/>
        </w:tabs>
        <w:ind w:left="2706" w:hanging="360"/>
      </w:pPr>
      <w:rPr>
        <w:rFonts w:ascii="Wingdings" w:hAnsi="Wingdings" w:hint="default"/>
      </w:rPr>
    </w:lvl>
    <w:lvl w:ilvl="3" w:tplc="04190001" w:tentative="1">
      <w:start w:val="1"/>
      <w:numFmt w:val="bullet"/>
      <w:lvlText w:val=""/>
      <w:lvlJc w:val="left"/>
      <w:pPr>
        <w:tabs>
          <w:tab w:val="num" w:pos="3426"/>
        </w:tabs>
        <w:ind w:left="3426" w:hanging="360"/>
      </w:pPr>
      <w:rPr>
        <w:rFonts w:ascii="Symbol" w:hAnsi="Symbol" w:hint="default"/>
      </w:rPr>
    </w:lvl>
    <w:lvl w:ilvl="4" w:tplc="04190003" w:tentative="1">
      <w:start w:val="1"/>
      <w:numFmt w:val="bullet"/>
      <w:lvlText w:val="o"/>
      <w:lvlJc w:val="left"/>
      <w:pPr>
        <w:tabs>
          <w:tab w:val="num" w:pos="4146"/>
        </w:tabs>
        <w:ind w:left="4146" w:hanging="360"/>
      </w:pPr>
      <w:rPr>
        <w:rFonts w:ascii="Courier New" w:hAnsi="Courier New" w:cs="Courier New" w:hint="default"/>
      </w:rPr>
    </w:lvl>
    <w:lvl w:ilvl="5" w:tplc="04190005" w:tentative="1">
      <w:start w:val="1"/>
      <w:numFmt w:val="bullet"/>
      <w:lvlText w:val=""/>
      <w:lvlJc w:val="left"/>
      <w:pPr>
        <w:tabs>
          <w:tab w:val="num" w:pos="4866"/>
        </w:tabs>
        <w:ind w:left="4866" w:hanging="360"/>
      </w:pPr>
      <w:rPr>
        <w:rFonts w:ascii="Wingdings" w:hAnsi="Wingdings" w:hint="default"/>
      </w:rPr>
    </w:lvl>
    <w:lvl w:ilvl="6" w:tplc="04190001" w:tentative="1">
      <w:start w:val="1"/>
      <w:numFmt w:val="bullet"/>
      <w:lvlText w:val=""/>
      <w:lvlJc w:val="left"/>
      <w:pPr>
        <w:tabs>
          <w:tab w:val="num" w:pos="5586"/>
        </w:tabs>
        <w:ind w:left="5586" w:hanging="360"/>
      </w:pPr>
      <w:rPr>
        <w:rFonts w:ascii="Symbol" w:hAnsi="Symbol" w:hint="default"/>
      </w:rPr>
    </w:lvl>
    <w:lvl w:ilvl="7" w:tplc="04190003" w:tentative="1">
      <w:start w:val="1"/>
      <w:numFmt w:val="bullet"/>
      <w:lvlText w:val="o"/>
      <w:lvlJc w:val="left"/>
      <w:pPr>
        <w:tabs>
          <w:tab w:val="num" w:pos="6306"/>
        </w:tabs>
        <w:ind w:left="6306" w:hanging="360"/>
      </w:pPr>
      <w:rPr>
        <w:rFonts w:ascii="Courier New" w:hAnsi="Courier New" w:cs="Courier New" w:hint="default"/>
      </w:rPr>
    </w:lvl>
    <w:lvl w:ilvl="8" w:tplc="04190005" w:tentative="1">
      <w:start w:val="1"/>
      <w:numFmt w:val="bullet"/>
      <w:lvlText w:val=""/>
      <w:lvlJc w:val="left"/>
      <w:pPr>
        <w:tabs>
          <w:tab w:val="num" w:pos="7026"/>
        </w:tabs>
        <w:ind w:left="7026" w:hanging="360"/>
      </w:pPr>
      <w:rPr>
        <w:rFonts w:ascii="Wingdings" w:hAnsi="Wingdings" w:hint="default"/>
      </w:rPr>
    </w:lvl>
  </w:abstractNum>
  <w:abstractNum w:abstractNumId="21">
    <w:nsid w:val="42AF0853"/>
    <w:multiLevelType w:val="hybridMultilevel"/>
    <w:tmpl w:val="0A54BB8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570E75D3"/>
    <w:multiLevelType w:val="multilevel"/>
    <w:tmpl w:val="D3BC6802"/>
    <w:lvl w:ilvl="0">
      <w:start w:val="1"/>
      <w:numFmt w:val="bullet"/>
      <w:lvlText w:val="–"/>
      <w:lvlJc w:val="left"/>
      <w:pPr>
        <w:tabs>
          <w:tab w:val="num" w:pos="0"/>
        </w:tabs>
        <w:ind w:left="0" w:firstLine="0"/>
      </w:pPr>
      <w:rPr>
        <w:rFonts w:ascii="Times New Roman" w:eastAsia="Times New Roman" w:hAnsi="Times New Roman" w:cs="Times New Roman" w:hint="default"/>
        <w:b w:val="0"/>
        <w:bCs w:val="0"/>
        <w:sz w:val="28"/>
        <w:szCs w:val="28"/>
      </w:rPr>
    </w:lvl>
    <w:lvl w:ilvl="1">
      <w:numFmt w:val="decimal"/>
      <w:lvlText w:val="%2"/>
      <w:lvlJc w:val="left"/>
      <w:pPr>
        <w:tabs>
          <w:tab w:val="num" w:pos="0"/>
        </w:tabs>
        <w:ind w:left="0" w:firstLine="0"/>
      </w:p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23">
    <w:nsid w:val="5ACF0585"/>
    <w:multiLevelType w:val="hybridMultilevel"/>
    <w:tmpl w:val="D7BCFAF8"/>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nsid w:val="6E835A6F"/>
    <w:multiLevelType w:val="multilevel"/>
    <w:tmpl w:val="00000008"/>
    <w:lvl w:ilvl="0">
      <w:start w:val="1"/>
      <w:numFmt w:val="decimal"/>
      <w:lvlText w:val="%1."/>
      <w:lvlJc w:val="left"/>
      <w:pPr>
        <w:tabs>
          <w:tab w:val="num" w:pos="720"/>
        </w:tabs>
        <w:ind w:left="720" w:hanging="360"/>
      </w:pPr>
      <w:rPr>
        <w:b w:val="0"/>
        <w:bCs w:val="0"/>
        <w:sz w:val="28"/>
        <w:szCs w:val="28"/>
      </w:rPr>
    </w:lvl>
    <w:lvl w:ilvl="1">
      <w:start w:val="1"/>
      <w:numFmt w:val="decimal"/>
      <w:lvlText w:val="%2."/>
      <w:lvlJc w:val="left"/>
      <w:pPr>
        <w:tabs>
          <w:tab w:val="num" w:pos="1080"/>
        </w:tabs>
        <w:ind w:left="1080" w:hanging="360"/>
      </w:pPr>
      <w:rPr>
        <w:b w:val="0"/>
        <w:bCs w:val="0"/>
        <w:sz w:val="28"/>
        <w:szCs w:val="28"/>
      </w:rPr>
    </w:lvl>
    <w:lvl w:ilvl="2">
      <w:start w:val="1"/>
      <w:numFmt w:val="decimal"/>
      <w:lvlText w:val="%3."/>
      <w:lvlJc w:val="left"/>
      <w:pPr>
        <w:tabs>
          <w:tab w:val="num" w:pos="1440"/>
        </w:tabs>
        <w:ind w:left="1440" w:hanging="360"/>
      </w:pPr>
      <w:rPr>
        <w:b w:val="0"/>
        <w:bCs w:val="0"/>
        <w:sz w:val="28"/>
        <w:szCs w:val="28"/>
      </w:rPr>
    </w:lvl>
    <w:lvl w:ilvl="3">
      <w:start w:val="1"/>
      <w:numFmt w:val="decimal"/>
      <w:lvlText w:val="%4."/>
      <w:lvlJc w:val="left"/>
      <w:pPr>
        <w:tabs>
          <w:tab w:val="num" w:pos="1800"/>
        </w:tabs>
        <w:ind w:left="1800" w:hanging="360"/>
      </w:pPr>
      <w:rPr>
        <w:b w:val="0"/>
        <w:bCs w:val="0"/>
        <w:sz w:val="28"/>
        <w:szCs w:val="28"/>
      </w:rPr>
    </w:lvl>
    <w:lvl w:ilvl="4">
      <w:start w:val="1"/>
      <w:numFmt w:val="decimal"/>
      <w:lvlText w:val="%5."/>
      <w:lvlJc w:val="left"/>
      <w:pPr>
        <w:tabs>
          <w:tab w:val="num" w:pos="2160"/>
        </w:tabs>
        <w:ind w:left="2160" w:hanging="360"/>
      </w:pPr>
      <w:rPr>
        <w:b w:val="0"/>
        <w:bCs w:val="0"/>
        <w:sz w:val="28"/>
        <w:szCs w:val="28"/>
      </w:rPr>
    </w:lvl>
    <w:lvl w:ilvl="5">
      <w:start w:val="1"/>
      <w:numFmt w:val="decimal"/>
      <w:lvlText w:val="%6."/>
      <w:lvlJc w:val="left"/>
      <w:pPr>
        <w:tabs>
          <w:tab w:val="num" w:pos="2520"/>
        </w:tabs>
        <w:ind w:left="2520" w:hanging="360"/>
      </w:pPr>
      <w:rPr>
        <w:b w:val="0"/>
        <w:bCs w:val="0"/>
        <w:sz w:val="28"/>
        <w:szCs w:val="28"/>
      </w:rPr>
    </w:lvl>
    <w:lvl w:ilvl="6">
      <w:start w:val="1"/>
      <w:numFmt w:val="decimal"/>
      <w:lvlText w:val="%7."/>
      <w:lvlJc w:val="left"/>
      <w:pPr>
        <w:tabs>
          <w:tab w:val="num" w:pos="2880"/>
        </w:tabs>
        <w:ind w:left="2880" w:hanging="360"/>
      </w:pPr>
      <w:rPr>
        <w:b w:val="0"/>
        <w:bCs w:val="0"/>
        <w:sz w:val="28"/>
        <w:szCs w:val="28"/>
      </w:rPr>
    </w:lvl>
    <w:lvl w:ilvl="7">
      <w:start w:val="1"/>
      <w:numFmt w:val="decimal"/>
      <w:lvlText w:val="%8."/>
      <w:lvlJc w:val="left"/>
      <w:pPr>
        <w:tabs>
          <w:tab w:val="num" w:pos="3240"/>
        </w:tabs>
        <w:ind w:left="3240" w:hanging="360"/>
      </w:pPr>
      <w:rPr>
        <w:b w:val="0"/>
        <w:bCs w:val="0"/>
        <w:sz w:val="28"/>
        <w:szCs w:val="28"/>
      </w:rPr>
    </w:lvl>
    <w:lvl w:ilvl="8">
      <w:start w:val="1"/>
      <w:numFmt w:val="decimal"/>
      <w:lvlText w:val="%9."/>
      <w:lvlJc w:val="left"/>
      <w:pPr>
        <w:tabs>
          <w:tab w:val="num" w:pos="3600"/>
        </w:tabs>
        <w:ind w:left="3600" w:hanging="360"/>
      </w:pPr>
      <w:rPr>
        <w:b w:val="0"/>
        <w:bCs w:val="0"/>
        <w:sz w:val="28"/>
        <w:szCs w:val="28"/>
      </w:rPr>
    </w:lvl>
  </w:abstractNum>
  <w:abstractNum w:abstractNumId="25">
    <w:nsid w:val="6FE85571"/>
    <w:multiLevelType w:val="hybridMultilevel"/>
    <w:tmpl w:val="49F0D02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25"/>
  </w:num>
  <w:num w:numId="19">
    <w:abstractNumId w:val="17"/>
  </w:num>
  <w:num w:numId="20">
    <w:abstractNumId w:val="23"/>
  </w:num>
  <w:num w:numId="21">
    <w:abstractNumId w:val="24"/>
  </w:num>
  <w:num w:numId="22">
    <w:abstractNumId w:val="21"/>
  </w:num>
  <w:num w:numId="23">
    <w:abstractNumId w:val="18"/>
  </w:num>
  <w:num w:numId="24">
    <w:abstractNumId w:val="19"/>
  </w:num>
  <w:num w:numId="25">
    <w:abstractNumId w:val="22"/>
  </w:num>
  <w:num w:numId="2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005A"/>
    <w:rsid w:val="001E5408"/>
    <w:rsid w:val="001F68A4"/>
    <w:rsid w:val="00295BFE"/>
    <w:rsid w:val="002A4F81"/>
    <w:rsid w:val="00313723"/>
    <w:rsid w:val="00320743"/>
    <w:rsid w:val="00356C04"/>
    <w:rsid w:val="00386025"/>
    <w:rsid w:val="003A4B08"/>
    <w:rsid w:val="004027EA"/>
    <w:rsid w:val="004047CD"/>
    <w:rsid w:val="0051169E"/>
    <w:rsid w:val="005522DA"/>
    <w:rsid w:val="00562E2B"/>
    <w:rsid w:val="005662A1"/>
    <w:rsid w:val="00570536"/>
    <w:rsid w:val="005750B9"/>
    <w:rsid w:val="00584F8F"/>
    <w:rsid w:val="00586275"/>
    <w:rsid w:val="006162FA"/>
    <w:rsid w:val="00622019"/>
    <w:rsid w:val="00644EEE"/>
    <w:rsid w:val="00654F99"/>
    <w:rsid w:val="00686337"/>
    <w:rsid w:val="006970C4"/>
    <w:rsid w:val="006C53DF"/>
    <w:rsid w:val="006C79F5"/>
    <w:rsid w:val="006F3092"/>
    <w:rsid w:val="0070160F"/>
    <w:rsid w:val="00726272"/>
    <w:rsid w:val="007D005A"/>
    <w:rsid w:val="007D0B8C"/>
    <w:rsid w:val="00806CAE"/>
    <w:rsid w:val="00890976"/>
    <w:rsid w:val="008A26C9"/>
    <w:rsid w:val="008B6254"/>
    <w:rsid w:val="0091032B"/>
    <w:rsid w:val="00926FD4"/>
    <w:rsid w:val="00933585"/>
    <w:rsid w:val="009543C3"/>
    <w:rsid w:val="00955C14"/>
    <w:rsid w:val="00976667"/>
    <w:rsid w:val="009929F1"/>
    <w:rsid w:val="00A36113"/>
    <w:rsid w:val="00A6671E"/>
    <w:rsid w:val="00A67BA7"/>
    <w:rsid w:val="00A76F17"/>
    <w:rsid w:val="00A854B8"/>
    <w:rsid w:val="00B05A80"/>
    <w:rsid w:val="00B24ED2"/>
    <w:rsid w:val="00BC55E2"/>
    <w:rsid w:val="00C82E3E"/>
    <w:rsid w:val="00CF6D94"/>
    <w:rsid w:val="00D17503"/>
    <w:rsid w:val="00D4652E"/>
    <w:rsid w:val="00D9690F"/>
    <w:rsid w:val="00DF31C7"/>
    <w:rsid w:val="00DF3989"/>
    <w:rsid w:val="00E030AA"/>
    <w:rsid w:val="00E03D5E"/>
    <w:rsid w:val="00F03658"/>
    <w:rsid w:val="00F35B40"/>
    <w:rsid w:val="00F732D6"/>
    <w:rsid w:val="00F902BE"/>
    <w:rsid w:val="00F9732A"/>
    <w:rsid w:val="00FA780D"/>
    <w:rsid w:val="00FC4011"/>
    <w:rsid w:val="00FF1B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6254"/>
    <w:pPr>
      <w:widowControl w:val="0"/>
      <w:suppressAutoHyphens/>
      <w:spacing w:after="0" w:line="240" w:lineRule="auto"/>
    </w:pPr>
    <w:rPr>
      <w:rFonts w:ascii="Times New Roman" w:eastAsia="SimSun" w:hAnsi="Times New Roman" w:cs="Mangal"/>
      <w:kern w:val="1"/>
      <w:sz w:val="24"/>
      <w:szCs w:val="24"/>
      <w:lang w:eastAsia="hi-IN" w:bidi="hi-IN"/>
    </w:rPr>
  </w:style>
  <w:style w:type="paragraph" w:styleId="1">
    <w:name w:val="heading 1"/>
    <w:basedOn w:val="a"/>
    <w:next w:val="a"/>
    <w:link w:val="10"/>
    <w:uiPriority w:val="9"/>
    <w:qFormat/>
    <w:rsid w:val="007D005A"/>
    <w:pPr>
      <w:keepNext/>
      <w:keepLines/>
      <w:spacing w:before="480"/>
      <w:outlineLvl w:val="0"/>
    </w:pPr>
    <w:rPr>
      <w:rFonts w:asciiTheme="majorHAnsi" w:eastAsiaTheme="majorEastAsia" w:hAnsiTheme="majorHAnsi"/>
      <w:b/>
      <w:bCs/>
      <w:color w:val="365F91" w:themeColor="accent1" w:themeShade="BF"/>
      <w:sz w:val="28"/>
      <w:szCs w:val="25"/>
    </w:rPr>
  </w:style>
  <w:style w:type="paragraph" w:styleId="2">
    <w:name w:val="heading 2"/>
    <w:basedOn w:val="a"/>
    <w:next w:val="a"/>
    <w:link w:val="20"/>
    <w:qFormat/>
    <w:rsid w:val="007D005A"/>
    <w:pPr>
      <w:keepNext/>
      <w:numPr>
        <w:ilvl w:val="1"/>
        <w:numId w:val="1"/>
      </w:numPr>
      <w:spacing w:before="240" w:after="60"/>
      <w:outlineLvl w:val="1"/>
    </w:pPr>
    <w:rPr>
      <w:rFonts w:ascii="Arial" w:eastAsia="Times New Roman" w:hAnsi="Arial" w:cs="Arial"/>
      <w:b/>
      <w:bCs/>
      <w:i/>
      <w:iCs/>
      <w:sz w:val="28"/>
      <w:szCs w:val="28"/>
    </w:rPr>
  </w:style>
  <w:style w:type="paragraph" w:styleId="7">
    <w:name w:val="heading 7"/>
    <w:basedOn w:val="a"/>
    <w:next w:val="a"/>
    <w:link w:val="70"/>
    <w:qFormat/>
    <w:rsid w:val="007D005A"/>
    <w:pPr>
      <w:keepNext/>
      <w:numPr>
        <w:ilvl w:val="6"/>
        <w:numId w:val="1"/>
      </w:numPr>
      <w:outlineLvl w:val="6"/>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D005A"/>
    <w:rPr>
      <w:rFonts w:asciiTheme="majorHAnsi" w:eastAsiaTheme="majorEastAsia" w:hAnsiTheme="majorHAnsi" w:cs="Mangal"/>
      <w:b/>
      <w:bCs/>
      <w:color w:val="365F91" w:themeColor="accent1" w:themeShade="BF"/>
      <w:kern w:val="1"/>
      <w:sz w:val="28"/>
      <w:szCs w:val="25"/>
      <w:lang w:eastAsia="hi-IN" w:bidi="hi-IN"/>
    </w:rPr>
  </w:style>
  <w:style w:type="character" w:customStyle="1" w:styleId="20">
    <w:name w:val="Заголовок 2 Знак"/>
    <w:basedOn w:val="a0"/>
    <w:link w:val="2"/>
    <w:rsid w:val="007D005A"/>
    <w:rPr>
      <w:rFonts w:ascii="Arial" w:eastAsia="Times New Roman" w:hAnsi="Arial" w:cs="Arial"/>
      <w:b/>
      <w:bCs/>
      <w:i/>
      <w:iCs/>
      <w:kern w:val="1"/>
      <w:sz w:val="28"/>
      <w:szCs w:val="28"/>
      <w:lang w:eastAsia="hi-IN" w:bidi="hi-IN"/>
    </w:rPr>
  </w:style>
  <w:style w:type="character" w:customStyle="1" w:styleId="70">
    <w:name w:val="Заголовок 7 Знак"/>
    <w:basedOn w:val="a0"/>
    <w:link w:val="7"/>
    <w:rsid w:val="007D005A"/>
    <w:rPr>
      <w:rFonts w:ascii="Times New Roman" w:eastAsia="SimSun" w:hAnsi="Times New Roman" w:cs="Mangal"/>
      <w:b/>
      <w:kern w:val="1"/>
      <w:sz w:val="24"/>
      <w:szCs w:val="24"/>
      <w:lang w:eastAsia="hi-IN" w:bidi="hi-IN"/>
    </w:rPr>
  </w:style>
  <w:style w:type="character" w:customStyle="1" w:styleId="1115pt">
    <w:name w:val="Заголовок №1 + 11;5 pt"/>
    <w:rsid w:val="007D005A"/>
    <w:rPr>
      <w:rFonts w:ascii="Times New Roman" w:eastAsia="Times New Roman" w:hAnsi="Times New Roman" w:cs="Times New Roman"/>
      <w:b w:val="0"/>
      <w:bCs w:val="0"/>
      <w:i w:val="0"/>
      <w:iCs w:val="0"/>
      <w:caps w:val="0"/>
      <w:smallCaps w:val="0"/>
      <w:strike w:val="0"/>
      <w:dstrike w:val="0"/>
      <w:spacing w:val="0"/>
      <w:sz w:val="23"/>
      <w:szCs w:val="23"/>
    </w:rPr>
  </w:style>
  <w:style w:type="character" w:customStyle="1" w:styleId="11">
    <w:name w:val="Основной текст1"/>
    <w:rsid w:val="007D005A"/>
    <w:rPr>
      <w:rFonts w:ascii="Times New Roman" w:eastAsia="Times New Roman" w:hAnsi="Times New Roman" w:cs="Times New Roman"/>
      <w:b w:val="0"/>
      <w:bCs w:val="0"/>
      <w:i w:val="0"/>
      <w:iCs w:val="0"/>
      <w:caps w:val="0"/>
      <w:smallCaps w:val="0"/>
      <w:strike w:val="0"/>
      <w:dstrike w:val="0"/>
      <w:spacing w:val="0"/>
      <w:sz w:val="26"/>
      <w:szCs w:val="26"/>
    </w:rPr>
  </w:style>
  <w:style w:type="paragraph" w:styleId="a3">
    <w:name w:val="Body Text"/>
    <w:basedOn w:val="a"/>
    <w:link w:val="a4"/>
    <w:rsid w:val="007D005A"/>
    <w:pPr>
      <w:spacing w:after="120"/>
    </w:pPr>
  </w:style>
  <w:style w:type="character" w:customStyle="1" w:styleId="a4">
    <w:name w:val="Основной текст Знак"/>
    <w:basedOn w:val="a0"/>
    <w:link w:val="a3"/>
    <w:rsid w:val="007D005A"/>
    <w:rPr>
      <w:rFonts w:ascii="Times New Roman" w:eastAsia="SimSun" w:hAnsi="Times New Roman" w:cs="Mangal"/>
      <w:kern w:val="1"/>
      <w:sz w:val="24"/>
      <w:szCs w:val="24"/>
      <w:lang w:eastAsia="hi-IN" w:bidi="hi-IN"/>
    </w:rPr>
  </w:style>
  <w:style w:type="paragraph" w:customStyle="1" w:styleId="12">
    <w:name w:val="Заголовок №1"/>
    <w:basedOn w:val="a"/>
    <w:rsid w:val="007D005A"/>
    <w:pPr>
      <w:shd w:val="clear" w:color="auto" w:fill="FFFFFF"/>
      <w:spacing w:after="240" w:line="0" w:lineRule="atLeast"/>
    </w:pPr>
    <w:rPr>
      <w:rFonts w:eastAsia="Times New Roman" w:cs="Times New Roman"/>
      <w:sz w:val="35"/>
      <w:szCs w:val="35"/>
    </w:rPr>
  </w:style>
  <w:style w:type="paragraph" w:customStyle="1" w:styleId="3">
    <w:name w:val="Основной текст3"/>
    <w:basedOn w:val="a"/>
    <w:rsid w:val="007D005A"/>
    <w:pPr>
      <w:shd w:val="clear" w:color="auto" w:fill="FFFFFF"/>
      <w:spacing w:before="240" w:line="0" w:lineRule="atLeast"/>
    </w:pPr>
    <w:rPr>
      <w:rFonts w:eastAsia="Times New Roman" w:cs="Times New Roman"/>
      <w:sz w:val="26"/>
      <w:szCs w:val="26"/>
    </w:rPr>
  </w:style>
  <w:style w:type="paragraph" w:customStyle="1" w:styleId="21">
    <w:name w:val="Основной текст 21"/>
    <w:basedOn w:val="a"/>
    <w:rsid w:val="007D005A"/>
    <w:pPr>
      <w:jc w:val="both"/>
    </w:pPr>
    <w:rPr>
      <w:sz w:val="28"/>
      <w:szCs w:val="20"/>
      <w:lang w:val="be-BY"/>
    </w:rPr>
  </w:style>
  <w:style w:type="paragraph" w:styleId="a5">
    <w:name w:val="footer"/>
    <w:basedOn w:val="a"/>
    <w:link w:val="a6"/>
    <w:rsid w:val="007D005A"/>
    <w:pPr>
      <w:tabs>
        <w:tab w:val="center" w:pos="4677"/>
        <w:tab w:val="right" w:pos="9355"/>
      </w:tabs>
    </w:pPr>
  </w:style>
  <w:style w:type="character" w:customStyle="1" w:styleId="a6">
    <w:name w:val="Нижний колонтитул Знак"/>
    <w:basedOn w:val="a0"/>
    <w:link w:val="a5"/>
    <w:rsid w:val="007D005A"/>
    <w:rPr>
      <w:rFonts w:ascii="Times New Roman" w:eastAsia="SimSun" w:hAnsi="Times New Roman" w:cs="Mangal"/>
      <w:kern w:val="1"/>
      <w:sz w:val="24"/>
      <w:szCs w:val="24"/>
      <w:lang w:eastAsia="hi-IN" w:bidi="hi-IN"/>
    </w:rPr>
  </w:style>
  <w:style w:type="paragraph" w:customStyle="1" w:styleId="32">
    <w:name w:val="Заголовок №3 (2)"/>
    <w:basedOn w:val="a"/>
    <w:rsid w:val="007D005A"/>
    <w:pPr>
      <w:shd w:val="clear" w:color="auto" w:fill="FFFFFF"/>
      <w:spacing w:line="341" w:lineRule="exact"/>
      <w:jc w:val="both"/>
    </w:pPr>
    <w:rPr>
      <w:rFonts w:eastAsia="Times New Roman" w:cs="Times New Roman"/>
      <w:sz w:val="27"/>
      <w:szCs w:val="27"/>
    </w:rPr>
  </w:style>
  <w:style w:type="paragraph" w:customStyle="1" w:styleId="6">
    <w:name w:val="Основной текст (6)"/>
    <w:basedOn w:val="a"/>
    <w:rsid w:val="007D005A"/>
    <w:pPr>
      <w:shd w:val="clear" w:color="auto" w:fill="FFFFFF"/>
      <w:spacing w:line="341" w:lineRule="exact"/>
      <w:jc w:val="both"/>
    </w:pPr>
    <w:rPr>
      <w:rFonts w:eastAsia="Times New Roman" w:cs="Times New Roman"/>
      <w:sz w:val="23"/>
      <w:szCs w:val="23"/>
    </w:rPr>
  </w:style>
  <w:style w:type="paragraph" w:customStyle="1" w:styleId="71">
    <w:name w:val="Основной текст (7)"/>
    <w:basedOn w:val="a"/>
    <w:rsid w:val="007D005A"/>
    <w:pPr>
      <w:shd w:val="clear" w:color="auto" w:fill="FFFFFF"/>
      <w:spacing w:line="336" w:lineRule="exact"/>
    </w:pPr>
    <w:rPr>
      <w:rFonts w:eastAsia="Times New Roman" w:cs="Times New Roman"/>
      <w:sz w:val="27"/>
      <w:szCs w:val="27"/>
    </w:rPr>
  </w:style>
  <w:style w:type="paragraph" w:customStyle="1" w:styleId="30">
    <w:name w:val="Заголовок №3"/>
    <w:basedOn w:val="a"/>
    <w:rsid w:val="007D005A"/>
    <w:pPr>
      <w:shd w:val="clear" w:color="auto" w:fill="FFFFFF"/>
      <w:spacing w:before="420" w:line="326" w:lineRule="exact"/>
    </w:pPr>
    <w:rPr>
      <w:rFonts w:eastAsia="Times New Roman" w:cs="Times New Roman"/>
      <w:sz w:val="27"/>
      <w:szCs w:val="27"/>
    </w:rPr>
  </w:style>
  <w:style w:type="paragraph" w:styleId="a7">
    <w:name w:val="Body Text Indent"/>
    <w:basedOn w:val="a"/>
    <w:link w:val="a8"/>
    <w:rsid w:val="007D005A"/>
    <w:pPr>
      <w:spacing w:after="120"/>
      <w:ind w:left="283"/>
    </w:pPr>
    <w:rPr>
      <w:rFonts w:eastAsia="Times New Roman" w:cs="Times New Roman"/>
    </w:rPr>
  </w:style>
  <w:style w:type="character" w:customStyle="1" w:styleId="a8">
    <w:name w:val="Основной текст с отступом Знак"/>
    <w:basedOn w:val="a0"/>
    <w:link w:val="a7"/>
    <w:rsid w:val="007D005A"/>
    <w:rPr>
      <w:rFonts w:ascii="Times New Roman" w:eastAsia="Times New Roman" w:hAnsi="Times New Roman" w:cs="Times New Roman"/>
      <w:kern w:val="1"/>
      <w:sz w:val="24"/>
      <w:szCs w:val="24"/>
      <w:lang w:eastAsia="hi-IN" w:bidi="hi-IN"/>
    </w:rPr>
  </w:style>
  <w:style w:type="paragraph" w:customStyle="1" w:styleId="8">
    <w:name w:val="Основной текст (8)"/>
    <w:basedOn w:val="a"/>
    <w:rsid w:val="007D005A"/>
    <w:pPr>
      <w:shd w:val="clear" w:color="auto" w:fill="FFFFFF"/>
      <w:spacing w:line="326" w:lineRule="exact"/>
    </w:pPr>
    <w:rPr>
      <w:rFonts w:eastAsia="Times New Roman" w:cs="Times New Roman"/>
      <w:sz w:val="27"/>
      <w:szCs w:val="27"/>
    </w:rPr>
  </w:style>
  <w:style w:type="paragraph" w:customStyle="1" w:styleId="31">
    <w:name w:val="Основной текст 31"/>
    <w:basedOn w:val="a"/>
    <w:rsid w:val="007D005A"/>
    <w:pPr>
      <w:jc w:val="center"/>
    </w:pPr>
    <w:rPr>
      <w:b/>
    </w:rPr>
  </w:style>
  <w:style w:type="paragraph" w:styleId="a9">
    <w:name w:val="Balloon Text"/>
    <w:basedOn w:val="a"/>
    <w:link w:val="aa"/>
    <w:uiPriority w:val="99"/>
    <w:semiHidden/>
    <w:unhideWhenUsed/>
    <w:rsid w:val="007D005A"/>
    <w:rPr>
      <w:rFonts w:ascii="Segoe UI" w:hAnsi="Segoe UI"/>
      <w:sz w:val="18"/>
      <w:szCs w:val="16"/>
    </w:rPr>
  </w:style>
  <w:style w:type="character" w:customStyle="1" w:styleId="aa">
    <w:name w:val="Текст выноски Знак"/>
    <w:basedOn w:val="a0"/>
    <w:link w:val="a9"/>
    <w:uiPriority w:val="99"/>
    <w:semiHidden/>
    <w:rsid w:val="007D005A"/>
    <w:rPr>
      <w:rFonts w:ascii="Segoe UI" w:eastAsia="SimSun" w:hAnsi="Segoe UI" w:cs="Mangal"/>
      <w:kern w:val="1"/>
      <w:sz w:val="18"/>
      <w:szCs w:val="16"/>
      <w:lang w:eastAsia="hi-IN" w:bidi="hi-IN"/>
    </w:rPr>
  </w:style>
  <w:style w:type="paragraph" w:styleId="ab">
    <w:name w:val="List Paragraph"/>
    <w:basedOn w:val="a"/>
    <w:uiPriority w:val="34"/>
    <w:qFormat/>
    <w:rsid w:val="007D005A"/>
    <w:pPr>
      <w:ind w:left="720"/>
      <w:contextualSpacing/>
    </w:pPr>
    <w:rPr>
      <w:szCs w:val="21"/>
    </w:rPr>
  </w:style>
  <w:style w:type="table" w:styleId="ac">
    <w:name w:val="Table Grid"/>
    <w:basedOn w:val="a1"/>
    <w:uiPriority w:val="59"/>
    <w:rsid w:val="007D00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2">
    <w:name w:val="Body Text 2"/>
    <w:basedOn w:val="a"/>
    <w:link w:val="23"/>
    <w:uiPriority w:val="99"/>
    <w:semiHidden/>
    <w:unhideWhenUsed/>
    <w:rsid w:val="007D005A"/>
    <w:pPr>
      <w:spacing w:after="120" w:line="480" w:lineRule="auto"/>
    </w:pPr>
    <w:rPr>
      <w:szCs w:val="21"/>
    </w:rPr>
  </w:style>
  <w:style w:type="character" w:customStyle="1" w:styleId="23">
    <w:name w:val="Основной текст 2 Знак"/>
    <w:basedOn w:val="a0"/>
    <w:link w:val="22"/>
    <w:uiPriority w:val="99"/>
    <w:semiHidden/>
    <w:rsid w:val="007D005A"/>
    <w:rPr>
      <w:rFonts w:ascii="Times New Roman" w:eastAsia="SimSun" w:hAnsi="Times New Roman" w:cs="Mangal"/>
      <w:kern w:val="1"/>
      <w:sz w:val="24"/>
      <w:szCs w:val="21"/>
      <w:lang w:eastAsia="hi-IN" w:bidi="hi-IN"/>
    </w:rPr>
  </w:style>
  <w:style w:type="paragraph" w:styleId="33">
    <w:name w:val="Body Text 3"/>
    <w:basedOn w:val="a"/>
    <w:link w:val="34"/>
    <w:uiPriority w:val="99"/>
    <w:unhideWhenUsed/>
    <w:rsid w:val="007D005A"/>
    <w:pPr>
      <w:spacing w:after="120"/>
    </w:pPr>
    <w:rPr>
      <w:sz w:val="16"/>
      <w:szCs w:val="14"/>
    </w:rPr>
  </w:style>
  <w:style w:type="character" w:customStyle="1" w:styleId="34">
    <w:name w:val="Основной текст 3 Знак"/>
    <w:basedOn w:val="a0"/>
    <w:link w:val="33"/>
    <w:uiPriority w:val="99"/>
    <w:rsid w:val="007D005A"/>
    <w:rPr>
      <w:rFonts w:ascii="Times New Roman" w:eastAsia="SimSun" w:hAnsi="Times New Roman" w:cs="Mangal"/>
      <w:kern w:val="1"/>
      <w:sz w:val="16"/>
      <w:szCs w:val="14"/>
      <w:lang w:eastAsia="hi-IN" w:bidi="hi-IN"/>
    </w:rPr>
  </w:style>
  <w:style w:type="paragraph" w:styleId="ad">
    <w:name w:val="Title"/>
    <w:basedOn w:val="a"/>
    <w:link w:val="ae"/>
    <w:qFormat/>
    <w:rsid w:val="007D005A"/>
    <w:pPr>
      <w:widowControl/>
      <w:suppressAutoHyphens w:val="0"/>
      <w:ind w:left="6372"/>
      <w:jc w:val="center"/>
    </w:pPr>
    <w:rPr>
      <w:rFonts w:ascii="Arial" w:eastAsia="Times New Roman" w:hAnsi="Arial" w:cs="Times New Roman"/>
      <w:b/>
      <w:kern w:val="0"/>
      <w:sz w:val="32"/>
      <w:szCs w:val="20"/>
      <w:lang w:eastAsia="ru-RU" w:bidi="ar-SA"/>
    </w:rPr>
  </w:style>
  <w:style w:type="character" w:customStyle="1" w:styleId="ae">
    <w:name w:val="Название Знак"/>
    <w:basedOn w:val="a0"/>
    <w:link w:val="ad"/>
    <w:rsid w:val="007D005A"/>
    <w:rPr>
      <w:rFonts w:ascii="Arial" w:eastAsia="Times New Roman" w:hAnsi="Arial" w:cs="Times New Roman"/>
      <w:b/>
      <w:sz w:val="32"/>
      <w:szCs w:val="20"/>
      <w:lang w:eastAsia="ru-RU"/>
    </w:rPr>
  </w:style>
  <w:style w:type="character" w:styleId="af">
    <w:name w:val="footnote reference"/>
    <w:rsid w:val="007D005A"/>
    <w:rPr>
      <w:vertAlign w:val="superscript"/>
    </w:rPr>
  </w:style>
  <w:style w:type="paragraph" w:styleId="af0">
    <w:name w:val="footnote text"/>
    <w:basedOn w:val="a"/>
    <w:link w:val="af1"/>
    <w:rsid w:val="007D005A"/>
    <w:pPr>
      <w:widowControl/>
      <w:suppressAutoHyphens w:val="0"/>
    </w:pPr>
    <w:rPr>
      <w:rFonts w:eastAsia="Calibri" w:cs="Times New Roman"/>
      <w:kern w:val="0"/>
      <w:sz w:val="20"/>
      <w:szCs w:val="20"/>
      <w:lang w:val="x-none" w:eastAsia="x-none" w:bidi="ar-SA"/>
    </w:rPr>
  </w:style>
  <w:style w:type="character" w:customStyle="1" w:styleId="af1">
    <w:name w:val="Текст сноски Знак"/>
    <w:basedOn w:val="a0"/>
    <w:link w:val="af0"/>
    <w:rsid w:val="007D005A"/>
    <w:rPr>
      <w:rFonts w:ascii="Times New Roman" w:eastAsia="Calibri" w:hAnsi="Times New Roman" w:cs="Times New Roman"/>
      <w:sz w:val="20"/>
      <w:szCs w:val="20"/>
      <w:lang w:val="x-none" w:eastAsia="x-none"/>
    </w:rPr>
  </w:style>
  <w:style w:type="character" w:customStyle="1" w:styleId="52">
    <w:name w:val="Заголовок №5 (2)"/>
    <w:basedOn w:val="a0"/>
    <w:link w:val="521"/>
    <w:uiPriority w:val="99"/>
    <w:rsid w:val="001E5408"/>
    <w:rPr>
      <w:rFonts w:ascii="Times New Roman" w:hAnsi="Times New Roman" w:cs="Times New Roman"/>
      <w:b/>
      <w:bCs/>
      <w:sz w:val="28"/>
      <w:szCs w:val="28"/>
      <w:shd w:val="clear" w:color="auto" w:fill="FFFFFF"/>
    </w:rPr>
  </w:style>
  <w:style w:type="character" w:customStyle="1" w:styleId="5">
    <w:name w:val="Заголовок №5"/>
    <w:basedOn w:val="a0"/>
    <w:link w:val="51"/>
    <w:uiPriority w:val="99"/>
    <w:rsid w:val="001E5408"/>
    <w:rPr>
      <w:rFonts w:ascii="Times New Roman" w:hAnsi="Times New Roman" w:cs="Times New Roman"/>
      <w:b/>
      <w:bCs/>
      <w:sz w:val="28"/>
      <w:szCs w:val="28"/>
      <w:shd w:val="clear" w:color="auto" w:fill="FFFFFF"/>
    </w:rPr>
  </w:style>
  <w:style w:type="character" w:customStyle="1" w:styleId="54">
    <w:name w:val="Заголовок №5 (4)"/>
    <w:basedOn w:val="a0"/>
    <w:link w:val="541"/>
    <w:uiPriority w:val="99"/>
    <w:rsid w:val="001E5408"/>
    <w:rPr>
      <w:rFonts w:ascii="Times New Roman" w:hAnsi="Times New Roman" w:cs="Times New Roman"/>
      <w:b/>
      <w:bCs/>
      <w:sz w:val="28"/>
      <w:szCs w:val="28"/>
      <w:shd w:val="clear" w:color="auto" w:fill="FFFFFF"/>
    </w:rPr>
  </w:style>
  <w:style w:type="character" w:customStyle="1" w:styleId="18">
    <w:name w:val="Основной текст (18)"/>
    <w:basedOn w:val="a0"/>
    <w:link w:val="181"/>
    <w:uiPriority w:val="99"/>
    <w:rsid w:val="001E5408"/>
    <w:rPr>
      <w:rFonts w:ascii="Times New Roman" w:hAnsi="Times New Roman" w:cs="Times New Roman"/>
      <w:sz w:val="28"/>
      <w:szCs w:val="28"/>
      <w:shd w:val="clear" w:color="auto" w:fill="FFFFFF"/>
    </w:rPr>
  </w:style>
  <w:style w:type="character" w:customStyle="1" w:styleId="180">
    <w:name w:val="Основной текст (18) + Полужирный"/>
    <w:basedOn w:val="18"/>
    <w:uiPriority w:val="99"/>
    <w:rsid w:val="001E5408"/>
    <w:rPr>
      <w:rFonts w:ascii="Times New Roman" w:hAnsi="Times New Roman" w:cs="Times New Roman"/>
      <w:b/>
      <w:bCs/>
      <w:sz w:val="28"/>
      <w:szCs w:val="28"/>
      <w:shd w:val="clear" w:color="auto" w:fill="FFFFFF"/>
    </w:rPr>
  </w:style>
  <w:style w:type="character" w:customStyle="1" w:styleId="55">
    <w:name w:val="Заголовок №5 (5)"/>
    <w:basedOn w:val="a0"/>
    <w:link w:val="551"/>
    <w:uiPriority w:val="99"/>
    <w:rsid w:val="001E5408"/>
    <w:rPr>
      <w:rFonts w:ascii="Times New Roman" w:hAnsi="Times New Roman" w:cs="Times New Roman"/>
      <w:b/>
      <w:bCs/>
      <w:sz w:val="28"/>
      <w:szCs w:val="28"/>
      <w:shd w:val="clear" w:color="auto" w:fill="FFFFFF"/>
    </w:rPr>
  </w:style>
  <w:style w:type="character" w:customStyle="1" w:styleId="56">
    <w:name w:val="Заголовок №5 (6)"/>
    <w:basedOn w:val="a0"/>
    <w:link w:val="561"/>
    <w:uiPriority w:val="99"/>
    <w:rsid w:val="001E5408"/>
    <w:rPr>
      <w:rFonts w:ascii="Times New Roman" w:hAnsi="Times New Roman" w:cs="Times New Roman"/>
      <w:b/>
      <w:bCs/>
      <w:sz w:val="28"/>
      <w:szCs w:val="28"/>
      <w:shd w:val="clear" w:color="auto" w:fill="FFFFFF"/>
    </w:rPr>
  </w:style>
  <w:style w:type="paragraph" w:customStyle="1" w:styleId="521">
    <w:name w:val="Заголовок №5 (2)1"/>
    <w:basedOn w:val="a"/>
    <w:link w:val="52"/>
    <w:uiPriority w:val="99"/>
    <w:rsid w:val="001E5408"/>
    <w:pPr>
      <w:widowControl/>
      <w:shd w:val="clear" w:color="auto" w:fill="FFFFFF"/>
      <w:suppressAutoHyphens w:val="0"/>
      <w:spacing w:before="540" w:line="379" w:lineRule="exact"/>
      <w:outlineLvl w:val="4"/>
    </w:pPr>
    <w:rPr>
      <w:rFonts w:eastAsiaTheme="minorHAnsi" w:cs="Times New Roman"/>
      <w:b/>
      <w:bCs/>
      <w:kern w:val="0"/>
      <w:sz w:val="28"/>
      <w:szCs w:val="28"/>
      <w:lang w:eastAsia="en-US" w:bidi="ar-SA"/>
    </w:rPr>
  </w:style>
  <w:style w:type="paragraph" w:customStyle="1" w:styleId="51">
    <w:name w:val="Заголовок №51"/>
    <w:basedOn w:val="a"/>
    <w:link w:val="5"/>
    <w:uiPriority w:val="99"/>
    <w:rsid w:val="001E5408"/>
    <w:pPr>
      <w:widowControl/>
      <w:shd w:val="clear" w:color="auto" w:fill="FFFFFF"/>
      <w:suppressAutoHyphens w:val="0"/>
      <w:spacing w:after="420" w:line="240" w:lineRule="atLeast"/>
      <w:jc w:val="center"/>
      <w:outlineLvl w:val="4"/>
    </w:pPr>
    <w:rPr>
      <w:rFonts w:eastAsiaTheme="minorHAnsi" w:cs="Times New Roman"/>
      <w:b/>
      <w:bCs/>
      <w:kern w:val="0"/>
      <w:sz w:val="28"/>
      <w:szCs w:val="28"/>
      <w:lang w:eastAsia="en-US" w:bidi="ar-SA"/>
    </w:rPr>
  </w:style>
  <w:style w:type="paragraph" w:customStyle="1" w:styleId="541">
    <w:name w:val="Заголовок №5 (4)1"/>
    <w:basedOn w:val="a"/>
    <w:link w:val="54"/>
    <w:uiPriority w:val="99"/>
    <w:rsid w:val="001E5408"/>
    <w:pPr>
      <w:widowControl/>
      <w:shd w:val="clear" w:color="auto" w:fill="FFFFFF"/>
      <w:suppressAutoHyphens w:val="0"/>
      <w:spacing w:before="420" w:after="300" w:line="322" w:lineRule="exact"/>
      <w:jc w:val="right"/>
      <w:outlineLvl w:val="4"/>
    </w:pPr>
    <w:rPr>
      <w:rFonts w:eastAsiaTheme="minorHAnsi" w:cs="Times New Roman"/>
      <w:b/>
      <w:bCs/>
      <w:kern w:val="0"/>
      <w:sz w:val="28"/>
      <w:szCs w:val="28"/>
      <w:lang w:eastAsia="en-US" w:bidi="ar-SA"/>
    </w:rPr>
  </w:style>
  <w:style w:type="paragraph" w:customStyle="1" w:styleId="181">
    <w:name w:val="Основной текст (18)1"/>
    <w:basedOn w:val="a"/>
    <w:link w:val="18"/>
    <w:uiPriority w:val="99"/>
    <w:rsid w:val="001E5408"/>
    <w:pPr>
      <w:widowControl/>
      <w:shd w:val="clear" w:color="auto" w:fill="FFFFFF"/>
      <w:suppressAutoHyphens w:val="0"/>
      <w:spacing w:before="720" w:after="300" w:line="322" w:lineRule="exact"/>
      <w:jc w:val="center"/>
    </w:pPr>
    <w:rPr>
      <w:rFonts w:eastAsiaTheme="minorHAnsi" w:cs="Times New Roman"/>
      <w:kern w:val="0"/>
      <w:sz w:val="28"/>
      <w:szCs w:val="28"/>
      <w:lang w:eastAsia="en-US" w:bidi="ar-SA"/>
    </w:rPr>
  </w:style>
  <w:style w:type="paragraph" w:customStyle="1" w:styleId="551">
    <w:name w:val="Заголовок №5 (5)1"/>
    <w:basedOn w:val="a"/>
    <w:link w:val="55"/>
    <w:uiPriority w:val="99"/>
    <w:rsid w:val="001E5408"/>
    <w:pPr>
      <w:widowControl/>
      <w:shd w:val="clear" w:color="auto" w:fill="FFFFFF"/>
      <w:suppressAutoHyphens w:val="0"/>
      <w:spacing w:before="300" w:line="322" w:lineRule="exact"/>
      <w:ind w:hanging="2020"/>
      <w:outlineLvl w:val="4"/>
    </w:pPr>
    <w:rPr>
      <w:rFonts w:eastAsiaTheme="minorHAnsi" w:cs="Times New Roman"/>
      <w:b/>
      <w:bCs/>
      <w:kern w:val="0"/>
      <w:sz w:val="28"/>
      <w:szCs w:val="28"/>
      <w:lang w:eastAsia="en-US" w:bidi="ar-SA"/>
    </w:rPr>
  </w:style>
  <w:style w:type="paragraph" w:customStyle="1" w:styleId="561">
    <w:name w:val="Заголовок №5 (6)1"/>
    <w:basedOn w:val="a"/>
    <w:link w:val="56"/>
    <w:uiPriority w:val="99"/>
    <w:rsid w:val="001E5408"/>
    <w:pPr>
      <w:widowControl/>
      <w:shd w:val="clear" w:color="auto" w:fill="FFFFFF"/>
      <w:suppressAutoHyphens w:val="0"/>
      <w:spacing w:before="300" w:line="322" w:lineRule="exact"/>
      <w:ind w:firstLine="720"/>
      <w:jc w:val="both"/>
      <w:outlineLvl w:val="4"/>
    </w:pPr>
    <w:rPr>
      <w:rFonts w:eastAsiaTheme="minorHAnsi" w:cs="Times New Roman"/>
      <w:b/>
      <w:bCs/>
      <w:kern w:val="0"/>
      <w:sz w:val="28"/>
      <w:szCs w:val="28"/>
      <w:lang w:eastAsia="en-US" w:bidi="ar-SA"/>
    </w:rPr>
  </w:style>
  <w:style w:type="character" w:customStyle="1" w:styleId="200">
    <w:name w:val="Основной текст (20)"/>
    <w:basedOn w:val="a0"/>
    <w:link w:val="201"/>
    <w:uiPriority w:val="99"/>
    <w:rsid w:val="005522DA"/>
    <w:rPr>
      <w:rFonts w:ascii="Times New Roman" w:hAnsi="Times New Roman" w:cs="Times New Roman"/>
      <w:sz w:val="28"/>
      <w:szCs w:val="28"/>
      <w:shd w:val="clear" w:color="auto" w:fill="FFFFFF"/>
    </w:rPr>
  </w:style>
  <w:style w:type="paragraph" w:customStyle="1" w:styleId="201">
    <w:name w:val="Основной текст (20)1"/>
    <w:basedOn w:val="a"/>
    <w:link w:val="200"/>
    <w:uiPriority w:val="99"/>
    <w:rsid w:val="005522DA"/>
    <w:pPr>
      <w:widowControl/>
      <w:shd w:val="clear" w:color="auto" w:fill="FFFFFF"/>
      <w:suppressAutoHyphens w:val="0"/>
      <w:spacing w:line="322" w:lineRule="exact"/>
      <w:jc w:val="center"/>
    </w:pPr>
    <w:rPr>
      <w:rFonts w:eastAsiaTheme="minorHAnsi" w:cs="Times New Roman"/>
      <w:kern w:val="0"/>
      <w:sz w:val="28"/>
      <w:szCs w:val="28"/>
      <w:lang w:eastAsia="en-US" w:bidi="ar-SA"/>
    </w:rPr>
  </w:style>
  <w:style w:type="character" w:customStyle="1" w:styleId="24">
    <w:name w:val="Основной текст (2)"/>
    <w:basedOn w:val="a0"/>
    <w:link w:val="210"/>
    <w:uiPriority w:val="99"/>
    <w:rsid w:val="005522DA"/>
    <w:rPr>
      <w:rFonts w:ascii="Times New Roman" w:hAnsi="Times New Roman" w:cs="Times New Roman"/>
      <w:sz w:val="28"/>
      <w:szCs w:val="28"/>
      <w:shd w:val="clear" w:color="auto" w:fill="FFFFFF"/>
    </w:rPr>
  </w:style>
  <w:style w:type="paragraph" w:customStyle="1" w:styleId="210">
    <w:name w:val="Основной текст (2)1"/>
    <w:basedOn w:val="a"/>
    <w:link w:val="24"/>
    <w:uiPriority w:val="99"/>
    <w:rsid w:val="005522DA"/>
    <w:pPr>
      <w:widowControl/>
      <w:shd w:val="clear" w:color="auto" w:fill="FFFFFF"/>
      <w:suppressAutoHyphens w:val="0"/>
      <w:spacing w:line="379" w:lineRule="exact"/>
    </w:pPr>
    <w:rPr>
      <w:rFonts w:eastAsiaTheme="minorHAnsi" w:cs="Times New Roman"/>
      <w:kern w:val="0"/>
      <w:sz w:val="28"/>
      <w:szCs w:val="28"/>
      <w:lang w:eastAsia="en-US" w:bidi="ar-SA"/>
    </w:rPr>
  </w:style>
  <w:style w:type="character" w:customStyle="1" w:styleId="120">
    <w:name w:val="Основной текст (12)"/>
    <w:basedOn w:val="a0"/>
    <w:link w:val="121"/>
    <w:uiPriority w:val="99"/>
    <w:rsid w:val="005522DA"/>
    <w:rPr>
      <w:rFonts w:ascii="Times New Roman" w:hAnsi="Times New Roman" w:cs="Times New Roman"/>
      <w:b/>
      <w:bCs/>
      <w:sz w:val="28"/>
      <w:szCs w:val="28"/>
      <w:shd w:val="clear" w:color="auto" w:fill="FFFFFF"/>
    </w:rPr>
  </w:style>
  <w:style w:type="paragraph" w:customStyle="1" w:styleId="121">
    <w:name w:val="Основной текст (12)1"/>
    <w:basedOn w:val="a"/>
    <w:link w:val="120"/>
    <w:uiPriority w:val="99"/>
    <w:rsid w:val="005522DA"/>
    <w:pPr>
      <w:widowControl/>
      <w:shd w:val="clear" w:color="auto" w:fill="FFFFFF"/>
      <w:suppressAutoHyphens w:val="0"/>
      <w:spacing w:after="240" w:line="307" w:lineRule="exact"/>
      <w:jc w:val="center"/>
    </w:pPr>
    <w:rPr>
      <w:rFonts w:eastAsiaTheme="minorHAnsi" w:cs="Times New Roman"/>
      <w:b/>
      <w:bCs/>
      <w:kern w:val="0"/>
      <w:sz w:val="28"/>
      <w:szCs w:val="28"/>
      <w:lang w:eastAsia="en-US" w:bidi="ar-SA"/>
    </w:rPr>
  </w:style>
  <w:style w:type="character" w:customStyle="1" w:styleId="35">
    <w:name w:val="Основной текст (3)"/>
    <w:basedOn w:val="a0"/>
    <w:link w:val="310"/>
    <w:uiPriority w:val="99"/>
    <w:rsid w:val="00F9732A"/>
    <w:rPr>
      <w:rFonts w:ascii="Times New Roman" w:hAnsi="Times New Roman" w:cs="Times New Roman"/>
      <w:b/>
      <w:bCs/>
      <w:shd w:val="clear" w:color="auto" w:fill="FFFFFF"/>
    </w:rPr>
  </w:style>
  <w:style w:type="character" w:customStyle="1" w:styleId="42">
    <w:name w:val="Заголовок №4 (2)"/>
    <w:basedOn w:val="a0"/>
    <w:link w:val="421"/>
    <w:uiPriority w:val="99"/>
    <w:rsid w:val="00F9732A"/>
    <w:rPr>
      <w:rFonts w:ascii="Times New Roman" w:hAnsi="Times New Roman" w:cs="Times New Roman"/>
      <w:b/>
      <w:bCs/>
      <w:sz w:val="28"/>
      <w:szCs w:val="28"/>
      <w:shd w:val="clear" w:color="auto" w:fill="FFFFFF"/>
    </w:rPr>
  </w:style>
  <w:style w:type="paragraph" w:customStyle="1" w:styleId="310">
    <w:name w:val="Основной текст (3)1"/>
    <w:basedOn w:val="a"/>
    <w:link w:val="35"/>
    <w:uiPriority w:val="99"/>
    <w:rsid w:val="00F9732A"/>
    <w:pPr>
      <w:widowControl/>
      <w:shd w:val="clear" w:color="auto" w:fill="FFFFFF"/>
      <w:suppressAutoHyphens w:val="0"/>
      <w:spacing w:line="240" w:lineRule="atLeast"/>
    </w:pPr>
    <w:rPr>
      <w:rFonts w:eastAsiaTheme="minorHAnsi" w:cs="Times New Roman"/>
      <w:b/>
      <w:bCs/>
      <w:kern w:val="0"/>
      <w:sz w:val="22"/>
      <w:szCs w:val="22"/>
      <w:lang w:eastAsia="en-US" w:bidi="ar-SA"/>
    </w:rPr>
  </w:style>
  <w:style w:type="paragraph" w:customStyle="1" w:styleId="421">
    <w:name w:val="Заголовок №4 (2)1"/>
    <w:basedOn w:val="a"/>
    <w:link w:val="42"/>
    <w:uiPriority w:val="99"/>
    <w:rsid w:val="00F9732A"/>
    <w:pPr>
      <w:widowControl/>
      <w:shd w:val="clear" w:color="auto" w:fill="FFFFFF"/>
      <w:suppressAutoHyphens w:val="0"/>
      <w:spacing w:after="360" w:line="240" w:lineRule="atLeast"/>
      <w:outlineLvl w:val="3"/>
    </w:pPr>
    <w:rPr>
      <w:rFonts w:eastAsiaTheme="minorHAnsi" w:cs="Times New Roman"/>
      <w:b/>
      <w:bCs/>
      <w:kern w:val="0"/>
      <w:sz w:val="28"/>
      <w:szCs w:val="28"/>
      <w:lang w:eastAsia="en-US" w:bidi="ar-SA"/>
    </w:rPr>
  </w:style>
  <w:style w:type="paragraph" w:styleId="af2">
    <w:name w:val="header"/>
    <w:basedOn w:val="a"/>
    <w:link w:val="af3"/>
    <w:uiPriority w:val="99"/>
    <w:unhideWhenUsed/>
    <w:rsid w:val="00933585"/>
    <w:pPr>
      <w:tabs>
        <w:tab w:val="center" w:pos="4677"/>
        <w:tab w:val="right" w:pos="9355"/>
      </w:tabs>
    </w:pPr>
    <w:rPr>
      <w:szCs w:val="21"/>
    </w:rPr>
  </w:style>
  <w:style w:type="character" w:customStyle="1" w:styleId="af3">
    <w:name w:val="Верхний колонтитул Знак"/>
    <w:basedOn w:val="a0"/>
    <w:link w:val="af2"/>
    <w:uiPriority w:val="99"/>
    <w:rsid w:val="00933585"/>
    <w:rPr>
      <w:rFonts w:ascii="Times New Roman" w:eastAsia="SimSun" w:hAnsi="Times New Roman" w:cs="Mangal"/>
      <w:kern w:val="1"/>
      <w:sz w:val="24"/>
      <w:szCs w:val="21"/>
      <w:lang w:eastAsia="hi-IN" w:bidi="hi-IN"/>
    </w:rPr>
  </w:style>
  <w:style w:type="character" w:customStyle="1" w:styleId="FontStyle11">
    <w:name w:val="Font Style11"/>
    <w:rsid w:val="00BC55E2"/>
    <w:rPr>
      <w:rFonts w:ascii="Times New Roman" w:hAnsi="Times New Roman" w:cs="Times New Roman"/>
      <w:b/>
      <w:bCs/>
      <w:sz w:val="26"/>
      <w:szCs w:val="26"/>
    </w:rPr>
  </w:style>
  <w:style w:type="paragraph" w:customStyle="1" w:styleId="Style2">
    <w:name w:val="Style2"/>
    <w:basedOn w:val="a"/>
    <w:rsid w:val="008B6254"/>
    <w:pPr>
      <w:suppressAutoHyphens w:val="0"/>
      <w:autoSpaceDE w:val="0"/>
      <w:autoSpaceDN w:val="0"/>
      <w:adjustRightInd w:val="0"/>
      <w:spacing w:line="342" w:lineRule="exact"/>
      <w:ind w:firstLine="706"/>
      <w:jc w:val="both"/>
    </w:pPr>
    <w:rPr>
      <w:rFonts w:eastAsia="Times New Roman" w:cs="Times New Roman"/>
      <w:kern w:val="0"/>
      <w:lang w:eastAsia="ru-RU" w:bidi="ar-SA"/>
    </w:rPr>
  </w:style>
  <w:style w:type="character" w:customStyle="1" w:styleId="FontStyle12">
    <w:name w:val="Font Style12"/>
    <w:rsid w:val="008B6254"/>
    <w:rPr>
      <w:rFonts w:ascii="Times New Roman" w:hAnsi="Times New Roman" w:cs="Times New Roman"/>
      <w:sz w:val="26"/>
      <w:szCs w:val="26"/>
    </w:rPr>
  </w:style>
  <w:style w:type="character" w:styleId="af4">
    <w:name w:val="Strong"/>
    <w:basedOn w:val="a0"/>
    <w:uiPriority w:val="22"/>
    <w:qFormat/>
    <w:rsid w:val="00A854B8"/>
    <w:rPr>
      <w:b/>
      <w:bCs/>
    </w:rPr>
  </w:style>
  <w:style w:type="character" w:styleId="af5">
    <w:name w:val="Hyperlink"/>
    <w:basedOn w:val="a0"/>
    <w:uiPriority w:val="99"/>
    <w:semiHidden/>
    <w:unhideWhenUsed/>
    <w:rsid w:val="00A854B8"/>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6254"/>
    <w:pPr>
      <w:widowControl w:val="0"/>
      <w:suppressAutoHyphens/>
      <w:spacing w:after="0" w:line="240" w:lineRule="auto"/>
    </w:pPr>
    <w:rPr>
      <w:rFonts w:ascii="Times New Roman" w:eastAsia="SimSun" w:hAnsi="Times New Roman" w:cs="Mangal"/>
      <w:kern w:val="1"/>
      <w:sz w:val="24"/>
      <w:szCs w:val="24"/>
      <w:lang w:eastAsia="hi-IN" w:bidi="hi-IN"/>
    </w:rPr>
  </w:style>
  <w:style w:type="paragraph" w:styleId="1">
    <w:name w:val="heading 1"/>
    <w:basedOn w:val="a"/>
    <w:next w:val="a"/>
    <w:link w:val="10"/>
    <w:uiPriority w:val="9"/>
    <w:qFormat/>
    <w:rsid w:val="007D005A"/>
    <w:pPr>
      <w:keepNext/>
      <w:keepLines/>
      <w:spacing w:before="480"/>
      <w:outlineLvl w:val="0"/>
    </w:pPr>
    <w:rPr>
      <w:rFonts w:asciiTheme="majorHAnsi" w:eastAsiaTheme="majorEastAsia" w:hAnsiTheme="majorHAnsi"/>
      <w:b/>
      <w:bCs/>
      <w:color w:val="365F91" w:themeColor="accent1" w:themeShade="BF"/>
      <w:sz w:val="28"/>
      <w:szCs w:val="25"/>
    </w:rPr>
  </w:style>
  <w:style w:type="paragraph" w:styleId="2">
    <w:name w:val="heading 2"/>
    <w:basedOn w:val="a"/>
    <w:next w:val="a"/>
    <w:link w:val="20"/>
    <w:qFormat/>
    <w:rsid w:val="007D005A"/>
    <w:pPr>
      <w:keepNext/>
      <w:numPr>
        <w:ilvl w:val="1"/>
        <w:numId w:val="1"/>
      </w:numPr>
      <w:spacing w:before="240" w:after="60"/>
      <w:outlineLvl w:val="1"/>
    </w:pPr>
    <w:rPr>
      <w:rFonts w:ascii="Arial" w:eastAsia="Times New Roman" w:hAnsi="Arial" w:cs="Arial"/>
      <w:b/>
      <w:bCs/>
      <w:i/>
      <w:iCs/>
      <w:sz w:val="28"/>
      <w:szCs w:val="28"/>
    </w:rPr>
  </w:style>
  <w:style w:type="paragraph" w:styleId="7">
    <w:name w:val="heading 7"/>
    <w:basedOn w:val="a"/>
    <w:next w:val="a"/>
    <w:link w:val="70"/>
    <w:qFormat/>
    <w:rsid w:val="007D005A"/>
    <w:pPr>
      <w:keepNext/>
      <w:numPr>
        <w:ilvl w:val="6"/>
        <w:numId w:val="1"/>
      </w:numPr>
      <w:outlineLvl w:val="6"/>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D005A"/>
    <w:rPr>
      <w:rFonts w:asciiTheme="majorHAnsi" w:eastAsiaTheme="majorEastAsia" w:hAnsiTheme="majorHAnsi" w:cs="Mangal"/>
      <w:b/>
      <w:bCs/>
      <w:color w:val="365F91" w:themeColor="accent1" w:themeShade="BF"/>
      <w:kern w:val="1"/>
      <w:sz w:val="28"/>
      <w:szCs w:val="25"/>
      <w:lang w:eastAsia="hi-IN" w:bidi="hi-IN"/>
    </w:rPr>
  </w:style>
  <w:style w:type="character" w:customStyle="1" w:styleId="20">
    <w:name w:val="Заголовок 2 Знак"/>
    <w:basedOn w:val="a0"/>
    <w:link w:val="2"/>
    <w:rsid w:val="007D005A"/>
    <w:rPr>
      <w:rFonts w:ascii="Arial" w:eastAsia="Times New Roman" w:hAnsi="Arial" w:cs="Arial"/>
      <w:b/>
      <w:bCs/>
      <w:i/>
      <w:iCs/>
      <w:kern w:val="1"/>
      <w:sz w:val="28"/>
      <w:szCs w:val="28"/>
      <w:lang w:eastAsia="hi-IN" w:bidi="hi-IN"/>
    </w:rPr>
  </w:style>
  <w:style w:type="character" w:customStyle="1" w:styleId="70">
    <w:name w:val="Заголовок 7 Знак"/>
    <w:basedOn w:val="a0"/>
    <w:link w:val="7"/>
    <w:rsid w:val="007D005A"/>
    <w:rPr>
      <w:rFonts w:ascii="Times New Roman" w:eastAsia="SimSun" w:hAnsi="Times New Roman" w:cs="Mangal"/>
      <w:b/>
      <w:kern w:val="1"/>
      <w:sz w:val="24"/>
      <w:szCs w:val="24"/>
      <w:lang w:eastAsia="hi-IN" w:bidi="hi-IN"/>
    </w:rPr>
  </w:style>
  <w:style w:type="character" w:customStyle="1" w:styleId="1115pt">
    <w:name w:val="Заголовок №1 + 11;5 pt"/>
    <w:rsid w:val="007D005A"/>
    <w:rPr>
      <w:rFonts w:ascii="Times New Roman" w:eastAsia="Times New Roman" w:hAnsi="Times New Roman" w:cs="Times New Roman"/>
      <w:b w:val="0"/>
      <w:bCs w:val="0"/>
      <w:i w:val="0"/>
      <w:iCs w:val="0"/>
      <w:caps w:val="0"/>
      <w:smallCaps w:val="0"/>
      <w:strike w:val="0"/>
      <w:dstrike w:val="0"/>
      <w:spacing w:val="0"/>
      <w:sz w:val="23"/>
      <w:szCs w:val="23"/>
    </w:rPr>
  </w:style>
  <w:style w:type="character" w:customStyle="1" w:styleId="11">
    <w:name w:val="Основной текст1"/>
    <w:rsid w:val="007D005A"/>
    <w:rPr>
      <w:rFonts w:ascii="Times New Roman" w:eastAsia="Times New Roman" w:hAnsi="Times New Roman" w:cs="Times New Roman"/>
      <w:b w:val="0"/>
      <w:bCs w:val="0"/>
      <w:i w:val="0"/>
      <w:iCs w:val="0"/>
      <w:caps w:val="0"/>
      <w:smallCaps w:val="0"/>
      <w:strike w:val="0"/>
      <w:dstrike w:val="0"/>
      <w:spacing w:val="0"/>
      <w:sz w:val="26"/>
      <w:szCs w:val="26"/>
    </w:rPr>
  </w:style>
  <w:style w:type="paragraph" w:styleId="a3">
    <w:name w:val="Body Text"/>
    <w:basedOn w:val="a"/>
    <w:link w:val="a4"/>
    <w:rsid w:val="007D005A"/>
    <w:pPr>
      <w:spacing w:after="120"/>
    </w:pPr>
  </w:style>
  <w:style w:type="character" w:customStyle="1" w:styleId="a4">
    <w:name w:val="Основной текст Знак"/>
    <w:basedOn w:val="a0"/>
    <w:link w:val="a3"/>
    <w:rsid w:val="007D005A"/>
    <w:rPr>
      <w:rFonts w:ascii="Times New Roman" w:eastAsia="SimSun" w:hAnsi="Times New Roman" w:cs="Mangal"/>
      <w:kern w:val="1"/>
      <w:sz w:val="24"/>
      <w:szCs w:val="24"/>
      <w:lang w:eastAsia="hi-IN" w:bidi="hi-IN"/>
    </w:rPr>
  </w:style>
  <w:style w:type="paragraph" w:customStyle="1" w:styleId="12">
    <w:name w:val="Заголовок №1"/>
    <w:basedOn w:val="a"/>
    <w:rsid w:val="007D005A"/>
    <w:pPr>
      <w:shd w:val="clear" w:color="auto" w:fill="FFFFFF"/>
      <w:spacing w:after="240" w:line="0" w:lineRule="atLeast"/>
    </w:pPr>
    <w:rPr>
      <w:rFonts w:eastAsia="Times New Roman" w:cs="Times New Roman"/>
      <w:sz w:val="35"/>
      <w:szCs w:val="35"/>
    </w:rPr>
  </w:style>
  <w:style w:type="paragraph" w:customStyle="1" w:styleId="3">
    <w:name w:val="Основной текст3"/>
    <w:basedOn w:val="a"/>
    <w:rsid w:val="007D005A"/>
    <w:pPr>
      <w:shd w:val="clear" w:color="auto" w:fill="FFFFFF"/>
      <w:spacing w:before="240" w:line="0" w:lineRule="atLeast"/>
    </w:pPr>
    <w:rPr>
      <w:rFonts w:eastAsia="Times New Roman" w:cs="Times New Roman"/>
      <w:sz w:val="26"/>
      <w:szCs w:val="26"/>
    </w:rPr>
  </w:style>
  <w:style w:type="paragraph" w:customStyle="1" w:styleId="21">
    <w:name w:val="Основной текст 21"/>
    <w:basedOn w:val="a"/>
    <w:rsid w:val="007D005A"/>
    <w:pPr>
      <w:jc w:val="both"/>
    </w:pPr>
    <w:rPr>
      <w:sz w:val="28"/>
      <w:szCs w:val="20"/>
      <w:lang w:val="be-BY"/>
    </w:rPr>
  </w:style>
  <w:style w:type="paragraph" w:styleId="a5">
    <w:name w:val="footer"/>
    <w:basedOn w:val="a"/>
    <w:link w:val="a6"/>
    <w:rsid w:val="007D005A"/>
    <w:pPr>
      <w:tabs>
        <w:tab w:val="center" w:pos="4677"/>
        <w:tab w:val="right" w:pos="9355"/>
      </w:tabs>
    </w:pPr>
  </w:style>
  <w:style w:type="character" w:customStyle="1" w:styleId="a6">
    <w:name w:val="Нижний колонтитул Знак"/>
    <w:basedOn w:val="a0"/>
    <w:link w:val="a5"/>
    <w:rsid w:val="007D005A"/>
    <w:rPr>
      <w:rFonts w:ascii="Times New Roman" w:eastAsia="SimSun" w:hAnsi="Times New Roman" w:cs="Mangal"/>
      <w:kern w:val="1"/>
      <w:sz w:val="24"/>
      <w:szCs w:val="24"/>
      <w:lang w:eastAsia="hi-IN" w:bidi="hi-IN"/>
    </w:rPr>
  </w:style>
  <w:style w:type="paragraph" w:customStyle="1" w:styleId="32">
    <w:name w:val="Заголовок №3 (2)"/>
    <w:basedOn w:val="a"/>
    <w:rsid w:val="007D005A"/>
    <w:pPr>
      <w:shd w:val="clear" w:color="auto" w:fill="FFFFFF"/>
      <w:spacing w:line="341" w:lineRule="exact"/>
      <w:jc w:val="both"/>
    </w:pPr>
    <w:rPr>
      <w:rFonts w:eastAsia="Times New Roman" w:cs="Times New Roman"/>
      <w:sz w:val="27"/>
      <w:szCs w:val="27"/>
    </w:rPr>
  </w:style>
  <w:style w:type="paragraph" w:customStyle="1" w:styleId="6">
    <w:name w:val="Основной текст (6)"/>
    <w:basedOn w:val="a"/>
    <w:rsid w:val="007D005A"/>
    <w:pPr>
      <w:shd w:val="clear" w:color="auto" w:fill="FFFFFF"/>
      <w:spacing w:line="341" w:lineRule="exact"/>
      <w:jc w:val="both"/>
    </w:pPr>
    <w:rPr>
      <w:rFonts w:eastAsia="Times New Roman" w:cs="Times New Roman"/>
      <w:sz w:val="23"/>
      <w:szCs w:val="23"/>
    </w:rPr>
  </w:style>
  <w:style w:type="paragraph" w:customStyle="1" w:styleId="71">
    <w:name w:val="Основной текст (7)"/>
    <w:basedOn w:val="a"/>
    <w:rsid w:val="007D005A"/>
    <w:pPr>
      <w:shd w:val="clear" w:color="auto" w:fill="FFFFFF"/>
      <w:spacing w:line="336" w:lineRule="exact"/>
    </w:pPr>
    <w:rPr>
      <w:rFonts w:eastAsia="Times New Roman" w:cs="Times New Roman"/>
      <w:sz w:val="27"/>
      <w:szCs w:val="27"/>
    </w:rPr>
  </w:style>
  <w:style w:type="paragraph" w:customStyle="1" w:styleId="30">
    <w:name w:val="Заголовок №3"/>
    <w:basedOn w:val="a"/>
    <w:rsid w:val="007D005A"/>
    <w:pPr>
      <w:shd w:val="clear" w:color="auto" w:fill="FFFFFF"/>
      <w:spacing w:before="420" w:line="326" w:lineRule="exact"/>
    </w:pPr>
    <w:rPr>
      <w:rFonts w:eastAsia="Times New Roman" w:cs="Times New Roman"/>
      <w:sz w:val="27"/>
      <w:szCs w:val="27"/>
    </w:rPr>
  </w:style>
  <w:style w:type="paragraph" w:styleId="a7">
    <w:name w:val="Body Text Indent"/>
    <w:basedOn w:val="a"/>
    <w:link w:val="a8"/>
    <w:rsid w:val="007D005A"/>
    <w:pPr>
      <w:spacing w:after="120"/>
      <w:ind w:left="283"/>
    </w:pPr>
    <w:rPr>
      <w:rFonts w:eastAsia="Times New Roman" w:cs="Times New Roman"/>
    </w:rPr>
  </w:style>
  <w:style w:type="character" w:customStyle="1" w:styleId="a8">
    <w:name w:val="Основной текст с отступом Знак"/>
    <w:basedOn w:val="a0"/>
    <w:link w:val="a7"/>
    <w:rsid w:val="007D005A"/>
    <w:rPr>
      <w:rFonts w:ascii="Times New Roman" w:eastAsia="Times New Roman" w:hAnsi="Times New Roman" w:cs="Times New Roman"/>
      <w:kern w:val="1"/>
      <w:sz w:val="24"/>
      <w:szCs w:val="24"/>
      <w:lang w:eastAsia="hi-IN" w:bidi="hi-IN"/>
    </w:rPr>
  </w:style>
  <w:style w:type="paragraph" w:customStyle="1" w:styleId="8">
    <w:name w:val="Основной текст (8)"/>
    <w:basedOn w:val="a"/>
    <w:rsid w:val="007D005A"/>
    <w:pPr>
      <w:shd w:val="clear" w:color="auto" w:fill="FFFFFF"/>
      <w:spacing w:line="326" w:lineRule="exact"/>
    </w:pPr>
    <w:rPr>
      <w:rFonts w:eastAsia="Times New Roman" w:cs="Times New Roman"/>
      <w:sz w:val="27"/>
      <w:szCs w:val="27"/>
    </w:rPr>
  </w:style>
  <w:style w:type="paragraph" w:customStyle="1" w:styleId="31">
    <w:name w:val="Основной текст 31"/>
    <w:basedOn w:val="a"/>
    <w:rsid w:val="007D005A"/>
    <w:pPr>
      <w:jc w:val="center"/>
    </w:pPr>
    <w:rPr>
      <w:b/>
    </w:rPr>
  </w:style>
  <w:style w:type="paragraph" w:styleId="a9">
    <w:name w:val="Balloon Text"/>
    <w:basedOn w:val="a"/>
    <w:link w:val="aa"/>
    <w:uiPriority w:val="99"/>
    <w:semiHidden/>
    <w:unhideWhenUsed/>
    <w:rsid w:val="007D005A"/>
    <w:rPr>
      <w:rFonts w:ascii="Segoe UI" w:hAnsi="Segoe UI"/>
      <w:sz w:val="18"/>
      <w:szCs w:val="16"/>
    </w:rPr>
  </w:style>
  <w:style w:type="character" w:customStyle="1" w:styleId="aa">
    <w:name w:val="Текст выноски Знак"/>
    <w:basedOn w:val="a0"/>
    <w:link w:val="a9"/>
    <w:uiPriority w:val="99"/>
    <w:semiHidden/>
    <w:rsid w:val="007D005A"/>
    <w:rPr>
      <w:rFonts w:ascii="Segoe UI" w:eastAsia="SimSun" w:hAnsi="Segoe UI" w:cs="Mangal"/>
      <w:kern w:val="1"/>
      <w:sz w:val="18"/>
      <w:szCs w:val="16"/>
      <w:lang w:eastAsia="hi-IN" w:bidi="hi-IN"/>
    </w:rPr>
  </w:style>
  <w:style w:type="paragraph" w:styleId="ab">
    <w:name w:val="List Paragraph"/>
    <w:basedOn w:val="a"/>
    <w:uiPriority w:val="34"/>
    <w:qFormat/>
    <w:rsid w:val="007D005A"/>
    <w:pPr>
      <w:ind w:left="720"/>
      <w:contextualSpacing/>
    </w:pPr>
    <w:rPr>
      <w:szCs w:val="21"/>
    </w:rPr>
  </w:style>
  <w:style w:type="table" w:styleId="ac">
    <w:name w:val="Table Grid"/>
    <w:basedOn w:val="a1"/>
    <w:uiPriority w:val="59"/>
    <w:rsid w:val="007D00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2">
    <w:name w:val="Body Text 2"/>
    <w:basedOn w:val="a"/>
    <w:link w:val="23"/>
    <w:uiPriority w:val="99"/>
    <w:semiHidden/>
    <w:unhideWhenUsed/>
    <w:rsid w:val="007D005A"/>
    <w:pPr>
      <w:spacing w:after="120" w:line="480" w:lineRule="auto"/>
    </w:pPr>
    <w:rPr>
      <w:szCs w:val="21"/>
    </w:rPr>
  </w:style>
  <w:style w:type="character" w:customStyle="1" w:styleId="23">
    <w:name w:val="Основной текст 2 Знак"/>
    <w:basedOn w:val="a0"/>
    <w:link w:val="22"/>
    <w:uiPriority w:val="99"/>
    <w:semiHidden/>
    <w:rsid w:val="007D005A"/>
    <w:rPr>
      <w:rFonts w:ascii="Times New Roman" w:eastAsia="SimSun" w:hAnsi="Times New Roman" w:cs="Mangal"/>
      <w:kern w:val="1"/>
      <w:sz w:val="24"/>
      <w:szCs w:val="21"/>
      <w:lang w:eastAsia="hi-IN" w:bidi="hi-IN"/>
    </w:rPr>
  </w:style>
  <w:style w:type="paragraph" w:styleId="33">
    <w:name w:val="Body Text 3"/>
    <w:basedOn w:val="a"/>
    <w:link w:val="34"/>
    <w:uiPriority w:val="99"/>
    <w:unhideWhenUsed/>
    <w:rsid w:val="007D005A"/>
    <w:pPr>
      <w:spacing w:after="120"/>
    </w:pPr>
    <w:rPr>
      <w:sz w:val="16"/>
      <w:szCs w:val="14"/>
    </w:rPr>
  </w:style>
  <w:style w:type="character" w:customStyle="1" w:styleId="34">
    <w:name w:val="Основной текст 3 Знак"/>
    <w:basedOn w:val="a0"/>
    <w:link w:val="33"/>
    <w:uiPriority w:val="99"/>
    <w:rsid w:val="007D005A"/>
    <w:rPr>
      <w:rFonts w:ascii="Times New Roman" w:eastAsia="SimSun" w:hAnsi="Times New Roman" w:cs="Mangal"/>
      <w:kern w:val="1"/>
      <w:sz w:val="16"/>
      <w:szCs w:val="14"/>
      <w:lang w:eastAsia="hi-IN" w:bidi="hi-IN"/>
    </w:rPr>
  </w:style>
  <w:style w:type="paragraph" w:styleId="ad">
    <w:name w:val="Title"/>
    <w:basedOn w:val="a"/>
    <w:link w:val="ae"/>
    <w:qFormat/>
    <w:rsid w:val="007D005A"/>
    <w:pPr>
      <w:widowControl/>
      <w:suppressAutoHyphens w:val="0"/>
      <w:ind w:left="6372"/>
      <w:jc w:val="center"/>
    </w:pPr>
    <w:rPr>
      <w:rFonts w:ascii="Arial" w:eastAsia="Times New Roman" w:hAnsi="Arial" w:cs="Times New Roman"/>
      <w:b/>
      <w:kern w:val="0"/>
      <w:sz w:val="32"/>
      <w:szCs w:val="20"/>
      <w:lang w:eastAsia="ru-RU" w:bidi="ar-SA"/>
    </w:rPr>
  </w:style>
  <w:style w:type="character" w:customStyle="1" w:styleId="ae">
    <w:name w:val="Название Знак"/>
    <w:basedOn w:val="a0"/>
    <w:link w:val="ad"/>
    <w:rsid w:val="007D005A"/>
    <w:rPr>
      <w:rFonts w:ascii="Arial" w:eastAsia="Times New Roman" w:hAnsi="Arial" w:cs="Times New Roman"/>
      <w:b/>
      <w:sz w:val="32"/>
      <w:szCs w:val="20"/>
      <w:lang w:eastAsia="ru-RU"/>
    </w:rPr>
  </w:style>
  <w:style w:type="character" w:styleId="af">
    <w:name w:val="footnote reference"/>
    <w:rsid w:val="007D005A"/>
    <w:rPr>
      <w:vertAlign w:val="superscript"/>
    </w:rPr>
  </w:style>
  <w:style w:type="paragraph" w:styleId="af0">
    <w:name w:val="footnote text"/>
    <w:basedOn w:val="a"/>
    <w:link w:val="af1"/>
    <w:rsid w:val="007D005A"/>
    <w:pPr>
      <w:widowControl/>
      <w:suppressAutoHyphens w:val="0"/>
    </w:pPr>
    <w:rPr>
      <w:rFonts w:eastAsia="Calibri" w:cs="Times New Roman"/>
      <w:kern w:val="0"/>
      <w:sz w:val="20"/>
      <w:szCs w:val="20"/>
      <w:lang w:val="x-none" w:eastAsia="x-none" w:bidi="ar-SA"/>
    </w:rPr>
  </w:style>
  <w:style w:type="character" w:customStyle="1" w:styleId="af1">
    <w:name w:val="Текст сноски Знак"/>
    <w:basedOn w:val="a0"/>
    <w:link w:val="af0"/>
    <w:rsid w:val="007D005A"/>
    <w:rPr>
      <w:rFonts w:ascii="Times New Roman" w:eastAsia="Calibri" w:hAnsi="Times New Roman" w:cs="Times New Roman"/>
      <w:sz w:val="20"/>
      <w:szCs w:val="20"/>
      <w:lang w:val="x-none" w:eastAsia="x-none"/>
    </w:rPr>
  </w:style>
  <w:style w:type="character" w:customStyle="1" w:styleId="52">
    <w:name w:val="Заголовок №5 (2)"/>
    <w:basedOn w:val="a0"/>
    <w:link w:val="521"/>
    <w:uiPriority w:val="99"/>
    <w:rsid w:val="001E5408"/>
    <w:rPr>
      <w:rFonts w:ascii="Times New Roman" w:hAnsi="Times New Roman" w:cs="Times New Roman"/>
      <w:b/>
      <w:bCs/>
      <w:sz w:val="28"/>
      <w:szCs w:val="28"/>
      <w:shd w:val="clear" w:color="auto" w:fill="FFFFFF"/>
    </w:rPr>
  </w:style>
  <w:style w:type="character" w:customStyle="1" w:styleId="5">
    <w:name w:val="Заголовок №5"/>
    <w:basedOn w:val="a0"/>
    <w:link w:val="51"/>
    <w:uiPriority w:val="99"/>
    <w:rsid w:val="001E5408"/>
    <w:rPr>
      <w:rFonts w:ascii="Times New Roman" w:hAnsi="Times New Roman" w:cs="Times New Roman"/>
      <w:b/>
      <w:bCs/>
      <w:sz w:val="28"/>
      <w:szCs w:val="28"/>
      <w:shd w:val="clear" w:color="auto" w:fill="FFFFFF"/>
    </w:rPr>
  </w:style>
  <w:style w:type="character" w:customStyle="1" w:styleId="54">
    <w:name w:val="Заголовок №5 (4)"/>
    <w:basedOn w:val="a0"/>
    <w:link w:val="541"/>
    <w:uiPriority w:val="99"/>
    <w:rsid w:val="001E5408"/>
    <w:rPr>
      <w:rFonts w:ascii="Times New Roman" w:hAnsi="Times New Roman" w:cs="Times New Roman"/>
      <w:b/>
      <w:bCs/>
      <w:sz w:val="28"/>
      <w:szCs w:val="28"/>
      <w:shd w:val="clear" w:color="auto" w:fill="FFFFFF"/>
    </w:rPr>
  </w:style>
  <w:style w:type="character" w:customStyle="1" w:styleId="18">
    <w:name w:val="Основной текст (18)"/>
    <w:basedOn w:val="a0"/>
    <w:link w:val="181"/>
    <w:uiPriority w:val="99"/>
    <w:rsid w:val="001E5408"/>
    <w:rPr>
      <w:rFonts w:ascii="Times New Roman" w:hAnsi="Times New Roman" w:cs="Times New Roman"/>
      <w:sz w:val="28"/>
      <w:szCs w:val="28"/>
      <w:shd w:val="clear" w:color="auto" w:fill="FFFFFF"/>
    </w:rPr>
  </w:style>
  <w:style w:type="character" w:customStyle="1" w:styleId="180">
    <w:name w:val="Основной текст (18) + Полужирный"/>
    <w:basedOn w:val="18"/>
    <w:uiPriority w:val="99"/>
    <w:rsid w:val="001E5408"/>
    <w:rPr>
      <w:rFonts w:ascii="Times New Roman" w:hAnsi="Times New Roman" w:cs="Times New Roman"/>
      <w:b/>
      <w:bCs/>
      <w:sz w:val="28"/>
      <w:szCs w:val="28"/>
      <w:shd w:val="clear" w:color="auto" w:fill="FFFFFF"/>
    </w:rPr>
  </w:style>
  <w:style w:type="character" w:customStyle="1" w:styleId="55">
    <w:name w:val="Заголовок №5 (5)"/>
    <w:basedOn w:val="a0"/>
    <w:link w:val="551"/>
    <w:uiPriority w:val="99"/>
    <w:rsid w:val="001E5408"/>
    <w:rPr>
      <w:rFonts w:ascii="Times New Roman" w:hAnsi="Times New Roman" w:cs="Times New Roman"/>
      <w:b/>
      <w:bCs/>
      <w:sz w:val="28"/>
      <w:szCs w:val="28"/>
      <w:shd w:val="clear" w:color="auto" w:fill="FFFFFF"/>
    </w:rPr>
  </w:style>
  <w:style w:type="character" w:customStyle="1" w:styleId="56">
    <w:name w:val="Заголовок №5 (6)"/>
    <w:basedOn w:val="a0"/>
    <w:link w:val="561"/>
    <w:uiPriority w:val="99"/>
    <w:rsid w:val="001E5408"/>
    <w:rPr>
      <w:rFonts w:ascii="Times New Roman" w:hAnsi="Times New Roman" w:cs="Times New Roman"/>
      <w:b/>
      <w:bCs/>
      <w:sz w:val="28"/>
      <w:szCs w:val="28"/>
      <w:shd w:val="clear" w:color="auto" w:fill="FFFFFF"/>
    </w:rPr>
  </w:style>
  <w:style w:type="paragraph" w:customStyle="1" w:styleId="521">
    <w:name w:val="Заголовок №5 (2)1"/>
    <w:basedOn w:val="a"/>
    <w:link w:val="52"/>
    <w:uiPriority w:val="99"/>
    <w:rsid w:val="001E5408"/>
    <w:pPr>
      <w:widowControl/>
      <w:shd w:val="clear" w:color="auto" w:fill="FFFFFF"/>
      <w:suppressAutoHyphens w:val="0"/>
      <w:spacing w:before="540" w:line="379" w:lineRule="exact"/>
      <w:outlineLvl w:val="4"/>
    </w:pPr>
    <w:rPr>
      <w:rFonts w:eastAsiaTheme="minorHAnsi" w:cs="Times New Roman"/>
      <w:b/>
      <w:bCs/>
      <w:kern w:val="0"/>
      <w:sz w:val="28"/>
      <w:szCs w:val="28"/>
      <w:lang w:eastAsia="en-US" w:bidi="ar-SA"/>
    </w:rPr>
  </w:style>
  <w:style w:type="paragraph" w:customStyle="1" w:styleId="51">
    <w:name w:val="Заголовок №51"/>
    <w:basedOn w:val="a"/>
    <w:link w:val="5"/>
    <w:uiPriority w:val="99"/>
    <w:rsid w:val="001E5408"/>
    <w:pPr>
      <w:widowControl/>
      <w:shd w:val="clear" w:color="auto" w:fill="FFFFFF"/>
      <w:suppressAutoHyphens w:val="0"/>
      <w:spacing w:after="420" w:line="240" w:lineRule="atLeast"/>
      <w:jc w:val="center"/>
      <w:outlineLvl w:val="4"/>
    </w:pPr>
    <w:rPr>
      <w:rFonts w:eastAsiaTheme="minorHAnsi" w:cs="Times New Roman"/>
      <w:b/>
      <w:bCs/>
      <w:kern w:val="0"/>
      <w:sz w:val="28"/>
      <w:szCs w:val="28"/>
      <w:lang w:eastAsia="en-US" w:bidi="ar-SA"/>
    </w:rPr>
  </w:style>
  <w:style w:type="paragraph" w:customStyle="1" w:styleId="541">
    <w:name w:val="Заголовок №5 (4)1"/>
    <w:basedOn w:val="a"/>
    <w:link w:val="54"/>
    <w:uiPriority w:val="99"/>
    <w:rsid w:val="001E5408"/>
    <w:pPr>
      <w:widowControl/>
      <w:shd w:val="clear" w:color="auto" w:fill="FFFFFF"/>
      <w:suppressAutoHyphens w:val="0"/>
      <w:spacing w:before="420" w:after="300" w:line="322" w:lineRule="exact"/>
      <w:jc w:val="right"/>
      <w:outlineLvl w:val="4"/>
    </w:pPr>
    <w:rPr>
      <w:rFonts w:eastAsiaTheme="minorHAnsi" w:cs="Times New Roman"/>
      <w:b/>
      <w:bCs/>
      <w:kern w:val="0"/>
      <w:sz w:val="28"/>
      <w:szCs w:val="28"/>
      <w:lang w:eastAsia="en-US" w:bidi="ar-SA"/>
    </w:rPr>
  </w:style>
  <w:style w:type="paragraph" w:customStyle="1" w:styleId="181">
    <w:name w:val="Основной текст (18)1"/>
    <w:basedOn w:val="a"/>
    <w:link w:val="18"/>
    <w:uiPriority w:val="99"/>
    <w:rsid w:val="001E5408"/>
    <w:pPr>
      <w:widowControl/>
      <w:shd w:val="clear" w:color="auto" w:fill="FFFFFF"/>
      <w:suppressAutoHyphens w:val="0"/>
      <w:spacing w:before="720" w:after="300" w:line="322" w:lineRule="exact"/>
      <w:jc w:val="center"/>
    </w:pPr>
    <w:rPr>
      <w:rFonts w:eastAsiaTheme="minorHAnsi" w:cs="Times New Roman"/>
      <w:kern w:val="0"/>
      <w:sz w:val="28"/>
      <w:szCs w:val="28"/>
      <w:lang w:eastAsia="en-US" w:bidi="ar-SA"/>
    </w:rPr>
  </w:style>
  <w:style w:type="paragraph" w:customStyle="1" w:styleId="551">
    <w:name w:val="Заголовок №5 (5)1"/>
    <w:basedOn w:val="a"/>
    <w:link w:val="55"/>
    <w:uiPriority w:val="99"/>
    <w:rsid w:val="001E5408"/>
    <w:pPr>
      <w:widowControl/>
      <w:shd w:val="clear" w:color="auto" w:fill="FFFFFF"/>
      <w:suppressAutoHyphens w:val="0"/>
      <w:spacing w:before="300" w:line="322" w:lineRule="exact"/>
      <w:ind w:hanging="2020"/>
      <w:outlineLvl w:val="4"/>
    </w:pPr>
    <w:rPr>
      <w:rFonts w:eastAsiaTheme="minorHAnsi" w:cs="Times New Roman"/>
      <w:b/>
      <w:bCs/>
      <w:kern w:val="0"/>
      <w:sz w:val="28"/>
      <w:szCs w:val="28"/>
      <w:lang w:eastAsia="en-US" w:bidi="ar-SA"/>
    </w:rPr>
  </w:style>
  <w:style w:type="paragraph" w:customStyle="1" w:styleId="561">
    <w:name w:val="Заголовок №5 (6)1"/>
    <w:basedOn w:val="a"/>
    <w:link w:val="56"/>
    <w:uiPriority w:val="99"/>
    <w:rsid w:val="001E5408"/>
    <w:pPr>
      <w:widowControl/>
      <w:shd w:val="clear" w:color="auto" w:fill="FFFFFF"/>
      <w:suppressAutoHyphens w:val="0"/>
      <w:spacing w:before="300" w:line="322" w:lineRule="exact"/>
      <w:ind w:firstLine="720"/>
      <w:jc w:val="both"/>
      <w:outlineLvl w:val="4"/>
    </w:pPr>
    <w:rPr>
      <w:rFonts w:eastAsiaTheme="minorHAnsi" w:cs="Times New Roman"/>
      <w:b/>
      <w:bCs/>
      <w:kern w:val="0"/>
      <w:sz w:val="28"/>
      <w:szCs w:val="28"/>
      <w:lang w:eastAsia="en-US" w:bidi="ar-SA"/>
    </w:rPr>
  </w:style>
  <w:style w:type="character" w:customStyle="1" w:styleId="200">
    <w:name w:val="Основной текст (20)"/>
    <w:basedOn w:val="a0"/>
    <w:link w:val="201"/>
    <w:uiPriority w:val="99"/>
    <w:rsid w:val="005522DA"/>
    <w:rPr>
      <w:rFonts w:ascii="Times New Roman" w:hAnsi="Times New Roman" w:cs="Times New Roman"/>
      <w:sz w:val="28"/>
      <w:szCs w:val="28"/>
      <w:shd w:val="clear" w:color="auto" w:fill="FFFFFF"/>
    </w:rPr>
  </w:style>
  <w:style w:type="paragraph" w:customStyle="1" w:styleId="201">
    <w:name w:val="Основной текст (20)1"/>
    <w:basedOn w:val="a"/>
    <w:link w:val="200"/>
    <w:uiPriority w:val="99"/>
    <w:rsid w:val="005522DA"/>
    <w:pPr>
      <w:widowControl/>
      <w:shd w:val="clear" w:color="auto" w:fill="FFFFFF"/>
      <w:suppressAutoHyphens w:val="0"/>
      <w:spacing w:line="322" w:lineRule="exact"/>
      <w:jc w:val="center"/>
    </w:pPr>
    <w:rPr>
      <w:rFonts w:eastAsiaTheme="minorHAnsi" w:cs="Times New Roman"/>
      <w:kern w:val="0"/>
      <w:sz w:val="28"/>
      <w:szCs w:val="28"/>
      <w:lang w:eastAsia="en-US" w:bidi="ar-SA"/>
    </w:rPr>
  </w:style>
  <w:style w:type="character" w:customStyle="1" w:styleId="24">
    <w:name w:val="Основной текст (2)"/>
    <w:basedOn w:val="a0"/>
    <w:link w:val="210"/>
    <w:uiPriority w:val="99"/>
    <w:rsid w:val="005522DA"/>
    <w:rPr>
      <w:rFonts w:ascii="Times New Roman" w:hAnsi="Times New Roman" w:cs="Times New Roman"/>
      <w:sz w:val="28"/>
      <w:szCs w:val="28"/>
      <w:shd w:val="clear" w:color="auto" w:fill="FFFFFF"/>
    </w:rPr>
  </w:style>
  <w:style w:type="paragraph" w:customStyle="1" w:styleId="210">
    <w:name w:val="Основной текст (2)1"/>
    <w:basedOn w:val="a"/>
    <w:link w:val="24"/>
    <w:uiPriority w:val="99"/>
    <w:rsid w:val="005522DA"/>
    <w:pPr>
      <w:widowControl/>
      <w:shd w:val="clear" w:color="auto" w:fill="FFFFFF"/>
      <w:suppressAutoHyphens w:val="0"/>
      <w:spacing w:line="379" w:lineRule="exact"/>
    </w:pPr>
    <w:rPr>
      <w:rFonts w:eastAsiaTheme="minorHAnsi" w:cs="Times New Roman"/>
      <w:kern w:val="0"/>
      <w:sz w:val="28"/>
      <w:szCs w:val="28"/>
      <w:lang w:eastAsia="en-US" w:bidi="ar-SA"/>
    </w:rPr>
  </w:style>
  <w:style w:type="character" w:customStyle="1" w:styleId="120">
    <w:name w:val="Основной текст (12)"/>
    <w:basedOn w:val="a0"/>
    <w:link w:val="121"/>
    <w:uiPriority w:val="99"/>
    <w:rsid w:val="005522DA"/>
    <w:rPr>
      <w:rFonts w:ascii="Times New Roman" w:hAnsi="Times New Roman" w:cs="Times New Roman"/>
      <w:b/>
      <w:bCs/>
      <w:sz w:val="28"/>
      <w:szCs w:val="28"/>
      <w:shd w:val="clear" w:color="auto" w:fill="FFFFFF"/>
    </w:rPr>
  </w:style>
  <w:style w:type="paragraph" w:customStyle="1" w:styleId="121">
    <w:name w:val="Основной текст (12)1"/>
    <w:basedOn w:val="a"/>
    <w:link w:val="120"/>
    <w:uiPriority w:val="99"/>
    <w:rsid w:val="005522DA"/>
    <w:pPr>
      <w:widowControl/>
      <w:shd w:val="clear" w:color="auto" w:fill="FFFFFF"/>
      <w:suppressAutoHyphens w:val="0"/>
      <w:spacing w:after="240" w:line="307" w:lineRule="exact"/>
      <w:jc w:val="center"/>
    </w:pPr>
    <w:rPr>
      <w:rFonts w:eastAsiaTheme="minorHAnsi" w:cs="Times New Roman"/>
      <w:b/>
      <w:bCs/>
      <w:kern w:val="0"/>
      <w:sz w:val="28"/>
      <w:szCs w:val="28"/>
      <w:lang w:eastAsia="en-US" w:bidi="ar-SA"/>
    </w:rPr>
  </w:style>
  <w:style w:type="character" w:customStyle="1" w:styleId="35">
    <w:name w:val="Основной текст (3)"/>
    <w:basedOn w:val="a0"/>
    <w:link w:val="310"/>
    <w:uiPriority w:val="99"/>
    <w:rsid w:val="00F9732A"/>
    <w:rPr>
      <w:rFonts w:ascii="Times New Roman" w:hAnsi="Times New Roman" w:cs="Times New Roman"/>
      <w:b/>
      <w:bCs/>
      <w:shd w:val="clear" w:color="auto" w:fill="FFFFFF"/>
    </w:rPr>
  </w:style>
  <w:style w:type="character" w:customStyle="1" w:styleId="42">
    <w:name w:val="Заголовок №4 (2)"/>
    <w:basedOn w:val="a0"/>
    <w:link w:val="421"/>
    <w:uiPriority w:val="99"/>
    <w:rsid w:val="00F9732A"/>
    <w:rPr>
      <w:rFonts w:ascii="Times New Roman" w:hAnsi="Times New Roman" w:cs="Times New Roman"/>
      <w:b/>
      <w:bCs/>
      <w:sz w:val="28"/>
      <w:szCs w:val="28"/>
      <w:shd w:val="clear" w:color="auto" w:fill="FFFFFF"/>
    </w:rPr>
  </w:style>
  <w:style w:type="paragraph" w:customStyle="1" w:styleId="310">
    <w:name w:val="Основной текст (3)1"/>
    <w:basedOn w:val="a"/>
    <w:link w:val="35"/>
    <w:uiPriority w:val="99"/>
    <w:rsid w:val="00F9732A"/>
    <w:pPr>
      <w:widowControl/>
      <w:shd w:val="clear" w:color="auto" w:fill="FFFFFF"/>
      <w:suppressAutoHyphens w:val="0"/>
      <w:spacing w:line="240" w:lineRule="atLeast"/>
    </w:pPr>
    <w:rPr>
      <w:rFonts w:eastAsiaTheme="minorHAnsi" w:cs="Times New Roman"/>
      <w:b/>
      <w:bCs/>
      <w:kern w:val="0"/>
      <w:sz w:val="22"/>
      <w:szCs w:val="22"/>
      <w:lang w:eastAsia="en-US" w:bidi="ar-SA"/>
    </w:rPr>
  </w:style>
  <w:style w:type="paragraph" w:customStyle="1" w:styleId="421">
    <w:name w:val="Заголовок №4 (2)1"/>
    <w:basedOn w:val="a"/>
    <w:link w:val="42"/>
    <w:uiPriority w:val="99"/>
    <w:rsid w:val="00F9732A"/>
    <w:pPr>
      <w:widowControl/>
      <w:shd w:val="clear" w:color="auto" w:fill="FFFFFF"/>
      <w:suppressAutoHyphens w:val="0"/>
      <w:spacing w:after="360" w:line="240" w:lineRule="atLeast"/>
      <w:outlineLvl w:val="3"/>
    </w:pPr>
    <w:rPr>
      <w:rFonts w:eastAsiaTheme="minorHAnsi" w:cs="Times New Roman"/>
      <w:b/>
      <w:bCs/>
      <w:kern w:val="0"/>
      <w:sz w:val="28"/>
      <w:szCs w:val="28"/>
      <w:lang w:eastAsia="en-US" w:bidi="ar-SA"/>
    </w:rPr>
  </w:style>
  <w:style w:type="paragraph" w:styleId="af2">
    <w:name w:val="header"/>
    <w:basedOn w:val="a"/>
    <w:link w:val="af3"/>
    <w:uiPriority w:val="99"/>
    <w:unhideWhenUsed/>
    <w:rsid w:val="00933585"/>
    <w:pPr>
      <w:tabs>
        <w:tab w:val="center" w:pos="4677"/>
        <w:tab w:val="right" w:pos="9355"/>
      </w:tabs>
    </w:pPr>
    <w:rPr>
      <w:szCs w:val="21"/>
    </w:rPr>
  </w:style>
  <w:style w:type="character" w:customStyle="1" w:styleId="af3">
    <w:name w:val="Верхний колонтитул Знак"/>
    <w:basedOn w:val="a0"/>
    <w:link w:val="af2"/>
    <w:uiPriority w:val="99"/>
    <w:rsid w:val="00933585"/>
    <w:rPr>
      <w:rFonts w:ascii="Times New Roman" w:eastAsia="SimSun" w:hAnsi="Times New Roman" w:cs="Mangal"/>
      <w:kern w:val="1"/>
      <w:sz w:val="24"/>
      <w:szCs w:val="21"/>
      <w:lang w:eastAsia="hi-IN" w:bidi="hi-IN"/>
    </w:rPr>
  </w:style>
  <w:style w:type="character" w:customStyle="1" w:styleId="FontStyle11">
    <w:name w:val="Font Style11"/>
    <w:rsid w:val="00BC55E2"/>
    <w:rPr>
      <w:rFonts w:ascii="Times New Roman" w:hAnsi="Times New Roman" w:cs="Times New Roman"/>
      <w:b/>
      <w:bCs/>
      <w:sz w:val="26"/>
      <w:szCs w:val="26"/>
    </w:rPr>
  </w:style>
  <w:style w:type="paragraph" w:customStyle="1" w:styleId="Style2">
    <w:name w:val="Style2"/>
    <w:basedOn w:val="a"/>
    <w:rsid w:val="008B6254"/>
    <w:pPr>
      <w:suppressAutoHyphens w:val="0"/>
      <w:autoSpaceDE w:val="0"/>
      <w:autoSpaceDN w:val="0"/>
      <w:adjustRightInd w:val="0"/>
      <w:spacing w:line="342" w:lineRule="exact"/>
      <w:ind w:firstLine="706"/>
      <w:jc w:val="both"/>
    </w:pPr>
    <w:rPr>
      <w:rFonts w:eastAsia="Times New Roman" w:cs="Times New Roman"/>
      <w:kern w:val="0"/>
      <w:lang w:eastAsia="ru-RU" w:bidi="ar-SA"/>
    </w:rPr>
  </w:style>
  <w:style w:type="character" w:customStyle="1" w:styleId="FontStyle12">
    <w:name w:val="Font Style12"/>
    <w:rsid w:val="008B6254"/>
    <w:rPr>
      <w:rFonts w:ascii="Times New Roman" w:hAnsi="Times New Roman" w:cs="Times New Roman"/>
      <w:sz w:val="26"/>
      <w:szCs w:val="26"/>
    </w:rPr>
  </w:style>
  <w:style w:type="character" w:styleId="af4">
    <w:name w:val="Strong"/>
    <w:basedOn w:val="a0"/>
    <w:uiPriority w:val="22"/>
    <w:qFormat/>
    <w:rsid w:val="00A854B8"/>
    <w:rPr>
      <w:b/>
      <w:bCs/>
    </w:rPr>
  </w:style>
  <w:style w:type="character" w:styleId="af5">
    <w:name w:val="Hyperlink"/>
    <w:basedOn w:val="a0"/>
    <w:uiPriority w:val="99"/>
    <w:semiHidden/>
    <w:unhideWhenUsed/>
    <w:rsid w:val="00A854B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2575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poip@bntu.by" TargetMode="External"/><Relationship Id="rId4" Type="http://schemas.microsoft.com/office/2007/relationships/stylesWithEffects" Target="stylesWithEffects.xml"/><Relationship Id="rId9" Type="http://schemas.openxmlformats.org/officeDocument/2006/relationships/hyperlink" Target="mailto:poip@bntu.by"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A5186A-77CA-4DD7-A982-2108370D91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15</Pages>
  <Words>3856</Words>
  <Characters>21984</Characters>
  <Application>Microsoft Office Word</Application>
  <DocSecurity>0</DocSecurity>
  <Lines>183</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25789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Татьяна</cp:lastModifiedBy>
  <cp:revision>13</cp:revision>
  <cp:lastPrinted>2018-01-26T10:45:00Z</cp:lastPrinted>
  <dcterms:created xsi:type="dcterms:W3CDTF">2018-01-20T08:59:00Z</dcterms:created>
  <dcterms:modified xsi:type="dcterms:W3CDTF">2018-01-26T10:52:00Z</dcterms:modified>
</cp:coreProperties>
</file>